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DD360C" w:rsidRDefault="00DD360C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CE6606">
        <w:rPr>
          <w:rFonts w:ascii="Arial" w:hAnsi="Arial" w:cs="Arial"/>
          <w:b/>
        </w:rPr>
        <w:t>200417</w:t>
      </w:r>
      <w:r>
        <w:rPr>
          <w:rFonts w:ascii="Arial" w:hAnsi="Arial" w:cs="Arial"/>
          <w:b/>
        </w:rPr>
        <w:t>/0105111/0</w:t>
      </w:r>
      <w:r w:rsidR="00CE660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Дата </w:t>
      </w:r>
      <w:r w:rsidR="00C71D78" w:rsidRPr="004C4355">
        <w:rPr>
          <w:rFonts w:ascii="Arial" w:hAnsi="Arial" w:cs="Arial"/>
        </w:rPr>
        <w:t>определения участников аукциона</w:t>
      </w:r>
      <w:r w:rsidRPr="004C4355">
        <w:t xml:space="preserve">: </w:t>
      </w:r>
      <w:r w:rsidRPr="004C4355">
        <w:rPr>
          <w:i/>
          <w:u w:val="single"/>
        </w:rPr>
        <w:tab/>
      </w:r>
      <w:r w:rsidR="00CE6606">
        <w:rPr>
          <w:i/>
          <w:u w:val="single"/>
        </w:rPr>
        <w:t>25 мая</w:t>
      </w:r>
      <w:r w:rsidRPr="004C4355">
        <w:rPr>
          <w:i/>
          <w:u w:val="single"/>
        </w:rPr>
        <w:t xml:space="preserve"> 201</w:t>
      </w:r>
      <w:r w:rsidR="00DD360C" w:rsidRPr="004C4355">
        <w:rPr>
          <w:i/>
          <w:u w:val="single"/>
        </w:rPr>
        <w:t>7</w:t>
      </w:r>
      <w:r w:rsidRPr="004C4355">
        <w:rPr>
          <w:i/>
          <w:u w:val="single"/>
        </w:rPr>
        <w:t xml:space="preserve"> года                                    </w:t>
      </w:r>
      <w:r w:rsidR="007A6FB3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Место проведения</w:t>
      </w:r>
      <w:r w:rsidRPr="004C4355">
        <w:t>:</w:t>
      </w:r>
      <w:r w:rsidRPr="004C4355">
        <w:rPr>
          <w:u w:val="single"/>
        </w:rPr>
        <w:tab/>
      </w:r>
      <w:r w:rsidRPr="004C4355">
        <w:rPr>
          <w:i/>
          <w:u w:val="single"/>
        </w:rPr>
        <w:t>628200, ул. Титова, 2</w:t>
      </w:r>
      <w:r w:rsidR="00D04F0C" w:rsidRPr="004C4355">
        <w:rPr>
          <w:i/>
          <w:u w:val="single"/>
        </w:rPr>
        <w:t>4</w:t>
      </w:r>
      <w:r w:rsidRPr="004C4355">
        <w:rPr>
          <w:i/>
          <w:u w:val="single"/>
        </w:rPr>
        <w:t xml:space="preserve">, </w:t>
      </w:r>
      <w:proofErr w:type="spellStart"/>
      <w:r w:rsidRPr="004C4355">
        <w:rPr>
          <w:i/>
          <w:u w:val="single"/>
        </w:rPr>
        <w:t>пгт</w:t>
      </w:r>
      <w:proofErr w:type="spellEnd"/>
      <w:r w:rsidRPr="004C435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C4355">
        <w:rPr>
          <w:i/>
          <w:u w:val="single"/>
        </w:rPr>
        <w:t>Югры</w:t>
      </w:r>
      <w:proofErr w:type="spellEnd"/>
      <w:r w:rsidRPr="004C435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F511A4" w:rsidRPr="004C4355">
        <w:rPr>
          <w:i/>
          <w:u w:val="single"/>
        </w:rPr>
        <w:t>а</w:t>
      </w:r>
      <w:r w:rsidRPr="004C4355">
        <w:rPr>
          <w:i/>
          <w:u w:val="single"/>
        </w:rPr>
        <w:t>дминистрации Кондинского района</w:t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="004C4355">
        <w:rPr>
          <w:i/>
          <w:u w:val="single"/>
        </w:rPr>
        <w:tab/>
      </w:r>
    </w:p>
    <w:p w:rsidR="00CE6606" w:rsidRPr="00CE6606" w:rsidRDefault="00BD1BD9" w:rsidP="00CE6606">
      <w:pPr>
        <w:spacing w:line="0" w:lineRule="atLeast"/>
        <w:jc w:val="both"/>
        <w:rPr>
          <w:i/>
          <w:u w:val="single"/>
        </w:rPr>
      </w:pPr>
      <w:r w:rsidRPr="004C4355">
        <w:rPr>
          <w:rFonts w:ascii="Arial" w:hAnsi="Arial" w:cs="Arial"/>
        </w:rPr>
        <w:t>Предмет торгов (объект продажи)</w:t>
      </w:r>
      <w:r w:rsidRPr="004C4355">
        <w:t xml:space="preserve">: </w:t>
      </w:r>
      <w:r w:rsidRPr="004C4355">
        <w:rPr>
          <w:i/>
          <w:u w:val="single"/>
        </w:rPr>
        <w:tab/>
      </w:r>
      <w:r w:rsidR="00CE6606" w:rsidRPr="00CE6606">
        <w:rPr>
          <w:i/>
          <w:u w:val="single"/>
        </w:rPr>
        <w:t>лот №1 - автомобиль ТОЙОТА ЛЕНД КРУИЗЕР 105, идентификационный номер № (</w:t>
      </w:r>
      <w:r w:rsidR="00CE6606" w:rsidRPr="00CE6606">
        <w:rPr>
          <w:i/>
          <w:u w:val="single"/>
          <w:lang w:val="en-US"/>
        </w:rPr>
        <w:t>VIN</w:t>
      </w:r>
      <w:r w:rsidR="00CE6606" w:rsidRPr="00CE6606">
        <w:rPr>
          <w:i/>
          <w:u w:val="single"/>
        </w:rPr>
        <w:t xml:space="preserve">) </w:t>
      </w:r>
      <w:r w:rsidR="00CE6606" w:rsidRPr="00CE6606">
        <w:rPr>
          <w:i/>
          <w:u w:val="single"/>
          <w:lang w:val="en-US"/>
        </w:rPr>
        <w:t>JTE</w:t>
      </w:r>
      <w:r w:rsidR="00CE6606" w:rsidRPr="00CE6606">
        <w:rPr>
          <w:i/>
          <w:u w:val="single"/>
        </w:rPr>
        <w:t>СВ09</w:t>
      </w:r>
      <w:r w:rsidR="00CE6606" w:rsidRPr="00CE6606">
        <w:rPr>
          <w:i/>
          <w:u w:val="single"/>
          <w:lang w:val="en-US"/>
        </w:rPr>
        <w:t>J</w:t>
      </w:r>
      <w:r w:rsidR="00CE6606" w:rsidRPr="00CE6606">
        <w:rPr>
          <w:i/>
          <w:u w:val="single"/>
        </w:rPr>
        <w:t>503012948, наименование (тип ТС) легковая универсал, категория ТС В, год изготовления 2003, модель, № двигателя 1</w:t>
      </w:r>
      <w:r w:rsidR="00CE6606" w:rsidRPr="00CE6606">
        <w:rPr>
          <w:i/>
          <w:u w:val="single"/>
          <w:lang w:val="en-US"/>
        </w:rPr>
        <w:t>H</w:t>
      </w:r>
      <w:r w:rsidR="00CE6606" w:rsidRPr="00CE6606">
        <w:rPr>
          <w:i/>
          <w:u w:val="single"/>
        </w:rPr>
        <w:t xml:space="preserve">Z 0427741, шасси, (рама) № </w:t>
      </w:r>
      <w:r w:rsidR="00CE6606" w:rsidRPr="00CE6606">
        <w:rPr>
          <w:i/>
          <w:u w:val="single"/>
          <w:lang w:val="en-US"/>
        </w:rPr>
        <w:t>JTE</w:t>
      </w:r>
      <w:r w:rsidR="00CE6606" w:rsidRPr="00CE6606">
        <w:rPr>
          <w:i/>
          <w:u w:val="single"/>
        </w:rPr>
        <w:t>СВ09</w:t>
      </w:r>
      <w:r w:rsidR="00CE6606" w:rsidRPr="00CE6606">
        <w:rPr>
          <w:i/>
          <w:u w:val="single"/>
          <w:lang w:val="en-US"/>
        </w:rPr>
        <w:t>J</w:t>
      </w:r>
      <w:r w:rsidR="00CE6606" w:rsidRPr="00CE6606">
        <w:rPr>
          <w:i/>
          <w:u w:val="single"/>
        </w:rPr>
        <w:t xml:space="preserve">503012948, кузов (кабина, прицеп) номер отсутствует, цвет  кузова (кабины, прицепа) серебристый, организация-изготовитель ТС (страна): ТОЙОТА (Япония), наименование организации, выдавшей паспорт: РЭГ ГИБДД ОВД Кондинского района, 628200, Ханты-Мансийский автономный </w:t>
      </w:r>
      <w:proofErr w:type="spellStart"/>
      <w:r w:rsidR="00CE6606" w:rsidRPr="00CE6606">
        <w:rPr>
          <w:i/>
          <w:u w:val="single"/>
        </w:rPr>
        <w:t>округ-Югра</w:t>
      </w:r>
      <w:proofErr w:type="spellEnd"/>
      <w:r w:rsidR="00CE6606" w:rsidRPr="00CE6606">
        <w:rPr>
          <w:i/>
          <w:u w:val="single"/>
        </w:rPr>
        <w:t xml:space="preserve">, </w:t>
      </w:r>
      <w:proofErr w:type="spellStart"/>
      <w:r w:rsidR="00CE6606" w:rsidRPr="00CE6606">
        <w:rPr>
          <w:i/>
          <w:u w:val="single"/>
        </w:rPr>
        <w:t>Кондинский</w:t>
      </w:r>
      <w:proofErr w:type="spellEnd"/>
      <w:r w:rsidR="00CE6606" w:rsidRPr="00CE6606">
        <w:rPr>
          <w:i/>
          <w:u w:val="single"/>
        </w:rPr>
        <w:t xml:space="preserve"> район, </w:t>
      </w:r>
      <w:proofErr w:type="spellStart"/>
      <w:r w:rsidR="00CE6606" w:rsidRPr="00CE6606">
        <w:rPr>
          <w:i/>
          <w:u w:val="single"/>
        </w:rPr>
        <w:t>пгт.Междуреченский</w:t>
      </w:r>
      <w:proofErr w:type="spellEnd"/>
      <w:r w:rsidR="00CE6606" w:rsidRPr="00CE6606">
        <w:rPr>
          <w:i/>
          <w:u w:val="single"/>
        </w:rPr>
        <w:t>, ул.Сибирская, д.107, паспорт транспортного средства 86 КС 323276, выдан 27.09.2012 (в том числе оборудование - DVD проигрыватель, с антенной, в количестве 1 шт., год приобретения 2012); лот №2 - автомобиль ШЕВРОЛЕ НИВА, идентификационный № (</w:t>
      </w:r>
      <w:r w:rsidR="00CE6606" w:rsidRPr="00CE6606">
        <w:rPr>
          <w:i/>
          <w:u w:val="single"/>
          <w:lang w:val="en-US"/>
        </w:rPr>
        <w:t>VIN</w:t>
      </w:r>
      <w:r w:rsidR="00CE6606" w:rsidRPr="00CE6606">
        <w:rPr>
          <w:i/>
          <w:u w:val="single"/>
        </w:rPr>
        <w:t>) Х9</w:t>
      </w:r>
      <w:r w:rsidR="00CE6606" w:rsidRPr="00CE6606">
        <w:rPr>
          <w:i/>
          <w:u w:val="single"/>
          <w:lang w:val="en-US"/>
        </w:rPr>
        <w:t>L</w:t>
      </w:r>
      <w:r w:rsidR="00CE6606" w:rsidRPr="00CE6606">
        <w:rPr>
          <w:i/>
          <w:u w:val="single"/>
        </w:rPr>
        <w:t xml:space="preserve">21230060133650, наименование (тип ТС): легковой, категория ТС: </w:t>
      </w:r>
      <w:r w:rsidR="00CE6606" w:rsidRPr="00CE6606">
        <w:rPr>
          <w:i/>
          <w:u w:val="single"/>
          <w:lang w:val="en-US"/>
        </w:rPr>
        <w:t>B</w:t>
      </w:r>
      <w:r w:rsidR="00CE6606" w:rsidRPr="00CE6606">
        <w:rPr>
          <w:i/>
          <w:u w:val="single"/>
        </w:rPr>
        <w:t xml:space="preserve">, год изготовления: 2006, модель, № двигателя: ВАЗ 2123, 0144900,  шасси (рама) №: отсутствует, кузов (кабина, прицеп) №: 0133650, цвет  кузова (кабины, прицепа): бежевый </w:t>
      </w:r>
      <w:proofErr w:type="spellStart"/>
      <w:r w:rsidR="00CE6606" w:rsidRPr="00CE6606">
        <w:rPr>
          <w:i/>
          <w:u w:val="single"/>
        </w:rPr>
        <w:t>металлик</w:t>
      </w:r>
      <w:proofErr w:type="spellEnd"/>
      <w:r w:rsidR="00CE6606" w:rsidRPr="00CE6606">
        <w:rPr>
          <w:i/>
          <w:u w:val="single"/>
        </w:rPr>
        <w:t xml:space="preserve">, организация-изготовитель ТС (страна): ЗАО «Джи </w:t>
      </w:r>
      <w:proofErr w:type="spellStart"/>
      <w:r w:rsidR="00CE6606" w:rsidRPr="00CE6606">
        <w:rPr>
          <w:i/>
          <w:u w:val="single"/>
        </w:rPr>
        <w:t>Эм</w:t>
      </w:r>
      <w:proofErr w:type="spellEnd"/>
      <w:r w:rsidR="00CE6606" w:rsidRPr="00CE6606">
        <w:rPr>
          <w:i/>
          <w:u w:val="single"/>
        </w:rPr>
        <w:t xml:space="preserve"> – АВТОВАЗ», наименование организации, выдавшей паспорт: ЗАО «Джи </w:t>
      </w:r>
      <w:proofErr w:type="spellStart"/>
      <w:r w:rsidR="00CE6606" w:rsidRPr="00CE6606">
        <w:rPr>
          <w:i/>
          <w:u w:val="single"/>
        </w:rPr>
        <w:t>Эм</w:t>
      </w:r>
      <w:proofErr w:type="spellEnd"/>
      <w:r w:rsidR="00CE6606" w:rsidRPr="00CE6606">
        <w:rPr>
          <w:i/>
          <w:u w:val="single"/>
        </w:rPr>
        <w:t xml:space="preserve"> – АВТОВАЗ», 445967, г.Тольятти, ул.Вокзальная, 37;  паспорт транспортного средства 63 МЕ 658716, выдан 19.07.2006.</w:t>
      </w:r>
    </w:p>
    <w:p w:rsidR="007253C2" w:rsidRPr="004C4355" w:rsidRDefault="00C71D78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Перечень принятых заявок:</w:t>
      </w:r>
      <w:r w:rsidR="00000060" w:rsidRPr="004C4355">
        <w:rPr>
          <w:i/>
          <w:u w:val="single"/>
        </w:rPr>
        <w:t xml:space="preserve"> </w:t>
      </w:r>
      <w:r w:rsidR="00DD360C" w:rsidRPr="004C4355">
        <w:rPr>
          <w:i/>
          <w:u w:val="single"/>
        </w:rPr>
        <w:t>лот №1:</w:t>
      </w:r>
      <w:r w:rsidR="00662D46">
        <w:rPr>
          <w:i/>
          <w:u w:val="single"/>
        </w:rPr>
        <w:t xml:space="preserve"> </w:t>
      </w:r>
      <w:r w:rsidR="00F511A4" w:rsidRPr="004C4355">
        <w:rPr>
          <w:i/>
          <w:u w:val="single"/>
        </w:rPr>
        <w:t xml:space="preserve">заявка №1 - </w:t>
      </w:r>
      <w:proofErr w:type="spellStart"/>
      <w:r w:rsidR="00CE6606">
        <w:rPr>
          <w:i/>
          <w:u w:val="single"/>
        </w:rPr>
        <w:t>Охотникова</w:t>
      </w:r>
      <w:proofErr w:type="spellEnd"/>
      <w:r w:rsidR="00CE6606">
        <w:rPr>
          <w:i/>
          <w:u w:val="single"/>
        </w:rPr>
        <w:t xml:space="preserve"> Оксана Вячеславовна</w:t>
      </w:r>
      <w:r w:rsidR="00F511A4" w:rsidRPr="004C4355">
        <w:rPr>
          <w:i/>
          <w:u w:val="single"/>
        </w:rPr>
        <w:t xml:space="preserve">, заявка №2 - </w:t>
      </w:r>
      <w:r w:rsidR="00CE6606">
        <w:rPr>
          <w:i/>
          <w:u w:val="single"/>
        </w:rPr>
        <w:t>Охотников Александр Валерьевич</w:t>
      </w:r>
      <w:r w:rsidR="00662D46">
        <w:rPr>
          <w:i/>
          <w:u w:val="single"/>
        </w:rPr>
        <w:t>; лот №</w:t>
      </w:r>
      <w:r w:rsidR="00CE6606">
        <w:rPr>
          <w:i/>
          <w:u w:val="single"/>
        </w:rPr>
        <w:t>2</w:t>
      </w:r>
      <w:r w:rsidR="00662D46">
        <w:rPr>
          <w:i/>
          <w:u w:val="single"/>
        </w:rPr>
        <w:t>: заявки отсутствуют</w:t>
      </w:r>
      <w:r w:rsidR="007253C2" w:rsidRPr="004C4355">
        <w:rPr>
          <w:i/>
          <w:u w:val="single"/>
        </w:rPr>
        <w:t>.</w:t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</w:p>
    <w:p w:rsidR="00000060" w:rsidRPr="004C4355" w:rsidRDefault="00C71D78" w:rsidP="00000060">
      <w:pPr>
        <w:contextualSpacing/>
        <w:jc w:val="both"/>
        <w:rPr>
          <w:u w:val="single"/>
        </w:rPr>
      </w:pPr>
      <w:r w:rsidRPr="004C4355">
        <w:rPr>
          <w:rFonts w:ascii="Arial" w:hAnsi="Arial" w:cs="Arial"/>
        </w:rPr>
        <w:t>Перечень отозванных заявок</w:t>
      </w:r>
      <w:r w:rsidR="00000060" w:rsidRPr="004C4355">
        <w:rPr>
          <w:rFonts w:ascii="Arial" w:hAnsi="Arial" w:cs="Arial"/>
        </w:rPr>
        <w:t>:</w:t>
      </w:r>
      <w:r w:rsidR="00000060" w:rsidRPr="004C4355">
        <w:rPr>
          <w:u w:val="single"/>
        </w:rPr>
        <w:t xml:space="preserve"> </w:t>
      </w:r>
      <w:r w:rsidR="00000060" w:rsidRPr="004C4355">
        <w:rPr>
          <w:i/>
          <w:u w:val="single"/>
        </w:rPr>
        <w:t>о</w:t>
      </w:r>
      <w:r w:rsidRPr="004C4355">
        <w:rPr>
          <w:i/>
          <w:u w:val="single"/>
        </w:rPr>
        <w:t>тозванные заявки отсутствуют</w:t>
      </w:r>
      <w:r w:rsidR="00662D46">
        <w:rPr>
          <w:i/>
          <w:u w:val="single"/>
        </w:rPr>
        <w:t>.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000060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F511A4" w:rsidRPr="004C4355" w:rsidRDefault="002B5AA6" w:rsidP="00F511A4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Претенденты </w:t>
      </w:r>
      <w:r w:rsidR="00C71D78" w:rsidRPr="004C4355">
        <w:rPr>
          <w:rFonts w:ascii="Arial" w:hAnsi="Arial" w:cs="Arial"/>
        </w:rPr>
        <w:t xml:space="preserve">признанные </w:t>
      </w:r>
      <w:r w:rsidRPr="004C4355">
        <w:rPr>
          <w:rFonts w:ascii="Arial" w:hAnsi="Arial" w:cs="Arial"/>
        </w:rPr>
        <w:t>у</w:t>
      </w:r>
      <w:r w:rsidR="00000060" w:rsidRPr="004C4355">
        <w:rPr>
          <w:rFonts w:ascii="Arial" w:hAnsi="Arial" w:cs="Arial"/>
        </w:rPr>
        <w:t>частник</w:t>
      </w:r>
      <w:r w:rsidR="00C71D78" w:rsidRPr="004C4355">
        <w:rPr>
          <w:rFonts w:ascii="Arial" w:hAnsi="Arial" w:cs="Arial"/>
        </w:rPr>
        <w:t>ами аукциона</w:t>
      </w:r>
      <w:r w:rsidR="00BD1BD9" w:rsidRPr="004C4355">
        <w:rPr>
          <w:rFonts w:ascii="Arial" w:hAnsi="Arial" w:cs="Arial"/>
        </w:rPr>
        <w:t>:</w:t>
      </w:r>
      <w:r w:rsidR="00BD1BD9" w:rsidRPr="004C4355">
        <w:rPr>
          <w:i/>
          <w:u w:val="single"/>
        </w:rPr>
        <w:t xml:space="preserve"> </w:t>
      </w:r>
      <w:r w:rsidR="00F511A4" w:rsidRPr="004C4355">
        <w:rPr>
          <w:i/>
          <w:u w:val="single"/>
        </w:rPr>
        <w:t xml:space="preserve">лот №1: претендент №1 - </w:t>
      </w:r>
      <w:proofErr w:type="spellStart"/>
      <w:r w:rsidR="00CE6606">
        <w:rPr>
          <w:i/>
          <w:u w:val="single"/>
        </w:rPr>
        <w:t>Охотникова</w:t>
      </w:r>
      <w:proofErr w:type="spellEnd"/>
      <w:r w:rsidR="00CE6606">
        <w:rPr>
          <w:i/>
          <w:u w:val="single"/>
        </w:rPr>
        <w:t xml:space="preserve"> Оксана Вячеславовна</w:t>
      </w:r>
      <w:r w:rsidR="00F511A4" w:rsidRPr="004C4355">
        <w:rPr>
          <w:i/>
          <w:u w:val="single"/>
        </w:rPr>
        <w:t xml:space="preserve">, претендент №2 - </w:t>
      </w:r>
      <w:r w:rsidR="00CE6606">
        <w:rPr>
          <w:i/>
          <w:u w:val="single"/>
        </w:rPr>
        <w:t>Охотников Александр Валерьевич</w:t>
      </w:r>
      <w:r w:rsidR="00662D46">
        <w:rPr>
          <w:i/>
          <w:u w:val="single"/>
        </w:rPr>
        <w:t>; лот №</w:t>
      </w:r>
      <w:r w:rsidR="00CE6606">
        <w:rPr>
          <w:i/>
          <w:u w:val="single"/>
        </w:rPr>
        <w:t>2</w:t>
      </w:r>
      <w:r w:rsidR="00662D46">
        <w:rPr>
          <w:i/>
          <w:u w:val="single"/>
        </w:rPr>
        <w:t>:</w:t>
      </w:r>
      <w:r w:rsidR="00662D46" w:rsidRPr="00662D46">
        <w:rPr>
          <w:i/>
          <w:u w:val="single"/>
        </w:rPr>
        <w:t xml:space="preserve"> </w:t>
      </w:r>
      <w:r w:rsidR="00662D46" w:rsidRPr="004C4355">
        <w:rPr>
          <w:i/>
          <w:u w:val="single"/>
        </w:rPr>
        <w:t>претендент</w:t>
      </w:r>
      <w:r w:rsidR="00662D46">
        <w:rPr>
          <w:i/>
          <w:u w:val="single"/>
        </w:rPr>
        <w:t xml:space="preserve">ы </w:t>
      </w:r>
      <w:r w:rsidR="00662D46" w:rsidRPr="004C4355">
        <w:rPr>
          <w:i/>
          <w:u w:val="single"/>
        </w:rPr>
        <w:t>о</w:t>
      </w:r>
      <w:r w:rsidR="00662D46">
        <w:rPr>
          <w:i/>
          <w:u w:val="single"/>
        </w:rPr>
        <w:t>тсутствуют.</w:t>
      </w:r>
      <w:r w:rsidR="00662D4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</w:r>
      <w:r w:rsidR="00662D46">
        <w:rPr>
          <w:i/>
          <w:u w:val="single"/>
        </w:rPr>
        <w:tab/>
        <w:t xml:space="preserve"> </w:t>
      </w:r>
    </w:p>
    <w:p w:rsidR="00000060" w:rsidRPr="004C4355" w:rsidRDefault="0006266C" w:rsidP="007253C2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Претенденты</w:t>
      </w:r>
      <w:r w:rsidR="000D46E4" w:rsidRPr="004C4355">
        <w:rPr>
          <w:rFonts w:ascii="Arial" w:hAnsi="Arial" w:cs="Arial"/>
        </w:rPr>
        <w:t>,</w:t>
      </w:r>
      <w:r w:rsidRPr="004C4355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4C4355">
        <w:t>: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AB07DF" w:rsidRPr="004C4355">
        <w:rPr>
          <w:i/>
          <w:u w:val="single"/>
        </w:rPr>
        <w:t>отсутствуют</w:t>
      </w:r>
      <w:r w:rsidR="009366C3" w:rsidRPr="004C4355">
        <w:rPr>
          <w:i/>
          <w:u w:val="single"/>
        </w:rPr>
        <w:t>.</w:t>
      </w:r>
      <w:r w:rsidR="004C4355">
        <w:rPr>
          <w:i/>
          <w:u w:val="single"/>
        </w:rPr>
        <w:tab/>
      </w:r>
    </w:p>
    <w:p w:rsidR="00CE6606" w:rsidRPr="00F44189" w:rsidRDefault="00CE6606" w:rsidP="00CE6606">
      <w:pPr>
        <w:ind w:firstLine="720"/>
        <w:jc w:val="both"/>
        <w:rPr>
          <w:i/>
          <w:u w:val="single"/>
        </w:rPr>
      </w:pPr>
      <w:r w:rsidRPr="00F44189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F44189">
        <w:t xml:space="preserve"> </w:t>
      </w:r>
      <w:r w:rsidRPr="00F44189">
        <w:rPr>
          <w:rFonts w:ascii="Arial" w:hAnsi="Arial" w:cs="Arial"/>
        </w:rPr>
        <w:t>аукцион по лот</w:t>
      </w:r>
      <w:r>
        <w:rPr>
          <w:rFonts w:ascii="Arial" w:hAnsi="Arial" w:cs="Arial"/>
        </w:rPr>
        <w:t>у</w:t>
      </w:r>
      <w:r w:rsidRPr="00F4418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</w:t>
      </w:r>
      <w:r w:rsidRPr="00F44189">
        <w:rPr>
          <w:rFonts w:ascii="Arial" w:hAnsi="Arial" w:cs="Arial"/>
        </w:rPr>
        <w:t xml:space="preserve"> признается несостоявшимся по причине отсутствия заявок претендентов.</w:t>
      </w:r>
    </w:p>
    <w:p w:rsidR="00CE6606" w:rsidRPr="004C4355" w:rsidRDefault="00CE6606" w:rsidP="00CE6606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Дополнительные сведения по определению участников аукциона:</w:t>
      </w:r>
    </w:p>
    <w:p w:rsidR="00CE6606" w:rsidRPr="004C4355" w:rsidRDefault="00CE6606" w:rsidP="00CE6606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определение участников аукциона соответствует требованиям законодательства РФ. </w:t>
      </w:r>
    </w:p>
    <w:p w:rsidR="00A20D68" w:rsidRPr="004C4355" w:rsidRDefault="00CE6606" w:rsidP="00A20D6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C4355" w:rsidRDefault="00BD1BD9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000060" w:rsidRPr="004C4355" w:rsidRDefault="00CE6606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546A8A" w:rsidRPr="004C4355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9366C3" w:rsidRPr="004C4355">
        <w:rPr>
          <w:rFonts w:ascii="Arial" w:hAnsi="Arial" w:cs="Arial"/>
        </w:rPr>
        <w:t xml:space="preserve"> КУМИ</w:t>
      </w:r>
      <w:r w:rsidR="00000060" w:rsidRPr="004C4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Жукова</w:t>
      </w:r>
      <w:r w:rsidR="00000060" w:rsidRPr="004C4355">
        <w:rPr>
          <w:rFonts w:ascii="Arial" w:hAnsi="Arial" w:cs="Arial"/>
        </w:rPr>
        <w:t xml:space="preserve"> ____</w:t>
      </w:r>
      <w:r w:rsidR="00546A8A" w:rsidRPr="004C4355">
        <w:rPr>
          <w:rFonts w:ascii="Arial" w:hAnsi="Arial" w:cs="Arial"/>
        </w:rPr>
        <w:t>_______________</w:t>
      </w:r>
      <w:r w:rsidR="00F511A4" w:rsidRPr="004C4355">
        <w:rPr>
          <w:rFonts w:ascii="Arial" w:hAnsi="Arial" w:cs="Arial"/>
        </w:rPr>
        <w:t>____________</w:t>
      </w:r>
      <w:r w:rsidR="00546A8A" w:rsidRPr="004C4355">
        <w:rPr>
          <w:rFonts w:ascii="Arial" w:hAnsi="Arial" w:cs="Arial"/>
        </w:rPr>
        <w:t>_</w:t>
      </w:r>
      <w:r w:rsidR="00945B16" w:rsidRPr="004C4355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F511A4" w:rsidRPr="004C4355" w:rsidRDefault="00F511A4" w:rsidP="008923CD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Начальник отдела </w:t>
      </w:r>
      <w:r w:rsidR="00F511A4" w:rsidRPr="004C4355">
        <w:rPr>
          <w:rFonts w:ascii="Arial" w:hAnsi="Arial" w:cs="Arial"/>
        </w:rPr>
        <w:t xml:space="preserve">по </w:t>
      </w:r>
      <w:r w:rsidRPr="004C4355">
        <w:rPr>
          <w:rFonts w:ascii="Arial" w:hAnsi="Arial" w:cs="Arial"/>
        </w:rPr>
        <w:t>УМИ П.С.Картин_______________________________________</w:t>
      </w:r>
      <w:r w:rsidR="004C4355">
        <w:rPr>
          <w:rFonts w:ascii="Arial" w:hAnsi="Arial" w:cs="Arial"/>
        </w:rPr>
        <w:t>____</w:t>
      </w:r>
    </w:p>
    <w:p w:rsidR="007F3225" w:rsidRPr="004C4355" w:rsidRDefault="007F3225" w:rsidP="008923CD">
      <w:pPr>
        <w:contextualSpacing/>
        <w:jc w:val="both"/>
        <w:rPr>
          <w:rFonts w:ascii="Arial" w:hAnsi="Arial" w:cs="Arial"/>
        </w:rPr>
      </w:pPr>
    </w:p>
    <w:p w:rsidR="00F511A4" w:rsidRPr="004C4355" w:rsidRDefault="00F511A4" w:rsidP="00F511A4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Главный специалист </w:t>
      </w:r>
      <w:proofErr w:type="spellStart"/>
      <w:r w:rsidRPr="004C4355">
        <w:rPr>
          <w:rFonts w:ascii="Arial" w:hAnsi="Arial" w:cs="Arial"/>
        </w:rPr>
        <w:t>О.В.Поляруш</w:t>
      </w:r>
      <w:proofErr w:type="spellEnd"/>
      <w:r w:rsidRPr="004C4355">
        <w:rPr>
          <w:rFonts w:ascii="Arial" w:hAnsi="Arial" w:cs="Arial"/>
        </w:rPr>
        <w:t>________________________________________</w:t>
      </w:r>
      <w:r w:rsidR="004C4355">
        <w:rPr>
          <w:rFonts w:ascii="Arial" w:hAnsi="Arial" w:cs="Arial"/>
        </w:rPr>
        <w:t>______</w:t>
      </w:r>
    </w:p>
    <w:p w:rsidR="00A6126D" w:rsidRPr="004C4355" w:rsidRDefault="00A6126D" w:rsidP="008923CD">
      <w:pPr>
        <w:contextualSpacing/>
        <w:jc w:val="both"/>
        <w:rPr>
          <w:rFonts w:ascii="Arial" w:hAnsi="Arial" w:cs="Arial"/>
        </w:rPr>
      </w:pPr>
    </w:p>
    <w:p w:rsidR="00CE6606" w:rsidRPr="004C4355" w:rsidRDefault="00CE6606" w:rsidP="00CE660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А</w:t>
      </w:r>
      <w:r w:rsidRPr="004C4355">
        <w:rPr>
          <w:rFonts w:ascii="Arial" w:hAnsi="Arial" w:cs="Arial"/>
        </w:rPr>
        <w:t>.В.</w:t>
      </w:r>
      <w:r>
        <w:rPr>
          <w:rFonts w:ascii="Arial" w:hAnsi="Arial" w:cs="Arial"/>
        </w:rPr>
        <w:t>Захарова</w:t>
      </w:r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FF6641" w:rsidRPr="004C4355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C4355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3284F"/>
    <w:rsid w:val="0045144F"/>
    <w:rsid w:val="00455168"/>
    <w:rsid w:val="0045743F"/>
    <w:rsid w:val="004714A1"/>
    <w:rsid w:val="004A39E4"/>
    <w:rsid w:val="004C435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4B75"/>
    <w:rsid w:val="00640885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F1A88"/>
    <w:rsid w:val="00A20D68"/>
    <w:rsid w:val="00A24464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38DC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606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11A4"/>
    <w:rsid w:val="00F539E0"/>
    <w:rsid w:val="00F6398C"/>
    <w:rsid w:val="00F9023F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18</cp:revision>
  <cp:lastPrinted>2017-04-13T05:52:00Z</cp:lastPrinted>
  <dcterms:created xsi:type="dcterms:W3CDTF">2011-02-21T08:40:00Z</dcterms:created>
  <dcterms:modified xsi:type="dcterms:W3CDTF">2017-05-25T04:57:00Z</dcterms:modified>
</cp:coreProperties>
</file>