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C0D46">
        <w:rPr>
          <w:b/>
          <w:sz w:val="26"/>
          <w:szCs w:val="26"/>
        </w:rPr>
        <w:t xml:space="preserve">Информация о проведении отбора перевозчиков на </w:t>
      </w:r>
      <w:r w:rsidR="0064146C" w:rsidRPr="009C0D46">
        <w:rPr>
          <w:b/>
          <w:sz w:val="26"/>
          <w:szCs w:val="26"/>
        </w:rPr>
        <w:t xml:space="preserve">право </w:t>
      </w:r>
      <w:r w:rsidRPr="009C0D46">
        <w:rPr>
          <w:b/>
          <w:sz w:val="26"/>
          <w:szCs w:val="26"/>
        </w:rPr>
        <w:t>осуществлени</w:t>
      </w:r>
      <w:r w:rsidR="0064146C" w:rsidRPr="009C0D46">
        <w:rPr>
          <w:b/>
          <w:sz w:val="26"/>
          <w:szCs w:val="26"/>
        </w:rPr>
        <w:t>я</w:t>
      </w:r>
      <w:r w:rsidRPr="009C0D46">
        <w:rPr>
          <w:b/>
          <w:sz w:val="26"/>
          <w:szCs w:val="26"/>
        </w:rPr>
        <w:t xml:space="preserve"> пассажирских перевозок водным транспортом на территории </w:t>
      </w:r>
      <w:proofErr w:type="spellStart"/>
      <w:r w:rsidRPr="009C0D46">
        <w:rPr>
          <w:b/>
          <w:sz w:val="26"/>
          <w:szCs w:val="26"/>
        </w:rPr>
        <w:t>Кондинского</w:t>
      </w:r>
      <w:proofErr w:type="spellEnd"/>
      <w:r w:rsidRPr="009C0D46">
        <w:rPr>
          <w:b/>
          <w:sz w:val="26"/>
          <w:szCs w:val="26"/>
        </w:rPr>
        <w:t xml:space="preserve"> района</w:t>
      </w:r>
      <w:r w:rsidR="00FF29C2" w:rsidRPr="009C0D46">
        <w:rPr>
          <w:b/>
          <w:sz w:val="26"/>
          <w:szCs w:val="26"/>
        </w:rPr>
        <w:t xml:space="preserve"> в 20</w:t>
      </w:r>
      <w:r w:rsidR="00216F2B" w:rsidRPr="009C0D46">
        <w:rPr>
          <w:b/>
          <w:sz w:val="26"/>
          <w:szCs w:val="26"/>
        </w:rPr>
        <w:t>2</w:t>
      </w:r>
      <w:r w:rsidR="00F242C0" w:rsidRPr="009C0D46">
        <w:rPr>
          <w:b/>
          <w:sz w:val="26"/>
          <w:szCs w:val="26"/>
        </w:rPr>
        <w:t>2</w:t>
      </w:r>
      <w:r w:rsidR="00FF29C2" w:rsidRPr="009C0D46">
        <w:rPr>
          <w:b/>
          <w:sz w:val="26"/>
          <w:szCs w:val="26"/>
        </w:rPr>
        <w:t xml:space="preserve"> году</w:t>
      </w:r>
    </w:p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b/>
          <w:sz w:val="26"/>
          <w:szCs w:val="26"/>
        </w:rPr>
      </w:pP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1. Предметом отбора является – право оказания услуг населению по перевозке пассажиров и багажа водным транспортом и получение субсидии из бюджета Кондинского района </w:t>
      </w:r>
      <w:r w:rsidR="002E4C23" w:rsidRPr="009C0D46">
        <w:rPr>
          <w:sz w:val="26"/>
          <w:szCs w:val="26"/>
        </w:rPr>
        <w:t>на возмещение затрат от пассажирских перевозок на муниципальных маршрутах в границах Кондинского района по регулируемым тарифам</w:t>
      </w:r>
      <w:r w:rsidRPr="009C0D46">
        <w:rPr>
          <w:sz w:val="26"/>
          <w:szCs w:val="26"/>
        </w:rPr>
        <w:t>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2. Отбор организаций – перевозчиков проводится в соответствии с постановлением администрации </w:t>
      </w:r>
      <w:r w:rsidR="00FF29C2" w:rsidRPr="009C0D46">
        <w:rPr>
          <w:sz w:val="26"/>
          <w:szCs w:val="26"/>
        </w:rPr>
        <w:t xml:space="preserve">Кондинского района от 29 ноября 2016 года № 1821 «О Порядке отбора организаций - перевозчиков для предоставления субсидий из бюджета Кондинского района </w:t>
      </w:r>
      <w:r w:rsidR="00FF29C2" w:rsidRPr="009C0D46">
        <w:rPr>
          <w:color w:val="000000"/>
          <w:sz w:val="26"/>
          <w:szCs w:val="26"/>
        </w:rPr>
        <w:t>на возмещение затрат от пассажирских перевозок на муниципальных маршрутах в границах Кондинского района по регулируемым тарифам</w:t>
      </w:r>
      <w:r w:rsidR="00FF29C2" w:rsidRPr="009C0D46">
        <w:rPr>
          <w:sz w:val="26"/>
          <w:szCs w:val="26"/>
        </w:rPr>
        <w:t>»</w:t>
      </w:r>
      <w:r w:rsidRPr="009C0D46">
        <w:rPr>
          <w:sz w:val="26"/>
          <w:szCs w:val="26"/>
        </w:rPr>
        <w:t>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3. Дата проведения Отбора организаций – перевозчиков водным транспортом - </w:t>
      </w:r>
      <w:r w:rsidR="00646C3B" w:rsidRPr="009C0D46">
        <w:rPr>
          <w:sz w:val="26"/>
          <w:szCs w:val="26"/>
        </w:rPr>
        <w:t>0</w:t>
      </w:r>
      <w:r w:rsidR="000B4CCD">
        <w:rPr>
          <w:sz w:val="26"/>
          <w:szCs w:val="26"/>
        </w:rPr>
        <w:t>7</w:t>
      </w:r>
      <w:r w:rsidRPr="009C0D46">
        <w:rPr>
          <w:sz w:val="26"/>
          <w:szCs w:val="26"/>
        </w:rPr>
        <w:t xml:space="preserve"> </w:t>
      </w:r>
      <w:r w:rsidR="00393491" w:rsidRPr="009C0D46">
        <w:rPr>
          <w:sz w:val="26"/>
          <w:szCs w:val="26"/>
        </w:rPr>
        <w:t>февраля</w:t>
      </w:r>
      <w:r w:rsidRPr="009C0D46">
        <w:rPr>
          <w:sz w:val="26"/>
          <w:szCs w:val="26"/>
        </w:rPr>
        <w:t xml:space="preserve"> 20</w:t>
      </w:r>
      <w:r w:rsidR="00216F2B" w:rsidRPr="009C0D46">
        <w:rPr>
          <w:sz w:val="26"/>
          <w:szCs w:val="26"/>
        </w:rPr>
        <w:t>2</w:t>
      </w:r>
      <w:r w:rsidR="00646C3B" w:rsidRPr="009C0D46">
        <w:rPr>
          <w:sz w:val="26"/>
          <w:szCs w:val="26"/>
        </w:rPr>
        <w:t>2</w:t>
      </w:r>
      <w:r w:rsidR="00216F2B" w:rsidRPr="009C0D46">
        <w:rPr>
          <w:sz w:val="26"/>
          <w:szCs w:val="26"/>
        </w:rPr>
        <w:t xml:space="preserve"> </w:t>
      </w:r>
      <w:r w:rsidRPr="009C0D46">
        <w:rPr>
          <w:sz w:val="26"/>
          <w:szCs w:val="26"/>
        </w:rPr>
        <w:t xml:space="preserve">года. 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4. Для участия в Отборе организациям – претендентам необходимо предоставить следующий пакет документов: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Заявление на участие в отборе;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Лицензия на осуществление пассажирских перевозок водным транспортом;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Свидетельство о регистрации транспортных средств, заявленных для осуществления регулярных перевозок, указанных в заявке;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Справка о наличии в штате перевозчика квалифицированного персонала;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документов, подтверждающих наличие у перевозчика в собственности, аренде или на ином праве транспортных средств, необходимых для выполнения требуемого объема перевозок;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правоустанавливающих документов на производственные базы и справка о наличии у перевозчика квалифицированного персонала, необходимого для поддержания транспортных средств в технически исправном состоянии в соответствии с требованиями безопасности, либо копия договора на проведение данного вида работ со специализированной организацией;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Копии правоустанавливающих документов на пункты отстоя судов внутреннего водного транспорта (либо копия договора аренды таких пунктов);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Документы, подтверждающие наличие постоянной оперативной связи (диспетчеризация);</w:t>
      </w:r>
    </w:p>
    <w:p w:rsidR="00C34DBB" w:rsidRPr="009C0D46" w:rsidRDefault="00C34DB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Расчет экономически обоснованного размера субсидии на выполнение перевозок пассажиров и грузов в разрезе субсидируемых маршрутов;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- Дополнительные документы, характеризующие уровень оказания услуг по перевозке пассажиров и грузов.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5. Документы на участие в Отборе передаются в уполномоченный орган в сроки, указанные в извещении о проведении Отбора, в прошитом виде, пронумерованными, скрепленными печатью, запечатанными в плотный конверт, на котором указывается информация о наименовании Отбора.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lastRenderedPageBreak/>
        <w:t xml:space="preserve">6. Отбор проводится для осуществления пассажирских перевозок водным транспортом на территории </w:t>
      </w:r>
      <w:proofErr w:type="spellStart"/>
      <w:r w:rsidRPr="009C0D46">
        <w:rPr>
          <w:sz w:val="26"/>
          <w:szCs w:val="26"/>
        </w:rPr>
        <w:t>Кондинского</w:t>
      </w:r>
      <w:proofErr w:type="spellEnd"/>
      <w:r w:rsidRPr="009C0D46">
        <w:rPr>
          <w:sz w:val="26"/>
          <w:szCs w:val="26"/>
        </w:rPr>
        <w:t xml:space="preserve"> района </w:t>
      </w:r>
      <w:r w:rsidR="00452F61" w:rsidRPr="009C0D46">
        <w:rPr>
          <w:sz w:val="26"/>
          <w:szCs w:val="26"/>
        </w:rPr>
        <w:t>в 20</w:t>
      </w:r>
      <w:r w:rsidR="00216F2B" w:rsidRPr="009C0D46">
        <w:rPr>
          <w:sz w:val="26"/>
          <w:szCs w:val="26"/>
        </w:rPr>
        <w:t>2</w:t>
      </w:r>
      <w:r w:rsidR="00D332B5" w:rsidRPr="009C0D46">
        <w:rPr>
          <w:sz w:val="26"/>
          <w:szCs w:val="26"/>
        </w:rPr>
        <w:t>2</w:t>
      </w:r>
      <w:r w:rsidR="00452F61" w:rsidRPr="009C0D46">
        <w:rPr>
          <w:sz w:val="26"/>
          <w:szCs w:val="26"/>
        </w:rPr>
        <w:t xml:space="preserve"> году </w:t>
      </w:r>
      <w:r w:rsidRPr="009C0D46">
        <w:rPr>
          <w:sz w:val="26"/>
          <w:szCs w:val="26"/>
        </w:rPr>
        <w:t xml:space="preserve">по </w:t>
      </w:r>
      <w:r w:rsidR="00452F61" w:rsidRPr="009C0D46">
        <w:rPr>
          <w:sz w:val="26"/>
          <w:szCs w:val="26"/>
        </w:rPr>
        <w:t xml:space="preserve">следующим </w:t>
      </w:r>
      <w:r w:rsidRPr="009C0D46">
        <w:rPr>
          <w:sz w:val="26"/>
          <w:szCs w:val="26"/>
        </w:rPr>
        <w:t>маршрутам:</w:t>
      </w:r>
    </w:p>
    <w:p w:rsidR="00DE5A81" w:rsidRPr="009C0D46" w:rsidRDefault="00DE5A81" w:rsidP="00D332B5">
      <w:pPr>
        <w:pStyle w:val="a"/>
        <w:numPr>
          <w:ilvl w:val="0"/>
          <w:numId w:val="0"/>
        </w:numPr>
        <w:ind w:firstLine="709"/>
        <w:jc w:val="both"/>
        <w:rPr>
          <w:sz w:val="26"/>
          <w:szCs w:val="26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077"/>
        <w:gridCol w:w="1342"/>
        <w:gridCol w:w="1843"/>
        <w:gridCol w:w="1747"/>
        <w:gridCol w:w="1346"/>
      </w:tblGrid>
      <w:tr w:rsidR="00D332B5" w:rsidRPr="009C0D46" w:rsidTr="006F29B3">
        <w:trPr>
          <w:trHeight w:val="1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№ п/п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Наименование маршрута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Кол-во т/х на маршруте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Количество рейсов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Количество дней работы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Протяженность маршрута, км.</w:t>
            </w:r>
          </w:p>
        </w:tc>
      </w:tr>
      <w:tr w:rsidR="00D332B5" w:rsidRPr="009C0D46" w:rsidTr="006F29B3">
        <w:trPr>
          <w:trHeight w:val="113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  <w:r w:rsidRPr="009C0D46">
              <w:rPr>
                <w:rFonts w:ascii="Times New Roman" w:hAnsi="Times New Roman"/>
              </w:rPr>
              <w:t xml:space="preserve"> – Междуреченский</w:t>
            </w:r>
          </w:p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01.05.2022 по 31.08.2022 ежедневно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245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123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173</w:t>
            </w:r>
          </w:p>
        </w:tc>
      </w:tr>
      <w:tr w:rsidR="00D332B5" w:rsidRPr="009C0D46" w:rsidTr="006F29B3">
        <w:trPr>
          <w:trHeight w:val="112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  <w:r w:rsidRPr="009C0D46">
              <w:rPr>
                <w:rFonts w:ascii="Times New Roman" w:hAnsi="Times New Roman"/>
              </w:rPr>
              <w:t xml:space="preserve"> – Междуреченский по четным</w:t>
            </w:r>
          </w:p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 xml:space="preserve">Междуреченский – </w:t>
            </w:r>
            <w:proofErr w:type="spellStart"/>
            <w:r w:rsidRPr="009C0D46">
              <w:rPr>
                <w:rFonts w:ascii="Times New Roman" w:hAnsi="Times New Roman"/>
              </w:rPr>
              <w:t>Кондинское</w:t>
            </w:r>
            <w:proofErr w:type="spellEnd"/>
            <w:r w:rsidRPr="009C0D46">
              <w:rPr>
                <w:rFonts w:ascii="Times New Roman" w:hAnsi="Times New Roman"/>
              </w:rPr>
              <w:t xml:space="preserve"> по нечетным</w:t>
            </w:r>
          </w:p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01.09.2022 по 31.10.2022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66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61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2B5" w:rsidRPr="009C0D46" w:rsidTr="006F29B3">
        <w:trPr>
          <w:trHeight w:val="3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311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2B5" w:rsidRPr="009C0D46" w:rsidTr="006F29B3">
        <w:trPr>
          <w:trHeight w:val="31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Междуреченский – Луговой</w:t>
            </w:r>
          </w:p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с 27.04.2022 по 31.10.2022 ежедневно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752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188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0D46">
              <w:rPr>
                <w:rFonts w:ascii="Times New Roman" w:hAnsi="Times New Roman"/>
              </w:rPr>
              <w:t>24</w:t>
            </w:r>
          </w:p>
        </w:tc>
      </w:tr>
      <w:tr w:rsidR="00D332B5" w:rsidRPr="009C0D46" w:rsidTr="006F29B3">
        <w:trPr>
          <w:trHeight w:val="314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752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32B5" w:rsidRPr="009C0D46" w:rsidTr="006F29B3">
        <w:trPr>
          <w:trHeight w:val="314"/>
          <w:jc w:val="center"/>
        </w:trPr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ВСЕГО рейсов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0D46">
              <w:rPr>
                <w:rFonts w:ascii="Times New Roman" w:hAnsi="Times New Roman"/>
                <w:b/>
              </w:rPr>
              <w:t>1 063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B5" w:rsidRPr="009C0D46" w:rsidRDefault="00D332B5" w:rsidP="00D332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62409" w:rsidRPr="009C0D46" w:rsidRDefault="00262409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>Для обеспечения регулярности выполнения пассажирских перевозок необходимо наличие двух теплоходов типа «Заря».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7. Заявки на участие в Отборе принимаются со дня размещения информации о проведении Отбора </w:t>
      </w:r>
      <w:r w:rsidR="00452F61" w:rsidRPr="009C0D46">
        <w:rPr>
          <w:sz w:val="26"/>
          <w:szCs w:val="26"/>
        </w:rPr>
        <w:t>п</w:t>
      </w:r>
      <w:r w:rsidRPr="009C0D46">
        <w:rPr>
          <w:sz w:val="26"/>
          <w:szCs w:val="26"/>
        </w:rPr>
        <w:t xml:space="preserve">о </w:t>
      </w:r>
      <w:r w:rsidR="000B4CCD">
        <w:rPr>
          <w:sz w:val="26"/>
          <w:szCs w:val="26"/>
        </w:rPr>
        <w:t>04</w:t>
      </w:r>
      <w:r w:rsidRPr="009C0D46">
        <w:rPr>
          <w:sz w:val="26"/>
          <w:szCs w:val="26"/>
        </w:rPr>
        <w:t xml:space="preserve"> </w:t>
      </w:r>
      <w:r w:rsidR="000B4CCD">
        <w:rPr>
          <w:sz w:val="26"/>
          <w:szCs w:val="26"/>
        </w:rPr>
        <w:t>февраля</w:t>
      </w:r>
      <w:r w:rsidRPr="009C0D46">
        <w:rPr>
          <w:sz w:val="26"/>
          <w:szCs w:val="26"/>
        </w:rPr>
        <w:t xml:space="preserve"> 20</w:t>
      </w:r>
      <w:r w:rsidR="00EC14BD" w:rsidRPr="009C0D46">
        <w:rPr>
          <w:sz w:val="26"/>
          <w:szCs w:val="26"/>
        </w:rPr>
        <w:t>2</w:t>
      </w:r>
      <w:r w:rsidR="00D332B5" w:rsidRPr="009C0D46">
        <w:rPr>
          <w:sz w:val="26"/>
          <w:szCs w:val="26"/>
        </w:rPr>
        <w:t>2</w:t>
      </w:r>
      <w:r w:rsidRPr="009C0D46">
        <w:rPr>
          <w:sz w:val="26"/>
          <w:szCs w:val="26"/>
        </w:rPr>
        <w:t xml:space="preserve"> г.</w:t>
      </w:r>
      <w:r w:rsidR="00452F61" w:rsidRPr="009C0D46">
        <w:rPr>
          <w:sz w:val="26"/>
          <w:szCs w:val="26"/>
        </w:rPr>
        <w:t xml:space="preserve"> (включительно)</w:t>
      </w:r>
    </w:p>
    <w:p w:rsidR="0025284B" w:rsidRPr="009C0D46" w:rsidRDefault="0025284B" w:rsidP="00AE0EF7">
      <w:pPr>
        <w:pStyle w:val="a"/>
        <w:numPr>
          <w:ilvl w:val="0"/>
          <w:numId w:val="0"/>
        </w:numPr>
        <w:spacing w:line="264" w:lineRule="auto"/>
        <w:ind w:firstLine="709"/>
        <w:jc w:val="both"/>
        <w:rPr>
          <w:sz w:val="26"/>
          <w:szCs w:val="26"/>
        </w:rPr>
      </w:pPr>
      <w:r w:rsidRPr="009C0D46">
        <w:rPr>
          <w:sz w:val="26"/>
          <w:szCs w:val="26"/>
        </w:rPr>
        <w:t xml:space="preserve">8. Уполномоченным лицом по проведению Отбора организаций – перевозчиков является </w:t>
      </w:r>
      <w:r w:rsidR="00452F61" w:rsidRPr="009C0D46">
        <w:rPr>
          <w:sz w:val="26"/>
          <w:szCs w:val="26"/>
        </w:rPr>
        <w:t>комитет несырьевого сектора экономики и поддержки предпринимательства администрации Кондинского района</w:t>
      </w:r>
      <w:r w:rsidRPr="009C0D46">
        <w:rPr>
          <w:sz w:val="26"/>
          <w:szCs w:val="26"/>
        </w:rPr>
        <w:t xml:space="preserve">. Место нахождения: </w:t>
      </w:r>
      <w:r w:rsidR="00216F2B" w:rsidRPr="009C0D46">
        <w:rPr>
          <w:sz w:val="26"/>
          <w:szCs w:val="26"/>
        </w:rPr>
        <w:t>Волгоградская</w:t>
      </w:r>
      <w:r w:rsidR="00452F61" w:rsidRPr="009C0D46">
        <w:rPr>
          <w:sz w:val="26"/>
          <w:szCs w:val="26"/>
        </w:rPr>
        <w:t xml:space="preserve"> ул., д. </w:t>
      </w:r>
      <w:r w:rsidR="00216F2B" w:rsidRPr="009C0D46">
        <w:rPr>
          <w:sz w:val="26"/>
          <w:szCs w:val="26"/>
        </w:rPr>
        <w:t>12</w:t>
      </w:r>
      <w:r w:rsidR="00452F61" w:rsidRPr="009C0D46">
        <w:rPr>
          <w:sz w:val="26"/>
          <w:szCs w:val="26"/>
        </w:rPr>
        <w:t xml:space="preserve">, Междуреченский </w:t>
      </w:r>
      <w:proofErr w:type="spellStart"/>
      <w:proofErr w:type="gramStart"/>
      <w:r w:rsidR="00452F61" w:rsidRPr="009C0D46">
        <w:rPr>
          <w:sz w:val="26"/>
          <w:szCs w:val="26"/>
        </w:rPr>
        <w:t>пгт</w:t>
      </w:r>
      <w:proofErr w:type="spellEnd"/>
      <w:r w:rsidR="00452F61" w:rsidRPr="009C0D46">
        <w:rPr>
          <w:sz w:val="26"/>
          <w:szCs w:val="26"/>
        </w:rPr>
        <w:t>.,</w:t>
      </w:r>
      <w:proofErr w:type="gramEnd"/>
      <w:r w:rsidR="00452F61" w:rsidRPr="009C0D46">
        <w:rPr>
          <w:sz w:val="26"/>
          <w:szCs w:val="26"/>
        </w:rPr>
        <w:t xml:space="preserve"> Кондинский район, Ханты-Мансийский автономный округ - Югра, 628200</w:t>
      </w:r>
      <w:r w:rsidRPr="009C0D46">
        <w:rPr>
          <w:sz w:val="26"/>
          <w:szCs w:val="26"/>
        </w:rPr>
        <w:t>. Контактный телефон/факс 8 (34677) 3</w:t>
      </w:r>
      <w:r w:rsidR="0093421D" w:rsidRPr="009C0D46">
        <w:rPr>
          <w:sz w:val="26"/>
          <w:szCs w:val="26"/>
        </w:rPr>
        <w:t>2</w:t>
      </w:r>
      <w:r w:rsidRPr="009C0D46">
        <w:rPr>
          <w:sz w:val="26"/>
          <w:szCs w:val="26"/>
        </w:rPr>
        <w:t>-</w:t>
      </w:r>
      <w:r w:rsidR="00216F2B" w:rsidRPr="009C0D46">
        <w:rPr>
          <w:sz w:val="26"/>
          <w:szCs w:val="26"/>
        </w:rPr>
        <w:t>298</w:t>
      </w:r>
      <w:r w:rsidRPr="009C0D46">
        <w:rPr>
          <w:sz w:val="26"/>
          <w:szCs w:val="26"/>
        </w:rPr>
        <w:t xml:space="preserve">, электронный адрес: </w:t>
      </w:r>
      <w:hyperlink r:id="rId7" w:history="1">
        <w:r w:rsidR="00452F61" w:rsidRPr="009C0D46">
          <w:rPr>
            <w:sz w:val="26"/>
            <w:szCs w:val="26"/>
          </w:rPr>
          <w:t>kns@admkonda.ru</w:t>
        </w:r>
      </w:hyperlink>
      <w:r w:rsidRPr="009C0D46">
        <w:rPr>
          <w:sz w:val="26"/>
          <w:szCs w:val="26"/>
        </w:rPr>
        <w:t>.</w:t>
      </w:r>
    </w:p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25284B" w:rsidRPr="009C0D46" w:rsidRDefault="0025284B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9C0D46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9C0D46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p w:rsidR="0093421D" w:rsidRPr="009C0D46" w:rsidRDefault="0093421D" w:rsidP="00AE0EF7">
      <w:pPr>
        <w:pStyle w:val="a"/>
        <w:numPr>
          <w:ilvl w:val="0"/>
          <w:numId w:val="0"/>
        </w:numPr>
        <w:tabs>
          <w:tab w:val="left" w:pos="0"/>
        </w:tabs>
        <w:spacing w:line="264" w:lineRule="auto"/>
        <w:jc w:val="both"/>
        <w:rPr>
          <w:sz w:val="26"/>
          <w:szCs w:val="26"/>
        </w:rPr>
      </w:pPr>
    </w:p>
    <w:sectPr w:rsidR="0093421D" w:rsidRPr="009C0D46" w:rsidSect="00452F61">
      <w:headerReference w:type="default" r:id="rId8"/>
      <w:footerReference w:type="even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F6" w:rsidRDefault="006864F6">
      <w:pPr>
        <w:spacing w:after="0" w:line="240" w:lineRule="auto"/>
      </w:pPr>
      <w:r>
        <w:separator/>
      </w:r>
    </w:p>
  </w:endnote>
  <w:endnote w:type="continuationSeparator" w:id="0">
    <w:p w:rsidR="006864F6" w:rsidRDefault="0068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84B" w:rsidRDefault="007A67ED" w:rsidP="00252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28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284B" w:rsidRDefault="0025284B" w:rsidP="002528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F6" w:rsidRDefault="006864F6">
      <w:pPr>
        <w:spacing w:after="0" w:line="240" w:lineRule="auto"/>
      </w:pPr>
      <w:r>
        <w:separator/>
      </w:r>
    </w:p>
  </w:footnote>
  <w:footnote w:type="continuationSeparator" w:id="0">
    <w:p w:rsidR="006864F6" w:rsidRDefault="0068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69" w:rsidRPr="007C1A69" w:rsidRDefault="007C1A69" w:rsidP="007C1A69">
    <w:pPr>
      <w:pStyle w:val="a8"/>
      <w:spacing w:after="0" w:line="240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44CC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4B"/>
    <w:rsid w:val="0009021E"/>
    <w:rsid w:val="000B4CCD"/>
    <w:rsid w:val="0011754E"/>
    <w:rsid w:val="0014584D"/>
    <w:rsid w:val="00216F2B"/>
    <w:rsid w:val="0025284B"/>
    <w:rsid w:val="00254A8B"/>
    <w:rsid w:val="00262409"/>
    <w:rsid w:val="002E4C23"/>
    <w:rsid w:val="002F5054"/>
    <w:rsid w:val="003543E3"/>
    <w:rsid w:val="00393491"/>
    <w:rsid w:val="003C7C86"/>
    <w:rsid w:val="003F3B5B"/>
    <w:rsid w:val="004243EB"/>
    <w:rsid w:val="0044245E"/>
    <w:rsid w:val="00452F61"/>
    <w:rsid w:val="00525E0D"/>
    <w:rsid w:val="0064146C"/>
    <w:rsid w:val="006427AD"/>
    <w:rsid w:val="0064661F"/>
    <w:rsid w:val="00646C3B"/>
    <w:rsid w:val="00653D39"/>
    <w:rsid w:val="006864F6"/>
    <w:rsid w:val="006945F2"/>
    <w:rsid w:val="0074267F"/>
    <w:rsid w:val="007A67ED"/>
    <w:rsid w:val="007B436C"/>
    <w:rsid w:val="007C1A69"/>
    <w:rsid w:val="007E65B1"/>
    <w:rsid w:val="00804D47"/>
    <w:rsid w:val="008E7B21"/>
    <w:rsid w:val="009147EB"/>
    <w:rsid w:val="0093421D"/>
    <w:rsid w:val="00965274"/>
    <w:rsid w:val="00970711"/>
    <w:rsid w:val="009A1F39"/>
    <w:rsid w:val="009C0643"/>
    <w:rsid w:val="009C0D46"/>
    <w:rsid w:val="009E242A"/>
    <w:rsid w:val="00A505EA"/>
    <w:rsid w:val="00A90D41"/>
    <w:rsid w:val="00A94B04"/>
    <w:rsid w:val="00AE0EF7"/>
    <w:rsid w:val="00AF7AB3"/>
    <w:rsid w:val="00B357D5"/>
    <w:rsid w:val="00C22D09"/>
    <w:rsid w:val="00C34DBB"/>
    <w:rsid w:val="00C35786"/>
    <w:rsid w:val="00CA0F5D"/>
    <w:rsid w:val="00D332B5"/>
    <w:rsid w:val="00D50AAA"/>
    <w:rsid w:val="00D816C0"/>
    <w:rsid w:val="00DE5A81"/>
    <w:rsid w:val="00EC14BD"/>
    <w:rsid w:val="00F0049E"/>
    <w:rsid w:val="00F0056B"/>
    <w:rsid w:val="00F242C0"/>
    <w:rsid w:val="00FD4CA4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EED74-1B40-4B01-8089-19536C72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8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25284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252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5284B"/>
  </w:style>
  <w:style w:type="paragraph" w:styleId="a">
    <w:name w:val="List Bullet"/>
    <w:basedOn w:val="a0"/>
    <w:rsid w:val="0025284B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1"/>
    <w:rsid w:val="00452F61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7C1A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C1A6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kh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</CharactersWithSpaces>
  <SharedDoc>false</SharedDoc>
  <HLinks>
    <vt:vector size="12" baseType="variant">
      <vt:variant>
        <vt:i4>8061017</vt:i4>
      </vt:variant>
      <vt:variant>
        <vt:i4>3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mailto:ugkh86@mail.ru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Журавлевская Олеся Сергеевна</cp:lastModifiedBy>
  <cp:revision>15</cp:revision>
  <dcterms:created xsi:type="dcterms:W3CDTF">2017-11-27T11:36:00Z</dcterms:created>
  <dcterms:modified xsi:type="dcterms:W3CDTF">2022-01-12T09:25:00Z</dcterms:modified>
</cp:coreProperties>
</file>