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C7" w:rsidRDefault="00F13FC7" w:rsidP="00EE714D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C3FBF" w:rsidRDefault="007C3FBF" w:rsidP="00EE714D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EE714D" w:rsidRPr="00FF1156" w:rsidRDefault="00EE714D" w:rsidP="00EE714D">
      <w:pPr>
        <w:pStyle w:val="a5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7850" cy="680085"/>
            <wp:effectExtent l="0" t="0" r="0" b="571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4D" w:rsidRPr="00EE714D" w:rsidRDefault="00EE714D" w:rsidP="00EE714D">
      <w:pPr>
        <w:suppressAutoHyphens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71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E714D" w:rsidRDefault="00EE714D" w:rsidP="00EE714D">
      <w:pPr>
        <w:spacing w:after="0"/>
        <w:jc w:val="center"/>
        <w:rPr>
          <w:rFonts w:ascii="Times New Roman" w:hAnsi="Times New Roman" w:cs="Times New Roman"/>
          <w:b/>
        </w:rPr>
      </w:pPr>
      <w:r w:rsidRPr="00EE714D">
        <w:rPr>
          <w:rFonts w:ascii="Times New Roman" w:hAnsi="Times New Roman" w:cs="Times New Roman"/>
          <w:b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</w:rPr>
        <w:t>–</w:t>
      </w:r>
      <w:r w:rsidRPr="00EE714D">
        <w:rPr>
          <w:rFonts w:ascii="Times New Roman" w:hAnsi="Times New Roman" w:cs="Times New Roman"/>
          <w:b/>
        </w:rPr>
        <w:t xml:space="preserve"> Югры</w:t>
      </w:r>
    </w:p>
    <w:p w:rsidR="00EE714D" w:rsidRPr="00EE714D" w:rsidRDefault="00EE714D" w:rsidP="00EE714D">
      <w:pPr>
        <w:spacing w:after="0"/>
        <w:jc w:val="center"/>
        <w:rPr>
          <w:rFonts w:ascii="Times New Roman" w:hAnsi="Times New Roman" w:cs="Times New Roman"/>
          <w:b/>
        </w:rPr>
      </w:pPr>
    </w:p>
    <w:p w:rsidR="00EE714D" w:rsidRPr="007C276D" w:rsidRDefault="00EE714D" w:rsidP="00EE714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E714D" w:rsidRDefault="00EE714D" w:rsidP="00EA28E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28E1" w:rsidRDefault="00EA28E1" w:rsidP="00EA28E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</w:t>
      </w:r>
    </w:p>
    <w:p w:rsidR="00EA28E1" w:rsidRDefault="00EA28E1" w:rsidP="00EA28E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по отбору проектов инициативного бюджетирования для участия в региональном конкурсе инициативных проектов в 2021 году</w:t>
      </w:r>
    </w:p>
    <w:p w:rsidR="00EA28E1" w:rsidRDefault="00EA28E1" w:rsidP="00EA28E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28E1" w:rsidRDefault="00EA28E1" w:rsidP="00EA28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Междуречен</w:t>
      </w:r>
      <w:r w:rsidR="00625D6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C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C2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 декабря 2020 года</w:t>
      </w:r>
    </w:p>
    <w:p w:rsidR="00A55E3E" w:rsidRDefault="00A55E3E" w:rsidP="00EA28E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EA28E1" w:rsidRPr="00EA28E1" w:rsidTr="00EA28E1">
        <w:trPr>
          <w:trHeight w:val="68"/>
        </w:trPr>
        <w:tc>
          <w:tcPr>
            <w:tcW w:w="9851" w:type="dxa"/>
            <w:shd w:val="clear" w:color="auto" w:fill="auto"/>
          </w:tcPr>
          <w:p w:rsidR="00EA28E1" w:rsidRDefault="00060132" w:rsidP="000601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4B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EA28E1" w:rsidRPr="00EA2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редседатель комиссии</w:t>
            </w:r>
            <w:r w:rsidR="00EA28E1" w:rsidRPr="00EA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5"/>
              <w:gridCol w:w="5361"/>
            </w:tblGrid>
            <w:tr w:rsidR="00EE714D" w:rsidTr="00EE714D">
              <w:tc>
                <w:tcPr>
                  <w:tcW w:w="4106" w:type="dxa"/>
                </w:tcPr>
                <w:p w:rsidR="00EE714D" w:rsidRDefault="00EE714D" w:rsidP="0006013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Бринстер Руслан Владимирович</w:t>
                  </w:r>
                </w:p>
              </w:tc>
              <w:tc>
                <w:tcPr>
                  <w:tcW w:w="5514" w:type="dxa"/>
                </w:tcPr>
                <w:p w:rsidR="00EE714D" w:rsidRDefault="00EE714D" w:rsidP="00A55E3E">
                  <w:pPr>
                    <w:ind w:left="74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датель Думы Кондинского района</w:t>
                  </w:r>
                </w:p>
              </w:tc>
            </w:tr>
          </w:tbl>
          <w:p w:rsidR="00EA28E1" w:rsidRPr="00EA28E1" w:rsidRDefault="00EA28E1" w:rsidP="00EA28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8E1" w:rsidRPr="00EA28E1" w:rsidTr="00EA28E1">
        <w:trPr>
          <w:trHeight w:val="68"/>
        </w:trPr>
        <w:tc>
          <w:tcPr>
            <w:tcW w:w="9851" w:type="dxa"/>
            <w:shd w:val="clear" w:color="auto" w:fill="auto"/>
          </w:tcPr>
          <w:p w:rsidR="004F2FD2" w:rsidRDefault="00060132" w:rsidP="00EA28E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A28E1" w:rsidRDefault="00EE714D" w:rsidP="00EA28E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EA28E1" w:rsidRPr="00EA2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екретарь комиссии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4"/>
              <w:gridCol w:w="4682"/>
            </w:tblGrid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Популова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Анжела Владимировна</w:t>
                  </w:r>
                </w:p>
              </w:tc>
              <w:tc>
                <w:tcPr>
                  <w:tcW w:w="4810" w:type="dxa"/>
                </w:tcPr>
                <w:p w:rsidR="00EE714D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Начальник отдела межбюджетных отношений и долговой политики комитета по финансам и налоговой политике администрации Кондинского района</w:t>
                  </w:r>
                </w:p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714D" w:rsidRPr="00EA28E1" w:rsidRDefault="00EE714D" w:rsidP="00EA28E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8E1" w:rsidRPr="00EA28E1" w:rsidTr="00EA28E1">
        <w:trPr>
          <w:trHeight w:val="68"/>
        </w:trPr>
        <w:tc>
          <w:tcPr>
            <w:tcW w:w="9851" w:type="dxa"/>
            <w:shd w:val="clear" w:color="auto" w:fill="auto"/>
          </w:tcPr>
          <w:p w:rsidR="00EA28E1" w:rsidRPr="00EA28E1" w:rsidRDefault="00EA28E1" w:rsidP="00EE714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28E1" w:rsidRPr="00EA28E1" w:rsidTr="00EA28E1">
        <w:trPr>
          <w:trHeight w:val="68"/>
        </w:trPr>
        <w:tc>
          <w:tcPr>
            <w:tcW w:w="9851" w:type="dxa"/>
            <w:shd w:val="clear" w:color="auto" w:fill="auto"/>
          </w:tcPr>
          <w:p w:rsidR="00EA28E1" w:rsidRDefault="00060132" w:rsidP="00EA28E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A28E1" w:rsidRPr="00EA28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9"/>
              <w:gridCol w:w="4697"/>
            </w:tblGrid>
            <w:tr w:rsidR="00EE714D" w:rsidTr="00EE714D">
              <w:tc>
                <w:tcPr>
                  <w:tcW w:w="4810" w:type="dxa"/>
                </w:tcPr>
                <w:p w:rsidR="00EE714D" w:rsidRPr="00FF4070" w:rsidRDefault="00EE714D" w:rsidP="00625D69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F40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Мостовых Галина Ана</w:t>
                  </w:r>
                  <w:r w:rsidR="00625D69" w:rsidRPr="00FF40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</w:t>
                  </w:r>
                  <w:r w:rsidRPr="00FF40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ольевна</w:t>
                  </w:r>
                </w:p>
              </w:tc>
              <w:tc>
                <w:tcPr>
                  <w:tcW w:w="4810" w:type="dxa"/>
                </w:tcPr>
                <w:p w:rsidR="00EE714D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Заместитель главы района - председатель комитета по финансам и налоговой политике администрации Кондинского района, заместитель председателя комиссии </w:t>
                  </w:r>
                </w:p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P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E714D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Яковлев Алексей Анатольевич</w:t>
                  </w:r>
                </w:p>
              </w:tc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Заместитель главы района, курирующий правовые вопросы, комитета                      по управлению муниципальным имуществом </w:t>
                  </w: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администрации Кондинского района и управления жилищно-коммунального хозяйства администрации Кондинского района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P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Кривоногов Андрей Васильевич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главы района, курирующий вопросы кадровой политики администрации Кондинского района, управления внутренней политики администрации Кондинского района, управления по природным ресурсам                          и экологии администрации Кондинского района, реализацию в муниципальном образовании Кондинский район государственной национальной политики                  и мероприятий по профилактике экстремизма и общие вопросы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Кулиниченко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Светлана Петровна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обязанности з</w:t>
                  </w: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аместител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главы района - председател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</w:t>
                  </w: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комитета экономического развития администрации Кондинского района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Боенко Сергей Александрович</w:t>
                  </w:r>
                </w:p>
              </w:tc>
              <w:tc>
                <w:tcPr>
                  <w:tcW w:w="4810" w:type="dxa"/>
                </w:tcPr>
                <w:p w:rsidR="00EE714D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Заместитель главы района, </w:t>
                  </w:r>
                  <w:r w:rsidRPr="00EA28E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курирующий вопросы управления архитектуры                  и градостроительства администрации Кондинского района, управления гражданской защиты населения администрации Кондинского района</w:t>
                  </w:r>
                </w:p>
              </w:tc>
            </w:tr>
            <w:tr w:rsidR="0008719E" w:rsidTr="00EE714D">
              <w:tc>
                <w:tcPr>
                  <w:tcW w:w="4810" w:type="dxa"/>
                </w:tcPr>
                <w:p w:rsidR="0008719E" w:rsidRDefault="0008719E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Мухин Андрей Александрович</w:t>
                  </w:r>
                </w:p>
              </w:tc>
              <w:tc>
                <w:tcPr>
                  <w:tcW w:w="4810" w:type="dxa"/>
                </w:tcPr>
                <w:p w:rsidR="0008719E" w:rsidRPr="0008719E" w:rsidRDefault="0008719E" w:rsidP="00EE714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8719E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Заместитель главы района, курирующий вопросы </w:t>
                  </w:r>
                  <w:r w:rsidRPr="0008719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курирующий вопросы социальной сферы, бухгалтерск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ого учета и молодежной политики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Григоренко Сергей Витальевич</w:t>
                  </w:r>
                </w:p>
              </w:tc>
              <w:tc>
                <w:tcPr>
                  <w:tcW w:w="4810" w:type="dxa"/>
                </w:tcPr>
                <w:p w:rsidR="00EE714D" w:rsidRPr="0008719E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8719E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Директор муниципального учреждения «Управление капитального строительства Кондинского района»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Зяблицев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Алексей Валерьевич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Начальник управления жилищно-коммунального хозяйства администрации Кондинского района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Росляков Сергей Петрович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общественного совета Кондинского района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Смолев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Антон Сергеевич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общественного </w:t>
                  </w: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молодежного Совета при главе Кондинского района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Клочкова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Анна Ивановна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Кондинской районной общественной организации ветеранов (пенсионеров) войны, труда, Вооруженных Сил и правоохранительных органов</w:t>
                  </w:r>
                </w:p>
              </w:tc>
            </w:tr>
            <w:tr w:rsidR="00EE714D" w:rsidTr="00EE714D">
              <w:tc>
                <w:tcPr>
                  <w:tcW w:w="4810" w:type="dxa"/>
                </w:tcPr>
                <w:p w:rsidR="00EE714D" w:rsidRDefault="00EE714D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Мамедова Вера Дмитриевна</w:t>
                  </w:r>
                </w:p>
              </w:tc>
              <w:tc>
                <w:tcPr>
                  <w:tcW w:w="4810" w:type="dxa"/>
                </w:tcPr>
                <w:p w:rsidR="00EE714D" w:rsidRPr="00EA28E1" w:rsidRDefault="00EE714D" w:rsidP="00EE714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A28E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Председатель Кондинской районной организации Всероссийского общества инвалидов</w:t>
                  </w:r>
                </w:p>
              </w:tc>
            </w:tr>
            <w:tr w:rsidR="00E23976" w:rsidTr="00EE714D">
              <w:tc>
                <w:tcPr>
                  <w:tcW w:w="4810" w:type="dxa"/>
                </w:tcPr>
                <w:p w:rsidR="00E23976" w:rsidRDefault="00E23976" w:rsidP="00EA28E1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Москов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Виктор Сергеевич</w:t>
                  </w:r>
                </w:p>
              </w:tc>
              <w:tc>
                <w:tcPr>
                  <w:tcW w:w="4810" w:type="dxa"/>
                </w:tcPr>
                <w:p w:rsidR="00E23976" w:rsidRDefault="00E23976" w:rsidP="00E2397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Заместитель начальника управления внутренней политики – начальник отдела по вопросам местного самоуправления управления внутренней политики</w:t>
                  </w:r>
                </w:p>
                <w:p w:rsidR="00E23976" w:rsidRPr="00EA28E1" w:rsidRDefault="00E23976" w:rsidP="00E2397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714D" w:rsidRPr="00EA28E1" w:rsidRDefault="00EE714D" w:rsidP="00EA28E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714D" w:rsidRPr="00EE714D" w:rsidRDefault="00EE714D" w:rsidP="00EE714D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О</w:t>
      </w:r>
      <w:r w:rsidR="00CD65A9"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рассмотрени</w:t>
      </w:r>
      <w:r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="00CD65A9"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FF40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 оценке </w:t>
      </w:r>
      <w:r w:rsidR="00CD65A9"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комисси</w:t>
      </w:r>
      <w:r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>ей</w:t>
      </w:r>
      <w:r w:rsidR="00CD65A9"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проектов </w:t>
      </w:r>
      <w:proofErr w:type="gramStart"/>
      <w:r w:rsidR="00CD65A9"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инициативного</w:t>
      </w:r>
      <w:proofErr w:type="gramEnd"/>
      <w:r w:rsidR="00CD65A9"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бюджетирования</w:t>
      </w:r>
      <w:r w:rsidRPr="00EE714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EE714D" w:rsidRPr="00EE714D" w:rsidRDefault="00EE714D" w:rsidP="00574B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14D">
        <w:rPr>
          <w:rFonts w:ascii="Times New Roman" w:eastAsia="Calibri" w:hAnsi="Times New Roman" w:cs="Times New Roman"/>
          <w:sz w:val="28"/>
          <w:szCs w:val="28"/>
        </w:rPr>
        <w:t>1.</w:t>
      </w:r>
      <w:r w:rsidR="009C3DB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070">
        <w:rPr>
          <w:rFonts w:ascii="Times New Roman" w:eastAsia="Calibri" w:hAnsi="Times New Roman" w:cs="Times New Roman"/>
          <w:sz w:val="28"/>
          <w:szCs w:val="28"/>
        </w:rPr>
        <w:t>Конкурсный отбор проектов (объектов) с применением механизмом инициативного (</w:t>
      </w:r>
      <w:proofErr w:type="spellStart"/>
      <w:r w:rsidR="00FF4070">
        <w:rPr>
          <w:rFonts w:ascii="Times New Roman" w:eastAsia="Calibri" w:hAnsi="Times New Roman" w:cs="Times New Roman"/>
          <w:sz w:val="28"/>
          <w:szCs w:val="28"/>
        </w:rPr>
        <w:t>паратисипаторного</w:t>
      </w:r>
      <w:proofErr w:type="spellEnd"/>
      <w:r w:rsidR="00FF4070">
        <w:rPr>
          <w:rFonts w:ascii="Times New Roman" w:eastAsia="Calibri" w:hAnsi="Times New Roman" w:cs="Times New Roman"/>
          <w:sz w:val="28"/>
          <w:szCs w:val="28"/>
        </w:rPr>
        <w:t>) бюджетирования проводиться в соответствие с постановлением администрации Кондинского района от 26 июля 2019 года № 1500 № «Об утверждении Порядка применения органом местного самоуправления муниципального образования Кондинский район механизмов инициативного (</w:t>
      </w:r>
      <w:proofErr w:type="spellStart"/>
      <w:r w:rsidR="00FF4070">
        <w:rPr>
          <w:rFonts w:ascii="Times New Roman" w:eastAsia="Calibri" w:hAnsi="Times New Roman" w:cs="Times New Roman"/>
          <w:sz w:val="28"/>
          <w:szCs w:val="28"/>
        </w:rPr>
        <w:t>партисипаторного</w:t>
      </w:r>
      <w:proofErr w:type="spellEnd"/>
      <w:r w:rsidR="00FF4070">
        <w:rPr>
          <w:rFonts w:ascii="Times New Roman" w:eastAsia="Calibri" w:hAnsi="Times New Roman" w:cs="Times New Roman"/>
          <w:sz w:val="28"/>
          <w:szCs w:val="28"/>
        </w:rPr>
        <w:t xml:space="preserve">) бюджетирования». На сайте органов местного самоуправления Кондинского района было размещено извещение </w:t>
      </w:r>
      <w:r w:rsidR="009C3DB8" w:rsidRPr="009C3DB8">
        <w:rPr>
          <w:rFonts w:ascii="Times New Roman" w:eastAsia="Calibri" w:hAnsi="Times New Roman" w:cs="Times New Roman"/>
          <w:bCs/>
          <w:sz w:val="28"/>
          <w:szCs w:val="28"/>
        </w:rPr>
        <w:t>о прием</w:t>
      </w:r>
      <w:r w:rsidR="009C3DB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9C3DB8" w:rsidRPr="009C3DB8">
        <w:rPr>
          <w:rFonts w:ascii="Times New Roman" w:eastAsia="Calibri" w:hAnsi="Times New Roman" w:cs="Times New Roman"/>
          <w:bCs/>
          <w:sz w:val="28"/>
          <w:szCs w:val="28"/>
        </w:rPr>
        <w:t xml:space="preserve"> заявок на участие в конкурсе проектов инициативного бюджетирования</w:t>
      </w:r>
      <w:r w:rsidR="00FF4070" w:rsidRPr="009C3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DB8">
        <w:rPr>
          <w:rFonts w:ascii="Times New Roman" w:eastAsia="Calibri" w:hAnsi="Times New Roman" w:cs="Times New Roman"/>
          <w:sz w:val="28"/>
          <w:szCs w:val="28"/>
        </w:rPr>
        <w:t>с 02 ноября по 26 ноября 2020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Default="00D92D1A" w:rsidP="006102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C3DB8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A6D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DB8">
        <w:rPr>
          <w:rFonts w:ascii="Times New Roman" w:eastAsia="Calibri" w:hAnsi="Times New Roman" w:cs="Times New Roman"/>
          <w:sz w:val="28"/>
          <w:szCs w:val="28"/>
        </w:rPr>
        <w:t>По состоянию на 26 ноября 2020 года было зарегистрировано 13 заявок</w:t>
      </w:r>
      <w:r w:rsidR="00A55E3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9C3D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1.гп </w:t>
      </w:r>
      <w:proofErr w:type="gramStart"/>
      <w:r w:rsidRPr="006102E9">
        <w:rPr>
          <w:rFonts w:ascii="Times New Roman" w:eastAsia="Calibri" w:hAnsi="Times New Roman" w:cs="Times New Roman"/>
          <w:sz w:val="28"/>
          <w:szCs w:val="28"/>
        </w:rPr>
        <w:t>Междуреченский</w:t>
      </w:r>
      <w:proofErr w:type="gram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 «Станция спортивная»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102E9">
        <w:rPr>
          <w:rFonts w:ascii="Times New Roman" w:eastAsia="Calibri" w:hAnsi="Times New Roman" w:cs="Times New Roman"/>
          <w:sz w:val="28"/>
          <w:szCs w:val="28"/>
        </w:rPr>
        <w:t>Междуреченский</w:t>
      </w:r>
      <w:proofErr w:type="gram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 «Ах,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 – набережная нашего будущего»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3.гп. Куминский «Обустройство спортивно-игровой площадки с добавлением малых архитектурных форм по ул. Комарова, д. 19 (пер. </w:t>
      </w:r>
      <w:proofErr w:type="gramStart"/>
      <w:r w:rsidRPr="006102E9">
        <w:rPr>
          <w:rFonts w:ascii="Times New Roman" w:eastAsia="Calibri" w:hAnsi="Times New Roman" w:cs="Times New Roman"/>
          <w:sz w:val="28"/>
          <w:szCs w:val="28"/>
        </w:rPr>
        <w:t>Безымянный</w:t>
      </w:r>
      <w:proofErr w:type="gram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, д. 1) в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Куминский»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D92D1A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. Мулымья </w:t>
      </w:r>
      <w:r w:rsidRPr="00D92D1A">
        <w:rPr>
          <w:rFonts w:ascii="Times New Roman" w:eastAsia="Calibri" w:hAnsi="Times New Roman" w:cs="Times New Roman"/>
          <w:sz w:val="28"/>
          <w:szCs w:val="28"/>
        </w:rPr>
        <w:t xml:space="preserve">«Обустройство общественной территории «Сквер» в </w:t>
      </w:r>
      <w:proofErr w:type="spellStart"/>
      <w:r w:rsidRPr="00D92D1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D92D1A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D92D1A">
        <w:rPr>
          <w:rFonts w:ascii="Times New Roman" w:eastAsia="Calibri" w:hAnsi="Times New Roman" w:cs="Times New Roman"/>
          <w:sz w:val="28"/>
          <w:szCs w:val="28"/>
        </w:rPr>
        <w:t>азарово</w:t>
      </w:r>
      <w:proofErr w:type="spellEnd"/>
      <w:r w:rsidRPr="00D92D1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D92D1A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1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92D1A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D92D1A">
        <w:rPr>
          <w:rFonts w:ascii="Times New Roman" w:eastAsia="Calibri" w:hAnsi="Times New Roman" w:cs="Times New Roman"/>
          <w:sz w:val="28"/>
          <w:szCs w:val="28"/>
        </w:rPr>
        <w:t xml:space="preserve">. Шугур «Обустройство мест массового отдыха с. </w:t>
      </w:r>
      <w:proofErr w:type="spellStart"/>
      <w:r w:rsidRPr="00D92D1A">
        <w:rPr>
          <w:rFonts w:ascii="Times New Roman" w:eastAsia="Calibri" w:hAnsi="Times New Roman" w:cs="Times New Roman"/>
          <w:sz w:val="28"/>
          <w:szCs w:val="28"/>
        </w:rPr>
        <w:t>Карым</w:t>
      </w:r>
      <w:proofErr w:type="spellEnd"/>
      <w:r w:rsidRPr="00D92D1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1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92D1A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D92D1A">
        <w:rPr>
          <w:rFonts w:ascii="Times New Roman" w:eastAsia="Calibri" w:hAnsi="Times New Roman" w:cs="Times New Roman"/>
          <w:sz w:val="28"/>
          <w:szCs w:val="28"/>
        </w:rPr>
        <w:t xml:space="preserve">. Мортка «Спортивная площадка «Четыре сезона» </w:t>
      </w:r>
      <w:proofErr w:type="spellStart"/>
      <w:r w:rsidRPr="00D92D1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92D1A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Pr="00D92D1A">
        <w:rPr>
          <w:rFonts w:ascii="Times New Roman" w:eastAsia="Calibri" w:hAnsi="Times New Roman" w:cs="Times New Roman"/>
          <w:sz w:val="28"/>
          <w:szCs w:val="28"/>
        </w:rPr>
        <w:t>мки</w:t>
      </w:r>
      <w:proofErr w:type="spellEnd"/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Половинка «Строительство многофункциональной спортивной площадки в парке «Кедровый» по ул. Советская, 4 п. Половинка»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Половинка «Обустройство Парка «Войнам и участникам ВОВ в п. Половинка» ул. Советская, 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. Мортка «Площадь Памяти» ул. Ленина, 24 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Мортка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. Кондинское «Помним. Чтим. Гордимся» ул. Ленина, 1Б,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Кондинское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Леуши «Общественная территория парк спорта и отдыха «Олимп» п. Ягодный ул. Центральная,24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Pr="006102E9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Болчары «Обустройство набережной «Высокий берег»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Default="009C3DB8" w:rsidP="009C3D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2E9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proofErr w:type="spellStart"/>
      <w:r w:rsidRPr="006102E9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6102E9">
        <w:rPr>
          <w:rFonts w:ascii="Times New Roman" w:eastAsia="Calibri" w:hAnsi="Times New Roman" w:cs="Times New Roman"/>
          <w:sz w:val="28"/>
          <w:szCs w:val="28"/>
        </w:rPr>
        <w:t>. Междуреченский «Канатный парк»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3DB8" w:rsidRDefault="009C3DB8" w:rsidP="006102E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6EC" w:rsidRPr="004E76EC" w:rsidRDefault="004E76EC" w:rsidP="004E76E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E76E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 определении проектов для направления к участию в региональном конкурсе инициативных проектов в 2021 году.</w:t>
      </w:r>
    </w:p>
    <w:p w:rsidR="006102E9" w:rsidRPr="00B7242F" w:rsidRDefault="004E76EC" w:rsidP="00B7242F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42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Кондинского района от 26 июля 2019 года № 1500 № «Об утверждении Порядка применения органом местного самоуправления муниципального образования Кондинский район механизмов инициативного (</w:t>
      </w:r>
      <w:proofErr w:type="spellStart"/>
      <w:r w:rsidRPr="00B7242F">
        <w:rPr>
          <w:rFonts w:ascii="Times New Roman" w:eastAsia="Calibri" w:hAnsi="Times New Roman" w:cs="Times New Roman"/>
          <w:sz w:val="28"/>
          <w:szCs w:val="28"/>
        </w:rPr>
        <w:t>партисипаторного</w:t>
      </w:r>
      <w:proofErr w:type="spellEnd"/>
      <w:r w:rsidRPr="00B7242F">
        <w:rPr>
          <w:rFonts w:ascii="Times New Roman" w:eastAsia="Calibri" w:hAnsi="Times New Roman" w:cs="Times New Roman"/>
          <w:sz w:val="28"/>
          <w:szCs w:val="28"/>
        </w:rPr>
        <w:t xml:space="preserve">) бюджетирования» была проведена оценка проектов инициативного бюджетирования. </w:t>
      </w:r>
      <w:r w:rsidR="00EE714D" w:rsidRPr="00B7242F">
        <w:rPr>
          <w:rFonts w:ascii="Times New Roman" w:eastAsia="Calibri" w:hAnsi="Times New Roman" w:cs="Times New Roman"/>
          <w:sz w:val="28"/>
          <w:szCs w:val="28"/>
        </w:rPr>
        <w:t>Определ</w:t>
      </w:r>
      <w:r w:rsidRPr="00B7242F">
        <w:rPr>
          <w:rFonts w:ascii="Times New Roman" w:eastAsia="Calibri" w:hAnsi="Times New Roman" w:cs="Times New Roman"/>
          <w:sz w:val="28"/>
          <w:szCs w:val="28"/>
        </w:rPr>
        <w:t>ены</w:t>
      </w:r>
      <w:r w:rsidR="00EE714D" w:rsidRPr="00B7242F">
        <w:rPr>
          <w:rFonts w:ascii="Times New Roman" w:eastAsia="Calibri" w:hAnsi="Times New Roman" w:cs="Times New Roman"/>
          <w:sz w:val="28"/>
          <w:szCs w:val="28"/>
        </w:rPr>
        <w:t xml:space="preserve"> следующие п</w:t>
      </w:r>
      <w:r w:rsidR="002A6DC1" w:rsidRPr="00B7242F">
        <w:rPr>
          <w:rFonts w:ascii="Times New Roman" w:eastAsia="Calibri" w:hAnsi="Times New Roman" w:cs="Times New Roman"/>
          <w:sz w:val="28"/>
          <w:szCs w:val="28"/>
        </w:rPr>
        <w:t>роект</w:t>
      </w:r>
      <w:r w:rsidR="00EE714D" w:rsidRPr="00B7242F">
        <w:rPr>
          <w:rFonts w:ascii="Times New Roman" w:eastAsia="Calibri" w:hAnsi="Times New Roman" w:cs="Times New Roman"/>
          <w:sz w:val="28"/>
          <w:szCs w:val="28"/>
        </w:rPr>
        <w:t>ы, набравшие наибольшее количество баллов,</w:t>
      </w:r>
      <w:r w:rsidR="002A6DC1" w:rsidRPr="00B7242F">
        <w:rPr>
          <w:rFonts w:ascii="Times New Roman" w:eastAsia="Calibri" w:hAnsi="Times New Roman" w:cs="Times New Roman"/>
          <w:sz w:val="28"/>
          <w:szCs w:val="28"/>
        </w:rPr>
        <w:t xml:space="preserve"> для участия в региональном конкурсе инициативных проектов</w:t>
      </w:r>
      <w:r w:rsidR="00EA28E1" w:rsidRPr="00B7242F"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  <w:r w:rsidR="00EE714D" w:rsidRPr="00B7242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3119"/>
        <w:gridCol w:w="3543"/>
        <w:gridCol w:w="1560"/>
      </w:tblGrid>
      <w:tr w:rsidR="000E7A0D" w:rsidRPr="00D92D1A" w:rsidTr="004F2FD2">
        <w:tc>
          <w:tcPr>
            <w:tcW w:w="1384" w:type="dxa"/>
          </w:tcPr>
          <w:p w:rsidR="000E7A0D" w:rsidRPr="00D92D1A" w:rsidRDefault="000E7A0D" w:rsidP="00D92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3119" w:type="dxa"/>
          </w:tcPr>
          <w:p w:rsidR="000E7A0D" w:rsidRPr="00D92D1A" w:rsidRDefault="000E7A0D" w:rsidP="00D92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3543" w:type="dxa"/>
          </w:tcPr>
          <w:p w:rsidR="000E7A0D" w:rsidRPr="00D92D1A" w:rsidRDefault="000E7A0D" w:rsidP="00D92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560" w:type="dxa"/>
          </w:tcPr>
          <w:p w:rsidR="000E7A0D" w:rsidRPr="00D92D1A" w:rsidRDefault="000E7A0D" w:rsidP="00D92D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743587" w:rsidRPr="00D92D1A" w:rsidTr="004F2FD2">
        <w:tc>
          <w:tcPr>
            <w:tcW w:w="1384" w:type="dxa"/>
          </w:tcPr>
          <w:p w:rsidR="00743587" w:rsidRPr="00D92D1A" w:rsidRDefault="00743587" w:rsidP="0074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43587" w:rsidRPr="00D92D1A" w:rsidRDefault="00743587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Половинка</w:t>
            </w:r>
          </w:p>
        </w:tc>
        <w:tc>
          <w:tcPr>
            <w:tcW w:w="3543" w:type="dxa"/>
            <w:vAlign w:val="center"/>
          </w:tcPr>
          <w:p w:rsidR="00743587" w:rsidRPr="00D92D1A" w:rsidRDefault="00743587" w:rsidP="00EE71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спортивной зоны в парке </w:t>
            </w:r>
            <w:r w:rsidR="00EE71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Кедровый</w:t>
            </w:r>
            <w:r w:rsidR="00EE714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43587" w:rsidRDefault="00743587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743587" w:rsidRPr="00D92D1A" w:rsidTr="004F2FD2">
        <w:tc>
          <w:tcPr>
            <w:tcW w:w="1384" w:type="dxa"/>
          </w:tcPr>
          <w:p w:rsidR="00743587" w:rsidRPr="00D92D1A" w:rsidRDefault="00743587" w:rsidP="0074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43587" w:rsidRPr="00D92D1A" w:rsidRDefault="00743587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543" w:type="dxa"/>
            <w:vAlign w:val="center"/>
          </w:tcPr>
          <w:p w:rsidR="00743587" w:rsidRPr="00D92D1A" w:rsidRDefault="00743587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Ах, </w:t>
            </w: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Конда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набережная нашего будущего</w:t>
            </w:r>
          </w:p>
        </w:tc>
        <w:tc>
          <w:tcPr>
            <w:tcW w:w="1560" w:type="dxa"/>
          </w:tcPr>
          <w:p w:rsidR="00743587" w:rsidRDefault="00743587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Default="00765F73" w:rsidP="0074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Леуши</w:t>
            </w:r>
          </w:p>
        </w:tc>
        <w:tc>
          <w:tcPr>
            <w:tcW w:w="3543" w:type="dxa"/>
            <w:vAlign w:val="center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Общественная территория парк </w:t>
            </w:r>
            <w:proofErr w:type="gram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-с</w:t>
            </w:r>
            <w:proofErr w:type="gram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порта и отдыха "Олимп"</w:t>
            </w:r>
          </w:p>
        </w:tc>
        <w:tc>
          <w:tcPr>
            <w:tcW w:w="1560" w:type="dxa"/>
          </w:tcPr>
          <w:p w:rsidR="00765F73" w:rsidRDefault="00765F73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Pr="00D92D1A" w:rsidRDefault="00765F73" w:rsidP="0074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543" w:type="dxa"/>
            <w:vAlign w:val="center"/>
          </w:tcPr>
          <w:p w:rsidR="00765F73" w:rsidRPr="00D92D1A" w:rsidRDefault="00765F73" w:rsidP="002A6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Станция спортивная</w:t>
            </w:r>
          </w:p>
        </w:tc>
        <w:tc>
          <w:tcPr>
            <w:tcW w:w="1560" w:type="dxa"/>
          </w:tcPr>
          <w:p w:rsidR="00765F73" w:rsidRDefault="00765F73" w:rsidP="00610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Pr="00D92D1A" w:rsidRDefault="00765F73" w:rsidP="007435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Кондинское</w:t>
            </w:r>
          </w:p>
        </w:tc>
        <w:tc>
          <w:tcPr>
            <w:tcW w:w="3543" w:type="dxa"/>
            <w:vAlign w:val="center"/>
          </w:tcPr>
          <w:p w:rsidR="00765F73" w:rsidRPr="00D92D1A" w:rsidRDefault="00765F73" w:rsidP="002A6D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парка Победы (пешеходная зона)</w:t>
            </w:r>
          </w:p>
        </w:tc>
        <w:tc>
          <w:tcPr>
            <w:tcW w:w="1560" w:type="dxa"/>
          </w:tcPr>
          <w:p w:rsidR="00765F73" w:rsidRDefault="00765F73" w:rsidP="00610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Pr="00D92D1A" w:rsidRDefault="00765F73" w:rsidP="00E30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Половинка</w:t>
            </w:r>
          </w:p>
        </w:tc>
        <w:tc>
          <w:tcPr>
            <w:tcW w:w="3543" w:type="dxa"/>
            <w:vAlign w:val="center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парка "Памяти воинам и участникам ВОВ"</w:t>
            </w:r>
          </w:p>
        </w:tc>
        <w:tc>
          <w:tcPr>
            <w:tcW w:w="1560" w:type="dxa"/>
          </w:tcPr>
          <w:p w:rsidR="00765F73" w:rsidRDefault="00765F73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Pr="00D92D1A" w:rsidRDefault="00765F73" w:rsidP="00E30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Мортка</w:t>
            </w:r>
          </w:p>
        </w:tc>
        <w:tc>
          <w:tcPr>
            <w:tcW w:w="3543" w:type="dxa"/>
            <w:vAlign w:val="center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центральной площади (ремонт </w:t>
            </w: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обелеска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участникам ВОВ)</w:t>
            </w:r>
          </w:p>
        </w:tc>
        <w:tc>
          <w:tcPr>
            <w:tcW w:w="1560" w:type="dxa"/>
          </w:tcPr>
          <w:p w:rsidR="00765F73" w:rsidRDefault="00765F73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Pr="00D92D1A" w:rsidRDefault="00765F73" w:rsidP="00E30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Болчары</w:t>
            </w:r>
          </w:p>
        </w:tc>
        <w:tc>
          <w:tcPr>
            <w:tcW w:w="3543" w:type="dxa"/>
            <w:vAlign w:val="bottom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Обустройство набережной </w:t>
            </w: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Болчары</w:t>
            </w:r>
          </w:p>
        </w:tc>
        <w:tc>
          <w:tcPr>
            <w:tcW w:w="1560" w:type="dxa"/>
          </w:tcPr>
          <w:p w:rsidR="00765F73" w:rsidRDefault="00765F73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765F73" w:rsidRPr="00D92D1A" w:rsidTr="004F2FD2">
        <w:tc>
          <w:tcPr>
            <w:tcW w:w="1384" w:type="dxa"/>
          </w:tcPr>
          <w:p w:rsidR="00765F73" w:rsidRPr="00D92D1A" w:rsidRDefault="00765F73" w:rsidP="00E302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гп</w:t>
            </w:r>
            <w:proofErr w:type="spellEnd"/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. Междуреченский</w:t>
            </w:r>
          </w:p>
        </w:tc>
        <w:tc>
          <w:tcPr>
            <w:tcW w:w="3543" w:type="dxa"/>
            <w:vAlign w:val="center"/>
          </w:tcPr>
          <w:p w:rsidR="00765F73" w:rsidRPr="00D92D1A" w:rsidRDefault="00765F73" w:rsidP="00E302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D1A">
              <w:rPr>
                <w:rFonts w:ascii="Times New Roman" w:eastAsia="Calibri" w:hAnsi="Times New Roman" w:cs="Times New Roman"/>
                <w:sz w:val="28"/>
                <w:szCs w:val="28"/>
              </w:rPr>
              <w:t>Канатный парк</w:t>
            </w:r>
          </w:p>
        </w:tc>
        <w:tc>
          <w:tcPr>
            <w:tcW w:w="1560" w:type="dxa"/>
          </w:tcPr>
          <w:p w:rsidR="00765F73" w:rsidRDefault="004F0ABF" w:rsidP="00E302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2A6DC1" w:rsidRDefault="002A6DC1" w:rsidP="006102E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76EC" w:rsidRPr="00B7242F" w:rsidRDefault="00B12F08" w:rsidP="00B7242F">
      <w:pPr>
        <w:pStyle w:val="a4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О </w:t>
      </w:r>
      <w:proofErr w:type="spellStart"/>
      <w:r w:rsidR="0008719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софинансировании</w:t>
      </w:r>
      <w:proofErr w:type="spellEnd"/>
      <w:r w:rsidR="004E76EC" w:rsidRPr="00B7242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проектов для участия в региональном конкурсе.</w:t>
      </w:r>
    </w:p>
    <w:p w:rsidR="004E76EC" w:rsidRDefault="004E76EC" w:rsidP="00B7242F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Учитывая ограниченность доходных источни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 бюджета Кондинского района, а также обеспечения реализации объектов благоустройства и социальной сферы  в рамках программ 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 за счет средств федерального бюджет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бюджета автономного округа, 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Кондинского района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иных источников (безвозмездных поступлений от нефтяных компаний</w:t>
      </w:r>
      <w:r w:rsidR="0028499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еализация проектов: «Обустройство спортивной зоны в парке «Кедровый»» </w:t>
      </w:r>
      <w:proofErr w:type="spellStart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сп</w:t>
      </w:r>
      <w:proofErr w:type="spellEnd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Половинка, «Общественная территория парк - спорта и отдыха «Олимп»» </w:t>
      </w:r>
      <w:proofErr w:type="spellStart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сп</w:t>
      </w:r>
      <w:proofErr w:type="spellEnd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Леуши, «Обустройство набережной» </w:t>
      </w:r>
      <w:proofErr w:type="spellStart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сп</w:t>
      </w:r>
      <w:proofErr w:type="spellEnd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. Болчары, возможны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реализации 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предоставления субсидии из бюджета автономного округа в целях софинансирования расходных обязатель</w:t>
      </w:r>
      <w:proofErr w:type="gramStart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ств дл</w:t>
      </w:r>
      <w:proofErr w:type="gramEnd"/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реализации инициативных проектов с долей 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финансирования</w:t>
      </w:r>
      <w:r w:rsidR="00436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района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30%</w:t>
      </w:r>
      <w:r w:rsidR="00336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</w:t>
      </w:r>
      <w:r w:rsidR="00FA0E9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3658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F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</w:t>
      </w:r>
    </w:p>
    <w:p w:rsidR="004E76EC" w:rsidRDefault="004E76EC" w:rsidP="004E76EC">
      <w:pPr>
        <w:pStyle w:val="a4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CD2" w:rsidRPr="00314CD2" w:rsidRDefault="00314CD2" w:rsidP="00314CD2">
      <w:pPr>
        <w:pStyle w:val="a4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314CD2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4E76EC" w:rsidRPr="004E76EC" w:rsidRDefault="004E76EC" w:rsidP="004E76EC">
      <w:pPr>
        <w:pStyle w:val="a4"/>
        <w:ind w:left="4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036A" w:rsidRPr="00F87605" w:rsidRDefault="00314CD2" w:rsidP="00314CD2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60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E036A" w:rsidRPr="00F8760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главам городских и сельских поселений района:</w:t>
      </w:r>
    </w:p>
    <w:p w:rsidR="00E3025E" w:rsidRDefault="005E036A" w:rsidP="00B7242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Проекты, отобранные к </w:t>
      </w:r>
      <w:r>
        <w:rPr>
          <w:rFonts w:ascii="Times New Roman" w:eastAsia="Calibri" w:hAnsi="Times New Roman" w:cs="Times New Roman"/>
          <w:sz w:val="28"/>
          <w:szCs w:val="28"/>
        </w:rPr>
        <w:t>участию в региональном конкурсе инициативных проектов в 2021 году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C7C"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соответствие с методическими рекомендациями по подготовке к участию муниципальных образований  Ханты-Мансийского автономного округа –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C0C7C"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Югры в региональном конкурсе ин</w:t>
      </w:r>
      <w:r w:rsidR="00E3025E">
        <w:rPr>
          <w:rFonts w:ascii="Times New Roman" w:eastAsia="Calibri" w:hAnsi="Times New Roman" w:cs="Times New Roman"/>
          <w:sz w:val="28"/>
          <w:szCs w:val="28"/>
          <w:lang w:eastAsia="ru-RU"/>
        </w:rPr>
        <w:t>ициативных проектов в 2021 году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>, а так же</w:t>
      </w:r>
      <w:r w:rsidR="00E346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 с отраслевыми комитетами, отделами администрации Кондинского района 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4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следующие мероприятия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указанным </w:t>
      </w:r>
      <w:r w:rsidR="00A34561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проектам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E3025E" w:rsidRPr="00B7242F" w:rsidRDefault="00625D69" w:rsidP="00B7242F">
      <w:pPr>
        <w:pStyle w:val="a4"/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242F">
        <w:rPr>
          <w:rFonts w:ascii="Times New Roman" w:eastAsia="Calibri" w:hAnsi="Times New Roman" w:cs="Times New Roman"/>
          <w:sz w:val="28"/>
          <w:szCs w:val="28"/>
          <w:lang w:eastAsia="ru-RU"/>
        </w:rPr>
        <w:t>Главе сельского</w:t>
      </w:r>
      <w:r w:rsidR="00E3025E" w:rsidRPr="00B724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Половинка</w:t>
      </w:r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>Старжинскому</w:t>
      </w:r>
      <w:proofErr w:type="spellEnd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A34561" w:rsidRPr="00B724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274BB" w:rsidRDefault="00A34561" w:rsidP="00E90B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Презентацию проекта, не более 5 страниц </w:t>
      </w:r>
    </w:p>
    <w:p w:rsidR="004F7CD0" w:rsidRDefault="00A34561" w:rsidP="00A34561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 - ролик о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 реализации проекта (выступление общественников, съемка места реализации проекта, интервью жителей о важности реализации данного проекта)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E036A" w:rsidRDefault="005E036A" w:rsidP="00A34561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5E0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населения о желании поддержать проект и внести трудовой вклад при реализации проекта.</w:t>
      </w:r>
    </w:p>
    <w:p w:rsidR="00A03150" w:rsidRDefault="00E3025E" w:rsidP="00A03150">
      <w:pPr>
        <w:pStyle w:val="a4"/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городского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Междуреченский</w:t>
      </w:r>
      <w:proofErr w:type="gramEnd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>Кошманову</w:t>
      </w:r>
      <w:proofErr w:type="spellEnd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03150" w:rsidRPr="00A03150" w:rsidRDefault="00A34561" w:rsidP="00A031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03150" w:rsidRPr="00A03150">
        <w:rPr>
          <w:rFonts w:ascii="Times New Roman" w:eastAsia="Calibri" w:hAnsi="Times New Roman" w:cs="Times New Roman"/>
          <w:sz w:val="28"/>
          <w:szCs w:val="28"/>
          <w:lang w:eastAsia="ru-RU"/>
        </w:rPr>
        <w:t>Видео - ролик о необходимости реализации проекта (выступление общественников, съемка места реализации проекта, интервью жителей о важности реализации данного проекта).</w:t>
      </w:r>
    </w:p>
    <w:p w:rsidR="006274BB" w:rsidRDefault="00A34561" w:rsidP="00E90B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Презентацию проекта, не более 5 страниц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1704F" w:rsidRDefault="00A34561" w:rsidP="00E90B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 w:rsidRPr="00E90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 местности </w:t>
      </w:r>
      <w:proofErr w:type="gramStart"/>
      <w:r w:rsidR="0001704F" w:rsidRPr="00E90BB2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01704F" w:rsidRPr="00E90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04F" w:rsidRPr="00E90BB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proofErr w:type="gramEnd"/>
      <w:r w:rsidR="0001704F" w:rsidRPr="00E90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проекта.</w:t>
      </w:r>
    </w:p>
    <w:p w:rsidR="00A34561" w:rsidRPr="00A34561" w:rsidRDefault="00A34561" w:rsidP="005E03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обсуждение проектов в социальных сетях, мессенджерах.</w:t>
      </w:r>
    </w:p>
    <w:p w:rsidR="006274BB" w:rsidRDefault="006274BB" w:rsidP="005E036A">
      <w:pPr>
        <w:pStyle w:val="a4"/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Главе городского поселения Мортка</w:t>
      </w:r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>Тагильцеву</w:t>
      </w:r>
      <w:proofErr w:type="spellEnd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1704F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собрания с жителями по проекту, с приложением видео</w:t>
      </w:r>
      <w:r w:rsidR="0001704F" w:rsidRPr="00017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и (или) аудио и фото с собрания граждан.</w:t>
      </w:r>
    </w:p>
    <w:p w:rsidR="0001704F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 местности </w:t>
      </w:r>
      <w:proofErr w:type="gramStart"/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proofErr w:type="gramEnd"/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проекта.</w:t>
      </w:r>
    </w:p>
    <w:p w:rsidR="0001704F" w:rsidRDefault="00A34561" w:rsidP="00A34561">
      <w:pPr>
        <w:pStyle w:val="a4"/>
        <w:tabs>
          <w:tab w:val="left" w:pos="567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Гарантийные письма от юридических лиц и (или) некоммерческих организация о поддержки проекта (финансовый вклад или трудовой).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населения о желании поддержать проект и внести трудовой вклад при реализации проекта.</w:t>
      </w:r>
    </w:p>
    <w:p w:rsidR="00A03150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Видео - ролик о необходимости реализации проекта (выступление общественников, съемка места реализации проекта, интервью жителей о важности реализации данного проекта).</w:t>
      </w:r>
    </w:p>
    <w:p w:rsidR="006274BB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274BB" w:rsidRPr="006274BB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Презентацию проекта, не более 5 страниц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74BB" w:rsidRP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Провести обсуждение проектов в социальных сетях, мессенджерах.</w:t>
      </w:r>
    </w:p>
    <w:p w:rsidR="006274BB" w:rsidRDefault="006274BB" w:rsidP="006274BB">
      <w:pPr>
        <w:pStyle w:val="a4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Главе городского поселения Кондинское</w:t>
      </w:r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Дерябину С.А.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03150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населения о желании поддержать проект и внести трудовой вклад при реализации проекта.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Фото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проекта.</w:t>
      </w:r>
    </w:p>
    <w:p w:rsidR="00A03150" w:rsidRDefault="00A34561" w:rsidP="00A34561">
      <w:pPr>
        <w:pStyle w:val="a4"/>
        <w:tabs>
          <w:tab w:val="left" w:pos="284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Видео - ролик о необходимости реализации проекта (выступление общественников, съемка места реализации проекта, интервью жителей о важности реализации данного проекта).</w:t>
      </w:r>
    </w:p>
    <w:p w:rsidR="006274BB" w:rsidRPr="006274BB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274BB" w:rsidRPr="006274BB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Презентацию проекта, не более 5 страниц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74BB" w:rsidRPr="00627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Провести обсуждение проектов в социальных сетях, мессенджерах.</w:t>
      </w:r>
    </w:p>
    <w:p w:rsidR="006274BB" w:rsidRDefault="006274BB" w:rsidP="006274BB">
      <w:pPr>
        <w:pStyle w:val="a4"/>
        <w:numPr>
          <w:ilvl w:val="2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Главе сельского поселения Болчары</w:t>
      </w:r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Мокроусову С.Ю.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4131D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собрания с жителями по проекту, с приложением вид</w:t>
      </w:r>
      <w:proofErr w:type="gramStart"/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>ео/ау</w:t>
      </w:r>
      <w:proofErr w:type="gramEnd"/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>дио и фото с собрания граждан.</w:t>
      </w:r>
    </w:p>
    <w:p w:rsidR="0024131D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Фото местности </w:t>
      </w:r>
      <w:proofErr w:type="gramStart"/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</w:t>
      </w:r>
      <w:proofErr w:type="gramEnd"/>
      <w:r w:rsidR="00241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проекта.</w:t>
      </w:r>
    </w:p>
    <w:p w:rsidR="0001704F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Гарантийные письма от юридических лиц и (или) некоммерческих организация о поддержки проекта (финансовый вклад или трудовой).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населения о желании поддержать проект и внести трудово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 вклад при реализации проекта.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Видео - ролик о необходимости реализации проекта (выступление общественников, съемка места реализации проекта, интервью жителей о важности реализации данного проекта).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274BB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Презентацию проекта, не более 5 страниц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74BB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4561" w:rsidRDefault="00A34561" w:rsidP="00A34561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- Провести обсуждение проектов в социальных сетях, мессенджерах.</w:t>
      </w:r>
    </w:p>
    <w:p w:rsidR="00A34561" w:rsidRDefault="006274BB" w:rsidP="00A34561">
      <w:pPr>
        <w:pStyle w:val="a4"/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Главе сельского поселения Леуши</w:t>
      </w:r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>Злыгостеву</w:t>
      </w:r>
      <w:proofErr w:type="spellEnd"/>
      <w:r w:rsidR="00EF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П.Н.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34561" w:rsidRPr="00A34561" w:rsidRDefault="00A34561" w:rsidP="00A34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Гарантийные письма от юридических лиц и (или) некоммерческих организация о поддержки проекта (финансовый вклад или трудовой).</w:t>
      </w:r>
    </w:p>
    <w:p w:rsidR="00A34561" w:rsidRDefault="00A34561" w:rsidP="00A34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населения о желании поддержать проект и внести трудовой вклад при реализации проекта.</w:t>
      </w:r>
    </w:p>
    <w:p w:rsidR="00A34561" w:rsidRDefault="00A34561" w:rsidP="00A34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1704F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Фото и (или) видео поквартирного обхода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1704F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4561" w:rsidRDefault="00A34561" w:rsidP="00A34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3150">
        <w:rPr>
          <w:rFonts w:ascii="Times New Roman" w:eastAsia="Calibri" w:hAnsi="Times New Roman" w:cs="Times New Roman"/>
          <w:sz w:val="28"/>
          <w:szCs w:val="28"/>
          <w:lang w:eastAsia="ru-RU"/>
        </w:rPr>
        <w:t>Видео - ролик о необходимости реализации проекта (выступление общественников, съемка места реализации проекта, интервью жителей о важнос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ти реализации данного проекта).</w:t>
      </w:r>
    </w:p>
    <w:p w:rsidR="00A34561" w:rsidRDefault="00A34561" w:rsidP="00A34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274BB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Презентацию проекта, не более 5 страниц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274BB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F7CD0" w:rsidRDefault="00A34561" w:rsidP="00A34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F7CD0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обсуждение проектов в социальных сетях</w:t>
      </w:r>
      <w:r w:rsidR="00A03150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, мес</w:t>
      </w:r>
      <w:r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03150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енджерах</w:t>
      </w:r>
      <w:r w:rsidR="004F7CD0" w:rsidRPr="00A345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2D1A" w:rsidRPr="00D92D1A" w:rsidRDefault="00D92D1A" w:rsidP="00F8760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Отделу по вопросам местного самоуправления </w:t>
      </w:r>
      <w:r w:rsidR="00E3025E"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внутренней политики направить в адрес </w:t>
      </w:r>
      <w:r w:rsidR="001C0C7C"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глав городских и сельских поселений</w:t>
      </w:r>
      <w:r w:rsidR="001C0C7C"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0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</w:t>
      </w:r>
      <w:r w:rsidR="005E036A">
        <w:rPr>
          <w:rFonts w:ascii="Times New Roman" w:eastAsia="Calibri" w:hAnsi="Times New Roman" w:cs="Times New Roman"/>
          <w:sz w:val="28"/>
          <w:szCs w:val="28"/>
          <w:lang w:eastAsia="ru-RU"/>
        </w:rPr>
        <w:t>е рекомендаци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и по подготовке к участию муниципальных образований  Ханты-Мансийского автономного округа –</w:t>
      </w:r>
      <w:r w:rsidR="00847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Югры в региональном конкурсе инициативных проектов в 2021 году</w:t>
      </w:r>
      <w:r w:rsidR="006274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C0C7C" w:rsidRDefault="00FB126E" w:rsidP="00F8760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срок сдачи доработанных проектов для размещения на платформе открытый регион  15 января 2021 года</w:t>
      </w:r>
      <w:r w:rsidR="00D92D1A"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включительно</w:t>
      </w:r>
      <w:r w:rsidRPr="00D92D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6127" w:rsidRDefault="00EA6127" w:rsidP="00EA6127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F55" w:rsidRDefault="00B10F55" w:rsidP="00EA6127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F55" w:rsidRDefault="00B10F55" w:rsidP="00EA6127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F55" w:rsidRDefault="00B10F55" w:rsidP="00EA6127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10F55" w:rsidTr="00B10F55">
        <w:tc>
          <w:tcPr>
            <w:tcW w:w="3190" w:type="dxa"/>
          </w:tcPr>
          <w:p w:rsidR="00B10F55" w:rsidRDefault="00B10F55" w:rsidP="00EA612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8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комиссии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1" w:type="dxa"/>
          </w:tcPr>
          <w:p w:rsidR="00B10F55" w:rsidRDefault="00B10F55" w:rsidP="00B10F5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63A86C9" wp14:editId="4E51A270">
                  <wp:extent cx="807085" cy="469265"/>
                  <wp:effectExtent l="0" t="0" r="0" b="6985"/>
                  <wp:docPr id="2" name="Рисунок 2" descr="C:\Users\030908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0908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10F55" w:rsidRDefault="00B10F55" w:rsidP="00B10F55">
            <w:pPr>
              <w:pStyle w:val="a4"/>
              <w:ind w:left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1F29">
              <w:rPr>
                <w:rFonts w:ascii="Times New Roman" w:eastAsia="Calibri" w:hAnsi="Times New Roman" w:cs="Times New Roman"/>
                <w:sz w:val="28"/>
                <w:szCs w:val="28"/>
              </w:rPr>
              <w:t>Р.В. Бринстер</w:t>
            </w:r>
          </w:p>
        </w:tc>
      </w:tr>
    </w:tbl>
    <w:p w:rsidR="00B10F55" w:rsidRPr="00D92D1A" w:rsidRDefault="00B10F55" w:rsidP="00EA6127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4D9D" w:rsidRPr="00781F29" w:rsidRDefault="004A4D9D" w:rsidP="004A4D9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81F29">
        <w:rPr>
          <w:rFonts w:ascii="Times New Roman" w:eastAsia="Calibri" w:hAnsi="Times New Roman" w:cs="Times New Roman"/>
          <w:sz w:val="28"/>
          <w:szCs w:val="28"/>
        </w:rPr>
        <w:t xml:space="preserve">екретарь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81F29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781F29">
        <w:rPr>
          <w:rFonts w:ascii="Times New Roman" w:eastAsia="Calibri" w:hAnsi="Times New Roman" w:cs="Times New Roman"/>
          <w:sz w:val="28"/>
          <w:szCs w:val="28"/>
        </w:rPr>
        <w:t>Популова</w:t>
      </w:r>
      <w:proofErr w:type="spellEnd"/>
    </w:p>
    <w:p w:rsidR="00FB126E" w:rsidRDefault="00FB126E" w:rsidP="006102E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0F55" w:rsidRPr="00B10F55" w:rsidRDefault="00B10F55" w:rsidP="00B10F55">
      <w:pPr>
        <w:framePr w:wrap="none" w:vAnchor="page" w:hAnchor="page" w:x="6616" w:y="12811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781F29" w:rsidRPr="00781F29" w:rsidRDefault="00781F29" w:rsidP="00781F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2A6DC1" w:rsidRPr="00781F29" w:rsidRDefault="002A6DC1" w:rsidP="006102E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2E9" w:rsidRDefault="006102E9" w:rsidP="006102E9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102E9" w:rsidSect="004F2F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E2F"/>
    <w:multiLevelType w:val="multilevel"/>
    <w:tmpl w:val="95D0E9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1A6F1F"/>
    <w:multiLevelType w:val="hybridMultilevel"/>
    <w:tmpl w:val="D040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3DDA"/>
    <w:multiLevelType w:val="multilevel"/>
    <w:tmpl w:val="74660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6862E8"/>
    <w:multiLevelType w:val="hybridMultilevel"/>
    <w:tmpl w:val="AC5A6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A7F"/>
    <w:multiLevelType w:val="hybridMultilevel"/>
    <w:tmpl w:val="D040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2376"/>
    <w:multiLevelType w:val="multilevel"/>
    <w:tmpl w:val="5122E2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2"/>
    <w:rsid w:val="0001704F"/>
    <w:rsid w:val="00031BDE"/>
    <w:rsid w:val="000434D6"/>
    <w:rsid w:val="00060132"/>
    <w:rsid w:val="0008719E"/>
    <w:rsid w:val="000E7A0D"/>
    <w:rsid w:val="00110398"/>
    <w:rsid w:val="001C0C7C"/>
    <w:rsid w:val="0024131D"/>
    <w:rsid w:val="00246D93"/>
    <w:rsid w:val="00284995"/>
    <w:rsid w:val="002A6DC1"/>
    <w:rsid w:val="00314CD2"/>
    <w:rsid w:val="0033025C"/>
    <w:rsid w:val="00336584"/>
    <w:rsid w:val="00372AD8"/>
    <w:rsid w:val="00373920"/>
    <w:rsid w:val="003F1977"/>
    <w:rsid w:val="00430B4C"/>
    <w:rsid w:val="00436B3C"/>
    <w:rsid w:val="0049273D"/>
    <w:rsid w:val="004A4D9D"/>
    <w:rsid w:val="004B2012"/>
    <w:rsid w:val="004B638D"/>
    <w:rsid w:val="004D7F98"/>
    <w:rsid w:val="004E1AA4"/>
    <w:rsid w:val="004E6DFD"/>
    <w:rsid w:val="004E76EC"/>
    <w:rsid w:val="004F0ABF"/>
    <w:rsid w:val="004F2FD2"/>
    <w:rsid w:val="004F7CD0"/>
    <w:rsid w:val="00510942"/>
    <w:rsid w:val="005127CA"/>
    <w:rsid w:val="00574BF8"/>
    <w:rsid w:val="005A0641"/>
    <w:rsid w:val="005C011B"/>
    <w:rsid w:val="005C115D"/>
    <w:rsid w:val="005E036A"/>
    <w:rsid w:val="006102E9"/>
    <w:rsid w:val="00625D69"/>
    <w:rsid w:val="006274BB"/>
    <w:rsid w:val="006E1BA3"/>
    <w:rsid w:val="006F1EA6"/>
    <w:rsid w:val="007206A8"/>
    <w:rsid w:val="00743587"/>
    <w:rsid w:val="007650E9"/>
    <w:rsid w:val="00765F73"/>
    <w:rsid w:val="00781F29"/>
    <w:rsid w:val="007B653A"/>
    <w:rsid w:val="007C3FBF"/>
    <w:rsid w:val="007C406A"/>
    <w:rsid w:val="007E7BC5"/>
    <w:rsid w:val="008470D7"/>
    <w:rsid w:val="00870861"/>
    <w:rsid w:val="00891AE9"/>
    <w:rsid w:val="008E67AF"/>
    <w:rsid w:val="009C3DB8"/>
    <w:rsid w:val="00A03150"/>
    <w:rsid w:val="00A34561"/>
    <w:rsid w:val="00A55E3E"/>
    <w:rsid w:val="00A60E85"/>
    <w:rsid w:val="00AA4EB8"/>
    <w:rsid w:val="00B10F55"/>
    <w:rsid w:val="00B12F08"/>
    <w:rsid w:val="00B7242F"/>
    <w:rsid w:val="00B80771"/>
    <w:rsid w:val="00B9491A"/>
    <w:rsid w:val="00C05216"/>
    <w:rsid w:val="00C231B7"/>
    <w:rsid w:val="00C3270B"/>
    <w:rsid w:val="00CD65A9"/>
    <w:rsid w:val="00D40DC1"/>
    <w:rsid w:val="00D60E7F"/>
    <w:rsid w:val="00D91B77"/>
    <w:rsid w:val="00D92D1A"/>
    <w:rsid w:val="00DA7BB2"/>
    <w:rsid w:val="00E23976"/>
    <w:rsid w:val="00E3025E"/>
    <w:rsid w:val="00E3468F"/>
    <w:rsid w:val="00E90BB2"/>
    <w:rsid w:val="00EA28E1"/>
    <w:rsid w:val="00EA6127"/>
    <w:rsid w:val="00EE714D"/>
    <w:rsid w:val="00EF6E69"/>
    <w:rsid w:val="00F13FC7"/>
    <w:rsid w:val="00F87605"/>
    <w:rsid w:val="00FA0E97"/>
    <w:rsid w:val="00FB126E"/>
    <w:rsid w:val="00FC0704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EE714D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D65A9"/>
  </w:style>
  <w:style w:type="character" w:customStyle="1" w:styleId="contextualspellingandgrammarerror">
    <w:name w:val="contextualspellingandgrammarerror"/>
    <w:basedOn w:val="a0"/>
    <w:rsid w:val="00CD65A9"/>
  </w:style>
  <w:style w:type="paragraph" w:customStyle="1" w:styleId="ConsPlusNormal">
    <w:name w:val="ConsPlusNormal"/>
    <w:rsid w:val="0051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2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A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8E1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EE714D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EE714D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EE714D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4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C3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EE714D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D65A9"/>
  </w:style>
  <w:style w:type="character" w:customStyle="1" w:styleId="contextualspellingandgrammarerror">
    <w:name w:val="contextualspellingandgrammarerror"/>
    <w:basedOn w:val="a0"/>
    <w:rsid w:val="00CD65A9"/>
  </w:style>
  <w:style w:type="paragraph" w:customStyle="1" w:styleId="ConsPlusNormal">
    <w:name w:val="ConsPlusNormal"/>
    <w:rsid w:val="0051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2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2A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8E1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EE714D"/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a5">
    <w:name w:val="Title"/>
    <w:basedOn w:val="a"/>
    <w:link w:val="a6"/>
    <w:qFormat/>
    <w:rsid w:val="00EE714D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EE714D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4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C3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file:///C:\Users\030908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6157-494B-499C-ADF3-0AAD53E8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27</cp:revision>
  <cp:lastPrinted>2020-12-24T06:02:00Z</cp:lastPrinted>
  <dcterms:created xsi:type="dcterms:W3CDTF">2020-12-23T12:15:00Z</dcterms:created>
  <dcterms:modified xsi:type="dcterms:W3CDTF">2021-01-22T11:06:00Z</dcterms:modified>
</cp:coreProperties>
</file>