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D4B7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533A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33AA" w:rsidRDefault="00D63E9B" w:rsidP="00D4044C">
            <w:pPr>
              <w:rPr>
                <w:color w:val="000000"/>
                <w:sz w:val="28"/>
                <w:szCs w:val="28"/>
              </w:rPr>
            </w:pPr>
            <w:r w:rsidRPr="00B533AA">
              <w:rPr>
                <w:color w:val="000000"/>
                <w:sz w:val="28"/>
                <w:szCs w:val="28"/>
              </w:rPr>
              <w:t xml:space="preserve">от </w:t>
            </w:r>
            <w:r w:rsidR="00796469" w:rsidRPr="00B533AA">
              <w:rPr>
                <w:color w:val="000000"/>
                <w:sz w:val="28"/>
                <w:szCs w:val="28"/>
              </w:rPr>
              <w:t>0</w:t>
            </w:r>
            <w:r w:rsidR="00D4044C" w:rsidRPr="00B533AA">
              <w:rPr>
                <w:color w:val="000000"/>
                <w:sz w:val="28"/>
                <w:szCs w:val="28"/>
              </w:rPr>
              <w:t>6</w:t>
            </w:r>
            <w:r w:rsidR="0008350F" w:rsidRPr="00B533AA">
              <w:rPr>
                <w:color w:val="000000"/>
                <w:sz w:val="28"/>
                <w:szCs w:val="28"/>
              </w:rPr>
              <w:t xml:space="preserve"> </w:t>
            </w:r>
            <w:r w:rsidR="00D4044C" w:rsidRPr="00B533AA">
              <w:rPr>
                <w:color w:val="000000"/>
                <w:sz w:val="28"/>
                <w:szCs w:val="28"/>
              </w:rPr>
              <w:t>декабря</w:t>
            </w:r>
            <w:r w:rsidR="00971C6E" w:rsidRPr="00B533AA">
              <w:rPr>
                <w:color w:val="000000"/>
                <w:sz w:val="28"/>
                <w:szCs w:val="28"/>
              </w:rPr>
              <w:t xml:space="preserve"> 2023</w:t>
            </w:r>
            <w:r w:rsidRPr="00B533A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33AA" w:rsidRDefault="00D63E9B" w:rsidP="00E707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33AA" w:rsidRDefault="00D63E9B" w:rsidP="00E707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33AA" w:rsidRDefault="00F71244" w:rsidP="00E707CD">
            <w:pPr>
              <w:jc w:val="right"/>
              <w:rPr>
                <w:color w:val="000000"/>
                <w:sz w:val="28"/>
                <w:szCs w:val="28"/>
              </w:rPr>
            </w:pPr>
            <w:r w:rsidRPr="00B533AA">
              <w:rPr>
                <w:color w:val="000000"/>
                <w:sz w:val="28"/>
                <w:szCs w:val="28"/>
              </w:rPr>
              <w:t xml:space="preserve">№ </w:t>
            </w:r>
            <w:r w:rsidR="00B533AA" w:rsidRPr="00B533AA">
              <w:rPr>
                <w:color w:val="000000"/>
                <w:sz w:val="28"/>
                <w:szCs w:val="28"/>
              </w:rPr>
              <w:t>90</w:t>
            </w:r>
            <w:r w:rsidRPr="00B533AA">
              <w:rPr>
                <w:color w:val="000000"/>
                <w:sz w:val="28"/>
                <w:szCs w:val="28"/>
              </w:rPr>
              <w:t>-п</w:t>
            </w:r>
            <w:r w:rsidR="00CF3CE0" w:rsidRPr="00B533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B533A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533AA" w:rsidRDefault="001A685C" w:rsidP="00E707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533AA" w:rsidRDefault="001A685C" w:rsidP="00E707C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533AA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533AA" w:rsidRDefault="001A685C" w:rsidP="00E707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533AA" w:rsidRDefault="00717CB3" w:rsidP="00E707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B533AA" w:rsidTr="00854F2A">
        <w:tc>
          <w:tcPr>
            <w:tcW w:w="6345" w:type="dxa"/>
          </w:tcPr>
          <w:p w:rsidR="00B533AA" w:rsidRPr="00B533AA" w:rsidRDefault="00B533AA" w:rsidP="00B533AA">
            <w:pPr>
              <w:rPr>
                <w:sz w:val="28"/>
                <w:szCs w:val="28"/>
              </w:rPr>
            </w:pPr>
            <w:r w:rsidRPr="00B533AA">
              <w:rPr>
                <w:sz w:val="28"/>
                <w:szCs w:val="28"/>
              </w:rPr>
              <w:t>О назначении общественных обсуждений</w:t>
            </w:r>
          </w:p>
          <w:p w:rsidR="00B533AA" w:rsidRPr="00B533AA" w:rsidRDefault="00B533AA" w:rsidP="00B533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533AA">
              <w:rPr>
                <w:sz w:val="28"/>
                <w:szCs w:val="28"/>
              </w:rPr>
              <w:t xml:space="preserve">по предоставлению разрешения </w:t>
            </w:r>
            <w:r w:rsidRPr="00B533AA">
              <w:rPr>
                <w:bCs/>
                <w:sz w:val="28"/>
                <w:szCs w:val="28"/>
              </w:rPr>
              <w:t>на условно разрешенный вид использования земельного участка и объекта капитального строительства</w:t>
            </w:r>
          </w:p>
          <w:p w:rsidR="005F0F41" w:rsidRPr="00B533AA" w:rsidRDefault="005F0F41" w:rsidP="00F1320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33AA" w:rsidRPr="00B533AA" w:rsidRDefault="00B533AA" w:rsidP="00B533AA">
      <w:pPr>
        <w:ind w:firstLine="709"/>
        <w:jc w:val="both"/>
        <w:rPr>
          <w:bCs/>
          <w:sz w:val="28"/>
          <w:szCs w:val="28"/>
        </w:rPr>
      </w:pPr>
      <w:proofErr w:type="gramStart"/>
      <w:r w:rsidRPr="00B533AA">
        <w:rPr>
          <w:sz w:val="28"/>
          <w:szCs w:val="28"/>
        </w:rPr>
        <w:t>В целях обсуждения проекта постановления главы Кондинского района</w:t>
      </w:r>
      <w:r w:rsidRPr="00B533AA">
        <w:rPr>
          <w:sz w:val="28"/>
          <w:szCs w:val="28"/>
        </w:rPr>
        <w:t xml:space="preserve"> </w:t>
      </w:r>
      <w:r w:rsidRPr="00B533AA">
        <w:rPr>
          <w:sz w:val="28"/>
          <w:szCs w:val="28"/>
        </w:rPr>
        <w:t xml:space="preserve">«О предоставлении разрешения (об отказе в выдаче разрешения) </w:t>
      </w:r>
      <w:r w:rsidRPr="00B533AA">
        <w:rPr>
          <w:bCs/>
          <w:sz w:val="28"/>
          <w:szCs w:val="28"/>
        </w:rPr>
        <w:t>на условно разрешенный вид использования земельного участка и объекта капитального строительства» с участием жителей Кондинского района, на основании обращения</w:t>
      </w:r>
      <w:r w:rsidRPr="00B53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</w:t>
      </w:r>
      <w:r w:rsidRPr="00B533AA">
        <w:rPr>
          <w:bCs/>
          <w:sz w:val="28"/>
          <w:szCs w:val="28"/>
        </w:rPr>
        <w:t xml:space="preserve">омиссию по </w:t>
      </w:r>
      <w:r w:rsidRPr="00B533AA">
        <w:rPr>
          <w:sz w:val="28"/>
          <w:szCs w:val="28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Лебедевой Татьяны Вениаминовны представителя по доверенности </w:t>
      </w:r>
      <w:r>
        <w:rPr>
          <w:sz w:val="28"/>
          <w:szCs w:val="28"/>
        </w:rPr>
        <w:t xml:space="preserve">                  </w:t>
      </w:r>
      <w:r w:rsidRPr="00B533AA">
        <w:rPr>
          <w:sz w:val="28"/>
          <w:szCs w:val="28"/>
        </w:rPr>
        <w:t>от 28 марта</w:t>
      </w:r>
      <w:proofErr w:type="gramEnd"/>
      <w:r w:rsidRPr="00B533AA">
        <w:rPr>
          <w:sz w:val="28"/>
          <w:szCs w:val="28"/>
        </w:rPr>
        <w:t xml:space="preserve"> </w:t>
      </w:r>
      <w:proofErr w:type="gramStart"/>
      <w:r w:rsidRPr="00B533A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B533AA">
        <w:rPr>
          <w:sz w:val="28"/>
          <w:szCs w:val="28"/>
        </w:rPr>
        <w:t>года № 225/3 от Акционерного общества</w:t>
      </w:r>
      <w:r>
        <w:rPr>
          <w:sz w:val="28"/>
          <w:szCs w:val="28"/>
        </w:rPr>
        <w:t xml:space="preserve"> «</w:t>
      </w:r>
      <w:r w:rsidRPr="00B533AA">
        <w:rPr>
          <w:sz w:val="28"/>
          <w:szCs w:val="28"/>
        </w:rPr>
        <w:t>Связь объектов транспорта и добычи нефти</w:t>
      </w:r>
      <w:r>
        <w:rPr>
          <w:sz w:val="28"/>
          <w:szCs w:val="28"/>
        </w:rPr>
        <w:t>»</w:t>
      </w:r>
      <w:r w:rsidRPr="00B533AA">
        <w:rPr>
          <w:sz w:val="28"/>
          <w:szCs w:val="28"/>
        </w:rPr>
        <w:t xml:space="preserve"> по вопросу предоставления разрешения на </w:t>
      </w:r>
      <w:r w:rsidRPr="00B533AA">
        <w:rPr>
          <w:bCs/>
          <w:sz w:val="28"/>
          <w:szCs w:val="28"/>
        </w:rPr>
        <w:t>условно разрешенный вид использования земельного участка</w:t>
      </w:r>
      <w:r w:rsidRPr="00B533AA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                 </w:t>
      </w:r>
      <w:r w:rsidRPr="00B533AA">
        <w:rPr>
          <w:sz w:val="28"/>
          <w:szCs w:val="28"/>
        </w:rPr>
        <w:t xml:space="preserve">с частью 2 статьи 39 Градостроительного кодекса Российской Федерации, решениями Думы Кондинского района от 29 октября 2021 года № 843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>«О принятии осуществления части полномочий по решению вопросов местного значения», от 26 апреля 2022 года</w:t>
      </w:r>
      <w:proofErr w:type="gramEnd"/>
      <w:r w:rsidRPr="00B533AA">
        <w:rPr>
          <w:sz w:val="28"/>
          <w:szCs w:val="28"/>
        </w:rPr>
        <w:t xml:space="preserve">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rPr>
          <w:sz w:val="28"/>
          <w:szCs w:val="28"/>
        </w:rPr>
        <w:t xml:space="preserve"> </w:t>
      </w:r>
      <w:r w:rsidRPr="00B533AA">
        <w:rPr>
          <w:b/>
          <w:sz w:val="28"/>
          <w:szCs w:val="28"/>
        </w:rPr>
        <w:t>постановляю: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 w:rsidRPr="00B533AA">
        <w:rPr>
          <w:bCs/>
          <w:sz w:val="28"/>
          <w:szCs w:val="28"/>
        </w:rPr>
        <w:t>условно разрешенный вид использования земельного участка и объекта капитального строительства</w:t>
      </w:r>
      <w:r w:rsidRPr="00B533AA">
        <w:rPr>
          <w:sz w:val="28"/>
          <w:szCs w:val="28"/>
        </w:rPr>
        <w:t xml:space="preserve">» «связь» (далее - Проект) (приложение), на земельном участке, расположенном по адресу: ул. Нефтепроводная, 12,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>пгт. Междуреченский</w:t>
      </w:r>
      <w:r>
        <w:rPr>
          <w:sz w:val="28"/>
          <w:szCs w:val="28"/>
        </w:rPr>
        <w:t>,</w:t>
      </w:r>
      <w:r w:rsidRPr="00B533AA">
        <w:rPr>
          <w:color w:val="FF0000"/>
          <w:sz w:val="28"/>
          <w:szCs w:val="28"/>
        </w:rPr>
        <w:t xml:space="preserve"> </w:t>
      </w:r>
      <w:r w:rsidRPr="00B533AA">
        <w:rPr>
          <w:sz w:val="28"/>
          <w:szCs w:val="28"/>
        </w:rPr>
        <w:t xml:space="preserve">с 14 декабря 2023 года по 27 декабря 2023 года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</w:t>
      </w:r>
      <w:r w:rsidRPr="00B533AA">
        <w:rPr>
          <w:sz w:val="28"/>
          <w:szCs w:val="28"/>
        </w:rPr>
        <w:t xml:space="preserve"> </w:t>
      </w:r>
      <w:r w:rsidRPr="00B533AA">
        <w:rPr>
          <w:sz w:val="28"/>
          <w:szCs w:val="28"/>
        </w:rPr>
        <w:t>(далее - официальный информационный портал).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lastRenderedPageBreak/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B533AA" w:rsidRPr="00B533AA" w:rsidRDefault="00B533AA" w:rsidP="00B533A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>3. Управлению в срок до 14 декабря 2023 года: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3.1. </w:t>
      </w:r>
      <w:proofErr w:type="gramStart"/>
      <w:r w:rsidRPr="00B533AA">
        <w:rPr>
          <w:sz w:val="28"/>
          <w:szCs w:val="28"/>
        </w:rPr>
        <w:t>Разместить оповещение</w:t>
      </w:r>
      <w:proofErr w:type="gramEnd"/>
      <w:r w:rsidRPr="00B533AA">
        <w:rPr>
          <w:sz w:val="28"/>
          <w:szCs w:val="28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>3.2. Открыть и провести экспозицию Проекта с 14 декабря 2023 года</w:t>
      </w:r>
      <w:r w:rsidRPr="00B533A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>по 27 декабря 2023 года на официальном информационном портале.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4. Консультирование посетителей экспозиции Проекта проводится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 xml:space="preserve">с 14 декабря 2023 года по 27 декабря 2023 года с 08:30 до 12:00, с 13:30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 xml:space="preserve">до 18:00, кроме выходных и </w:t>
      </w:r>
      <w:proofErr w:type="gramStart"/>
      <w:r w:rsidRPr="00B533AA">
        <w:rPr>
          <w:sz w:val="28"/>
          <w:szCs w:val="28"/>
        </w:rPr>
        <w:t>нерабочих праздничных</w:t>
      </w:r>
      <w:proofErr w:type="gramEnd"/>
      <w:r w:rsidRPr="00B533AA">
        <w:rPr>
          <w:sz w:val="28"/>
          <w:szCs w:val="28"/>
        </w:rPr>
        <w:t xml:space="preserve"> дней, по телефону: 8(34677)41-868. 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5. Предложения, замечания и мнения по Проекту принимаются </w:t>
      </w:r>
      <w:r>
        <w:rPr>
          <w:sz w:val="28"/>
          <w:szCs w:val="28"/>
        </w:rPr>
        <w:br/>
      </w:r>
      <w:r w:rsidRPr="00B533AA">
        <w:rPr>
          <w:sz w:val="28"/>
          <w:szCs w:val="28"/>
        </w:rPr>
        <w:t>с 14 декабря 2023 года по 27 декабря 2023 года</w:t>
      </w:r>
      <w:r w:rsidRPr="00B533AA">
        <w:rPr>
          <w:sz w:val="28"/>
          <w:szCs w:val="28"/>
        </w:rPr>
        <w:t xml:space="preserve"> </w:t>
      </w:r>
      <w:r w:rsidRPr="00B533AA">
        <w:rPr>
          <w:sz w:val="28"/>
          <w:szCs w:val="28"/>
        </w:rPr>
        <w:t xml:space="preserve">включительно на официальном информационном портале </w:t>
      </w:r>
      <w:r w:rsidRPr="00B533AA">
        <w:rPr>
          <w:color w:val="000000"/>
          <w:sz w:val="28"/>
          <w:szCs w:val="28"/>
        </w:rPr>
        <w:t>и по адресу электронной почты Управления</w:t>
      </w:r>
      <w:r w:rsidRPr="00B533AA">
        <w:rPr>
          <w:sz w:val="28"/>
          <w:szCs w:val="28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6. Проведение общественных обсуждений осуществляется в соответствии с </w:t>
      </w:r>
      <w:r w:rsidR="00246B2E" w:rsidRPr="00246B2E">
        <w:rPr>
          <w:sz w:val="28"/>
          <w:szCs w:val="28"/>
        </w:rPr>
        <w:t>порядк</w:t>
      </w:r>
      <w:r w:rsidR="00246B2E">
        <w:rPr>
          <w:sz w:val="28"/>
          <w:szCs w:val="28"/>
        </w:rPr>
        <w:t>ом</w:t>
      </w:r>
      <w:r w:rsidR="00246B2E" w:rsidRPr="00246B2E">
        <w:rPr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Кондинском районе</w:t>
      </w:r>
      <w:r w:rsidRPr="00B533AA">
        <w:rPr>
          <w:sz w:val="28"/>
          <w:szCs w:val="28"/>
        </w:rPr>
        <w:t xml:space="preserve">, утвержденным решением Думы Кондинского района </w:t>
      </w:r>
      <w:r w:rsidR="00246B2E">
        <w:rPr>
          <w:sz w:val="28"/>
          <w:szCs w:val="28"/>
        </w:rPr>
        <w:br/>
      </w:r>
      <w:r w:rsidRPr="00B533AA">
        <w:rPr>
          <w:sz w:val="28"/>
          <w:szCs w:val="28"/>
        </w:rPr>
        <w:t>от 26 апреля 2022 года № 901.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B533AA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8. </w:t>
      </w:r>
      <w:proofErr w:type="gramStart"/>
      <w:r w:rsidR="00AD4B75" w:rsidRPr="00AD4B75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533AA" w:rsidRPr="00B533AA" w:rsidRDefault="00B533AA" w:rsidP="006B699B">
      <w:pPr>
        <w:ind w:firstLine="709"/>
        <w:jc w:val="both"/>
        <w:rPr>
          <w:sz w:val="28"/>
          <w:szCs w:val="28"/>
        </w:rPr>
      </w:pPr>
      <w:r w:rsidRPr="00B533AA">
        <w:rPr>
          <w:sz w:val="28"/>
          <w:szCs w:val="28"/>
        </w:rPr>
        <w:t xml:space="preserve">9. </w:t>
      </w:r>
      <w:proofErr w:type="gramStart"/>
      <w:r w:rsidRPr="00B533AA">
        <w:rPr>
          <w:sz w:val="28"/>
          <w:szCs w:val="28"/>
        </w:rPr>
        <w:t>Контроль за</w:t>
      </w:r>
      <w:proofErr w:type="gramEnd"/>
      <w:r w:rsidRPr="00B533AA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911D6F" w:rsidRPr="00B533AA" w:rsidRDefault="00B533AA" w:rsidP="00B53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33AA">
        <w:rPr>
          <w:sz w:val="28"/>
          <w:szCs w:val="28"/>
        </w:rPr>
        <w:t xml:space="preserve"> </w:t>
      </w:r>
    </w:p>
    <w:p w:rsidR="00433D5E" w:rsidRPr="00B533AA" w:rsidRDefault="00433D5E" w:rsidP="00D107E3">
      <w:pPr>
        <w:rPr>
          <w:color w:val="000000"/>
          <w:sz w:val="28"/>
          <w:szCs w:val="28"/>
        </w:rPr>
      </w:pPr>
    </w:p>
    <w:p w:rsidR="00911D6F" w:rsidRPr="00B533AA" w:rsidRDefault="00911D6F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1850"/>
        <w:gridCol w:w="3338"/>
      </w:tblGrid>
      <w:tr w:rsidR="00B34A22" w:rsidRPr="00B533AA" w:rsidTr="00882B51">
        <w:tc>
          <w:tcPr>
            <w:tcW w:w="4785" w:type="dxa"/>
          </w:tcPr>
          <w:p w:rsidR="00B34A22" w:rsidRPr="00B533AA" w:rsidRDefault="00B34A22" w:rsidP="00882B51">
            <w:pPr>
              <w:jc w:val="both"/>
              <w:rPr>
                <w:sz w:val="28"/>
                <w:szCs w:val="28"/>
              </w:rPr>
            </w:pPr>
            <w:proofErr w:type="gramStart"/>
            <w:r w:rsidRPr="00B533AA">
              <w:rPr>
                <w:sz w:val="28"/>
                <w:szCs w:val="28"/>
              </w:rPr>
              <w:t>Исполняющий</w:t>
            </w:r>
            <w:proofErr w:type="gramEnd"/>
            <w:r w:rsidRPr="00B533AA">
              <w:rPr>
                <w:sz w:val="28"/>
                <w:szCs w:val="28"/>
              </w:rPr>
              <w:t xml:space="preserve"> обязанности </w:t>
            </w:r>
          </w:p>
          <w:p w:rsidR="00B34A22" w:rsidRPr="00B533AA" w:rsidRDefault="00B34A22" w:rsidP="00882B51">
            <w:pPr>
              <w:jc w:val="both"/>
              <w:rPr>
                <w:color w:val="000000"/>
                <w:sz w:val="28"/>
                <w:szCs w:val="28"/>
              </w:rPr>
            </w:pPr>
            <w:r w:rsidRPr="00B533A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B34A22" w:rsidRPr="00B533AA" w:rsidRDefault="00B34A22" w:rsidP="00882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34A22" w:rsidRPr="00B533AA" w:rsidRDefault="00B34A22" w:rsidP="00882B51">
            <w:pPr>
              <w:ind w:left="2327"/>
              <w:jc w:val="right"/>
              <w:rPr>
                <w:sz w:val="28"/>
                <w:szCs w:val="28"/>
              </w:rPr>
            </w:pPr>
          </w:p>
          <w:p w:rsidR="00B34A22" w:rsidRPr="00B533AA" w:rsidRDefault="00B34A22" w:rsidP="00882B51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B533AA">
              <w:rPr>
                <w:sz w:val="28"/>
                <w:szCs w:val="28"/>
              </w:rPr>
              <w:t>А.В.Кривоногов</w:t>
            </w:r>
          </w:p>
        </w:tc>
      </w:tr>
    </w:tbl>
    <w:p w:rsidR="00911D6F" w:rsidRDefault="00911D6F" w:rsidP="00D107E3">
      <w:pPr>
        <w:rPr>
          <w:color w:val="000000"/>
          <w:sz w:val="16"/>
          <w:szCs w:val="16"/>
        </w:rPr>
      </w:pPr>
    </w:p>
    <w:p w:rsidR="002416A1" w:rsidRDefault="002416A1" w:rsidP="00D107E3">
      <w:pPr>
        <w:rPr>
          <w:color w:val="000000"/>
          <w:sz w:val="16"/>
          <w:szCs w:val="16"/>
        </w:rPr>
      </w:pPr>
    </w:p>
    <w:p w:rsidR="00433D5E" w:rsidRDefault="006D3A1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71C6E">
        <w:rPr>
          <w:color w:val="000000"/>
          <w:sz w:val="16"/>
          <w:szCs w:val="16"/>
        </w:rPr>
        <w:t>нк документов/Постановления 2023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lastRenderedPageBreak/>
        <w:t>Приложение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t>к постановлению главы района</w:t>
      </w:r>
    </w:p>
    <w:p w:rsidR="00720046" w:rsidRPr="005F4D8D" w:rsidRDefault="000508F9" w:rsidP="00720046">
      <w:pPr>
        <w:tabs>
          <w:tab w:val="left" w:pos="4962"/>
        </w:tabs>
        <w:ind w:left="4962"/>
      </w:pPr>
      <w:r>
        <w:t>от 0</w:t>
      </w:r>
      <w:r w:rsidR="00D4044C">
        <w:t>6</w:t>
      </w:r>
      <w:r w:rsidR="00CF131D">
        <w:t>.</w:t>
      </w:r>
      <w:r>
        <w:t>1</w:t>
      </w:r>
      <w:r w:rsidR="00D4044C">
        <w:t>2</w:t>
      </w:r>
      <w:r w:rsidR="00720046" w:rsidRPr="00720046">
        <w:t>.202</w:t>
      </w:r>
      <w:r w:rsidR="00971C6E">
        <w:t>3</w:t>
      </w:r>
      <w:r w:rsidR="00720046" w:rsidRPr="00720046">
        <w:t xml:space="preserve"> № </w:t>
      </w:r>
      <w:r w:rsidR="00B533AA">
        <w:t>90</w:t>
      </w:r>
      <w:r w:rsidR="00720046" w:rsidRPr="00720046">
        <w:t>-п</w:t>
      </w:r>
    </w:p>
    <w:p w:rsidR="00720046" w:rsidRDefault="0072004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533AA" w:rsidRDefault="00B533AA" w:rsidP="00B533AA">
      <w:pPr>
        <w:pStyle w:val="a4"/>
        <w:jc w:val="right"/>
        <w:rPr>
          <w:rFonts w:ascii="Calibri" w:hAnsi="Calibri"/>
          <w:color w:val="000000"/>
          <w:sz w:val="24"/>
        </w:rPr>
      </w:pPr>
      <w:r>
        <w:rPr>
          <w:color w:val="000000"/>
          <w:sz w:val="24"/>
        </w:rPr>
        <w:t>ПРОЕКТ</w:t>
      </w:r>
    </w:p>
    <w:p w:rsidR="00B533AA" w:rsidRDefault="00B533AA" w:rsidP="00B533AA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B533AA" w:rsidRPr="00402538" w:rsidRDefault="00B533AA" w:rsidP="00B533AA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02538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533AA" w:rsidRDefault="00B533AA" w:rsidP="00B533AA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B533AA" w:rsidRDefault="00B533AA" w:rsidP="00B533AA">
      <w:pPr>
        <w:rPr>
          <w:b/>
        </w:rPr>
      </w:pPr>
    </w:p>
    <w:p w:rsidR="00B533AA" w:rsidRPr="00402538" w:rsidRDefault="00B533AA" w:rsidP="00B533A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402538">
        <w:rPr>
          <w:b/>
          <w:bCs/>
          <w:color w:val="000000"/>
          <w:sz w:val="28"/>
          <w:szCs w:val="28"/>
        </w:rPr>
        <w:t>ГЛАВА КОНДИНСКОГО РАЙОНА</w:t>
      </w:r>
    </w:p>
    <w:p w:rsidR="00B533AA" w:rsidRPr="00402538" w:rsidRDefault="00B533AA" w:rsidP="00B533AA">
      <w:pPr>
        <w:keepNext/>
        <w:spacing w:before="240" w:after="60"/>
        <w:jc w:val="center"/>
        <w:outlineLvl w:val="2"/>
        <w:rPr>
          <w:b/>
          <w:bCs/>
          <w:color w:val="000000"/>
          <w:sz w:val="32"/>
          <w:szCs w:val="32"/>
        </w:rPr>
      </w:pPr>
      <w:r w:rsidRPr="00402538">
        <w:rPr>
          <w:b/>
          <w:bCs/>
          <w:color w:val="000000"/>
          <w:sz w:val="32"/>
          <w:szCs w:val="32"/>
        </w:rPr>
        <w:t>ПОСТАНОВЛЕНИЕ</w:t>
      </w:r>
    </w:p>
    <w:p w:rsidR="00B533AA" w:rsidRPr="00402538" w:rsidRDefault="00B533AA" w:rsidP="00B533AA">
      <w:pPr>
        <w:suppressAutoHyphens/>
        <w:jc w:val="center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B533AA" w:rsidRPr="00402538" w:rsidTr="00C007B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3AA" w:rsidRPr="00402538" w:rsidRDefault="00246B2E" w:rsidP="00246B2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                     </w:t>
            </w:r>
            <w:r w:rsidR="00B533AA" w:rsidRPr="00402538">
              <w:rPr>
                <w:color w:val="000000"/>
                <w:sz w:val="26"/>
                <w:szCs w:val="26"/>
              </w:rPr>
              <w:t xml:space="preserve">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533AA" w:rsidRPr="00402538" w:rsidRDefault="00B533AA" w:rsidP="00C007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B533AA" w:rsidRPr="00402538" w:rsidRDefault="00B533AA" w:rsidP="00C007B6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3AA" w:rsidRPr="00402538" w:rsidRDefault="00B533AA" w:rsidP="00C007B6">
            <w:pPr>
              <w:rPr>
                <w:color w:val="000000"/>
                <w:sz w:val="26"/>
                <w:szCs w:val="26"/>
              </w:rPr>
            </w:pPr>
            <w:r w:rsidRPr="00402538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B533AA" w:rsidTr="00C007B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533AA" w:rsidRPr="00402538" w:rsidRDefault="00B533AA" w:rsidP="00C007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3AA" w:rsidRPr="00402538" w:rsidRDefault="00B533AA" w:rsidP="00C007B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02538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AA" w:rsidRDefault="00B533AA" w:rsidP="00C007B6">
            <w:pPr>
              <w:jc w:val="right"/>
              <w:rPr>
                <w:color w:val="000000"/>
              </w:rPr>
            </w:pPr>
          </w:p>
        </w:tc>
      </w:tr>
    </w:tbl>
    <w:p w:rsidR="00B533AA" w:rsidRPr="00246B2E" w:rsidRDefault="00B533AA" w:rsidP="00B533AA">
      <w:pPr>
        <w:jc w:val="both"/>
        <w:rPr>
          <w:b/>
          <w:color w:val="000000"/>
          <w:sz w:val="26"/>
          <w:szCs w:val="26"/>
        </w:rPr>
      </w:pPr>
    </w:p>
    <w:p w:rsidR="00B533AA" w:rsidRPr="00246B2E" w:rsidRDefault="00B533AA" w:rsidP="00246B2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246B2E">
        <w:rPr>
          <w:sz w:val="26"/>
          <w:szCs w:val="26"/>
        </w:rPr>
        <w:t xml:space="preserve">О предоставлении разрешения (об отказе </w:t>
      </w:r>
      <w:proofErr w:type="gramEnd"/>
    </w:p>
    <w:p w:rsidR="00246B2E" w:rsidRDefault="00B533AA" w:rsidP="00246B2E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246B2E">
        <w:rPr>
          <w:sz w:val="26"/>
          <w:szCs w:val="26"/>
        </w:rPr>
        <w:t xml:space="preserve">в выдаче разрешения) </w:t>
      </w:r>
      <w:r w:rsidRPr="00246B2E">
        <w:rPr>
          <w:bCs/>
          <w:sz w:val="26"/>
          <w:szCs w:val="26"/>
        </w:rPr>
        <w:t xml:space="preserve">на условно </w:t>
      </w:r>
      <w:proofErr w:type="gramStart"/>
      <w:r w:rsidRPr="00246B2E">
        <w:rPr>
          <w:bCs/>
          <w:sz w:val="26"/>
          <w:szCs w:val="26"/>
        </w:rPr>
        <w:t>разрешенный</w:t>
      </w:r>
      <w:proofErr w:type="gramEnd"/>
      <w:r w:rsidRPr="00246B2E">
        <w:rPr>
          <w:bCs/>
          <w:sz w:val="26"/>
          <w:szCs w:val="26"/>
        </w:rPr>
        <w:t xml:space="preserve"> </w:t>
      </w:r>
    </w:p>
    <w:p w:rsidR="00246B2E" w:rsidRDefault="00B533AA" w:rsidP="00246B2E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246B2E">
        <w:rPr>
          <w:bCs/>
          <w:sz w:val="26"/>
          <w:szCs w:val="26"/>
        </w:rPr>
        <w:t xml:space="preserve">вид использования земельного участка </w:t>
      </w:r>
    </w:p>
    <w:p w:rsidR="00B533AA" w:rsidRPr="00246B2E" w:rsidRDefault="00B533AA" w:rsidP="00246B2E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246B2E">
        <w:rPr>
          <w:bCs/>
          <w:sz w:val="26"/>
          <w:szCs w:val="26"/>
        </w:rPr>
        <w:t>и объекта капитального строительства</w:t>
      </w:r>
    </w:p>
    <w:p w:rsidR="00B533AA" w:rsidRPr="00246B2E" w:rsidRDefault="00B533AA" w:rsidP="00B533A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33AA" w:rsidRPr="00246B2E" w:rsidRDefault="00B533AA" w:rsidP="00246B2E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246B2E">
        <w:rPr>
          <w:sz w:val="26"/>
          <w:szCs w:val="26"/>
        </w:rPr>
        <w:t xml:space="preserve">В соответствии со статьей 39 Градостроительного кодекса Российской Федерации, </w:t>
      </w:r>
      <w:r w:rsidR="00246B2E" w:rsidRPr="00246B2E">
        <w:rPr>
          <w:sz w:val="26"/>
          <w:szCs w:val="26"/>
        </w:rPr>
        <w:t xml:space="preserve">решением Думы Кондинского района от 29 октября 2021 года № 843 </w:t>
      </w:r>
      <w:r w:rsidR="00AD4B75">
        <w:rPr>
          <w:sz w:val="26"/>
          <w:szCs w:val="26"/>
        </w:rPr>
        <w:br/>
      </w:r>
      <w:r w:rsidR="00246B2E" w:rsidRPr="00246B2E"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 w:rsidR="00AD4B75">
        <w:rPr>
          <w:sz w:val="26"/>
          <w:szCs w:val="26"/>
        </w:rPr>
        <w:br/>
      </w:r>
      <w:r w:rsidR="00246B2E" w:rsidRPr="00246B2E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246B2E">
        <w:rPr>
          <w:sz w:val="26"/>
          <w:szCs w:val="26"/>
        </w:rPr>
        <w:t xml:space="preserve"> </w:t>
      </w:r>
      <w:r w:rsidRPr="00246B2E">
        <w:rPr>
          <w:sz w:val="26"/>
          <w:szCs w:val="26"/>
        </w:rPr>
        <w:t>на основании заключения</w:t>
      </w:r>
      <w:proofErr w:type="gramEnd"/>
      <w:r w:rsidRPr="00246B2E">
        <w:rPr>
          <w:sz w:val="26"/>
          <w:szCs w:val="26"/>
        </w:rPr>
        <w:t xml:space="preserve">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246B2E">
        <w:rPr>
          <w:sz w:val="26"/>
          <w:szCs w:val="26"/>
        </w:rPr>
        <w:t>образований</w:t>
      </w:r>
      <w:proofErr w:type="gramEnd"/>
      <w:r w:rsidRPr="00246B2E">
        <w:rPr>
          <w:sz w:val="26"/>
          <w:szCs w:val="26"/>
        </w:rPr>
        <w:t xml:space="preserve"> городских и сельских поселений Кондинского </w:t>
      </w:r>
      <w:r w:rsidRPr="00246B2E">
        <w:rPr>
          <w:bCs/>
          <w:sz w:val="26"/>
          <w:szCs w:val="26"/>
        </w:rPr>
        <w:t xml:space="preserve">района                                        от _________ 2023 года № _____, </w:t>
      </w:r>
      <w:r w:rsidRPr="00246B2E">
        <w:rPr>
          <w:b/>
          <w:bCs/>
          <w:sz w:val="26"/>
          <w:szCs w:val="26"/>
        </w:rPr>
        <w:t xml:space="preserve">постановляю: </w:t>
      </w:r>
    </w:p>
    <w:p w:rsidR="00B533AA" w:rsidRPr="00246B2E" w:rsidRDefault="00B533AA" w:rsidP="00B533AA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246B2E">
        <w:rPr>
          <w:bCs/>
          <w:sz w:val="26"/>
          <w:szCs w:val="26"/>
        </w:rPr>
        <w:t xml:space="preserve">1. Предоставить разрешение (отказать в выдаче разрешения) на условно разрешенный вид использования земельного участка </w:t>
      </w:r>
      <w:r w:rsidR="00AD4B75" w:rsidRPr="00B533AA">
        <w:rPr>
          <w:bCs/>
          <w:sz w:val="28"/>
          <w:szCs w:val="28"/>
        </w:rPr>
        <w:t>и объекта капитального строительства</w:t>
      </w:r>
      <w:r w:rsidR="00AD4B75" w:rsidRPr="00B533AA">
        <w:rPr>
          <w:sz w:val="28"/>
          <w:szCs w:val="28"/>
        </w:rPr>
        <w:t>» «связь»</w:t>
      </w:r>
      <w:bookmarkStart w:id="0" w:name="_GoBack"/>
      <w:bookmarkEnd w:id="0"/>
      <w:r w:rsidRPr="00246B2E">
        <w:rPr>
          <w:bCs/>
          <w:sz w:val="26"/>
          <w:szCs w:val="26"/>
        </w:rPr>
        <w:t xml:space="preserve"> </w:t>
      </w:r>
      <w:r w:rsidR="00AD4B75">
        <w:rPr>
          <w:bCs/>
          <w:sz w:val="26"/>
          <w:szCs w:val="26"/>
        </w:rPr>
        <w:t>на земельном участке, расположенном</w:t>
      </w:r>
      <w:r w:rsidRPr="00246B2E">
        <w:rPr>
          <w:bCs/>
          <w:sz w:val="26"/>
          <w:szCs w:val="26"/>
        </w:rPr>
        <w:t xml:space="preserve"> по адресу: </w:t>
      </w:r>
      <w:r w:rsidR="00AD4B75">
        <w:rPr>
          <w:bCs/>
          <w:sz w:val="26"/>
          <w:szCs w:val="26"/>
        </w:rPr>
        <w:br/>
      </w:r>
      <w:r w:rsidRPr="00246B2E">
        <w:rPr>
          <w:bCs/>
          <w:sz w:val="26"/>
          <w:szCs w:val="26"/>
        </w:rPr>
        <w:t xml:space="preserve">ул. Нефтепроводная, 12 пгт. </w:t>
      </w:r>
      <w:proofErr w:type="gramStart"/>
      <w:r w:rsidRPr="00246B2E">
        <w:rPr>
          <w:bCs/>
          <w:sz w:val="26"/>
          <w:szCs w:val="26"/>
        </w:rPr>
        <w:t>Междуреченский.</w:t>
      </w:r>
      <w:proofErr w:type="gramEnd"/>
    </w:p>
    <w:p w:rsidR="00B533AA" w:rsidRPr="00246B2E" w:rsidRDefault="00B533AA" w:rsidP="00B533AA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246B2E">
        <w:rPr>
          <w:bCs/>
          <w:sz w:val="26"/>
          <w:szCs w:val="26"/>
        </w:rPr>
        <w:t xml:space="preserve">2. </w:t>
      </w:r>
      <w:proofErr w:type="gramStart"/>
      <w:r w:rsidR="00AD4B75" w:rsidRPr="00AD4B75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D4B75" w:rsidRPr="006B699B" w:rsidRDefault="00B533AA" w:rsidP="006B699B">
      <w:pPr>
        <w:ind w:firstLine="709"/>
        <w:jc w:val="both"/>
        <w:rPr>
          <w:sz w:val="26"/>
          <w:szCs w:val="26"/>
        </w:rPr>
      </w:pPr>
      <w:r w:rsidRPr="00246B2E">
        <w:rPr>
          <w:sz w:val="26"/>
          <w:szCs w:val="26"/>
        </w:rPr>
        <w:t xml:space="preserve">3. </w:t>
      </w:r>
      <w:proofErr w:type="gramStart"/>
      <w:r w:rsidR="00AD4B75" w:rsidRPr="006B699B">
        <w:rPr>
          <w:sz w:val="26"/>
          <w:szCs w:val="26"/>
        </w:rPr>
        <w:t>Контроль за</w:t>
      </w:r>
      <w:proofErr w:type="gramEnd"/>
      <w:r w:rsidR="00AD4B75" w:rsidRPr="006B699B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B533AA" w:rsidRPr="00246B2E" w:rsidRDefault="00AD4B75" w:rsidP="00AD4B75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33AA" w:rsidRPr="00246B2E" w:rsidRDefault="00B533AA" w:rsidP="00B533AA">
      <w:pPr>
        <w:rPr>
          <w:sz w:val="26"/>
          <w:szCs w:val="26"/>
        </w:rPr>
      </w:pPr>
    </w:p>
    <w:p w:rsidR="00B533AA" w:rsidRPr="00246B2E" w:rsidRDefault="00B533AA" w:rsidP="00B533AA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B533AA" w:rsidRPr="00246B2E" w:rsidTr="00C007B6">
        <w:tc>
          <w:tcPr>
            <w:tcW w:w="4785" w:type="dxa"/>
            <w:hideMark/>
          </w:tcPr>
          <w:p w:rsidR="00B533AA" w:rsidRPr="00246B2E" w:rsidRDefault="00B533AA" w:rsidP="00C007B6">
            <w:pPr>
              <w:jc w:val="both"/>
              <w:rPr>
                <w:color w:val="000000"/>
                <w:sz w:val="26"/>
                <w:szCs w:val="26"/>
              </w:rPr>
            </w:pPr>
            <w:r w:rsidRPr="00246B2E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B533AA" w:rsidRPr="00246B2E" w:rsidRDefault="00B533AA" w:rsidP="00C007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hideMark/>
          </w:tcPr>
          <w:p w:rsidR="00B533AA" w:rsidRPr="00246B2E" w:rsidRDefault="00B533AA" w:rsidP="00C007B6">
            <w:pPr>
              <w:jc w:val="right"/>
              <w:rPr>
                <w:sz w:val="26"/>
                <w:szCs w:val="26"/>
              </w:rPr>
            </w:pPr>
            <w:r w:rsidRPr="00246B2E">
              <w:rPr>
                <w:sz w:val="26"/>
                <w:szCs w:val="26"/>
              </w:rPr>
              <w:t>А.А. Мухин</w:t>
            </w:r>
          </w:p>
        </w:tc>
      </w:tr>
    </w:tbl>
    <w:p w:rsidR="00B533AA" w:rsidRPr="005F0F41" w:rsidRDefault="00B533AA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B533AA" w:rsidRPr="005F0F41" w:rsidSect="00B533AA">
      <w:headerReference w:type="default" r:id="rId9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56" w:rsidRDefault="00AB2256">
      <w:r>
        <w:separator/>
      </w:r>
    </w:p>
  </w:endnote>
  <w:endnote w:type="continuationSeparator" w:id="0">
    <w:p w:rsidR="00AB2256" w:rsidRDefault="00A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56" w:rsidRDefault="00AB2256">
      <w:r>
        <w:separator/>
      </w:r>
    </w:p>
  </w:footnote>
  <w:footnote w:type="continuationSeparator" w:id="0">
    <w:p w:rsidR="00AB2256" w:rsidRDefault="00A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A" w:rsidRDefault="00B53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4B75">
      <w:rPr>
        <w:noProof/>
      </w:rPr>
      <w:t>3</w:t>
    </w:r>
    <w:r>
      <w:fldChar w:fldCharType="end"/>
    </w:r>
  </w:p>
  <w:p w:rsidR="00B533AA" w:rsidRDefault="00B53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F73EF"/>
    <w:multiLevelType w:val="multilevel"/>
    <w:tmpl w:val="F50A1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79E"/>
    <w:rsid w:val="000244F9"/>
    <w:rsid w:val="00024FD8"/>
    <w:rsid w:val="0002539C"/>
    <w:rsid w:val="0002603F"/>
    <w:rsid w:val="00030C42"/>
    <w:rsid w:val="000328B6"/>
    <w:rsid w:val="00033887"/>
    <w:rsid w:val="0003392A"/>
    <w:rsid w:val="00033A3E"/>
    <w:rsid w:val="00033FA6"/>
    <w:rsid w:val="0003444E"/>
    <w:rsid w:val="00035194"/>
    <w:rsid w:val="00035599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8F9"/>
    <w:rsid w:val="00053CD7"/>
    <w:rsid w:val="0005442B"/>
    <w:rsid w:val="000577A7"/>
    <w:rsid w:val="0006027A"/>
    <w:rsid w:val="000611F8"/>
    <w:rsid w:val="000623FA"/>
    <w:rsid w:val="000670D1"/>
    <w:rsid w:val="00071677"/>
    <w:rsid w:val="00071C6E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350F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28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D7AA4"/>
    <w:rsid w:val="000E0479"/>
    <w:rsid w:val="000E21D0"/>
    <w:rsid w:val="000E2688"/>
    <w:rsid w:val="000E31F2"/>
    <w:rsid w:val="000E4C7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1CB3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83"/>
    <w:rsid w:val="00143FDC"/>
    <w:rsid w:val="001451BE"/>
    <w:rsid w:val="00145711"/>
    <w:rsid w:val="00146E0A"/>
    <w:rsid w:val="00151D16"/>
    <w:rsid w:val="00151D6F"/>
    <w:rsid w:val="00151E99"/>
    <w:rsid w:val="0015241D"/>
    <w:rsid w:val="00153B8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671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6DA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A8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96A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B20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16A1"/>
    <w:rsid w:val="00246B2E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6E6C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C99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5"/>
    <w:rsid w:val="002C5B71"/>
    <w:rsid w:val="002C658B"/>
    <w:rsid w:val="002D0586"/>
    <w:rsid w:val="002D1D26"/>
    <w:rsid w:val="002D33A1"/>
    <w:rsid w:val="002D3BFD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47E0C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86B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70F"/>
    <w:rsid w:val="00412C0E"/>
    <w:rsid w:val="00413775"/>
    <w:rsid w:val="00414E23"/>
    <w:rsid w:val="00415F94"/>
    <w:rsid w:val="004173B2"/>
    <w:rsid w:val="0042442F"/>
    <w:rsid w:val="004249B5"/>
    <w:rsid w:val="0042531D"/>
    <w:rsid w:val="0042675A"/>
    <w:rsid w:val="004277B4"/>
    <w:rsid w:val="004319B4"/>
    <w:rsid w:val="0043381D"/>
    <w:rsid w:val="00433D5E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0D2D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244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9E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225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268"/>
    <w:rsid w:val="004F6BF4"/>
    <w:rsid w:val="004F6C15"/>
    <w:rsid w:val="004F719D"/>
    <w:rsid w:val="0050000D"/>
    <w:rsid w:val="0050047E"/>
    <w:rsid w:val="005025DB"/>
    <w:rsid w:val="00504430"/>
    <w:rsid w:val="00504640"/>
    <w:rsid w:val="00506C2E"/>
    <w:rsid w:val="005104EB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2771"/>
    <w:rsid w:val="005A4459"/>
    <w:rsid w:val="005A5E43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0F41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289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7ED"/>
    <w:rsid w:val="006318FF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2F37"/>
    <w:rsid w:val="00653BE4"/>
    <w:rsid w:val="00655424"/>
    <w:rsid w:val="006565A3"/>
    <w:rsid w:val="006644AD"/>
    <w:rsid w:val="0066499D"/>
    <w:rsid w:val="00664D64"/>
    <w:rsid w:val="006707EB"/>
    <w:rsid w:val="00670BBE"/>
    <w:rsid w:val="00670BEB"/>
    <w:rsid w:val="00670C14"/>
    <w:rsid w:val="00672659"/>
    <w:rsid w:val="00672690"/>
    <w:rsid w:val="00674012"/>
    <w:rsid w:val="0067458D"/>
    <w:rsid w:val="0067706F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251C"/>
    <w:rsid w:val="006B5D6B"/>
    <w:rsid w:val="006B61E0"/>
    <w:rsid w:val="006B678C"/>
    <w:rsid w:val="006B7026"/>
    <w:rsid w:val="006B790D"/>
    <w:rsid w:val="006C0BC9"/>
    <w:rsid w:val="006C1224"/>
    <w:rsid w:val="006C26DC"/>
    <w:rsid w:val="006C3812"/>
    <w:rsid w:val="006C4066"/>
    <w:rsid w:val="006C7497"/>
    <w:rsid w:val="006C7B7A"/>
    <w:rsid w:val="006C7CCD"/>
    <w:rsid w:val="006D1FF8"/>
    <w:rsid w:val="006D2680"/>
    <w:rsid w:val="006D2BBB"/>
    <w:rsid w:val="006D34AD"/>
    <w:rsid w:val="006D3A16"/>
    <w:rsid w:val="006D3D9A"/>
    <w:rsid w:val="006D48C7"/>
    <w:rsid w:val="006D5DD6"/>
    <w:rsid w:val="006D7FFC"/>
    <w:rsid w:val="006E01F3"/>
    <w:rsid w:val="006E0240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6F7228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8D3"/>
    <w:rsid w:val="00717B27"/>
    <w:rsid w:val="00717CB3"/>
    <w:rsid w:val="00720046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FC"/>
    <w:rsid w:val="00732D7F"/>
    <w:rsid w:val="007333FC"/>
    <w:rsid w:val="00736354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5C9B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469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DA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F04"/>
    <w:rsid w:val="007F39DF"/>
    <w:rsid w:val="007F4ADE"/>
    <w:rsid w:val="007F7343"/>
    <w:rsid w:val="00800A50"/>
    <w:rsid w:val="008013F9"/>
    <w:rsid w:val="008017B8"/>
    <w:rsid w:val="00801A7D"/>
    <w:rsid w:val="00801FF5"/>
    <w:rsid w:val="00804454"/>
    <w:rsid w:val="00804761"/>
    <w:rsid w:val="00805256"/>
    <w:rsid w:val="008053E0"/>
    <w:rsid w:val="0080725A"/>
    <w:rsid w:val="00810660"/>
    <w:rsid w:val="008106A2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A5E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777BD"/>
    <w:rsid w:val="00880D11"/>
    <w:rsid w:val="00881072"/>
    <w:rsid w:val="0088289C"/>
    <w:rsid w:val="00882B51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3C26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667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D6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20AD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1C6E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4E35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021D"/>
    <w:rsid w:val="009E0B5F"/>
    <w:rsid w:val="009E1EFB"/>
    <w:rsid w:val="009E2A69"/>
    <w:rsid w:val="009E6C5B"/>
    <w:rsid w:val="009F1B30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05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B0A"/>
    <w:rsid w:val="00A24E22"/>
    <w:rsid w:val="00A26FB5"/>
    <w:rsid w:val="00A27EC2"/>
    <w:rsid w:val="00A31C6D"/>
    <w:rsid w:val="00A32879"/>
    <w:rsid w:val="00A33AF8"/>
    <w:rsid w:val="00A356CD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128"/>
    <w:rsid w:val="00A74EAB"/>
    <w:rsid w:val="00A75F04"/>
    <w:rsid w:val="00A77163"/>
    <w:rsid w:val="00A77BAD"/>
    <w:rsid w:val="00A77ECE"/>
    <w:rsid w:val="00A80AD2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256"/>
    <w:rsid w:val="00AB2CA2"/>
    <w:rsid w:val="00AB38F0"/>
    <w:rsid w:val="00AB51F9"/>
    <w:rsid w:val="00AB69F2"/>
    <w:rsid w:val="00AB794D"/>
    <w:rsid w:val="00AC0850"/>
    <w:rsid w:val="00AC1898"/>
    <w:rsid w:val="00AC1D71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DD3"/>
    <w:rsid w:val="00AD2971"/>
    <w:rsid w:val="00AD46C1"/>
    <w:rsid w:val="00AD4B75"/>
    <w:rsid w:val="00AE0948"/>
    <w:rsid w:val="00AE0DC0"/>
    <w:rsid w:val="00AE2DED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3CE"/>
    <w:rsid w:val="00B02B78"/>
    <w:rsid w:val="00B03429"/>
    <w:rsid w:val="00B063A7"/>
    <w:rsid w:val="00B071E2"/>
    <w:rsid w:val="00B114F6"/>
    <w:rsid w:val="00B130A2"/>
    <w:rsid w:val="00B13DFB"/>
    <w:rsid w:val="00B15562"/>
    <w:rsid w:val="00B15E1D"/>
    <w:rsid w:val="00B1652C"/>
    <w:rsid w:val="00B16E40"/>
    <w:rsid w:val="00B20FCF"/>
    <w:rsid w:val="00B210F7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A22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3AA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2D5C"/>
    <w:rsid w:val="00BC3677"/>
    <w:rsid w:val="00BC3934"/>
    <w:rsid w:val="00BC41C2"/>
    <w:rsid w:val="00BC499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B12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ADA"/>
    <w:rsid w:val="00C040BD"/>
    <w:rsid w:val="00C053E8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349E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448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D5"/>
    <w:rsid w:val="00CE10FD"/>
    <w:rsid w:val="00CE2869"/>
    <w:rsid w:val="00CE2D15"/>
    <w:rsid w:val="00CE36F7"/>
    <w:rsid w:val="00CE47A0"/>
    <w:rsid w:val="00CE6F7E"/>
    <w:rsid w:val="00CE7418"/>
    <w:rsid w:val="00CF131D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07D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4C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53FF"/>
    <w:rsid w:val="00D77CCA"/>
    <w:rsid w:val="00D83E4B"/>
    <w:rsid w:val="00D840A2"/>
    <w:rsid w:val="00D84CA8"/>
    <w:rsid w:val="00D86C3E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2F19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4D1B"/>
    <w:rsid w:val="00DC5034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280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C7F"/>
    <w:rsid w:val="00E47D15"/>
    <w:rsid w:val="00E508E8"/>
    <w:rsid w:val="00E53B18"/>
    <w:rsid w:val="00E552F5"/>
    <w:rsid w:val="00E56179"/>
    <w:rsid w:val="00E5763E"/>
    <w:rsid w:val="00E57B7C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4BA"/>
    <w:rsid w:val="00E6719E"/>
    <w:rsid w:val="00E678D6"/>
    <w:rsid w:val="00E707CD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0C91"/>
    <w:rsid w:val="00EB28D5"/>
    <w:rsid w:val="00EB30E1"/>
    <w:rsid w:val="00EB310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151D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20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08B"/>
    <w:rsid w:val="00F27BAC"/>
    <w:rsid w:val="00F30E2E"/>
    <w:rsid w:val="00F310B9"/>
    <w:rsid w:val="00F324C8"/>
    <w:rsid w:val="00F333AF"/>
    <w:rsid w:val="00F33739"/>
    <w:rsid w:val="00F37638"/>
    <w:rsid w:val="00F40F12"/>
    <w:rsid w:val="00F4341D"/>
    <w:rsid w:val="00F44091"/>
    <w:rsid w:val="00F4423D"/>
    <w:rsid w:val="00F4463D"/>
    <w:rsid w:val="00F44F11"/>
    <w:rsid w:val="00F450D6"/>
    <w:rsid w:val="00F4522D"/>
    <w:rsid w:val="00F46B22"/>
    <w:rsid w:val="00F507A1"/>
    <w:rsid w:val="00F50D22"/>
    <w:rsid w:val="00F52405"/>
    <w:rsid w:val="00F52A28"/>
    <w:rsid w:val="00F54E13"/>
    <w:rsid w:val="00F555FF"/>
    <w:rsid w:val="00F561E3"/>
    <w:rsid w:val="00F56446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52E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extended-textfull">
    <w:name w:val="extended-text__full"/>
    <w:basedOn w:val="a0"/>
    <w:rsid w:val="007C0DA8"/>
  </w:style>
  <w:style w:type="character" w:customStyle="1" w:styleId="a5">
    <w:name w:val="Название Знак"/>
    <w:link w:val="a4"/>
    <w:rsid w:val="00B533AA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В соответствии со статьей 39 Градостроительного кодекса Российской Федерации, ре</vt:lpstr>
      <vt:lpstr>1. Предоставить разрешение (отказать в выдаче разрешения) на условно разрешенный</vt:lpstr>
      <vt:lpstr>2. Обнародовать постановление в соответствии с решением Думы Кондинского района </vt:lpstr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2023-12-07T04:51:00Z</dcterms:created>
  <dcterms:modified xsi:type="dcterms:W3CDTF">2023-12-07T04:51:00Z</dcterms:modified>
</cp:coreProperties>
</file>