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rPr>
          <w:rFonts w:ascii="Times New Roman" w:hAnsi="Times New Roman"/>
          <w:color w:val="000000"/>
          <w:sz w:val="26"/>
          <w:szCs w:val="26"/>
        </w:rPr>
      </w:pPr>
      <w:r>
        <w:rPr>
          <w:color w:val="000000"/>
          <w:sz w:val="26"/>
          <w:szCs w:val="26"/>
        </w:rPr>
        <mc:AlternateContent>
          <mc:Choice Requires="wpg">
            <w:drawing>
              <wp:inline xmlns:wp="http://schemas.openxmlformats.org/drawingml/2006/wordprocessingDrawing" distT="0" distB="0" distL="0" distR="0">
                <wp:extent cx="577850" cy="68135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a:xfrm>
                          <a:off x="0" y="0"/>
                          <a:ext cx="577850" cy="68135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5pt;height:53.6pt;mso-wrap-distance-left:0.0pt;mso-wrap-distance-top:0.0pt;mso-wrap-distance-right:0.0pt;mso-wrap-distance-bottom:0.0pt;" stroked="f">
                <v:path textboxrect="0,0,0,0"/>
                <v:imagedata r:id="rId9" o:title=""/>
              </v:shape>
            </w:pict>
          </mc:Fallback>
        </mc:AlternateContent>
      </w:r>
      <w:r>
        <w:rPr>
          <w:rFonts w:ascii="Times New Roman" w:hAnsi="Times New Roman"/>
          <w:color w:val="000000"/>
          <w:sz w:val="26"/>
          <w:szCs w:val="26"/>
        </w:rPr>
      </w:r>
    </w:p>
    <w:p>
      <w:pPr>
        <w:pStyle w:val="Normal"/>
        <w:jc w:val="center"/>
        <w:rPr>
          <w:b/>
          <w:bCs/>
          <w:color w:val="000000"/>
          <w:sz w:val="28"/>
          <w:szCs w:val="28"/>
        </w:rPr>
      </w:pPr>
      <w:r>
        <w:rPr>
          <w:b/>
          <w:bCs/>
          <w:color w:val="000000"/>
          <w:sz w:val="28"/>
          <w:szCs w:val="28"/>
        </w:rPr>
        <w:t xml:space="preserve">Муниципальное</w:t>
      </w:r>
      <w:r>
        <w:rPr>
          <w:b/>
          <w:bCs/>
          <w:color w:val="000000"/>
          <w:sz w:val="28"/>
          <w:szCs w:val="28"/>
        </w:rPr>
        <w:t xml:space="preserve"> </w:t>
      </w:r>
      <w:r>
        <w:rPr>
          <w:b/>
          <w:bCs/>
          <w:color w:val="000000"/>
          <w:sz w:val="28"/>
          <w:szCs w:val="28"/>
        </w:rPr>
        <w:t xml:space="preserve">образование</w:t>
      </w:r>
      <w:r>
        <w:rPr>
          <w:b/>
          <w:bCs/>
          <w:color w:val="000000"/>
          <w:sz w:val="28"/>
          <w:szCs w:val="28"/>
        </w:rPr>
        <w:t xml:space="preserve"> </w:t>
      </w:r>
      <w:r>
        <w:rPr>
          <w:b/>
          <w:bCs/>
          <w:color w:val="000000"/>
          <w:sz w:val="28"/>
          <w:szCs w:val="28"/>
        </w:rPr>
        <w:t xml:space="preserve">Кондинский</w:t>
      </w:r>
      <w:r>
        <w:rPr>
          <w:b/>
          <w:bCs/>
          <w:color w:val="000000"/>
          <w:sz w:val="28"/>
          <w:szCs w:val="28"/>
        </w:rPr>
        <w:t xml:space="preserve"> </w:t>
      </w:r>
      <w:r>
        <w:rPr>
          <w:b/>
          <w:bCs/>
          <w:color w:val="000000"/>
          <w:sz w:val="28"/>
          <w:szCs w:val="28"/>
        </w:rPr>
        <w:t xml:space="preserve">район</w:t>
      </w:r>
    </w:p>
    <w:p>
      <w:pPr>
        <w:pStyle w:val="Normal"/>
        <w:jc w:val="center"/>
        <w:rPr>
          <w:b/>
        </w:rPr>
      </w:pPr>
      <w:r>
        <w:rPr>
          <w:b/>
        </w:rPr>
        <w:t xml:space="preserve">Ханты-Мансийского</w:t>
      </w:r>
      <w:r>
        <w:rPr>
          <w:b/>
        </w:rPr>
        <w:t xml:space="preserve"> </w:t>
      </w:r>
      <w:r>
        <w:rPr>
          <w:b/>
        </w:rPr>
        <w:t xml:space="preserve">автономного</w:t>
      </w:r>
      <w:r>
        <w:rPr>
          <w:b/>
        </w:rPr>
        <w:t xml:space="preserve"> </w:t>
      </w:r>
      <w:r>
        <w:rPr>
          <w:b/>
        </w:rPr>
        <w:t xml:space="preserve">округа</w:t>
      </w:r>
      <w:r>
        <w:rPr>
          <w:b/>
        </w:rPr>
        <w:t xml:space="preserve"> </w:t>
      </w:r>
      <w:r>
        <w:rPr>
          <w:b/>
        </w:rPr>
        <w:t xml:space="preserve">-</w:t>
      </w:r>
      <w:r>
        <w:rPr>
          <w:b/>
        </w:rPr>
        <w:t xml:space="preserve"> </w:t>
      </w:r>
      <w:r>
        <w:rPr>
          <w:b/>
        </w:rPr>
        <w:t xml:space="preserve">Югры</w:t>
      </w:r>
      <w:r>
        <w:rPr>
          <w:b/>
        </w:rPr>
      </w:r>
    </w:p>
    <w:p>
      <w:pPr>
        <w:pStyle w:val="Normal"/>
      </w:pPr>
    </w:p>
    <w:p>
      <w:pPr>
        <w:pStyle w:val="Normal"/>
      </w:pPr>
    </w:p>
    <w:p>
      <w:pPr>
        <w:pStyle w:val="Normal"/>
        <w:jc w:val="center"/>
        <w:rPr>
          <w:b/>
          <w:sz w:val="28"/>
          <w:szCs w:val="28"/>
        </w:rPr>
      </w:pPr>
      <w:r>
        <w:rPr>
          <w:b/>
          <w:sz w:val="28"/>
          <w:szCs w:val="28"/>
        </w:rPr>
        <w:t xml:space="preserve">АДМИНИСТРАЦИЯ</w:t>
      </w:r>
      <w:r>
        <w:rPr>
          <w:b/>
          <w:sz w:val="28"/>
          <w:szCs w:val="28"/>
        </w:rPr>
        <w:t xml:space="preserve"> </w:t>
      </w:r>
      <w:r>
        <w:rPr>
          <w:b/>
          <w:sz w:val="28"/>
          <w:szCs w:val="28"/>
        </w:rPr>
        <w:t xml:space="preserve">КОНДИНСКОГО</w:t>
      </w:r>
      <w:r>
        <w:rPr>
          <w:b/>
          <w:sz w:val="28"/>
          <w:szCs w:val="28"/>
        </w:rPr>
        <w:t xml:space="preserve"> </w:t>
      </w:r>
      <w:r>
        <w:rPr>
          <w:b/>
          <w:sz w:val="28"/>
          <w:szCs w:val="28"/>
        </w:rPr>
        <w:t xml:space="preserve">РАЙОНА</w:t>
      </w:r>
    </w:p>
    <w:p>
      <w:pPr>
        <w:pStyle w:val="Normal"/>
        <w:rPr>
          <w:color w:val="000000"/>
          <w:sz w:val="28"/>
        </w:rPr>
      </w:pPr>
      <w:r>
        <w:rPr>
          <w:color w:val="000000"/>
          <w:sz w:val="28"/>
        </w:rPr>
      </w:r>
    </w:p>
    <w:p>
      <w:pPr>
        <w:pStyle w:val="Normal"/>
        <w:jc w:val="center"/>
        <w:rPr>
          <w:b/>
          <w:sz w:val="32"/>
          <w:szCs w:val="32"/>
        </w:rPr>
      </w:pPr>
      <w:r>
        <w:rPr>
          <w:b/>
          <w:sz w:val="32"/>
          <w:szCs w:val="32"/>
        </w:rPr>
        <w:t xml:space="preserve">ПОСТАНОВЛЕНИЕ</w:t>
      </w:r>
    </w:p>
    <w:p>
      <w:pPr>
        <w:pStyle w:val="Normal"/>
        <w:jc w:val="center"/>
        <w:rPr>
          <w:sz w:val="28"/>
          <w:szCs w:val="28"/>
        </w:rPr>
      </w:pPr>
      <w:r>
        <w:rPr>
          <w:sz w:val="28"/>
          <w:szCs w:val="28"/>
        </w:rPr>
      </w:r>
    </w:p>
    <w:tbl>
      <w:tblPr>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1E0" w:firstRow="1" w:lastRow="1" w:firstColumn="1" w:lastColumn="1" w:noHBand="0" w:noVBand="0"/>
      </w:tblPr>
      <w:tblGrid>
        <w:gridCol w:w="3340"/>
        <w:gridCol w:w="3071"/>
        <w:gridCol w:w="2202"/>
        <w:gridCol w:w="1276"/>
      </w:tblGrid>
      <w:tr>
        <w:trPr/>
        <w:tc>
          <w:tcPr>
            <w:tcW w:w="3340" w:type="dxa"/>
            <w:tcBorders>
              <w:top w:val="none"/>
              <w:left w:val="none"/>
              <w:bottom w:val="none"/>
              <w:right w:val="none"/>
            </w:tcBorders>
            <w:textDirection w:val="lrTb"/>
            <w:vAlign w:val="top"/>
          </w:tcPr>
          <w:p>
            <w:pPr>
              <w:pStyle w:val="Normal"/>
              <w:rPr>
                <w:sz w:val="28"/>
                <w:szCs w:val="28"/>
              </w:rPr>
            </w:pPr>
            <w:r>
              <w:rPr>
                <w:sz w:val="28"/>
                <w:szCs w:val="28"/>
              </w:rPr>
              <w:t xml:space="preserve">от</w:t>
            </w:r>
            <w:r>
              <w:rPr>
                <w:sz w:val="28"/>
                <w:szCs w:val="28"/>
              </w:rPr>
              <w:t xml:space="preserve"> </w:t>
            </w:r>
            <w:r>
              <w:rPr>
                <w:sz w:val="28"/>
                <w:szCs w:val="28"/>
              </w:rPr>
              <w:t xml:space="preserve">03 апреля</w:t>
            </w:r>
            <w:r>
              <w:rPr>
                <w:sz w:val="28"/>
                <w:szCs w:val="28"/>
              </w:rPr>
              <w:t xml:space="preserve"> </w:t>
            </w:r>
            <w:r>
              <w:rPr>
                <w:sz w:val="28"/>
                <w:szCs w:val="28"/>
              </w:rPr>
              <w:t xml:space="preserve">2023</w:t>
            </w:r>
            <w:r>
              <w:rPr>
                <w:sz w:val="28"/>
                <w:szCs w:val="28"/>
              </w:rPr>
              <w:t xml:space="preserve"> </w:t>
            </w:r>
            <w:r>
              <w:rPr>
                <w:sz w:val="28"/>
                <w:szCs w:val="28"/>
              </w:rPr>
              <w:t xml:space="preserve">года</w:t>
            </w:r>
          </w:p>
        </w:tc>
        <w:tc>
          <w:tcPr>
            <w:tcW w:w="3071" w:type="dxa"/>
            <w:tcBorders>
              <w:top w:val="none"/>
              <w:left w:val="none"/>
              <w:bottom w:val="none"/>
              <w:right w:val="none"/>
            </w:tcBorders>
            <w:textDirection w:val="lrTb"/>
            <w:vAlign w:val="top"/>
          </w:tcPr>
          <w:p>
            <w:pPr>
              <w:pStyle w:val="Normal"/>
              <w:jc w:val="center"/>
              <w:rPr>
                <w:sz w:val="28"/>
                <w:szCs w:val="28"/>
              </w:rPr>
            </w:pPr>
            <w:r>
              <w:rPr>
                <w:sz w:val="28"/>
                <w:szCs w:val="28"/>
              </w:rPr>
            </w:r>
          </w:p>
        </w:tc>
        <w:tc>
          <w:tcPr>
            <w:tcW w:w="2202" w:type="dxa"/>
            <w:tcBorders>
              <w:top w:val="none"/>
              <w:left w:val="none"/>
              <w:bottom w:val="none"/>
              <w:right w:val="none"/>
            </w:tcBorders>
            <w:textDirection w:val="lrTb"/>
            <w:vAlign w:val="top"/>
          </w:tcPr>
          <w:p>
            <w:pPr>
              <w:pStyle w:val="Normal"/>
              <w:jc w:val="right"/>
              <w:rPr>
                <w:sz w:val="28"/>
                <w:szCs w:val="28"/>
              </w:rPr>
            </w:pPr>
            <w:r>
              <w:rPr>
                <w:sz w:val="28"/>
                <w:szCs w:val="28"/>
              </w:rPr>
            </w:r>
          </w:p>
        </w:tc>
        <w:tc>
          <w:tcPr>
            <w:tcW w:w="1276" w:type="dxa"/>
            <w:tcBorders>
              <w:top w:val="none"/>
              <w:left w:val="none"/>
              <w:bottom w:val="none"/>
              <w:right w:val="none"/>
            </w:tcBorders>
            <w:textDirection w:val="lrTb"/>
            <w:vAlign w:val="top"/>
          </w:tcPr>
          <w:p>
            <w:pPr>
              <w:pStyle w:val="Normal"/>
              <w:jc w:val="right"/>
              <w:rPr>
                <w:sz w:val="28"/>
                <w:szCs w:val="28"/>
              </w:rPr>
            </w:pPr>
            <w:r>
              <w:rPr>
                <w:sz w:val="28"/>
                <w:szCs w:val="28"/>
              </w:rPr>
              <w:t xml:space="preserve">№</w:t>
            </w:r>
            <w:r>
              <w:rPr>
                <w:sz w:val="28"/>
                <w:szCs w:val="28"/>
              </w:rPr>
              <w:t xml:space="preserve"> </w:t>
            </w:r>
            <w:r>
              <w:rPr>
                <w:sz w:val="28"/>
                <w:szCs w:val="28"/>
              </w:rPr>
              <w:t xml:space="preserve">343</w:t>
            </w:r>
            <w:r>
              <w:rPr>
                <w:sz w:val="28"/>
                <w:szCs w:val="28"/>
              </w:rPr>
            </w:r>
          </w:p>
        </w:tc>
      </w:tr>
      <w:tr>
        <w:trPr/>
        <w:tc>
          <w:tcPr>
            <w:tcW w:w="3340" w:type="dxa"/>
            <w:tcBorders>
              <w:top w:val="none"/>
              <w:left w:val="none"/>
              <w:bottom w:val="none"/>
              <w:right w:val="none"/>
            </w:tcBorders>
            <w:textDirection w:val="lrTb"/>
            <w:vAlign w:val="top"/>
          </w:tcPr>
          <w:p>
            <w:pPr>
              <w:pStyle w:val="Normal"/>
              <w:rPr>
                <w:sz w:val="28"/>
                <w:szCs w:val="28"/>
              </w:rPr>
            </w:pPr>
            <w:r>
              <w:rPr>
                <w:sz w:val="28"/>
                <w:szCs w:val="28"/>
              </w:rPr>
            </w:r>
          </w:p>
        </w:tc>
        <w:tc>
          <w:tcPr>
            <w:tcW w:w="3071" w:type="dxa"/>
            <w:tcBorders>
              <w:top w:val="none"/>
              <w:left w:val="none"/>
              <w:bottom w:val="none"/>
              <w:right w:val="none"/>
            </w:tcBorders>
            <w:textDirection w:val="lrTb"/>
            <w:vAlign w:val="top"/>
          </w:tcPr>
          <w:p>
            <w:pPr>
              <w:pStyle w:val="Normal"/>
              <w:jc w:val="center"/>
              <w:rPr>
                <w:sz w:val="28"/>
                <w:szCs w:val="28"/>
              </w:rPr>
            </w:pPr>
            <w:r>
              <w:rPr>
                <w:sz w:val="28"/>
                <w:szCs w:val="28"/>
              </w:rPr>
              <w:t xml:space="preserve">пгт.</w:t>
            </w:r>
            <w:r>
              <w:rPr>
                <w:sz w:val="28"/>
                <w:szCs w:val="28"/>
              </w:rPr>
              <w:t xml:space="preserve"> </w:t>
            </w:r>
            <w:r>
              <w:rPr>
                <w:sz w:val="28"/>
                <w:szCs w:val="28"/>
              </w:rPr>
              <w:t xml:space="preserve">Междуреченский</w:t>
            </w:r>
          </w:p>
        </w:tc>
        <w:tc>
          <w:tcPr>
            <w:tcW w:w="3478" w:type="dxa"/>
            <w:gridSpan w:val="2"/>
            <w:tcBorders>
              <w:top w:val="none"/>
              <w:left w:val="none"/>
              <w:bottom w:val="none"/>
              <w:right w:val="none"/>
            </w:tcBorders>
            <w:textDirection w:val="lrTb"/>
            <w:vAlign w:val="top"/>
          </w:tcPr>
          <w:p>
            <w:pPr>
              <w:pStyle w:val="Normal"/>
              <w:jc w:val="right"/>
              <w:rPr>
                <w:sz w:val="28"/>
                <w:szCs w:val="28"/>
              </w:rPr>
            </w:pPr>
            <w:r>
              <w:rPr>
                <w:sz w:val="28"/>
                <w:szCs w:val="28"/>
              </w:rPr>
            </w:r>
          </w:p>
        </w:tc>
      </w:tr>
    </w:tbl>
    <w:p>
      <w:pPr>
        <w:pStyle w:val="Normal"/>
        <w:shd w:val="clear" w:color="auto" w:fill="ffffff"/>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5070"/>
      </w:tblGrid>
      <w:tr>
        <w:trPr/>
        <w:tc>
          <w:tcPr>
            <w:tcW w:w="5070" w:type="dxa"/>
            <w:tcBorders>
              <w:top w:val="none" w:color="000000" w:sz="0" w:space="0"/>
              <w:left w:val="none" w:color="000000" w:sz="0" w:space="0"/>
              <w:bottom w:val="none" w:color="000000" w:sz="0" w:space="0"/>
              <w:right w:val="none" w:color="000000" w:sz="0" w:space="0"/>
            </w:tcBorders>
            <w:textDirection w:val="lrTb"/>
            <w:vAlign w:val="top"/>
          </w:tcPr>
          <w:p>
            <w:pPr>
              <w:pStyle w:val="Normal"/>
              <w:shd w:val="clear" w:color="auto" w:fill="ffffff"/>
              <w:rPr>
                <w:sz w:val="28"/>
                <w:szCs w:val="28"/>
              </w:rPr>
            </w:pPr>
            <w:r>
              <w:rPr>
                <w:sz w:val="28"/>
                <w:szCs w:val="28"/>
              </w:rPr>
              <w:t xml:space="preserve">О внесении изменений в постановление администрации</w:t>
            </w:r>
            <w:r>
              <w:rPr>
                <w:sz w:val="28"/>
                <w:szCs w:val="28"/>
              </w:rPr>
              <w:t xml:space="preserve"> </w:t>
            </w:r>
            <w:r>
              <w:rPr>
                <w:sz w:val="28"/>
                <w:szCs w:val="28"/>
              </w:rPr>
              <w:t xml:space="preserve">Кондинского района</w:t>
            </w:r>
            <w:r>
              <w:rPr>
                <w:sz w:val="28"/>
                <w:szCs w:val="28"/>
              </w:rPr>
            </w:r>
          </w:p>
          <w:p>
            <w:pPr>
              <w:pStyle w:val="Normal"/>
              <w:shd w:val="clear" w:color="auto" w:fill="ffffff"/>
              <w:rPr>
                <w:sz w:val="28"/>
                <w:szCs w:val="28"/>
              </w:rPr>
            </w:pPr>
            <w:r>
              <w:rPr>
                <w:sz w:val="28"/>
                <w:szCs w:val="28"/>
              </w:rPr>
              <w:t xml:space="preserve">от 22 октября 2018 года № 2058 </w:t>
            </w:r>
            <w:r>
              <w:rPr>
                <w:sz w:val="28"/>
                <w:szCs w:val="28"/>
              </w:rPr>
            </w:r>
          </w:p>
          <w:p>
            <w:pPr>
              <w:pStyle w:val="Normal"/>
              <w:shd w:val="clear" w:color="auto" w:fill="ffffff"/>
              <w:rPr>
                <w:sz w:val="28"/>
                <w:szCs w:val="28"/>
              </w:rPr>
            </w:pPr>
            <w:r>
              <w:rPr>
                <w:sz w:val="28"/>
                <w:szCs w:val="28"/>
              </w:rPr>
              <w:t xml:space="preserve">«О муниципальной программе Кондинского района «Развитие транспортной системы Кондинского района на 2019-2025 годы и на период </w:t>
            </w:r>
            <w:r>
              <w:rPr>
                <w:sz w:val="28"/>
                <w:szCs w:val="28"/>
              </w:rPr>
            </w:r>
          </w:p>
          <w:p>
            <w:pPr>
              <w:pStyle w:val="Normal"/>
              <w:shd w:val="clear" w:color="auto" w:fill="ffffff"/>
              <w:rPr>
                <w:sz w:val="28"/>
                <w:szCs w:val="28"/>
              </w:rPr>
            </w:pPr>
            <w:r>
              <w:rPr>
                <w:sz w:val="28"/>
                <w:szCs w:val="28"/>
              </w:rPr>
              <w:t xml:space="preserve">до 2030 года»</w:t>
            </w:r>
          </w:p>
          <w:p>
            <w:pPr>
              <w:pStyle w:val="Normal"/>
              <w:shd w:val="clear" w:color="auto" w:fill="ffffff"/>
              <w:rPr>
                <w:bCs/>
                <w:sz w:val="28"/>
                <w:szCs w:val="28"/>
              </w:rPr>
            </w:pPr>
            <w:r>
              <w:rPr>
                <w:bCs/>
                <w:sz w:val="28"/>
                <w:szCs w:val="28"/>
              </w:rPr>
            </w:r>
          </w:p>
        </w:tc>
      </w:tr>
    </w:tbl>
    <w:p>
      <w:pPr>
        <w:pStyle w:val="Normal"/>
        <w:ind w:firstLine="709"/>
        <w:jc w:val="both"/>
        <w:rPr>
          <w:sz w:val="28"/>
          <w:szCs w:val="28"/>
        </w:rPr>
      </w:pPr>
      <w:bookmarkStart w:id="0" w:name="_GoBack"/>
      <w:bookmarkEnd w:id="0"/>
      <w:r>
        <w:rPr>
          <w:sz w:val="28"/>
          <w:szCs w:val="28"/>
        </w:rPr>
        <w:t xml:space="preserve">В целях уточнения мероприятий и объемов финансирования муниципальной программы Кондинского района «Развитие транспортной системы Кондинского района на 2019-202</w:t>
      </w:r>
      <w:r>
        <w:rPr>
          <w:sz w:val="28"/>
          <w:szCs w:val="28"/>
        </w:rPr>
        <w:t xml:space="preserve">5 годы и на период до 2030 года</w:t>
      </w:r>
      <w:r>
        <w:rPr>
          <w:sz w:val="28"/>
          <w:szCs w:val="28"/>
        </w:rPr>
        <w:t xml:space="preserve">» </w:t>
      </w:r>
      <w:r>
        <w:rPr>
          <w:b/>
          <w:sz w:val="28"/>
          <w:szCs w:val="28"/>
        </w:rPr>
        <w:t xml:space="preserve">администрация Кондинского района постановляет:</w:t>
      </w:r>
      <w:r>
        <w:rPr>
          <w:sz w:val="28"/>
          <w:szCs w:val="28"/>
        </w:rPr>
      </w:r>
    </w:p>
    <w:p>
      <w:pPr>
        <w:pStyle w:val="Normal"/>
        <w:ind w:firstLine="709"/>
        <w:jc w:val="both"/>
        <w:rPr>
          <w:sz w:val="28"/>
          <w:szCs w:val="28"/>
        </w:rPr>
      </w:pPr>
      <w:r>
        <w:rPr>
          <w:sz w:val="28"/>
          <w:szCs w:val="28"/>
        </w:rPr>
        <w:t xml:space="preserve">1. Внести в </w:t>
      </w:r>
      <w:r>
        <w:rPr>
          <w:sz w:val="28"/>
          <w:szCs w:val="28"/>
        </w:rPr>
        <w:t xml:space="preserve">постановление</w:t>
      </w:r>
      <w:r>
        <w:rPr>
          <w:sz w:val="28"/>
          <w:szCs w:val="28"/>
        </w:rPr>
        <w:t xml:space="preserve"> администрации Кондинского района </w:t>
      </w:r>
      <w:r>
        <w:rPr>
          <w:sz w:val="28"/>
          <w:szCs w:val="28"/>
        </w:rPr>
        <w:t xml:space="preserve">                  </w:t>
      </w:r>
      <w:r>
        <w:rPr>
          <w:sz w:val="28"/>
          <w:szCs w:val="28"/>
        </w:rPr>
        <w:t xml:space="preserve">от 22 октября 2018 года № 2058 «О муниципальной программе Кондинского района «Развитие транспортной системы Кондинского района </w:t>
      </w:r>
      <w:r>
        <w:rPr>
          <w:sz w:val="28"/>
          <w:szCs w:val="28"/>
        </w:rPr>
        <w:t xml:space="preserve">                           </w:t>
      </w:r>
      <w:r>
        <w:rPr>
          <w:sz w:val="28"/>
          <w:szCs w:val="28"/>
        </w:rPr>
        <w:t xml:space="preserve">на 2019-2025 годы и </w:t>
      </w:r>
      <w:r>
        <w:rPr>
          <w:sz w:val="28"/>
          <w:szCs w:val="28"/>
        </w:rPr>
        <w:t xml:space="preserve">на период до 2030 года» следующие изменения</w:t>
      </w:r>
      <w:r>
        <w:rPr>
          <w:sz w:val="28"/>
          <w:szCs w:val="28"/>
        </w:rPr>
        <w:t xml:space="preserve">:</w:t>
      </w:r>
    </w:p>
    <w:p>
      <w:pPr>
        <w:pStyle w:val="Normal"/>
        <w:ind w:firstLine="709"/>
        <w:jc w:val="both"/>
        <w:rPr>
          <w:sz w:val="28"/>
          <w:szCs w:val="28"/>
        </w:rPr>
      </w:pPr>
      <w:r>
        <w:rPr>
          <w:sz w:val="28"/>
          <w:szCs w:val="28"/>
        </w:rPr>
        <w:t xml:space="preserve">В приложении к постановлению:</w:t>
      </w:r>
    </w:p>
    <w:p>
      <w:pPr>
        <w:pStyle w:val="Normal"/>
        <w:ind w:firstLine="709"/>
        <w:jc w:val="both"/>
        <w:rPr>
          <w:sz w:val="28"/>
          <w:szCs w:val="28"/>
        </w:rPr>
      </w:pPr>
      <w:r>
        <w:rPr>
          <w:sz w:val="28"/>
          <w:szCs w:val="28"/>
        </w:rPr>
        <w:t xml:space="preserve">1.1. Строку «Параметры финансового обеспе</w:t>
      </w:r>
      <w:r>
        <w:rPr>
          <w:sz w:val="28"/>
          <w:szCs w:val="28"/>
        </w:rPr>
        <w:t xml:space="preserve">чения муниципальной программы» П</w:t>
      </w:r>
      <w:r>
        <w:rPr>
          <w:sz w:val="28"/>
          <w:szCs w:val="28"/>
        </w:rPr>
        <w:t xml:space="preserve">аспорта муниципальной программы изложить в следующей редакции:</w:t>
      </w:r>
    </w:p>
    <w:p>
      <w:pPr>
        <w:pStyle w:val="Normal"/>
        <w:jc w:val="both"/>
        <w:rPr>
          <w:sz w:val="28"/>
          <w:szCs w:val="28"/>
        </w:rPr>
      </w:pPr>
      <w:r>
        <w:rPr>
          <w:sz w:val="28"/>
          <w:szCs w:val="28"/>
        </w:rPr>
        <w:t xml:space="preserve">«</w:t>
      </w: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3455"/>
        <w:gridCol w:w="6399"/>
      </w:tblGrid>
      <w:tr>
        <w:trPr>
          <w:trHeight w:val="68"/>
        </w:trPr>
        <w:tc>
          <w:tcPr>
            <w:tcW w:w="1753" w:type="pct"/>
            <w:textDirection w:val="lrTb"/>
            <w:vAlign w:val="top"/>
          </w:tcPr>
          <w:p>
            <w:pPr>
              <w:pStyle w:val="UserStyle_21"/>
              <w:ind w:firstLine="0"/>
              <w:rPr>
                <w:rFonts w:ascii="Times New Roman" w:hAnsi="Times New Roman" w:cs="Times New Roman"/>
                <w:sz w:val="28"/>
                <w:szCs w:val="28"/>
              </w:rPr>
            </w:pPr>
            <w:r>
              <w:rPr>
                <w:rFonts w:ascii="Times New Roman" w:hAnsi="Times New Roman" w:cs="Times New Roman"/>
                <w:sz w:val="28"/>
                <w:szCs w:val="28"/>
              </w:rPr>
              <w:t xml:space="preserve">Параметры финансового обеспечения муниципальной программы</w:t>
            </w:r>
          </w:p>
        </w:tc>
        <w:tc>
          <w:tcPr>
            <w:tcW w:w="3247" w:type="pct"/>
            <w:textDirection w:val="lrTb"/>
            <w:vAlign w:val="top"/>
          </w:tcPr>
          <w:p>
            <w:pPr>
              <w:pStyle w:val="Normal"/>
              <w:jc w:val="both"/>
              <w:rPr>
                <w:sz w:val="28"/>
                <w:szCs w:val="28"/>
              </w:rPr>
            </w:pPr>
            <w:r>
              <w:rPr>
                <w:sz w:val="28"/>
                <w:szCs w:val="28"/>
              </w:rPr>
              <w:t xml:space="preserve">Объем финансирования муниципальной программы тыс. рублей:</w:t>
            </w:r>
          </w:p>
          <w:p>
            <w:pPr>
              <w:pStyle w:val="Normal"/>
              <w:jc w:val="both"/>
              <w:rPr>
                <w:sz w:val="28"/>
                <w:szCs w:val="28"/>
              </w:rPr>
            </w:pPr>
            <w:r>
              <w:rPr>
                <w:sz w:val="28"/>
                <w:szCs w:val="28"/>
              </w:rPr>
              <w:t xml:space="preserve">2019 год - 398 684,5 тыс. рублей;</w:t>
            </w:r>
          </w:p>
          <w:p>
            <w:pPr>
              <w:pStyle w:val="Normal"/>
              <w:jc w:val="both"/>
              <w:rPr>
                <w:sz w:val="28"/>
                <w:szCs w:val="28"/>
              </w:rPr>
            </w:pPr>
            <w:r>
              <w:rPr>
                <w:sz w:val="28"/>
                <w:szCs w:val="28"/>
              </w:rPr>
              <w:t xml:space="preserve">2020 год - 358 317,3 тыс. рублей;</w:t>
            </w:r>
          </w:p>
          <w:p>
            <w:pPr>
              <w:pStyle w:val="Normal"/>
              <w:jc w:val="both"/>
              <w:rPr>
                <w:sz w:val="28"/>
                <w:szCs w:val="28"/>
              </w:rPr>
            </w:pPr>
            <w:r>
              <w:rPr>
                <w:sz w:val="28"/>
                <w:szCs w:val="28"/>
              </w:rPr>
              <w:t xml:space="preserve">2021 год - 268 860,1 тыс. рублей;</w:t>
            </w:r>
          </w:p>
          <w:p>
            <w:pPr>
              <w:pStyle w:val="Normal"/>
              <w:jc w:val="both"/>
              <w:rPr>
                <w:sz w:val="28"/>
                <w:szCs w:val="28"/>
              </w:rPr>
            </w:pPr>
            <w:r>
              <w:rPr>
                <w:sz w:val="28"/>
                <w:szCs w:val="28"/>
              </w:rPr>
              <w:t xml:space="preserve">2022 год - 298 157,4 тыс. рублей;</w:t>
            </w:r>
          </w:p>
          <w:p>
            <w:pPr>
              <w:pStyle w:val="Normal"/>
              <w:jc w:val="both"/>
              <w:rPr>
                <w:sz w:val="28"/>
                <w:szCs w:val="28"/>
              </w:rPr>
            </w:pPr>
            <w:r>
              <w:rPr>
                <w:sz w:val="28"/>
                <w:szCs w:val="28"/>
              </w:rPr>
              <w:t xml:space="preserve">2023 год - 206 813,0 тыс. рублей;</w:t>
            </w:r>
          </w:p>
          <w:p>
            <w:pPr>
              <w:pStyle w:val="Normal"/>
              <w:jc w:val="both"/>
              <w:rPr>
                <w:sz w:val="28"/>
                <w:szCs w:val="28"/>
              </w:rPr>
            </w:pPr>
            <w:r>
              <w:rPr>
                <w:sz w:val="28"/>
                <w:szCs w:val="28"/>
              </w:rPr>
              <w:t xml:space="preserve">2024 год - 131 994,2 тыс. рублей;</w:t>
            </w:r>
          </w:p>
          <w:p>
            <w:pPr>
              <w:pStyle w:val="Normal"/>
              <w:jc w:val="both"/>
              <w:rPr>
                <w:sz w:val="28"/>
                <w:szCs w:val="28"/>
              </w:rPr>
            </w:pPr>
            <w:r>
              <w:rPr>
                <w:sz w:val="28"/>
                <w:szCs w:val="28"/>
              </w:rPr>
              <w:t xml:space="preserve">2025 год - 85 859,6 тыс. рублей;</w:t>
            </w:r>
          </w:p>
          <w:p>
            <w:pPr>
              <w:pStyle w:val="UserStyle_21"/>
              <w:ind w:firstLine="0"/>
              <w:jc w:val="both"/>
              <w:rPr>
                <w:rFonts w:ascii="Times New Roman" w:hAnsi="Times New Roman" w:cs="Times New Roman"/>
                <w:sz w:val="28"/>
                <w:szCs w:val="28"/>
              </w:rPr>
            </w:pPr>
            <w:r>
              <w:rPr>
                <w:rFonts w:ascii="Times New Roman" w:hAnsi="Times New Roman" w:cs="Times New Roman"/>
                <w:sz w:val="28"/>
                <w:szCs w:val="28"/>
              </w:rPr>
              <w:t xml:space="preserve">2026-20</w:t>
            </w:r>
            <w:r>
              <w:rPr>
                <w:rFonts w:ascii="Times New Roman" w:hAnsi="Times New Roman" w:cs="Times New Roman"/>
                <w:sz w:val="28"/>
                <w:szCs w:val="28"/>
              </w:rPr>
              <w:t xml:space="preserve">30 годы - 429 298,0 тыс. рублей</w:t>
            </w:r>
            <w:r>
              <w:rPr>
                <w:rFonts w:ascii="Times New Roman" w:hAnsi="Times New Roman" w:cs="Times New Roman"/>
                <w:sz w:val="28"/>
                <w:szCs w:val="28"/>
              </w:rPr>
            </w:r>
          </w:p>
        </w:tc>
      </w:tr>
    </w:tbl>
    <w:p>
      <w:pPr>
        <w:pStyle w:val="Normal"/>
        <w:ind w:firstLine="709"/>
        <w:jc w:val="right"/>
        <w:rPr>
          <w:sz w:val="28"/>
          <w:szCs w:val="28"/>
        </w:rPr>
      </w:pPr>
      <w:r>
        <w:rPr>
          <w:sz w:val="28"/>
          <w:szCs w:val="28"/>
        </w:rPr>
        <w:t xml:space="preserve">»</w:t>
      </w:r>
      <w:r>
        <w:rPr>
          <w:sz w:val="28"/>
          <w:szCs w:val="28"/>
        </w:rPr>
        <w:t xml:space="preserve">.</w:t>
      </w:r>
      <w:r>
        <w:rPr>
          <w:sz w:val="28"/>
          <w:szCs w:val="28"/>
        </w:rPr>
      </w:r>
    </w:p>
    <w:p>
      <w:pPr>
        <w:pStyle w:val="Normal"/>
        <w:ind w:firstLine="709"/>
        <w:jc w:val="both"/>
        <w:rPr>
          <w:sz w:val="28"/>
          <w:szCs w:val="28"/>
        </w:rPr>
      </w:pPr>
      <w:r>
        <w:rPr>
          <w:sz w:val="28"/>
          <w:szCs w:val="28"/>
        </w:rPr>
        <w:t xml:space="preserve">1.2. Таблицу 2 муниципальной программы изложить в новой </w:t>
      </w:r>
      <w:r>
        <w:rPr>
          <w:sz w:val="28"/>
          <w:szCs w:val="28"/>
        </w:rPr>
        <w:t xml:space="preserve">редакции (приложение</w:t>
      </w:r>
      <w:r>
        <w:rPr>
          <w:sz w:val="28"/>
          <w:szCs w:val="28"/>
        </w:rPr>
        <w:t xml:space="preserve">).</w:t>
      </w:r>
    </w:p>
    <w:p>
      <w:pPr>
        <w:pStyle w:val="Normal"/>
        <w:widowControl w:val="off"/>
        <w:ind w:right="-1" w:firstLine="709"/>
        <w:jc w:val="both"/>
        <w:rPr>
          <w:sz w:val="28"/>
          <w:szCs w:val="28"/>
        </w:rPr>
      </w:pPr>
      <w:r>
        <w:rPr>
          <w:sz w:val="28"/>
          <w:szCs w:val="28"/>
        </w:rPr>
        <w:t xml:space="preserve">2. </w:t>
      </w:r>
      <w:r>
        <w:rPr>
          <w:sz w:val="28"/>
          <w:szCs w:val="28"/>
        </w:rPr>
        <w:t xml:space="preserve">Обнародовать</w:t>
      </w:r>
      <w:r>
        <w:rPr>
          <w:sz w:val="28"/>
          <w:szCs w:val="28"/>
        </w:rPr>
        <w:t xml:space="preserve"> </w:t>
      </w:r>
      <w:r>
        <w:rPr>
          <w:sz w:val="28"/>
          <w:szCs w:val="28"/>
        </w:rPr>
        <w:t xml:space="preserve">постановление</w:t>
      </w:r>
      <w:r>
        <w:rPr>
          <w:sz w:val="28"/>
          <w:szCs w:val="28"/>
        </w:rPr>
        <w:t xml:space="preserve"> </w:t>
      </w:r>
      <w:r>
        <w:rPr>
          <w:sz w:val="28"/>
          <w:szCs w:val="28"/>
        </w:rPr>
        <w:t xml:space="preserve">в</w:t>
      </w:r>
      <w:r>
        <w:rPr>
          <w:sz w:val="28"/>
          <w:szCs w:val="28"/>
        </w:rPr>
        <w:t xml:space="preserve"> </w:t>
      </w:r>
      <w:r>
        <w:rPr>
          <w:sz w:val="28"/>
          <w:szCs w:val="28"/>
        </w:rPr>
        <w:t xml:space="preserve">соответствии</w:t>
      </w:r>
      <w:r>
        <w:rPr>
          <w:sz w:val="28"/>
          <w:szCs w:val="28"/>
        </w:rPr>
        <w:t xml:space="preserve"> </w:t>
      </w:r>
      <w:r>
        <w:rPr>
          <w:sz w:val="28"/>
          <w:szCs w:val="28"/>
        </w:rPr>
        <w:t xml:space="preserve">с</w:t>
      </w:r>
      <w:r>
        <w:rPr>
          <w:sz w:val="28"/>
          <w:szCs w:val="28"/>
        </w:rPr>
        <w:t xml:space="preserve"> </w:t>
      </w:r>
      <w:r>
        <w:rPr>
          <w:sz w:val="28"/>
          <w:szCs w:val="28"/>
        </w:rPr>
        <w:t xml:space="preserve">решением</w:t>
      </w:r>
      <w:r>
        <w:rPr>
          <w:sz w:val="28"/>
          <w:szCs w:val="28"/>
        </w:rPr>
        <w:t xml:space="preserve"> </w:t>
      </w:r>
      <w:r>
        <w:rPr>
          <w:sz w:val="28"/>
          <w:szCs w:val="28"/>
        </w:rPr>
        <w:t xml:space="preserve">Думы</w:t>
      </w:r>
      <w:r>
        <w:rPr>
          <w:sz w:val="28"/>
          <w:szCs w:val="28"/>
        </w:rPr>
        <w:t xml:space="preserve"> </w:t>
      </w:r>
      <w:r>
        <w:rPr>
          <w:sz w:val="28"/>
          <w:szCs w:val="28"/>
        </w:rPr>
        <w:t xml:space="preserve">Кондинского</w:t>
      </w:r>
      <w:r>
        <w:rPr>
          <w:sz w:val="28"/>
          <w:szCs w:val="28"/>
        </w:rPr>
        <w:t xml:space="preserve"> </w:t>
      </w:r>
      <w:r>
        <w:rPr>
          <w:sz w:val="28"/>
          <w:szCs w:val="28"/>
        </w:rPr>
        <w:t xml:space="preserve">района</w:t>
      </w:r>
      <w:r>
        <w:rPr>
          <w:sz w:val="28"/>
          <w:szCs w:val="28"/>
        </w:rPr>
        <w:t xml:space="preserve"> </w:t>
      </w:r>
      <w:r>
        <w:rPr>
          <w:sz w:val="28"/>
          <w:szCs w:val="28"/>
        </w:rPr>
        <w:t xml:space="preserve">от</w:t>
      </w:r>
      <w:r>
        <w:rPr>
          <w:sz w:val="28"/>
          <w:szCs w:val="28"/>
        </w:rPr>
        <w:t xml:space="preserve"> </w:t>
      </w:r>
      <w:r>
        <w:rPr>
          <w:sz w:val="28"/>
          <w:szCs w:val="28"/>
        </w:rPr>
        <w:t xml:space="preserve">27</w:t>
      </w:r>
      <w:r>
        <w:rPr>
          <w:sz w:val="28"/>
          <w:szCs w:val="28"/>
        </w:rPr>
        <w:t xml:space="preserve"> </w:t>
      </w:r>
      <w:r>
        <w:rPr>
          <w:sz w:val="28"/>
          <w:szCs w:val="28"/>
        </w:rPr>
        <w:t xml:space="preserve">февраля</w:t>
      </w:r>
      <w:r>
        <w:rPr>
          <w:sz w:val="28"/>
          <w:szCs w:val="28"/>
        </w:rPr>
        <w:t xml:space="preserve"> </w:t>
      </w:r>
      <w:r>
        <w:rPr>
          <w:sz w:val="28"/>
          <w:szCs w:val="28"/>
        </w:rPr>
        <w:t xml:space="preserve">2017</w:t>
      </w:r>
      <w:r>
        <w:rPr>
          <w:sz w:val="28"/>
          <w:szCs w:val="28"/>
        </w:rPr>
        <w:t xml:space="preserve"> </w:t>
      </w:r>
      <w:r>
        <w:rPr>
          <w:sz w:val="28"/>
          <w:szCs w:val="28"/>
        </w:rPr>
        <w:t xml:space="preserve">года</w:t>
      </w:r>
      <w:r>
        <w:rPr>
          <w:sz w:val="28"/>
          <w:szCs w:val="28"/>
        </w:rPr>
        <w:t xml:space="preserve"> </w:t>
      </w:r>
      <w:r>
        <w:rPr>
          <w:sz w:val="28"/>
          <w:szCs w:val="28"/>
        </w:rPr>
        <w:t xml:space="preserve">№</w:t>
      </w:r>
      <w:r>
        <w:rPr>
          <w:sz w:val="28"/>
          <w:szCs w:val="28"/>
        </w:rPr>
        <w:t xml:space="preserve"> </w:t>
      </w:r>
      <w:r>
        <w:rPr>
          <w:sz w:val="28"/>
          <w:szCs w:val="28"/>
        </w:rPr>
        <w:t xml:space="preserve">215</w:t>
      </w:r>
      <w:r>
        <w:rPr>
          <w:sz w:val="28"/>
          <w:szCs w:val="28"/>
        </w:rPr>
        <w:t xml:space="preserve"> </w:t>
      </w:r>
      <w:r>
        <w:rPr>
          <w:sz w:val="28"/>
          <w:szCs w:val="28"/>
        </w:rPr>
        <w:t xml:space="preserve">«Об</w:t>
      </w:r>
      <w:r>
        <w:rPr>
          <w:sz w:val="28"/>
          <w:szCs w:val="28"/>
        </w:rPr>
        <w:t xml:space="preserve"> </w:t>
      </w:r>
      <w:r>
        <w:rPr>
          <w:sz w:val="28"/>
          <w:szCs w:val="28"/>
        </w:rPr>
        <w:t xml:space="preserve">утверждении</w:t>
      </w:r>
      <w:r>
        <w:rPr>
          <w:sz w:val="28"/>
          <w:szCs w:val="28"/>
        </w:rPr>
        <w:t xml:space="preserve"> </w:t>
      </w:r>
      <w:r>
        <w:rPr>
          <w:sz w:val="28"/>
          <w:szCs w:val="28"/>
        </w:rPr>
        <w:t xml:space="preserve">Порядка</w:t>
      </w:r>
      <w:r>
        <w:rPr>
          <w:sz w:val="28"/>
          <w:szCs w:val="28"/>
        </w:rPr>
        <w:t xml:space="preserve"> </w:t>
      </w:r>
      <w:r>
        <w:rPr>
          <w:sz w:val="28"/>
          <w:szCs w:val="28"/>
        </w:rPr>
        <w:t xml:space="preserve">опубликования</w:t>
      </w:r>
      <w:r>
        <w:rPr>
          <w:sz w:val="28"/>
          <w:szCs w:val="28"/>
        </w:rPr>
        <w:t xml:space="preserve"> </w:t>
      </w:r>
      <w:r>
        <w:rPr>
          <w:sz w:val="28"/>
          <w:szCs w:val="28"/>
        </w:rPr>
        <w:t xml:space="preserve">(обнародования)</w:t>
      </w:r>
      <w:r>
        <w:rPr>
          <w:sz w:val="28"/>
          <w:szCs w:val="28"/>
        </w:rPr>
        <w:t xml:space="preserve"> </w:t>
      </w:r>
      <w:r>
        <w:rPr>
          <w:sz w:val="28"/>
          <w:szCs w:val="28"/>
        </w:rPr>
        <w:t xml:space="preserve">муниципальных</w:t>
      </w:r>
      <w:r>
        <w:rPr>
          <w:sz w:val="28"/>
          <w:szCs w:val="28"/>
        </w:rPr>
        <w:t xml:space="preserve"> </w:t>
      </w:r>
      <w:r>
        <w:rPr>
          <w:sz w:val="28"/>
          <w:szCs w:val="28"/>
        </w:rPr>
        <w:t xml:space="preserve">правовых</w:t>
      </w:r>
      <w:r>
        <w:rPr>
          <w:sz w:val="28"/>
          <w:szCs w:val="28"/>
        </w:rPr>
        <w:t xml:space="preserve"> </w:t>
      </w:r>
      <w:r>
        <w:rPr>
          <w:sz w:val="28"/>
          <w:szCs w:val="28"/>
        </w:rPr>
        <w:t xml:space="preserve">актов</w:t>
      </w:r>
      <w:r>
        <w:rPr>
          <w:sz w:val="28"/>
          <w:szCs w:val="28"/>
        </w:rPr>
        <w:t xml:space="preserve"> </w:t>
      </w:r>
      <w:r>
        <w:rPr>
          <w:sz w:val="28"/>
          <w:szCs w:val="28"/>
        </w:rPr>
        <w:t xml:space="preserve">и</w:t>
      </w:r>
      <w:r>
        <w:rPr>
          <w:sz w:val="28"/>
          <w:szCs w:val="28"/>
        </w:rPr>
        <w:t xml:space="preserve"> </w:t>
      </w:r>
      <w:r>
        <w:rPr>
          <w:sz w:val="28"/>
          <w:szCs w:val="28"/>
        </w:rPr>
        <w:t xml:space="preserve">другой</w:t>
      </w:r>
      <w:r>
        <w:rPr>
          <w:sz w:val="28"/>
          <w:szCs w:val="28"/>
        </w:rPr>
        <w:t xml:space="preserve"> </w:t>
      </w:r>
      <w:r>
        <w:rPr>
          <w:sz w:val="28"/>
          <w:szCs w:val="28"/>
        </w:rPr>
        <w:t xml:space="preserve">официальной</w:t>
      </w:r>
      <w:r>
        <w:rPr>
          <w:sz w:val="28"/>
          <w:szCs w:val="28"/>
        </w:rPr>
        <w:t xml:space="preserve"> </w:t>
      </w:r>
      <w:r>
        <w:rPr>
          <w:sz w:val="28"/>
          <w:szCs w:val="28"/>
        </w:rPr>
        <w:t xml:space="preserve">информации</w:t>
      </w:r>
      <w:r>
        <w:rPr>
          <w:sz w:val="28"/>
          <w:szCs w:val="28"/>
        </w:rPr>
        <w:t xml:space="preserve"> </w:t>
      </w:r>
      <w:r>
        <w:rPr>
          <w:sz w:val="28"/>
          <w:szCs w:val="28"/>
        </w:rPr>
        <w:t xml:space="preserve">органов</w:t>
      </w:r>
      <w:r>
        <w:rPr>
          <w:sz w:val="28"/>
          <w:szCs w:val="28"/>
        </w:rPr>
        <w:t xml:space="preserve"> </w:t>
      </w:r>
      <w:r>
        <w:rPr>
          <w:sz w:val="28"/>
          <w:szCs w:val="28"/>
        </w:rPr>
        <w:t xml:space="preserve">местного</w:t>
      </w:r>
      <w:r>
        <w:rPr>
          <w:sz w:val="28"/>
          <w:szCs w:val="28"/>
        </w:rPr>
        <w:t xml:space="preserve"> </w:t>
      </w:r>
      <w:r>
        <w:rPr>
          <w:sz w:val="28"/>
          <w:szCs w:val="28"/>
        </w:rPr>
        <w:t xml:space="preserve">самоуправления</w:t>
      </w:r>
      <w:r>
        <w:rPr>
          <w:sz w:val="28"/>
          <w:szCs w:val="28"/>
        </w:rPr>
        <w:t xml:space="preserve"> </w:t>
      </w:r>
      <w:r>
        <w:rPr>
          <w:sz w:val="28"/>
          <w:szCs w:val="28"/>
        </w:rPr>
        <w:t xml:space="preserve">муниципального</w:t>
      </w:r>
      <w:r>
        <w:rPr>
          <w:sz w:val="28"/>
          <w:szCs w:val="28"/>
        </w:rPr>
        <w:t xml:space="preserve"> </w:t>
      </w:r>
      <w:r>
        <w:rPr>
          <w:sz w:val="28"/>
          <w:szCs w:val="28"/>
        </w:rPr>
        <w:t xml:space="preserve">образования</w:t>
      </w:r>
      <w:r>
        <w:rPr>
          <w:sz w:val="28"/>
          <w:szCs w:val="28"/>
        </w:rPr>
        <w:t xml:space="preserve"> </w:t>
      </w:r>
      <w:r>
        <w:rPr>
          <w:sz w:val="28"/>
          <w:szCs w:val="28"/>
        </w:rPr>
        <w:t xml:space="preserve">Кондинский</w:t>
      </w:r>
      <w:r>
        <w:rPr>
          <w:sz w:val="28"/>
          <w:szCs w:val="28"/>
        </w:rPr>
        <w:t xml:space="preserve"> </w:t>
      </w:r>
      <w:r>
        <w:rPr>
          <w:sz w:val="28"/>
          <w:szCs w:val="28"/>
        </w:rPr>
        <w:t xml:space="preserve">район»</w:t>
      </w:r>
      <w:r>
        <w:rPr>
          <w:sz w:val="28"/>
          <w:szCs w:val="28"/>
        </w:rPr>
        <w:t xml:space="preserve"> </w:t>
      </w:r>
      <w:r>
        <w:rPr>
          <w:sz w:val="28"/>
          <w:szCs w:val="28"/>
        </w:rPr>
        <w:t xml:space="preserve">и</w:t>
      </w:r>
      <w:r>
        <w:rPr>
          <w:sz w:val="28"/>
          <w:szCs w:val="28"/>
        </w:rPr>
        <w:t xml:space="preserve"> </w:t>
      </w:r>
      <w:r>
        <w:rPr>
          <w:sz w:val="28"/>
          <w:szCs w:val="28"/>
        </w:rPr>
        <w:t xml:space="preserve">разместить</w:t>
      </w:r>
      <w:r>
        <w:rPr>
          <w:sz w:val="28"/>
          <w:szCs w:val="28"/>
        </w:rPr>
        <w:t xml:space="preserve"> </w:t>
      </w:r>
      <w:r>
        <w:rPr>
          <w:sz w:val="28"/>
          <w:szCs w:val="28"/>
        </w:rPr>
        <w:t xml:space="preserve">на</w:t>
      </w:r>
      <w:r>
        <w:rPr>
          <w:sz w:val="28"/>
          <w:szCs w:val="28"/>
        </w:rPr>
        <w:t xml:space="preserve"> </w:t>
      </w:r>
      <w:r>
        <w:rPr>
          <w:sz w:val="28"/>
          <w:szCs w:val="28"/>
        </w:rPr>
        <w:t xml:space="preserve">официальном</w:t>
      </w:r>
      <w:r>
        <w:rPr>
          <w:sz w:val="28"/>
          <w:szCs w:val="28"/>
        </w:rPr>
        <w:t xml:space="preserve"> </w:t>
      </w:r>
      <w:r>
        <w:rPr>
          <w:sz w:val="28"/>
          <w:szCs w:val="28"/>
        </w:rPr>
        <w:t xml:space="preserve">сайте</w:t>
      </w:r>
      <w:r>
        <w:rPr>
          <w:sz w:val="28"/>
          <w:szCs w:val="28"/>
        </w:rPr>
        <w:t xml:space="preserve"> </w:t>
      </w:r>
      <w:r>
        <w:rPr>
          <w:sz w:val="28"/>
          <w:szCs w:val="28"/>
        </w:rPr>
        <w:t xml:space="preserve">органов</w:t>
      </w:r>
      <w:r>
        <w:rPr>
          <w:sz w:val="28"/>
          <w:szCs w:val="28"/>
        </w:rPr>
        <w:t xml:space="preserve"> </w:t>
      </w:r>
      <w:r>
        <w:rPr>
          <w:sz w:val="28"/>
          <w:szCs w:val="28"/>
        </w:rPr>
        <w:t xml:space="preserve">местного</w:t>
      </w:r>
      <w:r>
        <w:rPr>
          <w:sz w:val="28"/>
          <w:szCs w:val="28"/>
        </w:rPr>
        <w:t xml:space="preserve"> </w:t>
      </w:r>
      <w:r>
        <w:rPr>
          <w:sz w:val="28"/>
          <w:szCs w:val="28"/>
        </w:rPr>
        <w:t xml:space="preserve">самоуправления</w:t>
      </w:r>
      <w:r>
        <w:rPr>
          <w:sz w:val="28"/>
          <w:szCs w:val="28"/>
        </w:rPr>
        <w:t xml:space="preserve"> </w:t>
      </w:r>
      <w:r>
        <w:rPr>
          <w:sz w:val="28"/>
          <w:szCs w:val="28"/>
        </w:rPr>
        <w:t xml:space="preserve">Кондинского</w:t>
      </w:r>
      <w:r>
        <w:rPr>
          <w:sz w:val="28"/>
          <w:szCs w:val="28"/>
        </w:rPr>
        <w:t xml:space="preserve"> </w:t>
      </w:r>
      <w:r>
        <w:rPr>
          <w:sz w:val="28"/>
          <w:szCs w:val="28"/>
        </w:rPr>
        <w:t xml:space="preserve">района</w:t>
      </w:r>
      <w:r>
        <w:rPr>
          <w:sz w:val="28"/>
          <w:szCs w:val="28"/>
        </w:rPr>
        <w:t xml:space="preserve"> </w:t>
      </w:r>
      <w:r>
        <w:rPr>
          <w:sz w:val="28"/>
          <w:szCs w:val="28"/>
        </w:rPr>
        <w:t xml:space="preserve">Ханты-Мансийского</w:t>
      </w:r>
      <w:r>
        <w:rPr>
          <w:sz w:val="28"/>
          <w:szCs w:val="28"/>
        </w:rPr>
        <w:t xml:space="preserve"> </w:t>
      </w:r>
      <w:r>
        <w:rPr>
          <w:sz w:val="28"/>
          <w:szCs w:val="28"/>
        </w:rPr>
        <w:t xml:space="preserve">автономного</w:t>
      </w:r>
      <w:r>
        <w:rPr>
          <w:sz w:val="28"/>
          <w:szCs w:val="28"/>
        </w:rPr>
        <w:t xml:space="preserve"> </w:t>
      </w:r>
      <w:r>
        <w:rPr>
          <w:sz w:val="28"/>
          <w:szCs w:val="28"/>
        </w:rPr>
        <w:t xml:space="preserve">округа</w:t>
      </w:r>
      <w:r>
        <w:rPr>
          <w:sz w:val="28"/>
          <w:szCs w:val="28"/>
        </w:rPr>
        <w:t xml:space="preserve"> </w:t>
      </w:r>
      <w:r>
        <w:rPr>
          <w:sz w:val="28"/>
          <w:szCs w:val="28"/>
        </w:rPr>
        <w:t xml:space="preserve">–</w:t>
      </w:r>
      <w:r>
        <w:rPr>
          <w:sz w:val="28"/>
          <w:szCs w:val="28"/>
        </w:rPr>
        <w:t xml:space="preserve"> </w:t>
      </w:r>
      <w:r>
        <w:rPr>
          <w:sz w:val="28"/>
          <w:szCs w:val="28"/>
        </w:rPr>
        <w:t xml:space="preserve">Югры.</w:t>
      </w:r>
      <w:r>
        <w:rPr>
          <w:sz w:val="28"/>
          <w:szCs w:val="28"/>
        </w:rPr>
        <w:t xml:space="preserve"> </w:t>
      </w:r>
      <w:r>
        <w:rPr>
          <w:sz w:val="28"/>
          <w:szCs w:val="28"/>
        </w:rPr>
      </w:r>
    </w:p>
    <w:p>
      <w:pPr>
        <w:pStyle w:val="Normal"/>
        <w:widowControl w:val="off"/>
        <w:ind w:right="-1" w:firstLine="709"/>
        <w:jc w:val="both"/>
        <w:rPr>
          <w:sz w:val="28"/>
          <w:szCs w:val="28"/>
        </w:rPr>
      </w:pPr>
      <w:r>
        <w:rPr>
          <w:sz w:val="28"/>
          <w:szCs w:val="28"/>
        </w:rPr>
        <w:t xml:space="preserve">3. Постановление вступает в силу после его обнародования.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661"/>
        <w:gridCol w:w="1863"/>
        <w:gridCol w:w="3330"/>
      </w:tblGrid>
      <w:tr>
        <w:tc>
          <w:tcPr>
            <w:tcW w:w="4785" w:type="dxa"/>
            <w:textDirection w:val="lrTb"/>
            <w:vAlign w:val="top"/>
          </w:tcPr>
          <w:p>
            <w:pPr>
              <w:pStyle w:val="Normal"/>
              <w:jc w:val="both"/>
              <w:rPr>
                <w:sz w:val="28"/>
                <w:szCs w:val="28"/>
              </w:rPr>
            </w:pPr>
            <w:r>
              <w:rPr>
                <w:sz w:val="28"/>
                <w:szCs w:val="28"/>
              </w:rPr>
              <w:t xml:space="preserve">Глава</w:t>
            </w:r>
            <w:r>
              <w:rPr>
                <w:sz w:val="28"/>
                <w:szCs w:val="28"/>
              </w:rPr>
              <w:t xml:space="preserve"> района</w:t>
            </w:r>
          </w:p>
        </w:tc>
        <w:tc>
          <w:tcPr>
            <w:tcW w:w="1920" w:type="dxa"/>
            <w:textDirection w:val="lrTb"/>
            <w:vAlign w:val="top"/>
          </w:tcPr>
          <w:p>
            <w:pPr>
              <w:pStyle w:val="Normal"/>
              <w:jc w:val="center"/>
              <w:rPr>
                <w:sz w:val="28"/>
                <w:szCs w:val="28"/>
              </w:rPr>
            </w:pPr>
            <w:r>
              <w:rPr>
                <w:sz w:val="28"/>
                <w:szCs w:val="28"/>
              </w:rPr>
            </w:r>
          </w:p>
        </w:tc>
        <w:tc>
          <w:tcPr>
            <w:tcW w:w="3363" w:type="dxa"/>
            <w:tcBorders>
              <w:left w:val="none"/>
            </w:tcBorders>
            <w:textDirection w:val="lrTb"/>
            <w:vAlign w:val="top"/>
          </w:tcPr>
          <w:p>
            <w:pPr>
              <w:pStyle w:val="Normal"/>
              <w:ind w:left="1335"/>
              <w:jc w:val="right"/>
              <w:rPr>
                <w:sz w:val="28"/>
                <w:szCs w:val="28"/>
              </w:rPr>
            </w:pPr>
            <w:r>
              <w:rPr>
                <w:sz w:val="28"/>
                <w:szCs w:val="28"/>
              </w:rPr>
              <w:t xml:space="preserve">А.А.</w:t>
            </w:r>
            <w:r>
              <w:rPr>
                <w:sz w:val="28"/>
                <w:szCs w:val="28"/>
              </w:rPr>
              <w:t xml:space="preserve"> </w:t>
            </w:r>
            <w:r>
              <w:rPr>
                <w:sz w:val="28"/>
                <w:szCs w:val="28"/>
              </w:rPr>
              <w:t xml:space="preserve">Мухин</w:t>
            </w:r>
          </w:p>
        </w:tc>
      </w:tr>
    </w:tbl>
    <w:p>
      <w:pPr>
        <w:pStyle w:val="Normal"/>
        <w:rPr>
          <w:color w:val="000000"/>
          <w:sz w:val="28"/>
          <w:szCs w:val="28"/>
        </w:rPr>
      </w:pPr>
      <w:r>
        <w:rPr>
          <w:color w:val="000000"/>
          <w:sz w:val="28"/>
          <w:szCs w:val="28"/>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t xml:space="preserve">кд</w:t>
      </w:r>
      <w:r>
        <w:rPr>
          <w:color w:val="000000"/>
          <w:sz w:val="16"/>
          <w:szCs w:val="16"/>
        </w:rPr>
        <w:t xml:space="preserve">/Ба</w:t>
      </w:r>
      <w:r>
        <w:rPr>
          <w:color w:val="000000"/>
          <w:sz w:val="16"/>
          <w:szCs w:val="16"/>
        </w:rPr>
        <w:t xml:space="preserve">нк</w:t>
      </w:r>
      <w:r>
        <w:rPr>
          <w:color w:val="000000"/>
          <w:sz w:val="16"/>
          <w:szCs w:val="16"/>
        </w:rPr>
        <w:t xml:space="preserve"> </w:t>
      </w:r>
      <w:r>
        <w:rPr>
          <w:color w:val="000000"/>
          <w:sz w:val="16"/>
          <w:szCs w:val="16"/>
        </w:rPr>
        <w:t xml:space="preserve">документов/Постановления</w:t>
      </w:r>
      <w:r>
        <w:rPr>
          <w:color w:val="000000"/>
          <w:sz w:val="16"/>
          <w:szCs w:val="16"/>
        </w:rPr>
        <w:t xml:space="preserve"> </w:t>
      </w:r>
      <w:r>
        <w:rPr>
          <w:color w:val="000000"/>
          <w:sz w:val="16"/>
          <w:szCs w:val="16"/>
        </w:rPr>
        <w:t xml:space="preserve">202</w:t>
      </w:r>
      <w:r>
        <w:rPr>
          <w:color w:val="000000"/>
          <w:sz w:val="16"/>
          <w:szCs w:val="16"/>
        </w:rPr>
        <w:t xml:space="preserve">3</w:t>
      </w:r>
      <w:r>
        <w:rPr>
          <w:color w:val="000000"/>
          <w:sz w:val="16"/>
          <w:szCs w:val="16"/>
        </w:rPr>
      </w:r>
    </w:p>
    <w:p>
      <w:pPr>
        <w:pStyle w:val="Normal"/>
        <w:shd w:val="clear" w:color="auto" w:fill="ffffff"/>
        <w:tabs>
          <w:tab w:val="left" w:pos="4962" w:leader="none"/>
        </w:tabs>
        <w:ind w:left="4962"/>
        <w:sectPr>
          <w:headerReference w:type="default" r:id="rId7"/>
          <w:headerReference w:type="first" r:id="rId8"/>
          <w:type w:val="nextPage"/>
          <w:pgSz w:w="11906" w:h="16838"/>
          <w:pgMar w:top="1134" w:right="567" w:bottom="992" w:left="1701" w:header="573" w:footer="335" w:gutter="0"/>
          <w:cols w:space="720"/>
          <w:docGrid w:linePitch="360"/>
          <w:titlePg/>
        </w:sectPr>
      </w:pPr>
    </w:p>
    <w:p>
      <w:pPr>
        <w:pStyle w:val="Normal"/>
        <w:shd w:val="clear" w:color="auto" w:fill="ffffff"/>
        <w:tabs>
          <w:tab w:val="left" w:pos="4962" w:leader="none"/>
        </w:tabs>
        <w:ind w:left="4962" w:firstLine="5528"/>
      </w:pPr>
      <w:r>
        <w:t xml:space="preserve">Приложение</w:t>
      </w:r>
    </w:p>
    <w:p>
      <w:pPr>
        <w:pStyle w:val="Normal"/>
        <w:shd w:val="clear" w:color="auto" w:fill="ffffff"/>
        <w:tabs>
          <w:tab w:val="left" w:pos="4962" w:leader="none"/>
        </w:tabs>
        <w:ind w:left="4962" w:firstLine="5528"/>
      </w:pPr>
      <w:r>
        <w:t xml:space="preserve">к постановлению администрации района</w:t>
      </w:r>
    </w:p>
    <w:p>
      <w:pPr>
        <w:pStyle w:val="Normal"/>
        <w:tabs>
          <w:tab w:val="left" w:pos="4962" w:leader="none"/>
        </w:tabs>
        <w:ind w:left="4962" w:firstLine="5528"/>
      </w:pPr>
      <w:r>
        <w:t xml:space="preserve">от </w:t>
      </w:r>
      <w:r>
        <w:t xml:space="preserve">03.04</w:t>
      </w:r>
      <w:r>
        <w:t xml:space="preserve">.202</w:t>
      </w:r>
      <w:r>
        <w:t xml:space="preserve">3</w:t>
      </w:r>
      <w:r>
        <w:t xml:space="preserve"> №</w:t>
      </w:r>
      <w:r>
        <w:t xml:space="preserve"> </w:t>
      </w:r>
      <w:r>
        <w:t xml:space="preserve">343</w:t>
      </w:r>
    </w:p>
    <w:p>
      <w:pPr>
        <w:pStyle w:val="Normal"/>
        <w:tabs>
          <w:tab w:val="left" w:pos="4962" w:leader="none"/>
        </w:tabs>
        <w:ind w:left="4962"/>
      </w:pPr>
    </w:p>
    <w:p>
      <w:pPr>
        <w:pStyle w:val="Normal"/>
        <w:jc w:val="center"/>
        <w:rPr>
          <w:color w:val="000000"/>
        </w:rPr>
      </w:pPr>
      <w:r>
        <w:rPr>
          <w:color w:val="000000"/>
        </w:rPr>
        <w:t xml:space="preserve">Распределение финансовых ресурсов муниципальной программы </w:t>
      </w:r>
    </w:p>
    <w:p>
      <w:pPr>
        <w:pStyle w:val="Normal"/>
        <w:jc w:val="center"/>
      </w:pPr>
      <w:r>
        <w:rPr>
          <w:color w:val="000000"/>
        </w:rPr>
        <w:t xml:space="preserve">«Развитие транспортной системы Кондинского района </w:t>
      </w:r>
      <w:r>
        <w:t xml:space="preserve">на 2019-2025 годы и на период до 2030 года»</w:t>
      </w:r>
    </w:p>
    <w:p>
      <w:pPr>
        <w:pStyle w:val="Normal"/>
        <w:jc w:val="center"/>
      </w:pPr>
    </w:p>
    <w:tbl>
      <w:tblPr>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696"/>
        <w:gridCol w:w="1932"/>
        <w:gridCol w:w="1797"/>
        <w:gridCol w:w="2275"/>
        <w:gridCol w:w="1087"/>
        <w:gridCol w:w="940"/>
        <w:gridCol w:w="884"/>
        <w:gridCol w:w="884"/>
        <w:gridCol w:w="997"/>
        <w:gridCol w:w="857"/>
        <w:gridCol w:w="866"/>
        <w:gridCol w:w="776"/>
        <w:gridCol w:w="937"/>
      </w:tblGrid>
      <w:tr>
        <w:trPr>
          <w:cantSplit/>
          <w:trHeight w:val="68"/>
        </w:trPr>
        <w:tc>
          <w:tcPr>
            <w:tcW w:w="233" w:type="pct"/>
            <w:vMerge w:val="restart"/>
            <w:textDirection w:val="lrTb"/>
            <w:vAlign w:val="top"/>
          </w:tcPr>
          <w:p>
            <w:pPr>
              <w:pStyle w:val="Normal"/>
              <w:jc w:val="center"/>
              <w:rPr>
                <w:sz w:val="16"/>
                <w:szCs w:val="16"/>
              </w:rPr>
            </w:pPr>
            <w:r>
              <w:rPr>
                <w:sz w:val="16"/>
                <w:szCs w:val="16"/>
              </w:rPr>
              <w:t xml:space="preserve">№ </w:t>
            </w:r>
            <w:r>
              <w:rPr>
                <w:sz w:val="16"/>
                <w:szCs w:val="16"/>
              </w:rPr>
            </w:r>
          </w:p>
          <w:p>
            <w:pPr>
              <w:pStyle w:val="Normal"/>
              <w:jc w:val="center"/>
              <w:rPr>
                <w:sz w:val="16"/>
                <w:szCs w:val="16"/>
              </w:rPr>
            </w:pPr>
            <w:r>
              <w:rPr>
                <w:sz w:val="16"/>
                <w:szCs w:val="16"/>
              </w:rPr>
              <w:t xml:space="preserve">п/п</w:t>
            </w:r>
          </w:p>
        </w:tc>
        <w:tc>
          <w:tcPr>
            <w:tcW w:w="647" w:type="pct"/>
            <w:vMerge w:val="restart"/>
            <w:textDirection w:val="lrTb"/>
            <w:vAlign w:val="top"/>
          </w:tcPr>
          <w:p>
            <w:pPr>
              <w:pStyle w:val="Normal"/>
              <w:jc w:val="center"/>
              <w:rPr>
                <w:sz w:val="16"/>
                <w:szCs w:val="16"/>
              </w:rPr>
            </w:pPr>
            <w:r>
              <w:rPr>
                <w:sz w:val="16"/>
                <w:szCs w:val="16"/>
              </w:rPr>
              <w:t xml:space="preserve">Основные мероприятия муниципальной программы (их связь с показателями муниципальной программы)</w:t>
            </w:r>
          </w:p>
        </w:tc>
        <w:tc>
          <w:tcPr>
            <w:tcW w:w="602" w:type="pct"/>
            <w:vMerge w:val="restart"/>
            <w:textDirection w:val="lrTb"/>
            <w:vAlign w:val="top"/>
          </w:tcPr>
          <w:p>
            <w:pPr>
              <w:pStyle w:val="Normal"/>
              <w:jc w:val="center"/>
              <w:rPr>
                <w:sz w:val="16"/>
                <w:szCs w:val="16"/>
              </w:rPr>
            </w:pPr>
            <w:r>
              <w:rPr>
                <w:sz w:val="16"/>
                <w:szCs w:val="16"/>
              </w:rPr>
              <w:t xml:space="preserve">Ответственный исполнитель/ соисполнитель</w:t>
            </w:r>
          </w:p>
        </w:tc>
        <w:tc>
          <w:tcPr>
            <w:tcW w:w="762" w:type="pct"/>
            <w:vMerge w:val="restart"/>
            <w:textDirection w:val="lrTb"/>
            <w:vAlign w:val="top"/>
          </w:tcPr>
          <w:p>
            <w:pPr>
              <w:pStyle w:val="Normal"/>
              <w:jc w:val="center"/>
              <w:rPr>
                <w:sz w:val="16"/>
                <w:szCs w:val="16"/>
              </w:rPr>
            </w:pPr>
            <w:r>
              <w:rPr>
                <w:sz w:val="16"/>
                <w:szCs w:val="16"/>
              </w:rPr>
              <w:t xml:space="preserve">Источники финансирования </w:t>
            </w:r>
          </w:p>
        </w:tc>
        <w:tc>
          <w:tcPr>
            <w:tcW w:w="2756" w:type="pct"/>
            <w:gridSpan w:val="9"/>
            <w:textDirection w:val="lrTb"/>
            <w:vAlign w:val="top"/>
          </w:tcPr>
          <w:p>
            <w:pPr>
              <w:pStyle w:val="Normal"/>
              <w:jc w:val="center"/>
              <w:rPr>
                <w:sz w:val="16"/>
                <w:szCs w:val="16"/>
              </w:rPr>
            </w:pPr>
            <w:r>
              <w:rPr>
                <w:sz w:val="16"/>
                <w:szCs w:val="16"/>
              </w:rPr>
              <w:t xml:space="preserve">Финансовые затраты на реализацию, тыс. рублей</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vMerge w:val="continue"/>
            <w:textDirection w:val="lrTb"/>
            <w:vAlign w:val="top"/>
          </w:tcPr>
          <w:p>
            <w:pPr>
              <w:pStyle w:val="Normal"/>
              <w:rPr>
                <w:sz w:val="16"/>
                <w:szCs w:val="16"/>
              </w:rPr>
            </w:pPr>
            <w:r>
              <w:rPr>
                <w:sz w:val="16"/>
                <w:szCs w:val="16"/>
              </w:rPr>
            </w:r>
          </w:p>
        </w:tc>
        <w:tc>
          <w:tcPr>
            <w:tcW w:w="364" w:type="pct"/>
            <w:vMerge w:val="restart"/>
            <w:textDirection w:val="lrTb"/>
            <w:vAlign w:val="top"/>
          </w:tcPr>
          <w:p>
            <w:pPr>
              <w:pStyle w:val="Normal"/>
              <w:jc w:val="center"/>
              <w:rPr>
                <w:sz w:val="16"/>
                <w:szCs w:val="16"/>
              </w:rPr>
            </w:pPr>
            <w:r>
              <w:rPr>
                <w:sz w:val="16"/>
                <w:szCs w:val="16"/>
              </w:rPr>
              <w:t xml:space="preserve">всего</w:t>
            </w:r>
            <w:r>
              <w:rPr>
                <w:sz w:val="16"/>
                <w:szCs w:val="16"/>
              </w:rPr>
            </w:r>
          </w:p>
        </w:tc>
        <w:tc>
          <w:tcPr>
            <w:tcW w:w="2392" w:type="pct"/>
            <w:gridSpan w:val="8"/>
            <w:textDirection w:val="lrTb"/>
            <w:vAlign w:val="top"/>
          </w:tcPr>
          <w:p>
            <w:pPr>
              <w:pStyle w:val="Normal"/>
              <w:jc w:val="center"/>
              <w:rPr>
                <w:sz w:val="16"/>
                <w:szCs w:val="16"/>
              </w:rPr>
            </w:pPr>
            <w:r>
              <w:rPr>
                <w:sz w:val="16"/>
                <w:szCs w:val="16"/>
              </w:rPr>
              <w:t xml:space="preserve">в том числе</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vMerge w:val="continue"/>
            <w:textDirection w:val="lrTb"/>
            <w:vAlign w:val="top"/>
          </w:tcPr>
          <w:p>
            <w:pPr>
              <w:pStyle w:val="Normal"/>
              <w:rPr>
                <w:sz w:val="16"/>
                <w:szCs w:val="16"/>
              </w:rPr>
            </w:pPr>
            <w:r>
              <w:rPr>
                <w:sz w:val="16"/>
                <w:szCs w:val="16"/>
              </w:rPr>
            </w:r>
          </w:p>
        </w:tc>
        <w:tc>
          <w:tcPr>
            <w:tcW w:w="364" w:type="pct"/>
            <w:vMerge w:val="continue"/>
            <w:textDirection w:val="lrTb"/>
            <w:vAlign w:val="top"/>
          </w:tcPr>
          <w:p>
            <w:pPr>
              <w:pStyle w:val="Normal"/>
              <w:jc w:val="center"/>
              <w:rPr>
                <w:sz w:val="16"/>
                <w:szCs w:val="16"/>
              </w:rPr>
            </w:pPr>
            <w:r>
              <w:rPr>
                <w:sz w:val="16"/>
                <w:szCs w:val="16"/>
              </w:rPr>
            </w:r>
          </w:p>
        </w:tc>
        <w:tc>
          <w:tcPr>
            <w:tcW w:w="315" w:type="pct"/>
            <w:textDirection w:val="lrTb"/>
            <w:vAlign w:val="top"/>
          </w:tcPr>
          <w:p>
            <w:pPr>
              <w:pStyle w:val="Normal"/>
              <w:jc w:val="center"/>
              <w:rPr>
                <w:sz w:val="16"/>
                <w:szCs w:val="16"/>
              </w:rPr>
            </w:pPr>
            <w:r>
              <w:rPr>
                <w:sz w:val="16"/>
                <w:szCs w:val="16"/>
              </w:rPr>
              <w:t xml:space="preserve">2019 год</w:t>
            </w:r>
            <w:r>
              <w:rPr>
                <w:sz w:val="16"/>
                <w:szCs w:val="16"/>
              </w:rPr>
            </w:r>
          </w:p>
        </w:tc>
        <w:tc>
          <w:tcPr>
            <w:tcW w:w="296" w:type="pct"/>
            <w:textDirection w:val="lrTb"/>
            <w:vAlign w:val="top"/>
          </w:tcPr>
          <w:p>
            <w:pPr>
              <w:pStyle w:val="Normal"/>
              <w:jc w:val="center"/>
              <w:rPr>
                <w:sz w:val="16"/>
                <w:szCs w:val="16"/>
              </w:rPr>
            </w:pPr>
            <w:r>
              <w:rPr>
                <w:sz w:val="16"/>
                <w:szCs w:val="16"/>
              </w:rPr>
              <w:t xml:space="preserve">2020 год</w:t>
            </w:r>
            <w:r>
              <w:rPr>
                <w:sz w:val="16"/>
                <w:szCs w:val="16"/>
              </w:rPr>
            </w:r>
          </w:p>
        </w:tc>
        <w:tc>
          <w:tcPr>
            <w:tcW w:w="296" w:type="pct"/>
            <w:textDirection w:val="lrTb"/>
            <w:vAlign w:val="top"/>
          </w:tcPr>
          <w:p>
            <w:pPr>
              <w:pStyle w:val="Normal"/>
              <w:jc w:val="center"/>
              <w:rPr>
                <w:sz w:val="16"/>
                <w:szCs w:val="16"/>
              </w:rPr>
            </w:pPr>
            <w:r>
              <w:rPr>
                <w:sz w:val="16"/>
                <w:szCs w:val="16"/>
              </w:rPr>
              <w:t xml:space="preserve">2021 год</w:t>
            </w:r>
            <w:r>
              <w:rPr>
                <w:sz w:val="16"/>
                <w:szCs w:val="16"/>
              </w:rPr>
            </w:r>
          </w:p>
        </w:tc>
        <w:tc>
          <w:tcPr>
            <w:tcW w:w="334" w:type="pct"/>
            <w:textDirection w:val="lrTb"/>
            <w:vAlign w:val="top"/>
          </w:tcPr>
          <w:p>
            <w:pPr>
              <w:pStyle w:val="Normal"/>
              <w:jc w:val="center"/>
              <w:rPr>
                <w:sz w:val="16"/>
                <w:szCs w:val="16"/>
              </w:rPr>
            </w:pPr>
            <w:r>
              <w:rPr>
                <w:sz w:val="16"/>
                <w:szCs w:val="16"/>
              </w:rPr>
              <w:t xml:space="preserve">2022 год</w:t>
            </w:r>
            <w:r>
              <w:rPr>
                <w:sz w:val="16"/>
                <w:szCs w:val="16"/>
              </w:rPr>
            </w:r>
          </w:p>
        </w:tc>
        <w:tc>
          <w:tcPr>
            <w:tcW w:w="287" w:type="pct"/>
            <w:textDirection w:val="lrTb"/>
            <w:vAlign w:val="top"/>
          </w:tcPr>
          <w:p>
            <w:pPr>
              <w:pStyle w:val="Normal"/>
              <w:jc w:val="center"/>
              <w:rPr>
                <w:sz w:val="16"/>
                <w:szCs w:val="16"/>
              </w:rPr>
            </w:pPr>
            <w:r>
              <w:rPr>
                <w:sz w:val="16"/>
                <w:szCs w:val="16"/>
              </w:rPr>
              <w:t xml:space="preserve">2023 год</w:t>
            </w:r>
            <w:r>
              <w:rPr>
                <w:sz w:val="16"/>
                <w:szCs w:val="16"/>
              </w:rPr>
            </w:r>
          </w:p>
        </w:tc>
        <w:tc>
          <w:tcPr>
            <w:tcW w:w="290" w:type="pct"/>
            <w:textDirection w:val="lrTb"/>
            <w:vAlign w:val="top"/>
          </w:tcPr>
          <w:p>
            <w:pPr>
              <w:pStyle w:val="Normal"/>
              <w:jc w:val="center"/>
              <w:rPr>
                <w:sz w:val="16"/>
                <w:szCs w:val="16"/>
              </w:rPr>
            </w:pPr>
            <w:r>
              <w:rPr>
                <w:sz w:val="16"/>
                <w:szCs w:val="16"/>
              </w:rPr>
              <w:t xml:space="preserve">2024 год</w:t>
            </w:r>
            <w:r>
              <w:rPr>
                <w:sz w:val="16"/>
                <w:szCs w:val="16"/>
              </w:rPr>
            </w:r>
          </w:p>
        </w:tc>
        <w:tc>
          <w:tcPr>
            <w:tcW w:w="260" w:type="pct"/>
            <w:textDirection w:val="lrTb"/>
            <w:vAlign w:val="top"/>
          </w:tcPr>
          <w:p>
            <w:pPr>
              <w:pStyle w:val="Normal"/>
              <w:jc w:val="center"/>
              <w:rPr>
                <w:sz w:val="16"/>
                <w:szCs w:val="16"/>
              </w:rPr>
            </w:pPr>
            <w:r>
              <w:rPr>
                <w:sz w:val="16"/>
                <w:szCs w:val="16"/>
              </w:rPr>
              <w:t xml:space="preserve">2025 год</w:t>
            </w:r>
            <w:r>
              <w:rPr>
                <w:sz w:val="16"/>
                <w:szCs w:val="16"/>
              </w:rPr>
            </w:r>
          </w:p>
        </w:tc>
        <w:tc>
          <w:tcPr>
            <w:tcW w:w="314" w:type="pct"/>
            <w:textDirection w:val="lrTb"/>
            <w:vAlign w:val="top"/>
          </w:tcPr>
          <w:p>
            <w:pPr>
              <w:pStyle w:val="Normal"/>
              <w:jc w:val="center"/>
              <w:rPr>
                <w:sz w:val="16"/>
                <w:szCs w:val="16"/>
              </w:rPr>
            </w:pPr>
            <w:r>
              <w:rPr>
                <w:sz w:val="16"/>
                <w:szCs w:val="16"/>
              </w:rPr>
              <w:t xml:space="preserve">2026-2030</w:t>
            </w:r>
            <w:r>
              <w:rPr>
                <w:sz w:val="16"/>
                <w:szCs w:val="16"/>
              </w:rPr>
              <w:t xml:space="preserve"> г</w:t>
            </w:r>
            <w:r>
              <w:rPr>
                <w:sz w:val="16"/>
                <w:szCs w:val="16"/>
              </w:rPr>
              <w:t xml:space="preserve">оды</w:t>
            </w:r>
            <w:r>
              <w:rPr>
                <w:sz w:val="16"/>
                <w:szCs w:val="16"/>
              </w:rPr>
            </w:r>
          </w:p>
        </w:tc>
      </w:tr>
      <w:tr>
        <w:trPr>
          <w:trHeight w:val="68"/>
        </w:trPr>
        <w:tc>
          <w:tcPr>
            <w:tcW w:w="233" w:type="pct"/>
            <w:textDirection w:val="lrTb"/>
            <w:vAlign w:val="top"/>
          </w:tcPr>
          <w:p>
            <w:pPr>
              <w:pStyle w:val="Normal"/>
              <w:jc w:val="center"/>
              <w:rPr>
                <w:sz w:val="16"/>
                <w:szCs w:val="16"/>
              </w:rPr>
            </w:pPr>
            <w:r>
              <w:rPr>
                <w:sz w:val="16"/>
                <w:szCs w:val="16"/>
              </w:rPr>
              <w:t xml:space="preserve">1</w:t>
            </w:r>
          </w:p>
        </w:tc>
        <w:tc>
          <w:tcPr>
            <w:tcW w:w="647" w:type="pct"/>
            <w:textDirection w:val="lrTb"/>
            <w:vAlign w:val="top"/>
          </w:tcPr>
          <w:p>
            <w:pPr>
              <w:pStyle w:val="Normal"/>
              <w:jc w:val="center"/>
              <w:rPr>
                <w:sz w:val="16"/>
                <w:szCs w:val="16"/>
              </w:rPr>
            </w:pPr>
            <w:r>
              <w:rPr>
                <w:sz w:val="16"/>
                <w:szCs w:val="16"/>
              </w:rPr>
              <w:t xml:space="preserve">2</w:t>
            </w:r>
          </w:p>
        </w:tc>
        <w:tc>
          <w:tcPr>
            <w:tcW w:w="602" w:type="pct"/>
            <w:textDirection w:val="lrTb"/>
            <w:vAlign w:val="top"/>
          </w:tcPr>
          <w:p>
            <w:pPr>
              <w:pStyle w:val="Normal"/>
              <w:jc w:val="center"/>
              <w:rPr>
                <w:sz w:val="16"/>
                <w:szCs w:val="16"/>
              </w:rPr>
            </w:pPr>
            <w:r>
              <w:rPr>
                <w:sz w:val="16"/>
                <w:szCs w:val="16"/>
              </w:rPr>
              <w:t xml:space="preserve">3</w:t>
            </w:r>
          </w:p>
        </w:tc>
        <w:tc>
          <w:tcPr>
            <w:tcW w:w="762" w:type="pct"/>
            <w:textDirection w:val="lrTb"/>
            <w:vAlign w:val="top"/>
          </w:tcPr>
          <w:p>
            <w:pPr>
              <w:pStyle w:val="Normal"/>
              <w:jc w:val="center"/>
              <w:rPr>
                <w:sz w:val="16"/>
                <w:szCs w:val="16"/>
              </w:rPr>
            </w:pPr>
            <w:r>
              <w:rPr>
                <w:sz w:val="16"/>
                <w:szCs w:val="16"/>
              </w:rPr>
              <w:t xml:space="preserve">4</w:t>
            </w:r>
          </w:p>
        </w:tc>
        <w:tc>
          <w:tcPr>
            <w:tcW w:w="364" w:type="pct"/>
            <w:textDirection w:val="lrTb"/>
            <w:vAlign w:val="top"/>
          </w:tcPr>
          <w:p>
            <w:pPr>
              <w:pStyle w:val="Normal"/>
              <w:jc w:val="center"/>
              <w:rPr>
                <w:sz w:val="16"/>
                <w:szCs w:val="16"/>
              </w:rPr>
            </w:pPr>
            <w:r>
              <w:rPr>
                <w:sz w:val="16"/>
                <w:szCs w:val="16"/>
              </w:rPr>
              <w:t xml:space="preserve">5</w:t>
            </w:r>
            <w:r>
              <w:rPr>
                <w:sz w:val="16"/>
                <w:szCs w:val="16"/>
              </w:rPr>
            </w:r>
          </w:p>
        </w:tc>
        <w:tc>
          <w:tcPr>
            <w:tcW w:w="315" w:type="pct"/>
            <w:textDirection w:val="lrTb"/>
            <w:vAlign w:val="top"/>
          </w:tcPr>
          <w:p>
            <w:pPr>
              <w:pStyle w:val="Normal"/>
              <w:jc w:val="center"/>
              <w:rPr>
                <w:sz w:val="16"/>
                <w:szCs w:val="16"/>
              </w:rPr>
            </w:pPr>
            <w:r>
              <w:rPr>
                <w:sz w:val="16"/>
                <w:szCs w:val="16"/>
              </w:rPr>
              <w:t xml:space="preserve">6</w:t>
            </w:r>
            <w:r>
              <w:rPr>
                <w:sz w:val="16"/>
                <w:szCs w:val="16"/>
              </w:rPr>
            </w:r>
          </w:p>
        </w:tc>
        <w:tc>
          <w:tcPr>
            <w:tcW w:w="296" w:type="pct"/>
            <w:textDirection w:val="lrTb"/>
            <w:vAlign w:val="top"/>
          </w:tcPr>
          <w:p>
            <w:pPr>
              <w:pStyle w:val="Normal"/>
              <w:jc w:val="center"/>
              <w:rPr>
                <w:sz w:val="16"/>
                <w:szCs w:val="16"/>
              </w:rPr>
            </w:pPr>
            <w:r>
              <w:rPr>
                <w:sz w:val="16"/>
                <w:szCs w:val="16"/>
              </w:rPr>
              <w:t xml:space="preserve">7</w:t>
            </w:r>
            <w:r>
              <w:rPr>
                <w:sz w:val="16"/>
                <w:szCs w:val="16"/>
              </w:rPr>
            </w:r>
          </w:p>
        </w:tc>
        <w:tc>
          <w:tcPr>
            <w:tcW w:w="296" w:type="pct"/>
            <w:textDirection w:val="lrTb"/>
            <w:vAlign w:val="top"/>
          </w:tcPr>
          <w:p>
            <w:pPr>
              <w:pStyle w:val="Normal"/>
              <w:jc w:val="center"/>
              <w:rPr>
                <w:sz w:val="16"/>
                <w:szCs w:val="16"/>
              </w:rPr>
            </w:pPr>
            <w:r>
              <w:rPr>
                <w:sz w:val="16"/>
                <w:szCs w:val="16"/>
              </w:rPr>
              <w:t xml:space="preserve">8</w:t>
            </w:r>
            <w:r>
              <w:rPr>
                <w:sz w:val="16"/>
                <w:szCs w:val="16"/>
              </w:rPr>
            </w:r>
          </w:p>
        </w:tc>
        <w:tc>
          <w:tcPr>
            <w:tcW w:w="334" w:type="pct"/>
            <w:textDirection w:val="lrTb"/>
            <w:vAlign w:val="top"/>
          </w:tcPr>
          <w:p>
            <w:pPr>
              <w:pStyle w:val="Normal"/>
              <w:jc w:val="center"/>
              <w:rPr>
                <w:sz w:val="16"/>
                <w:szCs w:val="16"/>
              </w:rPr>
            </w:pPr>
            <w:r>
              <w:rPr>
                <w:sz w:val="16"/>
                <w:szCs w:val="16"/>
              </w:rPr>
              <w:t xml:space="preserve">9</w:t>
            </w:r>
            <w:r>
              <w:rPr>
                <w:sz w:val="16"/>
                <w:szCs w:val="16"/>
              </w:rPr>
            </w:r>
          </w:p>
        </w:tc>
        <w:tc>
          <w:tcPr>
            <w:tcW w:w="287" w:type="pct"/>
            <w:textDirection w:val="lrTb"/>
            <w:vAlign w:val="top"/>
          </w:tcPr>
          <w:p>
            <w:pPr>
              <w:pStyle w:val="Normal"/>
              <w:jc w:val="center"/>
              <w:rPr>
                <w:sz w:val="16"/>
                <w:szCs w:val="16"/>
              </w:rPr>
            </w:pPr>
            <w:r>
              <w:rPr>
                <w:sz w:val="16"/>
                <w:szCs w:val="16"/>
              </w:rPr>
              <w:t xml:space="preserve">10</w:t>
            </w:r>
            <w:r>
              <w:rPr>
                <w:sz w:val="16"/>
                <w:szCs w:val="16"/>
              </w:rPr>
            </w:r>
          </w:p>
        </w:tc>
        <w:tc>
          <w:tcPr>
            <w:tcW w:w="290" w:type="pct"/>
            <w:textDirection w:val="lrTb"/>
            <w:vAlign w:val="top"/>
          </w:tcPr>
          <w:p>
            <w:pPr>
              <w:pStyle w:val="Normal"/>
              <w:jc w:val="center"/>
              <w:rPr>
                <w:sz w:val="16"/>
                <w:szCs w:val="16"/>
              </w:rPr>
            </w:pPr>
            <w:r>
              <w:rPr>
                <w:sz w:val="16"/>
                <w:szCs w:val="16"/>
              </w:rPr>
              <w:t xml:space="preserve">11</w:t>
            </w:r>
            <w:r>
              <w:rPr>
                <w:sz w:val="16"/>
                <w:szCs w:val="16"/>
              </w:rPr>
            </w:r>
          </w:p>
        </w:tc>
        <w:tc>
          <w:tcPr>
            <w:tcW w:w="260" w:type="pct"/>
            <w:textDirection w:val="lrTb"/>
            <w:vAlign w:val="top"/>
          </w:tcPr>
          <w:p>
            <w:pPr>
              <w:pStyle w:val="Normal"/>
              <w:jc w:val="center"/>
              <w:rPr>
                <w:sz w:val="16"/>
                <w:szCs w:val="16"/>
              </w:rPr>
            </w:pPr>
            <w:r>
              <w:rPr>
                <w:sz w:val="16"/>
                <w:szCs w:val="16"/>
              </w:rPr>
              <w:t xml:space="preserve">12</w:t>
            </w:r>
            <w:r>
              <w:rPr>
                <w:sz w:val="16"/>
                <w:szCs w:val="16"/>
              </w:rPr>
            </w:r>
          </w:p>
        </w:tc>
        <w:tc>
          <w:tcPr>
            <w:tcW w:w="314" w:type="pct"/>
            <w:textDirection w:val="lrTb"/>
            <w:vAlign w:val="top"/>
          </w:tcPr>
          <w:p>
            <w:pPr>
              <w:pStyle w:val="Normal"/>
              <w:jc w:val="center"/>
              <w:rPr>
                <w:sz w:val="16"/>
                <w:szCs w:val="16"/>
              </w:rPr>
            </w:pPr>
            <w:r>
              <w:rPr>
                <w:sz w:val="16"/>
                <w:szCs w:val="16"/>
              </w:rPr>
              <w:t xml:space="preserve">13</w:t>
            </w:r>
            <w:r>
              <w:rPr>
                <w:sz w:val="16"/>
                <w:szCs w:val="16"/>
              </w:rPr>
            </w:r>
          </w:p>
        </w:tc>
      </w:tr>
      <w:tr>
        <w:trPr>
          <w:trHeight w:val="68"/>
        </w:trPr>
        <w:tc>
          <w:tcPr>
            <w:tcW w:w="5000" w:type="pct"/>
            <w:gridSpan w:val="13"/>
            <w:textDirection w:val="lrTb"/>
            <w:vAlign w:val="top"/>
          </w:tcPr>
          <w:p>
            <w:pPr>
              <w:pStyle w:val="Normal"/>
              <w:jc w:val="center"/>
              <w:rPr>
                <w:bCs/>
                <w:sz w:val="16"/>
                <w:szCs w:val="16"/>
              </w:rPr>
            </w:pPr>
            <w:r>
              <w:rPr>
                <w:bCs/>
                <w:sz w:val="16"/>
                <w:szCs w:val="16"/>
              </w:rPr>
              <w:t xml:space="preserve">Подпрограмма I «Дорожное хозяйство»</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1.1.</w:t>
            </w:r>
          </w:p>
        </w:tc>
        <w:tc>
          <w:tcPr>
            <w:tcW w:w="647" w:type="pct"/>
            <w:vMerge w:val="restart"/>
            <w:textDirection w:val="lrTb"/>
            <w:vAlign w:val="top"/>
          </w:tcPr>
          <w:p>
            <w:pPr>
              <w:pStyle w:val="Normal"/>
              <w:rPr>
                <w:bCs/>
                <w:sz w:val="16"/>
                <w:szCs w:val="16"/>
              </w:rPr>
            </w:pPr>
            <w:r>
              <w:rPr>
                <w:bCs/>
                <w:sz w:val="16"/>
                <w:szCs w:val="16"/>
              </w:rPr>
              <w:t xml:space="preserve">Строительство подъездных автомобильных дорог общего пользования местного значения целевой показатель (1)</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 экономики и поддержки предпринимательства администрации Кондинского района (далее - Комитет несырьевого сектора), муниципальное учреждение Управление капитального строительства Кондинского района (далее -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342 457,0</w:t>
            </w:r>
          </w:p>
        </w:tc>
        <w:tc>
          <w:tcPr>
            <w:tcW w:w="315" w:type="pct"/>
            <w:textDirection w:val="lrTb"/>
            <w:vAlign w:val="top"/>
          </w:tcPr>
          <w:p>
            <w:pPr>
              <w:pStyle w:val="Normal"/>
              <w:jc w:val="center"/>
              <w:rPr>
                <w:bCs/>
                <w:sz w:val="16"/>
                <w:szCs w:val="16"/>
              </w:rPr>
            </w:pPr>
            <w:r>
              <w:rPr>
                <w:bCs/>
                <w:sz w:val="16"/>
                <w:szCs w:val="16"/>
              </w:rPr>
              <w:t xml:space="preserve">210 574,4</w:t>
            </w:r>
          </w:p>
        </w:tc>
        <w:tc>
          <w:tcPr>
            <w:tcW w:w="296" w:type="pct"/>
            <w:textDirection w:val="lrTb"/>
            <w:vAlign w:val="top"/>
          </w:tcPr>
          <w:p>
            <w:pPr>
              <w:pStyle w:val="Normal"/>
              <w:jc w:val="center"/>
              <w:rPr>
                <w:bCs/>
                <w:sz w:val="16"/>
                <w:szCs w:val="16"/>
              </w:rPr>
            </w:pPr>
            <w:r>
              <w:rPr>
                <w:bCs/>
                <w:sz w:val="16"/>
                <w:szCs w:val="16"/>
              </w:rPr>
              <w:t xml:space="preserve">131 882,6</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325 334,1</w:t>
            </w:r>
          </w:p>
        </w:tc>
        <w:tc>
          <w:tcPr>
            <w:tcW w:w="315" w:type="pct"/>
            <w:textDirection w:val="lrTb"/>
            <w:vAlign w:val="top"/>
          </w:tcPr>
          <w:p>
            <w:pPr>
              <w:pStyle w:val="Normal"/>
              <w:jc w:val="center"/>
              <w:rPr>
                <w:sz w:val="16"/>
                <w:szCs w:val="16"/>
              </w:rPr>
            </w:pPr>
            <w:r>
              <w:rPr>
                <w:sz w:val="16"/>
                <w:szCs w:val="16"/>
              </w:rPr>
              <w:t xml:space="preserve">200 045,7</w:t>
            </w:r>
          </w:p>
        </w:tc>
        <w:tc>
          <w:tcPr>
            <w:tcW w:w="296" w:type="pct"/>
            <w:textDirection w:val="lrTb"/>
            <w:vAlign w:val="top"/>
          </w:tcPr>
          <w:p>
            <w:pPr>
              <w:pStyle w:val="Normal"/>
              <w:jc w:val="center"/>
              <w:rPr>
                <w:sz w:val="16"/>
                <w:szCs w:val="16"/>
              </w:rPr>
            </w:pPr>
            <w:r>
              <w:rPr>
                <w:sz w:val="16"/>
                <w:szCs w:val="16"/>
              </w:rPr>
              <w:t xml:space="preserve">125 288,4</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325 334,1</w:t>
            </w:r>
          </w:p>
        </w:tc>
        <w:tc>
          <w:tcPr>
            <w:tcW w:w="315" w:type="pct"/>
            <w:textDirection w:val="lrTb"/>
            <w:vAlign w:val="top"/>
          </w:tcPr>
          <w:p>
            <w:pPr>
              <w:pStyle w:val="Normal"/>
              <w:jc w:val="center"/>
              <w:rPr>
                <w:sz w:val="16"/>
                <w:szCs w:val="16"/>
              </w:rPr>
            </w:pPr>
            <w:r>
              <w:rPr>
                <w:sz w:val="16"/>
                <w:szCs w:val="16"/>
              </w:rPr>
              <w:t xml:space="preserve">200 045,7</w:t>
            </w:r>
          </w:p>
        </w:tc>
        <w:tc>
          <w:tcPr>
            <w:tcW w:w="296" w:type="pct"/>
            <w:textDirection w:val="lrTb"/>
            <w:vAlign w:val="top"/>
          </w:tcPr>
          <w:p>
            <w:pPr>
              <w:pStyle w:val="Normal"/>
              <w:jc w:val="center"/>
              <w:rPr>
                <w:sz w:val="16"/>
                <w:szCs w:val="16"/>
              </w:rPr>
            </w:pPr>
            <w:r>
              <w:rPr>
                <w:sz w:val="16"/>
                <w:szCs w:val="16"/>
              </w:rPr>
              <w:t xml:space="preserve">125 288,4</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17 122,9</w:t>
            </w:r>
          </w:p>
        </w:tc>
        <w:tc>
          <w:tcPr>
            <w:tcW w:w="315" w:type="pct"/>
            <w:textDirection w:val="lrTb"/>
            <w:vAlign w:val="top"/>
          </w:tcPr>
          <w:p>
            <w:pPr>
              <w:pStyle w:val="Normal"/>
              <w:jc w:val="center"/>
              <w:rPr>
                <w:sz w:val="16"/>
                <w:szCs w:val="16"/>
              </w:rPr>
            </w:pPr>
            <w:r>
              <w:rPr>
                <w:sz w:val="16"/>
                <w:szCs w:val="16"/>
              </w:rPr>
              <w:t xml:space="preserve">10 528,7</w:t>
            </w:r>
          </w:p>
        </w:tc>
        <w:tc>
          <w:tcPr>
            <w:tcW w:w="296" w:type="pct"/>
            <w:textDirection w:val="lrTb"/>
            <w:vAlign w:val="top"/>
          </w:tcPr>
          <w:p>
            <w:pPr>
              <w:pStyle w:val="Normal"/>
              <w:jc w:val="center"/>
              <w:rPr>
                <w:sz w:val="16"/>
                <w:szCs w:val="16"/>
              </w:rPr>
            </w:pPr>
            <w:r>
              <w:rPr>
                <w:sz w:val="16"/>
                <w:szCs w:val="16"/>
              </w:rPr>
              <w:t xml:space="preserve">6 594,2</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1.1.1.</w:t>
            </w:r>
          </w:p>
        </w:tc>
        <w:tc>
          <w:tcPr>
            <w:tcW w:w="647" w:type="pct"/>
            <w:vMerge w:val="restart"/>
            <w:textDirection w:val="lrTb"/>
            <w:vAlign w:val="top"/>
          </w:tcPr>
          <w:p>
            <w:pPr>
              <w:pStyle w:val="Normal"/>
              <w:rPr>
                <w:sz w:val="16"/>
                <w:szCs w:val="16"/>
              </w:rPr>
            </w:pPr>
            <w:r>
              <w:rPr>
                <w:sz w:val="16"/>
                <w:szCs w:val="16"/>
              </w:rPr>
              <w:t xml:space="preserve">Подъездная автомобильная дорога к с. Ямки</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342 457,0</w:t>
            </w:r>
          </w:p>
        </w:tc>
        <w:tc>
          <w:tcPr>
            <w:tcW w:w="315" w:type="pct"/>
            <w:textDirection w:val="lrTb"/>
            <w:vAlign w:val="top"/>
          </w:tcPr>
          <w:p>
            <w:pPr>
              <w:pStyle w:val="Normal"/>
              <w:jc w:val="center"/>
              <w:rPr>
                <w:bCs/>
                <w:sz w:val="16"/>
                <w:szCs w:val="16"/>
              </w:rPr>
            </w:pPr>
            <w:r>
              <w:rPr>
                <w:bCs/>
                <w:sz w:val="16"/>
                <w:szCs w:val="16"/>
              </w:rPr>
              <w:t xml:space="preserve">210 574,4</w:t>
            </w:r>
          </w:p>
        </w:tc>
        <w:tc>
          <w:tcPr>
            <w:tcW w:w="296" w:type="pct"/>
            <w:textDirection w:val="lrTb"/>
            <w:vAlign w:val="top"/>
          </w:tcPr>
          <w:p>
            <w:pPr>
              <w:pStyle w:val="Normal"/>
              <w:jc w:val="center"/>
              <w:rPr>
                <w:bCs/>
                <w:sz w:val="16"/>
                <w:szCs w:val="16"/>
              </w:rPr>
            </w:pPr>
            <w:r>
              <w:rPr>
                <w:bCs/>
                <w:sz w:val="16"/>
                <w:szCs w:val="16"/>
              </w:rPr>
              <w:t xml:space="preserve">131 882,6</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325 334,1</w:t>
            </w:r>
          </w:p>
        </w:tc>
        <w:tc>
          <w:tcPr>
            <w:tcW w:w="315" w:type="pct"/>
            <w:textDirection w:val="lrTb"/>
            <w:vAlign w:val="top"/>
          </w:tcPr>
          <w:p>
            <w:pPr>
              <w:pStyle w:val="Normal"/>
              <w:jc w:val="center"/>
              <w:rPr>
                <w:sz w:val="16"/>
                <w:szCs w:val="16"/>
              </w:rPr>
            </w:pPr>
            <w:r>
              <w:rPr>
                <w:sz w:val="16"/>
                <w:szCs w:val="16"/>
              </w:rPr>
              <w:t xml:space="preserve">200 045,7</w:t>
            </w:r>
          </w:p>
        </w:tc>
        <w:tc>
          <w:tcPr>
            <w:tcW w:w="296" w:type="pct"/>
            <w:textDirection w:val="lrTb"/>
            <w:vAlign w:val="top"/>
          </w:tcPr>
          <w:p>
            <w:pPr>
              <w:pStyle w:val="Normal"/>
              <w:jc w:val="center"/>
              <w:rPr>
                <w:sz w:val="16"/>
                <w:szCs w:val="16"/>
              </w:rPr>
            </w:pPr>
            <w:r>
              <w:rPr>
                <w:sz w:val="16"/>
                <w:szCs w:val="16"/>
              </w:rPr>
              <w:t xml:space="preserve">125 288,4</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17 122,9</w:t>
            </w:r>
          </w:p>
        </w:tc>
        <w:tc>
          <w:tcPr>
            <w:tcW w:w="315" w:type="pct"/>
            <w:textDirection w:val="lrTb"/>
            <w:vAlign w:val="top"/>
          </w:tcPr>
          <w:p>
            <w:pPr>
              <w:pStyle w:val="Normal"/>
              <w:jc w:val="center"/>
              <w:rPr>
                <w:sz w:val="16"/>
                <w:szCs w:val="16"/>
              </w:rPr>
            </w:pPr>
            <w:r>
              <w:rPr>
                <w:sz w:val="16"/>
                <w:szCs w:val="16"/>
              </w:rPr>
              <w:t xml:space="preserve">10 528,7</w:t>
            </w:r>
          </w:p>
        </w:tc>
        <w:tc>
          <w:tcPr>
            <w:tcW w:w="296" w:type="pct"/>
            <w:textDirection w:val="lrTb"/>
            <w:vAlign w:val="top"/>
          </w:tcPr>
          <w:p>
            <w:pPr>
              <w:pStyle w:val="Normal"/>
              <w:jc w:val="center"/>
              <w:rPr>
                <w:sz w:val="16"/>
                <w:szCs w:val="16"/>
              </w:rPr>
            </w:pPr>
            <w:r>
              <w:rPr>
                <w:sz w:val="16"/>
                <w:szCs w:val="16"/>
              </w:rPr>
              <w:t xml:space="preserve">6 594,2</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1.1.2.</w:t>
            </w:r>
          </w:p>
        </w:tc>
        <w:tc>
          <w:tcPr>
            <w:tcW w:w="647" w:type="pct"/>
            <w:vMerge w:val="restart"/>
            <w:textDirection w:val="lrTb"/>
            <w:vAlign w:val="top"/>
          </w:tcPr>
          <w:p>
            <w:pPr>
              <w:pStyle w:val="Normal"/>
              <w:rPr>
                <w:sz w:val="16"/>
                <w:szCs w:val="16"/>
              </w:rPr>
            </w:pPr>
            <w:r>
              <w:rPr>
                <w:sz w:val="16"/>
                <w:szCs w:val="16"/>
              </w:rPr>
              <w:t xml:space="preserve">Подъездная автомобильная дорога к п. Мортка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w:t>
            </w:r>
          </w:p>
        </w:tc>
        <w:tc>
          <w:tcPr>
            <w:tcW w:w="647" w:type="pct"/>
            <w:vMerge w:val="restart"/>
            <w:textDirection w:val="lrTb"/>
            <w:vAlign w:val="top"/>
          </w:tcPr>
          <w:p>
            <w:pPr>
              <w:pStyle w:val="Normal"/>
              <w:rPr>
                <w:bCs/>
                <w:sz w:val="16"/>
                <w:szCs w:val="16"/>
              </w:rPr>
            </w:pPr>
            <w:r>
              <w:rPr>
                <w:bCs/>
                <w:sz w:val="16"/>
                <w:szCs w:val="16"/>
              </w:rPr>
              <w:t xml:space="preserve">Строительство, реконструкция, капитальный ремонт и ремонт автомобильных дорог общего пользования местного значения, целевой показатель (2, 3)</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907 086,9</w:t>
            </w:r>
          </w:p>
        </w:tc>
        <w:tc>
          <w:tcPr>
            <w:tcW w:w="315" w:type="pct"/>
            <w:textDirection w:val="lrTb"/>
            <w:vAlign w:val="top"/>
          </w:tcPr>
          <w:p>
            <w:pPr>
              <w:pStyle w:val="Normal"/>
              <w:jc w:val="center"/>
              <w:rPr>
                <w:bCs/>
                <w:sz w:val="16"/>
                <w:szCs w:val="16"/>
              </w:rPr>
            </w:pPr>
            <w:r>
              <w:rPr>
                <w:bCs/>
                <w:sz w:val="16"/>
                <w:szCs w:val="16"/>
              </w:rPr>
              <w:t xml:space="preserve">66 868,9</w:t>
            </w:r>
          </w:p>
        </w:tc>
        <w:tc>
          <w:tcPr>
            <w:tcW w:w="296" w:type="pct"/>
            <w:textDirection w:val="lrTb"/>
            <w:vAlign w:val="top"/>
          </w:tcPr>
          <w:p>
            <w:pPr>
              <w:pStyle w:val="Normal"/>
              <w:jc w:val="center"/>
              <w:rPr>
                <w:bCs/>
                <w:sz w:val="16"/>
                <w:szCs w:val="16"/>
              </w:rPr>
            </w:pPr>
            <w:r>
              <w:rPr>
                <w:bCs/>
                <w:sz w:val="16"/>
                <w:szCs w:val="16"/>
              </w:rPr>
              <w:t xml:space="preserve">79 696,0</w:t>
            </w:r>
          </w:p>
        </w:tc>
        <w:tc>
          <w:tcPr>
            <w:tcW w:w="296" w:type="pct"/>
            <w:textDirection w:val="lrTb"/>
            <w:vAlign w:val="top"/>
          </w:tcPr>
          <w:p>
            <w:pPr>
              <w:pStyle w:val="Normal"/>
              <w:jc w:val="center"/>
              <w:rPr>
                <w:bCs/>
                <w:sz w:val="16"/>
                <w:szCs w:val="16"/>
              </w:rPr>
            </w:pPr>
            <w:r>
              <w:rPr>
                <w:bCs/>
                <w:sz w:val="16"/>
                <w:szCs w:val="16"/>
              </w:rPr>
              <w:t xml:space="preserve">123 216,1</w:t>
            </w:r>
          </w:p>
        </w:tc>
        <w:tc>
          <w:tcPr>
            <w:tcW w:w="334" w:type="pct"/>
            <w:textDirection w:val="lrTb"/>
            <w:vAlign w:val="top"/>
          </w:tcPr>
          <w:p>
            <w:pPr>
              <w:pStyle w:val="Normal"/>
              <w:jc w:val="center"/>
              <w:rPr>
                <w:bCs/>
                <w:sz w:val="16"/>
                <w:szCs w:val="16"/>
              </w:rPr>
            </w:pPr>
            <w:r>
              <w:rPr>
                <w:bCs/>
                <w:sz w:val="16"/>
                <w:szCs w:val="16"/>
              </w:rPr>
              <w:t xml:space="preserve">137 389,7</w:t>
            </w:r>
          </w:p>
        </w:tc>
        <w:tc>
          <w:tcPr>
            <w:tcW w:w="287" w:type="pct"/>
            <w:textDirection w:val="lrTb"/>
            <w:vAlign w:val="top"/>
          </w:tcPr>
          <w:p>
            <w:pPr>
              <w:pStyle w:val="Normal"/>
              <w:jc w:val="center"/>
              <w:rPr>
                <w:bCs/>
                <w:sz w:val="16"/>
                <w:szCs w:val="16"/>
              </w:rPr>
            </w:pPr>
            <w:r>
              <w:rPr>
                <w:bCs/>
                <w:sz w:val="16"/>
                <w:szCs w:val="16"/>
              </w:rPr>
              <w:t xml:space="preserve">131 331,9</w:t>
            </w:r>
          </w:p>
        </w:tc>
        <w:tc>
          <w:tcPr>
            <w:tcW w:w="290" w:type="pct"/>
            <w:textDirection w:val="lrTb"/>
            <w:vAlign w:val="top"/>
          </w:tcPr>
          <w:p>
            <w:pPr>
              <w:pStyle w:val="Normal"/>
              <w:jc w:val="center"/>
              <w:rPr>
                <w:bCs/>
                <w:sz w:val="16"/>
                <w:szCs w:val="16"/>
              </w:rPr>
            </w:pPr>
            <w:r>
              <w:rPr>
                <w:bCs/>
                <w:sz w:val="16"/>
                <w:szCs w:val="16"/>
              </w:rPr>
              <w:t xml:space="preserve">52 654,9</w:t>
            </w:r>
          </w:p>
        </w:tc>
        <w:tc>
          <w:tcPr>
            <w:tcW w:w="260" w:type="pct"/>
            <w:textDirection w:val="lrTb"/>
            <w:vAlign w:val="top"/>
          </w:tcPr>
          <w:p>
            <w:pPr>
              <w:pStyle w:val="Normal"/>
              <w:jc w:val="center"/>
              <w:rPr>
                <w:bCs/>
                <w:sz w:val="16"/>
                <w:szCs w:val="16"/>
              </w:rPr>
            </w:pPr>
            <w:r>
              <w:rPr>
                <w:bCs/>
                <w:sz w:val="16"/>
                <w:szCs w:val="16"/>
              </w:rPr>
              <w:t xml:space="preserve">52 654,9</w:t>
            </w:r>
          </w:p>
        </w:tc>
        <w:tc>
          <w:tcPr>
            <w:tcW w:w="314" w:type="pct"/>
            <w:textDirection w:val="lrTb"/>
            <w:vAlign w:val="top"/>
          </w:tcPr>
          <w:p>
            <w:pPr>
              <w:pStyle w:val="Normal"/>
              <w:jc w:val="center"/>
              <w:rPr>
                <w:bCs/>
                <w:sz w:val="16"/>
                <w:szCs w:val="16"/>
              </w:rPr>
            </w:pPr>
            <w:r>
              <w:rPr>
                <w:bCs/>
                <w:sz w:val="16"/>
                <w:szCs w:val="16"/>
              </w:rPr>
              <w:t xml:space="preserve">263 274,5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114 124,0</w:t>
            </w:r>
          </w:p>
        </w:tc>
        <w:tc>
          <w:tcPr>
            <w:tcW w:w="315" w:type="pct"/>
            <w:textDirection w:val="lrTb"/>
            <w:vAlign w:val="top"/>
          </w:tcPr>
          <w:p>
            <w:pPr>
              <w:pStyle w:val="Normal"/>
              <w:jc w:val="center"/>
              <w:rPr>
                <w:sz w:val="16"/>
                <w:szCs w:val="16"/>
              </w:rPr>
            </w:pPr>
            <w:r>
              <w:rPr>
                <w:sz w:val="16"/>
                <w:szCs w:val="16"/>
              </w:rPr>
              <w:t xml:space="preserve">32 233,4</w:t>
            </w:r>
          </w:p>
        </w:tc>
        <w:tc>
          <w:tcPr>
            <w:tcW w:w="296" w:type="pct"/>
            <w:textDirection w:val="lrTb"/>
            <w:vAlign w:val="top"/>
          </w:tcPr>
          <w:p>
            <w:pPr>
              <w:pStyle w:val="Normal"/>
              <w:jc w:val="center"/>
              <w:rPr>
                <w:sz w:val="16"/>
                <w:szCs w:val="16"/>
              </w:rPr>
            </w:pPr>
            <w:r>
              <w:rPr>
                <w:sz w:val="16"/>
                <w:szCs w:val="16"/>
              </w:rPr>
              <w:t xml:space="preserve">14 046,3</w:t>
            </w:r>
          </w:p>
        </w:tc>
        <w:tc>
          <w:tcPr>
            <w:tcW w:w="296" w:type="pct"/>
            <w:textDirection w:val="lrTb"/>
            <w:vAlign w:val="top"/>
          </w:tcPr>
          <w:p>
            <w:pPr>
              <w:pStyle w:val="Normal"/>
              <w:jc w:val="center"/>
              <w:rPr>
                <w:sz w:val="16"/>
                <w:szCs w:val="16"/>
              </w:rPr>
            </w:pPr>
            <w:r>
              <w:rPr>
                <w:sz w:val="16"/>
                <w:szCs w:val="16"/>
              </w:rPr>
              <w:t xml:space="preserve">7 097,6</w:t>
            </w:r>
          </w:p>
        </w:tc>
        <w:tc>
          <w:tcPr>
            <w:tcW w:w="334" w:type="pct"/>
            <w:textDirection w:val="lrTb"/>
            <w:vAlign w:val="top"/>
          </w:tcPr>
          <w:p>
            <w:pPr>
              <w:pStyle w:val="Normal"/>
              <w:jc w:val="center"/>
              <w:rPr>
                <w:sz w:val="16"/>
                <w:szCs w:val="16"/>
              </w:rPr>
            </w:pPr>
            <w:r>
              <w:rPr>
                <w:sz w:val="16"/>
                <w:szCs w:val="16"/>
              </w:rPr>
              <w:t xml:space="preserve">60 746,7</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93 748,8</w:t>
            </w:r>
          </w:p>
        </w:tc>
        <w:tc>
          <w:tcPr>
            <w:tcW w:w="315" w:type="pct"/>
            <w:textDirection w:val="lrTb"/>
            <w:vAlign w:val="top"/>
          </w:tcPr>
          <w:p>
            <w:pPr>
              <w:pStyle w:val="Normal"/>
              <w:jc w:val="center"/>
              <w:rPr>
                <w:sz w:val="16"/>
                <w:szCs w:val="16"/>
              </w:rPr>
            </w:pPr>
            <w:r>
              <w:rPr>
                <w:sz w:val="16"/>
                <w:szCs w:val="16"/>
              </w:rPr>
              <w:t xml:space="preserve">25 174,2</w:t>
            </w:r>
          </w:p>
        </w:tc>
        <w:tc>
          <w:tcPr>
            <w:tcW w:w="296" w:type="pct"/>
            <w:textDirection w:val="lrTb"/>
            <w:vAlign w:val="top"/>
          </w:tcPr>
          <w:p>
            <w:pPr>
              <w:pStyle w:val="Normal"/>
              <w:jc w:val="center"/>
              <w:rPr>
                <w:sz w:val="16"/>
                <w:szCs w:val="16"/>
              </w:rPr>
            </w:pPr>
            <w:r>
              <w:rPr>
                <w:sz w:val="16"/>
                <w:szCs w:val="16"/>
              </w:rPr>
              <w:t xml:space="preserve">14 046,3</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54 528,3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734 369,3</w:t>
            </w:r>
          </w:p>
        </w:tc>
        <w:tc>
          <w:tcPr>
            <w:tcW w:w="315" w:type="pct"/>
            <w:textDirection w:val="lrTb"/>
            <w:vAlign w:val="top"/>
          </w:tcPr>
          <w:p>
            <w:pPr>
              <w:pStyle w:val="Normal"/>
              <w:jc w:val="center"/>
              <w:rPr>
                <w:sz w:val="16"/>
                <w:szCs w:val="16"/>
              </w:rPr>
            </w:pPr>
            <w:r>
              <w:rPr>
                <w:sz w:val="16"/>
                <w:szCs w:val="16"/>
              </w:rPr>
              <w:t xml:space="preserve">9 432,8</w:t>
            </w:r>
          </w:p>
        </w:tc>
        <w:tc>
          <w:tcPr>
            <w:tcW w:w="296" w:type="pct"/>
            <w:textDirection w:val="lrTb"/>
            <w:vAlign w:val="top"/>
          </w:tcPr>
          <w:p>
            <w:pPr>
              <w:pStyle w:val="Normal"/>
              <w:jc w:val="center"/>
              <w:rPr>
                <w:sz w:val="16"/>
                <w:szCs w:val="16"/>
              </w:rPr>
            </w:pPr>
            <w:r>
              <w:rPr>
                <w:sz w:val="16"/>
                <w:szCs w:val="16"/>
              </w:rPr>
              <w:t xml:space="preserve">38 486,5</w:t>
            </w:r>
          </w:p>
        </w:tc>
        <w:tc>
          <w:tcPr>
            <w:tcW w:w="296" w:type="pct"/>
            <w:textDirection w:val="lrTb"/>
            <w:vAlign w:val="top"/>
          </w:tcPr>
          <w:p>
            <w:pPr>
              <w:pStyle w:val="Normal"/>
              <w:jc w:val="center"/>
              <w:rPr>
                <w:sz w:val="16"/>
                <w:szCs w:val="16"/>
              </w:rPr>
            </w:pPr>
            <w:r>
              <w:rPr>
                <w:sz w:val="16"/>
                <w:szCs w:val="16"/>
              </w:rPr>
              <w:t xml:space="preserve">114 618,5</w:t>
            </w:r>
          </w:p>
        </w:tc>
        <w:tc>
          <w:tcPr>
            <w:tcW w:w="334" w:type="pct"/>
            <w:textDirection w:val="lrTb"/>
            <w:vAlign w:val="top"/>
          </w:tcPr>
          <w:p>
            <w:pPr>
              <w:pStyle w:val="Normal"/>
              <w:jc w:val="center"/>
              <w:rPr>
                <w:sz w:val="16"/>
                <w:szCs w:val="16"/>
              </w:rPr>
            </w:pPr>
            <w:r>
              <w:rPr>
                <w:sz w:val="16"/>
                <w:szCs w:val="16"/>
              </w:rPr>
              <w:t xml:space="preserve">71 915,3</w:t>
            </w:r>
          </w:p>
        </w:tc>
        <w:tc>
          <w:tcPr>
            <w:tcW w:w="287" w:type="pct"/>
            <w:textDirection w:val="lrTb"/>
            <w:vAlign w:val="top"/>
          </w:tcPr>
          <w:p>
            <w:pPr>
              <w:pStyle w:val="Normal"/>
              <w:jc w:val="center"/>
              <w:rPr>
                <w:sz w:val="16"/>
                <w:szCs w:val="16"/>
              </w:rPr>
            </w:pPr>
            <w:r>
              <w:rPr>
                <w:sz w:val="16"/>
                <w:szCs w:val="16"/>
              </w:rPr>
              <w:t xml:space="preserve">131 331,9</w:t>
            </w:r>
          </w:p>
        </w:tc>
        <w:tc>
          <w:tcPr>
            <w:tcW w:w="290" w:type="pct"/>
            <w:textDirection w:val="lrTb"/>
            <w:vAlign w:val="top"/>
          </w:tcPr>
          <w:p>
            <w:pPr>
              <w:pStyle w:val="Normal"/>
              <w:jc w:val="center"/>
              <w:rPr>
                <w:sz w:val="16"/>
                <w:szCs w:val="16"/>
              </w:rPr>
            </w:pPr>
            <w:r>
              <w:rPr>
                <w:sz w:val="16"/>
                <w:szCs w:val="16"/>
              </w:rPr>
              <w:t xml:space="preserve">52 654,9</w:t>
            </w:r>
          </w:p>
        </w:tc>
        <w:tc>
          <w:tcPr>
            <w:tcW w:w="260" w:type="pct"/>
            <w:textDirection w:val="lrTb"/>
            <w:vAlign w:val="top"/>
          </w:tcPr>
          <w:p>
            <w:pPr>
              <w:pStyle w:val="Normal"/>
              <w:jc w:val="center"/>
              <w:rPr>
                <w:sz w:val="16"/>
                <w:szCs w:val="16"/>
              </w:rPr>
            </w:pPr>
            <w:r>
              <w:rPr>
                <w:sz w:val="16"/>
                <w:szCs w:val="16"/>
              </w:rPr>
              <w:t xml:space="preserve">52 654,9</w:t>
            </w:r>
          </w:p>
        </w:tc>
        <w:tc>
          <w:tcPr>
            <w:tcW w:w="314" w:type="pct"/>
            <w:textDirection w:val="lrTb"/>
            <w:vAlign w:val="top"/>
          </w:tcPr>
          <w:p>
            <w:pPr>
              <w:pStyle w:val="Normal"/>
              <w:jc w:val="center"/>
              <w:rPr>
                <w:sz w:val="16"/>
                <w:szCs w:val="16"/>
              </w:rPr>
            </w:pPr>
            <w:r>
              <w:rPr>
                <w:sz w:val="16"/>
                <w:szCs w:val="16"/>
              </w:rPr>
              <w:t xml:space="preserve">263 274,5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88 758,0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28 915,9</w:t>
            </w:r>
          </w:p>
        </w:tc>
        <w:tc>
          <w:tcPr>
            <w:tcW w:w="296" w:type="pct"/>
            <w:textDirection w:val="lrTb"/>
            <w:vAlign w:val="top"/>
          </w:tcPr>
          <w:p>
            <w:pPr>
              <w:pStyle w:val="Normal"/>
              <w:jc w:val="center"/>
              <w:rPr>
                <w:sz w:val="16"/>
                <w:szCs w:val="16"/>
              </w:rPr>
            </w:pPr>
            <w:r>
              <w:rPr>
                <w:sz w:val="16"/>
                <w:szCs w:val="16"/>
              </w:rPr>
              <w:t xml:space="preserve">48 374,6</w:t>
            </w:r>
          </w:p>
        </w:tc>
        <w:tc>
          <w:tcPr>
            <w:tcW w:w="334" w:type="pct"/>
            <w:textDirection w:val="lrTb"/>
            <w:vAlign w:val="top"/>
          </w:tcPr>
          <w:p>
            <w:pPr>
              <w:pStyle w:val="Normal"/>
              <w:jc w:val="center"/>
              <w:rPr>
                <w:sz w:val="16"/>
                <w:szCs w:val="16"/>
              </w:rPr>
            </w:pPr>
            <w:r>
              <w:rPr>
                <w:sz w:val="16"/>
                <w:szCs w:val="16"/>
              </w:rPr>
              <w:t xml:space="preserve">11 467,5</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58 593,6</w:t>
            </w:r>
          </w:p>
        </w:tc>
        <w:tc>
          <w:tcPr>
            <w:tcW w:w="315" w:type="pct"/>
            <w:textDirection w:val="lrTb"/>
            <w:vAlign w:val="top"/>
          </w:tcPr>
          <w:p>
            <w:pPr>
              <w:pStyle w:val="Normal"/>
              <w:jc w:val="center"/>
              <w:rPr>
                <w:sz w:val="16"/>
                <w:szCs w:val="16"/>
              </w:rPr>
            </w:pPr>
            <w:r>
              <w:rPr>
                <w:sz w:val="16"/>
                <w:szCs w:val="16"/>
              </w:rPr>
              <w:t xml:space="preserve">25 202,7</w:t>
            </w:r>
          </w:p>
        </w:tc>
        <w:tc>
          <w:tcPr>
            <w:tcW w:w="296" w:type="pct"/>
            <w:textDirection w:val="lrTb"/>
            <w:vAlign w:val="top"/>
          </w:tcPr>
          <w:p>
            <w:pPr>
              <w:pStyle w:val="Normal"/>
              <w:jc w:val="center"/>
              <w:rPr>
                <w:sz w:val="16"/>
                <w:szCs w:val="16"/>
              </w:rPr>
            </w:pPr>
            <w:r>
              <w:rPr>
                <w:sz w:val="16"/>
                <w:szCs w:val="16"/>
              </w:rPr>
              <w:t xml:space="preserve">27 163,2</w:t>
            </w:r>
          </w:p>
        </w:tc>
        <w:tc>
          <w:tcPr>
            <w:tcW w:w="296" w:type="pct"/>
            <w:textDirection w:val="lrTb"/>
            <w:vAlign w:val="top"/>
          </w:tcPr>
          <w:p>
            <w:pPr>
              <w:pStyle w:val="Normal"/>
              <w:jc w:val="center"/>
              <w:rPr>
                <w:sz w:val="16"/>
                <w:szCs w:val="16"/>
              </w:rPr>
            </w:pPr>
            <w:r>
              <w:rPr>
                <w:sz w:val="16"/>
                <w:szCs w:val="16"/>
              </w:rPr>
              <w:t xml:space="preserve">1 500,0</w:t>
            </w:r>
          </w:p>
        </w:tc>
        <w:tc>
          <w:tcPr>
            <w:tcW w:w="334" w:type="pct"/>
            <w:textDirection w:val="lrTb"/>
            <w:vAlign w:val="top"/>
          </w:tcPr>
          <w:p>
            <w:pPr>
              <w:pStyle w:val="Normal"/>
              <w:jc w:val="center"/>
              <w:rPr>
                <w:sz w:val="16"/>
                <w:szCs w:val="16"/>
              </w:rPr>
            </w:pPr>
            <w:r>
              <w:rPr>
                <w:sz w:val="16"/>
                <w:szCs w:val="16"/>
              </w:rPr>
              <w:t xml:space="preserve">4 727,7</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1.2.1.</w:t>
            </w:r>
          </w:p>
        </w:tc>
        <w:tc>
          <w:tcPr>
            <w:tcW w:w="647" w:type="pct"/>
            <w:vMerge w:val="restart"/>
            <w:textDirection w:val="lrTb"/>
            <w:vAlign w:val="top"/>
          </w:tcPr>
          <w:p>
            <w:pPr>
              <w:pStyle w:val="Normal"/>
              <w:ind w:right="3"/>
              <w:rPr>
                <w:sz w:val="16"/>
                <w:szCs w:val="16"/>
              </w:rPr>
            </w:pPr>
            <w:r>
              <w:rPr>
                <w:sz w:val="16"/>
                <w:szCs w:val="16"/>
              </w:rPr>
              <w:t xml:space="preserve">Р</w:t>
            </w:r>
            <w:r>
              <w:rPr>
                <w:sz w:val="16"/>
                <w:szCs w:val="16"/>
              </w:rPr>
              <w:t xml:space="preserve">емонт внутрипоселковых дорог в </w:t>
            </w:r>
          </w:p>
          <w:p>
            <w:pPr>
              <w:pStyle w:val="Normal"/>
              <w:ind w:right="3"/>
              <w:rPr>
                <w:sz w:val="16"/>
                <w:szCs w:val="16"/>
              </w:rPr>
            </w:pPr>
            <w:r>
              <w:rPr>
                <w:sz w:val="16"/>
                <w:szCs w:val="16"/>
              </w:rPr>
              <w:t xml:space="preserve">г</w:t>
            </w:r>
            <w:r>
              <w:rPr>
                <w:sz w:val="16"/>
                <w:szCs w:val="16"/>
              </w:rPr>
              <w:t xml:space="preserve">п</w:t>
            </w:r>
            <w:r>
              <w:rPr>
                <w:sz w:val="16"/>
                <w:szCs w:val="16"/>
              </w:rPr>
              <w:t xml:space="preserve">. Междуреченский</w:t>
            </w:r>
            <w:r>
              <w:rPr>
                <w:sz w:val="16"/>
                <w:szCs w:val="16"/>
              </w:rPr>
              <w:t xml:space="preserve">*</w:t>
            </w:r>
            <w:r>
              <w:rPr>
                <w:sz w:val="16"/>
                <w:szCs w:val="16"/>
              </w:rPr>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w:t>
            </w:r>
            <w:r>
              <w:rPr>
                <w:sz w:val="16"/>
                <w:szCs w:val="16"/>
              </w:rPr>
              <w:t xml:space="preserve"> </w:t>
            </w:r>
            <w:r>
              <w:rPr>
                <w:sz w:val="16"/>
                <w:szCs w:val="16"/>
              </w:rPr>
              <w:t xml:space="preserve">МУ УКС</w:t>
            </w:r>
          </w:p>
        </w:tc>
        <w:tc>
          <w:tcPr>
            <w:tcW w:w="762" w:type="pct"/>
            <w:textDirection w:val="lrTb"/>
            <w:vAlign w:val="top"/>
          </w:tcPr>
          <w:p>
            <w:pPr>
              <w:pStyle w:val="Normal"/>
              <w:rPr>
                <w:bCs/>
                <w:sz w:val="16"/>
                <w:szCs w:val="16"/>
              </w:rPr>
            </w:pPr>
            <w:r>
              <w:rPr>
                <w:bCs/>
                <w:sz w:val="16"/>
                <w:szCs w:val="16"/>
              </w:rPr>
              <w:t xml:space="preserve">Всего, в том числе:</w:t>
            </w:r>
            <w:r>
              <w:rPr>
                <w:bCs/>
                <w:sz w:val="16"/>
                <w:szCs w:val="16"/>
              </w:rPr>
            </w:r>
          </w:p>
        </w:tc>
        <w:tc>
          <w:tcPr>
            <w:tcW w:w="364" w:type="pct"/>
            <w:textDirection w:val="lrTb"/>
            <w:vAlign w:val="top"/>
          </w:tcPr>
          <w:p>
            <w:pPr>
              <w:pStyle w:val="Normal"/>
              <w:jc w:val="center"/>
              <w:rPr>
                <w:bCs/>
                <w:sz w:val="16"/>
                <w:szCs w:val="16"/>
              </w:rPr>
            </w:pPr>
            <w:r>
              <w:rPr>
                <w:bCs/>
                <w:sz w:val="16"/>
                <w:szCs w:val="16"/>
              </w:rPr>
              <w:t xml:space="preserve">214 420,4</w:t>
            </w:r>
          </w:p>
        </w:tc>
        <w:tc>
          <w:tcPr>
            <w:tcW w:w="315" w:type="pct"/>
            <w:textDirection w:val="lrTb"/>
            <w:vAlign w:val="top"/>
          </w:tcPr>
          <w:p>
            <w:pPr>
              <w:pStyle w:val="Normal"/>
              <w:jc w:val="center"/>
              <w:rPr>
                <w:bCs/>
                <w:sz w:val="16"/>
                <w:szCs w:val="16"/>
              </w:rPr>
            </w:pPr>
            <w:r>
              <w:rPr>
                <w:bCs/>
                <w:sz w:val="16"/>
                <w:szCs w:val="16"/>
              </w:rPr>
              <w:t xml:space="preserve">55 021,2</w:t>
            </w:r>
          </w:p>
        </w:tc>
        <w:tc>
          <w:tcPr>
            <w:tcW w:w="296" w:type="pct"/>
            <w:textDirection w:val="lrTb"/>
            <w:vAlign w:val="top"/>
          </w:tcPr>
          <w:p>
            <w:pPr>
              <w:pStyle w:val="Normal"/>
              <w:jc w:val="center"/>
              <w:rPr>
                <w:bCs/>
                <w:sz w:val="16"/>
                <w:szCs w:val="16"/>
              </w:rPr>
            </w:pPr>
            <w:r>
              <w:rPr>
                <w:bCs/>
                <w:sz w:val="16"/>
                <w:szCs w:val="16"/>
              </w:rPr>
              <w:t xml:space="preserve">70 022,8</w:t>
            </w:r>
          </w:p>
        </w:tc>
        <w:tc>
          <w:tcPr>
            <w:tcW w:w="296" w:type="pct"/>
            <w:textDirection w:val="lrTb"/>
            <w:vAlign w:val="top"/>
          </w:tcPr>
          <w:p>
            <w:pPr>
              <w:pStyle w:val="Normal"/>
              <w:jc w:val="center"/>
              <w:rPr>
                <w:bCs/>
                <w:sz w:val="16"/>
                <w:szCs w:val="16"/>
              </w:rPr>
            </w:pPr>
            <w:r>
              <w:rPr>
                <w:bCs/>
                <w:sz w:val="16"/>
                <w:szCs w:val="16"/>
              </w:rPr>
              <w:t xml:space="preserve">57 448,4</w:t>
            </w:r>
          </w:p>
        </w:tc>
        <w:tc>
          <w:tcPr>
            <w:tcW w:w="334" w:type="pct"/>
            <w:textDirection w:val="lrTb"/>
            <w:vAlign w:val="top"/>
          </w:tcPr>
          <w:p>
            <w:pPr>
              <w:pStyle w:val="Normal"/>
              <w:jc w:val="center"/>
              <w:rPr>
                <w:bCs/>
                <w:sz w:val="16"/>
                <w:szCs w:val="16"/>
              </w:rPr>
            </w:pPr>
            <w:r>
              <w:rPr>
                <w:bCs/>
                <w:sz w:val="16"/>
                <w:szCs w:val="16"/>
              </w:rPr>
              <w:t xml:space="preserve">39 025,6</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71 382,6</w:t>
            </w:r>
          </w:p>
        </w:tc>
        <w:tc>
          <w:tcPr>
            <w:tcW w:w="315" w:type="pct"/>
            <w:textDirection w:val="lrTb"/>
            <w:vAlign w:val="top"/>
          </w:tcPr>
          <w:p>
            <w:pPr>
              <w:pStyle w:val="Normal"/>
              <w:jc w:val="center"/>
              <w:rPr>
                <w:sz w:val="16"/>
                <w:szCs w:val="16"/>
              </w:rPr>
            </w:pPr>
            <w:r>
              <w:rPr>
                <w:sz w:val="16"/>
                <w:szCs w:val="16"/>
              </w:rPr>
              <w:t xml:space="preserve">25 174,2</w:t>
            </w:r>
          </w:p>
        </w:tc>
        <w:tc>
          <w:tcPr>
            <w:tcW w:w="296" w:type="pct"/>
            <w:textDirection w:val="lrTb"/>
            <w:vAlign w:val="top"/>
          </w:tcPr>
          <w:p>
            <w:pPr>
              <w:pStyle w:val="Normal"/>
              <w:jc w:val="center"/>
              <w:rPr>
                <w:sz w:val="16"/>
                <w:szCs w:val="16"/>
              </w:rPr>
            </w:pPr>
            <w:r>
              <w:rPr>
                <w:sz w:val="16"/>
                <w:szCs w:val="16"/>
              </w:rPr>
              <w:t xml:space="preserve">14 046,3</w:t>
            </w:r>
          </w:p>
        </w:tc>
        <w:tc>
          <w:tcPr>
            <w:tcW w:w="296" w:type="pct"/>
            <w:textDirection w:val="lrTb"/>
            <w:vAlign w:val="top"/>
          </w:tcPr>
          <w:p>
            <w:pPr>
              <w:pStyle w:val="Normal"/>
              <w:jc w:val="center"/>
              <w:rPr>
                <w:sz w:val="16"/>
                <w:szCs w:val="16"/>
              </w:rPr>
            </w:pPr>
            <w:r>
              <w:rPr>
                <w:sz w:val="16"/>
                <w:szCs w:val="16"/>
              </w:rPr>
              <w:t xml:space="preserve">7 097,6</w:t>
            </w:r>
          </w:p>
        </w:tc>
        <w:tc>
          <w:tcPr>
            <w:tcW w:w="334" w:type="pct"/>
            <w:textDirection w:val="lrTb"/>
            <w:vAlign w:val="top"/>
          </w:tcPr>
          <w:p>
            <w:pPr>
              <w:pStyle w:val="Normal"/>
              <w:jc w:val="center"/>
              <w:rPr>
                <w:sz w:val="16"/>
                <w:szCs w:val="16"/>
              </w:rPr>
            </w:pPr>
            <w:r>
              <w:rPr>
                <w:sz w:val="16"/>
                <w:szCs w:val="16"/>
              </w:rPr>
              <w:t xml:space="preserve">32 162,1</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w:t>
            </w:r>
            <w:r>
              <w:rPr>
                <w:sz w:val="16"/>
                <w:szCs w:val="16"/>
              </w:rPr>
              <w:t xml:space="preserve">.</w:t>
            </w:r>
            <w:r>
              <w:rPr>
                <w:sz w:val="16"/>
                <w:szCs w:val="16"/>
              </w:rPr>
              <w:t xml:space="preserve">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71 382,6</w:t>
            </w:r>
          </w:p>
        </w:tc>
        <w:tc>
          <w:tcPr>
            <w:tcW w:w="315" w:type="pct"/>
            <w:textDirection w:val="lrTb"/>
            <w:vAlign w:val="top"/>
          </w:tcPr>
          <w:p>
            <w:pPr>
              <w:pStyle w:val="Normal"/>
              <w:jc w:val="center"/>
              <w:rPr>
                <w:sz w:val="16"/>
                <w:szCs w:val="16"/>
              </w:rPr>
            </w:pPr>
            <w:r>
              <w:rPr>
                <w:sz w:val="16"/>
                <w:szCs w:val="16"/>
              </w:rPr>
              <w:t xml:space="preserve">25 174,2</w:t>
            </w:r>
          </w:p>
        </w:tc>
        <w:tc>
          <w:tcPr>
            <w:tcW w:w="296" w:type="pct"/>
            <w:textDirection w:val="lrTb"/>
            <w:vAlign w:val="top"/>
          </w:tcPr>
          <w:p>
            <w:pPr>
              <w:pStyle w:val="Normal"/>
              <w:jc w:val="center"/>
              <w:rPr>
                <w:sz w:val="16"/>
                <w:szCs w:val="16"/>
              </w:rPr>
            </w:pPr>
            <w:r>
              <w:rPr>
                <w:sz w:val="16"/>
                <w:szCs w:val="16"/>
              </w:rPr>
              <w:t xml:space="preserve">14 046,3</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32 162,1</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85 187,5</w:t>
            </w:r>
          </w:p>
        </w:tc>
        <w:tc>
          <w:tcPr>
            <w:tcW w:w="315" w:type="pct"/>
            <w:textDirection w:val="lrTb"/>
            <w:vAlign w:val="top"/>
          </w:tcPr>
          <w:p>
            <w:pPr>
              <w:pStyle w:val="Normal"/>
              <w:jc w:val="center"/>
              <w:rPr>
                <w:sz w:val="16"/>
                <w:szCs w:val="16"/>
              </w:rPr>
            </w:pPr>
            <w:r>
              <w:rPr>
                <w:sz w:val="16"/>
                <w:szCs w:val="16"/>
              </w:rPr>
              <w:t xml:space="preserve">4 644,3</w:t>
            </w:r>
          </w:p>
        </w:tc>
        <w:tc>
          <w:tcPr>
            <w:tcW w:w="296" w:type="pct"/>
            <w:textDirection w:val="lrTb"/>
            <w:vAlign w:val="top"/>
          </w:tcPr>
          <w:p>
            <w:pPr>
              <w:pStyle w:val="Normal"/>
              <w:jc w:val="center"/>
              <w:rPr>
                <w:sz w:val="16"/>
                <w:szCs w:val="16"/>
              </w:rPr>
            </w:pPr>
            <w:r>
              <w:rPr>
                <w:sz w:val="16"/>
                <w:szCs w:val="16"/>
              </w:rPr>
              <w:t xml:space="preserve">28 813,3</w:t>
            </w:r>
          </w:p>
        </w:tc>
        <w:tc>
          <w:tcPr>
            <w:tcW w:w="296" w:type="pct"/>
            <w:textDirection w:val="lrTb"/>
            <w:vAlign w:val="top"/>
          </w:tcPr>
          <w:p>
            <w:pPr>
              <w:pStyle w:val="Normal"/>
              <w:jc w:val="center"/>
              <w:rPr>
                <w:sz w:val="16"/>
                <w:szCs w:val="16"/>
              </w:rPr>
            </w:pPr>
            <w:r>
              <w:rPr>
                <w:sz w:val="16"/>
                <w:szCs w:val="16"/>
              </w:rPr>
              <w:t xml:space="preserve">48 850,8</w:t>
            </w:r>
          </w:p>
        </w:tc>
        <w:tc>
          <w:tcPr>
            <w:tcW w:w="334" w:type="pct"/>
            <w:textDirection w:val="lrTb"/>
            <w:vAlign w:val="top"/>
          </w:tcPr>
          <w:p>
            <w:pPr>
              <w:pStyle w:val="Normal"/>
              <w:jc w:val="center"/>
              <w:rPr>
                <w:sz w:val="16"/>
                <w:szCs w:val="16"/>
              </w:rPr>
            </w:pPr>
            <w:r>
              <w:rPr>
                <w:sz w:val="16"/>
                <w:szCs w:val="16"/>
              </w:rPr>
              <w:t xml:space="preserve">2 879,1</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w:t>
            </w:r>
            <w:r>
              <w:rPr>
                <w:sz w:val="16"/>
                <w:szCs w:val="16"/>
              </w:rPr>
              <w:t xml:space="preserve">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80 169,6</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28 915,9</w:t>
            </w:r>
          </w:p>
        </w:tc>
        <w:tc>
          <w:tcPr>
            <w:tcW w:w="296" w:type="pct"/>
            <w:textDirection w:val="lrTb"/>
            <w:vAlign w:val="top"/>
          </w:tcPr>
          <w:p>
            <w:pPr>
              <w:pStyle w:val="Normal"/>
              <w:jc w:val="center"/>
              <w:rPr>
                <w:sz w:val="16"/>
                <w:szCs w:val="16"/>
              </w:rPr>
            </w:pPr>
            <w:r>
              <w:rPr>
                <w:sz w:val="16"/>
                <w:szCs w:val="16"/>
              </w:rPr>
              <w:t xml:space="preserve">48 374,6</w:t>
            </w:r>
          </w:p>
        </w:tc>
        <w:tc>
          <w:tcPr>
            <w:tcW w:w="334" w:type="pct"/>
            <w:textDirection w:val="lrTb"/>
            <w:vAlign w:val="top"/>
          </w:tcPr>
          <w:p>
            <w:pPr>
              <w:pStyle w:val="Normal"/>
              <w:jc w:val="center"/>
              <w:rPr>
                <w:sz w:val="16"/>
                <w:szCs w:val="16"/>
              </w:rPr>
            </w:pPr>
            <w:r>
              <w:rPr>
                <w:sz w:val="16"/>
                <w:szCs w:val="16"/>
              </w:rPr>
              <w:t xml:space="preserve">2 879,1</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w:t>
            </w:r>
            <w:r>
              <w:rPr>
                <w:sz w:val="16"/>
                <w:szCs w:val="16"/>
              </w:rPr>
              <w:t xml:space="preserve">бюджет поселения </w:t>
            </w:r>
          </w:p>
        </w:tc>
        <w:tc>
          <w:tcPr>
            <w:tcW w:w="364" w:type="pct"/>
            <w:textDirection w:val="lrTb"/>
            <w:vAlign w:val="top"/>
          </w:tcPr>
          <w:p>
            <w:pPr>
              <w:pStyle w:val="Normal"/>
              <w:jc w:val="center"/>
              <w:rPr>
                <w:sz w:val="16"/>
                <w:szCs w:val="16"/>
              </w:rPr>
            </w:pPr>
            <w:r>
              <w:rPr>
                <w:sz w:val="16"/>
                <w:szCs w:val="16"/>
              </w:rPr>
              <w:t xml:space="preserve">57 850,3</w:t>
            </w:r>
          </w:p>
        </w:tc>
        <w:tc>
          <w:tcPr>
            <w:tcW w:w="315" w:type="pct"/>
            <w:textDirection w:val="lrTb"/>
            <w:vAlign w:val="top"/>
          </w:tcPr>
          <w:p>
            <w:pPr>
              <w:pStyle w:val="Normal"/>
              <w:jc w:val="center"/>
              <w:rPr>
                <w:sz w:val="16"/>
                <w:szCs w:val="16"/>
              </w:rPr>
            </w:pPr>
            <w:r>
              <w:rPr>
                <w:sz w:val="16"/>
                <w:szCs w:val="16"/>
              </w:rPr>
              <w:t xml:space="preserve">25 202,7</w:t>
            </w:r>
          </w:p>
        </w:tc>
        <w:tc>
          <w:tcPr>
            <w:tcW w:w="296" w:type="pct"/>
            <w:textDirection w:val="lrTb"/>
            <w:vAlign w:val="top"/>
          </w:tcPr>
          <w:p>
            <w:pPr>
              <w:pStyle w:val="Normal"/>
              <w:jc w:val="center"/>
              <w:rPr>
                <w:sz w:val="16"/>
                <w:szCs w:val="16"/>
              </w:rPr>
            </w:pPr>
            <w:r>
              <w:rPr>
                <w:sz w:val="16"/>
                <w:szCs w:val="16"/>
              </w:rPr>
              <w:t xml:space="preserve">27 163,2</w:t>
            </w:r>
          </w:p>
        </w:tc>
        <w:tc>
          <w:tcPr>
            <w:tcW w:w="296" w:type="pct"/>
            <w:textDirection w:val="lrTb"/>
            <w:vAlign w:val="top"/>
          </w:tcPr>
          <w:p>
            <w:pPr>
              <w:pStyle w:val="Normal"/>
              <w:jc w:val="center"/>
              <w:rPr>
                <w:sz w:val="16"/>
                <w:szCs w:val="16"/>
              </w:rPr>
            </w:pPr>
            <w:r>
              <w:rPr>
                <w:sz w:val="16"/>
                <w:szCs w:val="16"/>
              </w:rPr>
              <w:t xml:space="preserve">1 500,0</w:t>
            </w:r>
          </w:p>
        </w:tc>
        <w:tc>
          <w:tcPr>
            <w:tcW w:w="334" w:type="pct"/>
            <w:textDirection w:val="lrTb"/>
            <w:vAlign w:val="top"/>
          </w:tcPr>
          <w:p>
            <w:pPr>
              <w:pStyle w:val="Normal"/>
              <w:jc w:val="center"/>
              <w:rPr>
                <w:sz w:val="16"/>
                <w:szCs w:val="16"/>
              </w:rPr>
            </w:pPr>
            <w:r>
              <w:rPr>
                <w:sz w:val="16"/>
                <w:szCs w:val="16"/>
              </w:rPr>
              <w:t xml:space="preserve">3 984,4</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1.2.2.</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п. Луговой</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2 111,0</w:t>
            </w:r>
          </w:p>
        </w:tc>
        <w:tc>
          <w:tcPr>
            <w:tcW w:w="315" w:type="pct"/>
            <w:textDirection w:val="lrTb"/>
            <w:vAlign w:val="top"/>
          </w:tcPr>
          <w:p>
            <w:pPr>
              <w:pStyle w:val="Normal"/>
              <w:jc w:val="center"/>
              <w:rPr>
                <w:bCs/>
                <w:sz w:val="16"/>
                <w:szCs w:val="16"/>
              </w:rPr>
            </w:pPr>
            <w:r>
              <w:rPr>
                <w:bCs/>
                <w:sz w:val="16"/>
                <w:szCs w:val="16"/>
              </w:rPr>
              <w:t xml:space="preserve">850,1</w:t>
            </w:r>
          </w:p>
        </w:tc>
        <w:tc>
          <w:tcPr>
            <w:tcW w:w="296" w:type="pct"/>
            <w:textDirection w:val="lrTb"/>
            <w:vAlign w:val="top"/>
          </w:tcPr>
          <w:p>
            <w:pPr>
              <w:pStyle w:val="Normal"/>
              <w:jc w:val="center"/>
              <w:rPr>
                <w:bCs/>
                <w:sz w:val="16"/>
                <w:szCs w:val="16"/>
              </w:rPr>
            </w:pPr>
            <w:r>
              <w:rPr>
                <w:bCs/>
                <w:sz w:val="16"/>
                <w:szCs w:val="16"/>
              </w:rPr>
              <w:t xml:space="preserve">100,0</w:t>
            </w:r>
          </w:p>
        </w:tc>
        <w:tc>
          <w:tcPr>
            <w:tcW w:w="296" w:type="pct"/>
            <w:textDirection w:val="lrTb"/>
            <w:vAlign w:val="top"/>
          </w:tcPr>
          <w:p>
            <w:pPr>
              <w:pStyle w:val="Normal"/>
              <w:jc w:val="center"/>
              <w:rPr>
                <w:bCs/>
                <w:sz w:val="16"/>
                <w:szCs w:val="16"/>
              </w:rPr>
            </w:pPr>
            <w:r>
              <w:rPr>
                <w:bCs/>
                <w:sz w:val="16"/>
                <w:szCs w:val="16"/>
              </w:rPr>
              <w:t xml:space="preserve">1 160,9</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850,1</w:t>
            </w:r>
          </w:p>
        </w:tc>
        <w:tc>
          <w:tcPr>
            <w:tcW w:w="315" w:type="pct"/>
            <w:textDirection w:val="lrTb"/>
            <w:vAlign w:val="top"/>
          </w:tcPr>
          <w:p>
            <w:pPr>
              <w:pStyle w:val="Normal"/>
              <w:jc w:val="center"/>
              <w:rPr>
                <w:sz w:val="16"/>
                <w:szCs w:val="16"/>
              </w:rPr>
            </w:pPr>
            <w:r>
              <w:rPr>
                <w:sz w:val="16"/>
                <w:szCs w:val="16"/>
              </w:rPr>
              <w:t xml:space="preserve">850,1</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1 260,9</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100,0</w:t>
            </w:r>
          </w:p>
        </w:tc>
        <w:tc>
          <w:tcPr>
            <w:tcW w:w="296" w:type="pct"/>
            <w:textDirection w:val="lrTb"/>
            <w:vAlign w:val="top"/>
          </w:tcPr>
          <w:p>
            <w:pPr>
              <w:pStyle w:val="Normal"/>
              <w:jc w:val="center"/>
              <w:rPr>
                <w:sz w:val="16"/>
                <w:szCs w:val="16"/>
              </w:rPr>
            </w:pPr>
            <w:r>
              <w:rPr>
                <w:sz w:val="16"/>
                <w:szCs w:val="16"/>
              </w:rPr>
              <w:t xml:space="preserve">1 160,9</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1.2.3.</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сп. Леуши</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8 049,2</w:t>
            </w:r>
          </w:p>
        </w:tc>
        <w:tc>
          <w:tcPr>
            <w:tcW w:w="315" w:type="pct"/>
            <w:textDirection w:val="lrTb"/>
            <w:vAlign w:val="top"/>
          </w:tcPr>
          <w:p>
            <w:pPr>
              <w:pStyle w:val="Normal"/>
              <w:jc w:val="center"/>
              <w:rPr>
                <w:bCs/>
                <w:sz w:val="16"/>
                <w:szCs w:val="16"/>
              </w:rPr>
            </w:pPr>
            <w:r>
              <w:rPr>
                <w:bCs/>
                <w:sz w:val="16"/>
                <w:szCs w:val="16"/>
              </w:rPr>
              <w:t xml:space="preserve">2 253,4</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1 500,0</w:t>
            </w:r>
          </w:p>
        </w:tc>
        <w:tc>
          <w:tcPr>
            <w:tcW w:w="334" w:type="pct"/>
            <w:textDirection w:val="lrTb"/>
            <w:vAlign w:val="top"/>
          </w:tcPr>
          <w:p>
            <w:pPr>
              <w:pStyle w:val="Normal"/>
              <w:jc w:val="center"/>
              <w:rPr>
                <w:bCs/>
                <w:sz w:val="16"/>
                <w:szCs w:val="16"/>
              </w:rPr>
            </w:pPr>
            <w:r>
              <w:rPr>
                <w:bCs/>
                <w:sz w:val="16"/>
                <w:szCs w:val="16"/>
              </w:rPr>
              <w:t xml:space="preserve">4 295,8</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2 253,4</w:t>
            </w:r>
          </w:p>
        </w:tc>
        <w:tc>
          <w:tcPr>
            <w:tcW w:w="315" w:type="pct"/>
            <w:textDirection w:val="lrTb"/>
            <w:vAlign w:val="top"/>
          </w:tcPr>
          <w:p>
            <w:pPr>
              <w:pStyle w:val="Normal"/>
              <w:jc w:val="center"/>
              <w:rPr>
                <w:sz w:val="16"/>
                <w:szCs w:val="16"/>
              </w:rPr>
            </w:pPr>
            <w:r>
              <w:rPr>
                <w:sz w:val="16"/>
                <w:szCs w:val="16"/>
              </w:rPr>
              <w:t xml:space="preserve">2 253,4</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5 795,8</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1 500,0</w:t>
            </w:r>
          </w:p>
        </w:tc>
        <w:tc>
          <w:tcPr>
            <w:tcW w:w="334" w:type="pct"/>
            <w:textDirection w:val="lrTb"/>
            <w:vAlign w:val="top"/>
          </w:tcPr>
          <w:p>
            <w:pPr>
              <w:pStyle w:val="Normal"/>
              <w:jc w:val="center"/>
              <w:rPr>
                <w:sz w:val="16"/>
                <w:szCs w:val="16"/>
              </w:rPr>
            </w:pPr>
            <w:r>
              <w:rPr>
                <w:sz w:val="16"/>
                <w:szCs w:val="16"/>
              </w:rPr>
              <w:t xml:space="preserve">4 295,8</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3 505,6</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3 505,6</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1.2.4.</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п. Кондинское</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3 878,7</w:t>
            </w:r>
          </w:p>
        </w:tc>
        <w:tc>
          <w:tcPr>
            <w:tcW w:w="315" w:type="pct"/>
            <w:textDirection w:val="lrTb"/>
            <w:vAlign w:val="top"/>
          </w:tcPr>
          <w:p>
            <w:pPr>
              <w:pStyle w:val="Normal"/>
              <w:jc w:val="center"/>
              <w:rPr>
                <w:bCs/>
                <w:sz w:val="16"/>
                <w:szCs w:val="16"/>
              </w:rPr>
            </w:pPr>
            <w:r>
              <w:rPr>
                <w:bCs/>
                <w:sz w:val="16"/>
                <w:szCs w:val="16"/>
              </w:rPr>
              <w:t xml:space="preserve">900,0</w:t>
            </w:r>
          </w:p>
        </w:tc>
        <w:tc>
          <w:tcPr>
            <w:tcW w:w="296" w:type="pct"/>
            <w:textDirection w:val="lrTb"/>
            <w:vAlign w:val="top"/>
          </w:tcPr>
          <w:p>
            <w:pPr>
              <w:pStyle w:val="Normal"/>
              <w:jc w:val="center"/>
              <w:rPr>
                <w:bCs/>
                <w:sz w:val="16"/>
                <w:szCs w:val="16"/>
              </w:rPr>
            </w:pPr>
            <w:r>
              <w:rPr>
                <w:bCs/>
                <w:sz w:val="16"/>
                <w:szCs w:val="16"/>
              </w:rPr>
              <w:t xml:space="preserve">892,2</w:t>
            </w:r>
          </w:p>
        </w:tc>
        <w:tc>
          <w:tcPr>
            <w:tcW w:w="296" w:type="pct"/>
            <w:textDirection w:val="lrTb"/>
            <w:vAlign w:val="top"/>
          </w:tcPr>
          <w:p>
            <w:pPr>
              <w:pStyle w:val="Normal"/>
              <w:jc w:val="center"/>
              <w:rPr>
                <w:bCs/>
                <w:sz w:val="16"/>
                <w:szCs w:val="16"/>
              </w:rPr>
            </w:pPr>
            <w:r>
              <w:rPr>
                <w:bCs/>
                <w:sz w:val="16"/>
                <w:szCs w:val="16"/>
              </w:rPr>
              <w:t xml:space="preserve">2 086,5</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3 878,7</w:t>
            </w:r>
          </w:p>
        </w:tc>
        <w:tc>
          <w:tcPr>
            <w:tcW w:w="315" w:type="pct"/>
            <w:textDirection w:val="lrTb"/>
            <w:vAlign w:val="top"/>
          </w:tcPr>
          <w:p>
            <w:pPr>
              <w:pStyle w:val="Normal"/>
              <w:jc w:val="center"/>
              <w:rPr>
                <w:sz w:val="16"/>
                <w:szCs w:val="16"/>
              </w:rPr>
            </w:pPr>
            <w:r>
              <w:rPr>
                <w:sz w:val="16"/>
                <w:szCs w:val="16"/>
              </w:rPr>
              <w:t xml:space="preserve">900,0</w:t>
            </w:r>
          </w:p>
        </w:tc>
        <w:tc>
          <w:tcPr>
            <w:tcW w:w="296" w:type="pct"/>
            <w:textDirection w:val="lrTb"/>
            <w:vAlign w:val="top"/>
          </w:tcPr>
          <w:p>
            <w:pPr>
              <w:pStyle w:val="Normal"/>
              <w:jc w:val="center"/>
              <w:rPr>
                <w:sz w:val="16"/>
                <w:szCs w:val="16"/>
              </w:rPr>
            </w:pPr>
            <w:r>
              <w:rPr>
                <w:sz w:val="16"/>
                <w:szCs w:val="16"/>
              </w:rPr>
              <w:t xml:space="preserve">892,2</w:t>
            </w:r>
          </w:p>
        </w:tc>
        <w:tc>
          <w:tcPr>
            <w:tcW w:w="296" w:type="pct"/>
            <w:textDirection w:val="lrTb"/>
            <w:vAlign w:val="top"/>
          </w:tcPr>
          <w:p>
            <w:pPr>
              <w:pStyle w:val="Normal"/>
              <w:jc w:val="center"/>
              <w:rPr>
                <w:sz w:val="16"/>
                <w:szCs w:val="16"/>
              </w:rPr>
            </w:pPr>
            <w:r>
              <w:rPr>
                <w:sz w:val="16"/>
                <w:szCs w:val="16"/>
              </w:rPr>
              <w:t xml:space="preserve">2 086,5</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1.2.5.</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п. Половинка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1 350,0</w:t>
            </w:r>
          </w:p>
        </w:tc>
        <w:tc>
          <w:tcPr>
            <w:tcW w:w="315" w:type="pct"/>
            <w:textDirection w:val="lrTb"/>
            <w:vAlign w:val="top"/>
          </w:tcPr>
          <w:p>
            <w:pPr>
              <w:pStyle w:val="Normal"/>
              <w:jc w:val="center"/>
              <w:rPr>
                <w:bCs/>
                <w:sz w:val="16"/>
                <w:szCs w:val="16"/>
              </w:rPr>
            </w:pPr>
            <w:r>
              <w:rPr>
                <w:bCs/>
                <w:sz w:val="16"/>
                <w:szCs w:val="16"/>
              </w:rPr>
              <w:t xml:space="preserve">250,0</w:t>
            </w:r>
          </w:p>
        </w:tc>
        <w:tc>
          <w:tcPr>
            <w:tcW w:w="296" w:type="pct"/>
            <w:textDirection w:val="lrTb"/>
            <w:vAlign w:val="top"/>
          </w:tcPr>
          <w:p>
            <w:pPr>
              <w:pStyle w:val="Normal"/>
              <w:jc w:val="center"/>
              <w:rPr>
                <w:bCs/>
                <w:sz w:val="16"/>
                <w:szCs w:val="16"/>
              </w:rPr>
            </w:pPr>
            <w:r>
              <w:rPr>
                <w:bCs/>
                <w:sz w:val="16"/>
                <w:szCs w:val="16"/>
              </w:rPr>
              <w:t xml:space="preserve">100,0</w:t>
            </w:r>
          </w:p>
        </w:tc>
        <w:tc>
          <w:tcPr>
            <w:tcW w:w="296" w:type="pct"/>
            <w:textDirection w:val="lrTb"/>
            <w:vAlign w:val="top"/>
          </w:tcPr>
          <w:p>
            <w:pPr>
              <w:pStyle w:val="Normal"/>
              <w:jc w:val="center"/>
              <w:rPr>
                <w:bCs/>
                <w:sz w:val="16"/>
                <w:szCs w:val="16"/>
              </w:rPr>
            </w:pPr>
            <w:r>
              <w:rPr>
                <w:bCs/>
                <w:sz w:val="16"/>
                <w:szCs w:val="16"/>
              </w:rPr>
              <w:t xml:space="preserve">1 000,0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1 350,0</w:t>
            </w:r>
          </w:p>
        </w:tc>
        <w:tc>
          <w:tcPr>
            <w:tcW w:w="315" w:type="pct"/>
            <w:textDirection w:val="lrTb"/>
            <w:vAlign w:val="top"/>
          </w:tcPr>
          <w:p>
            <w:pPr>
              <w:pStyle w:val="Normal"/>
              <w:jc w:val="center"/>
              <w:rPr>
                <w:sz w:val="16"/>
                <w:szCs w:val="16"/>
              </w:rPr>
            </w:pPr>
            <w:r>
              <w:rPr>
                <w:sz w:val="16"/>
                <w:szCs w:val="16"/>
              </w:rPr>
              <w:t xml:space="preserve">250,0</w:t>
            </w:r>
          </w:p>
        </w:tc>
        <w:tc>
          <w:tcPr>
            <w:tcW w:w="296" w:type="pct"/>
            <w:textDirection w:val="lrTb"/>
            <w:vAlign w:val="top"/>
          </w:tcPr>
          <w:p>
            <w:pPr>
              <w:pStyle w:val="Normal"/>
              <w:jc w:val="center"/>
              <w:rPr>
                <w:sz w:val="16"/>
                <w:szCs w:val="16"/>
              </w:rPr>
            </w:pPr>
            <w:r>
              <w:rPr>
                <w:sz w:val="16"/>
                <w:szCs w:val="16"/>
              </w:rPr>
              <w:t xml:space="preserve">100,0</w:t>
            </w:r>
          </w:p>
        </w:tc>
        <w:tc>
          <w:tcPr>
            <w:tcW w:w="296" w:type="pct"/>
            <w:textDirection w:val="lrTb"/>
            <w:vAlign w:val="top"/>
          </w:tcPr>
          <w:p>
            <w:pPr>
              <w:pStyle w:val="Normal"/>
              <w:jc w:val="center"/>
              <w:rPr>
                <w:sz w:val="16"/>
                <w:szCs w:val="16"/>
              </w:rPr>
            </w:pPr>
            <w:r>
              <w:rPr>
                <w:sz w:val="16"/>
                <w:szCs w:val="16"/>
              </w:rPr>
              <w:t xml:space="preserve">1 000,0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rPr>
                <w:color w:val="000000"/>
                <w:sz w:val="16"/>
                <w:szCs w:val="16"/>
              </w:rPr>
            </w:pPr>
            <w:r>
              <w:rPr>
                <w:color w:val="000000"/>
                <w:sz w:val="16"/>
                <w:szCs w:val="16"/>
              </w:rPr>
              <w:t xml:space="preserve">1.2.5.1.</w:t>
            </w:r>
          </w:p>
        </w:tc>
        <w:tc>
          <w:tcPr>
            <w:tcW w:w="647" w:type="pct"/>
            <w:vMerge w:val="restart"/>
            <w:textDirection w:val="lrTb"/>
            <w:vAlign w:val="top"/>
          </w:tcPr>
          <w:p>
            <w:pPr>
              <w:pStyle w:val="Normal"/>
              <w:rPr>
                <w:color w:val="000000"/>
                <w:sz w:val="16"/>
                <w:szCs w:val="16"/>
              </w:rPr>
            </w:pPr>
            <w:r>
              <w:rPr>
                <w:color w:val="000000"/>
                <w:sz w:val="16"/>
                <w:szCs w:val="16"/>
              </w:rPr>
              <w:t xml:space="preserve">Расходы на реализацию инициативных проектов, отобранных по результатам конкурса Ремонт внутрипоселковой дороги по ул. Северная п. Половинка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6 411,0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6 411,0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4 487,7</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4 487,7</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4 487,7</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4 487,7</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1 200,0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1 200,0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1 200,0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1 200,0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723,3</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723,3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1.2.6.</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п. Мулымья</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7 315,9</w:t>
            </w:r>
          </w:p>
        </w:tc>
        <w:tc>
          <w:tcPr>
            <w:tcW w:w="315" w:type="pct"/>
            <w:textDirection w:val="lrTb"/>
            <w:vAlign w:val="top"/>
          </w:tcPr>
          <w:p>
            <w:pPr>
              <w:pStyle w:val="Normal"/>
              <w:jc w:val="center"/>
              <w:rPr>
                <w:bCs/>
                <w:sz w:val="16"/>
                <w:szCs w:val="16"/>
              </w:rPr>
            </w:pPr>
            <w:r>
              <w:rPr>
                <w:bCs/>
                <w:sz w:val="16"/>
                <w:szCs w:val="16"/>
              </w:rPr>
              <w:t xml:space="preserve">5 355,7</w:t>
            </w:r>
          </w:p>
        </w:tc>
        <w:tc>
          <w:tcPr>
            <w:tcW w:w="296" w:type="pct"/>
            <w:textDirection w:val="lrTb"/>
            <w:vAlign w:val="top"/>
          </w:tcPr>
          <w:p>
            <w:pPr>
              <w:pStyle w:val="Normal"/>
              <w:jc w:val="center"/>
              <w:rPr>
                <w:bCs/>
                <w:sz w:val="16"/>
                <w:szCs w:val="16"/>
              </w:rPr>
            </w:pPr>
            <w:r>
              <w:rPr>
                <w:bCs/>
                <w:sz w:val="16"/>
                <w:szCs w:val="16"/>
              </w:rPr>
              <w:t xml:space="preserve">960,2</w:t>
            </w:r>
          </w:p>
        </w:tc>
        <w:tc>
          <w:tcPr>
            <w:tcW w:w="296" w:type="pct"/>
            <w:textDirection w:val="lrTb"/>
            <w:vAlign w:val="top"/>
          </w:tcPr>
          <w:p>
            <w:pPr>
              <w:pStyle w:val="Normal"/>
              <w:jc w:val="center"/>
              <w:rPr>
                <w:bCs/>
                <w:sz w:val="16"/>
                <w:szCs w:val="16"/>
              </w:rPr>
            </w:pPr>
            <w:r>
              <w:rPr>
                <w:bCs/>
                <w:sz w:val="16"/>
                <w:szCs w:val="16"/>
              </w:rPr>
              <w:t xml:space="preserve">1 000,0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3 955,7</w:t>
            </w:r>
          </w:p>
        </w:tc>
        <w:tc>
          <w:tcPr>
            <w:tcW w:w="315" w:type="pct"/>
            <w:textDirection w:val="lrTb"/>
            <w:vAlign w:val="top"/>
          </w:tcPr>
          <w:p>
            <w:pPr>
              <w:pStyle w:val="Normal"/>
              <w:jc w:val="center"/>
              <w:rPr>
                <w:sz w:val="16"/>
                <w:szCs w:val="16"/>
              </w:rPr>
            </w:pPr>
            <w:r>
              <w:rPr>
                <w:sz w:val="16"/>
                <w:szCs w:val="16"/>
              </w:rPr>
              <w:t xml:space="preserve">3 955,7</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3 360,2</w:t>
            </w:r>
          </w:p>
        </w:tc>
        <w:tc>
          <w:tcPr>
            <w:tcW w:w="315" w:type="pct"/>
            <w:textDirection w:val="lrTb"/>
            <w:vAlign w:val="top"/>
          </w:tcPr>
          <w:p>
            <w:pPr>
              <w:pStyle w:val="Normal"/>
              <w:jc w:val="center"/>
              <w:rPr>
                <w:sz w:val="16"/>
                <w:szCs w:val="16"/>
              </w:rPr>
            </w:pPr>
            <w:r>
              <w:rPr>
                <w:sz w:val="16"/>
                <w:szCs w:val="16"/>
              </w:rPr>
              <w:t xml:space="preserve">1 400,0</w:t>
            </w:r>
          </w:p>
        </w:tc>
        <w:tc>
          <w:tcPr>
            <w:tcW w:w="296" w:type="pct"/>
            <w:textDirection w:val="lrTb"/>
            <w:vAlign w:val="top"/>
          </w:tcPr>
          <w:p>
            <w:pPr>
              <w:pStyle w:val="Normal"/>
              <w:jc w:val="center"/>
              <w:rPr>
                <w:sz w:val="16"/>
                <w:szCs w:val="16"/>
              </w:rPr>
            </w:pPr>
            <w:r>
              <w:rPr>
                <w:sz w:val="16"/>
                <w:szCs w:val="16"/>
              </w:rPr>
              <w:t xml:space="preserve">960,2</w:t>
            </w:r>
          </w:p>
        </w:tc>
        <w:tc>
          <w:tcPr>
            <w:tcW w:w="296" w:type="pct"/>
            <w:textDirection w:val="lrTb"/>
            <w:vAlign w:val="top"/>
          </w:tcPr>
          <w:p>
            <w:pPr>
              <w:pStyle w:val="Normal"/>
              <w:jc w:val="center"/>
              <w:rPr>
                <w:sz w:val="16"/>
                <w:szCs w:val="16"/>
              </w:rPr>
            </w:pPr>
            <w:r>
              <w:rPr>
                <w:sz w:val="16"/>
                <w:szCs w:val="16"/>
              </w:rPr>
              <w:t xml:space="preserve">1 000,0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1.2.7.</w:t>
            </w:r>
          </w:p>
        </w:tc>
        <w:tc>
          <w:tcPr>
            <w:tcW w:w="647" w:type="pct"/>
            <w:vMerge w:val="restart"/>
            <w:textDirection w:val="lrTb"/>
            <w:vAlign w:val="top"/>
          </w:tcPr>
          <w:p>
            <w:pPr>
              <w:pStyle w:val="Normal"/>
              <w:rPr>
                <w:sz w:val="16"/>
                <w:szCs w:val="16"/>
              </w:rPr>
            </w:pPr>
            <w:r>
              <w:rPr>
                <w:sz w:val="16"/>
                <w:szCs w:val="16"/>
              </w:rPr>
              <w:t xml:space="preserve">Автомобильная дорога общего пользования местного значения </w:t>
            </w:r>
          </w:p>
          <w:p>
            <w:pPr>
              <w:pStyle w:val="Normal"/>
              <w:rPr>
                <w:sz w:val="16"/>
                <w:szCs w:val="16"/>
              </w:rPr>
            </w:pPr>
            <w:r>
              <w:rPr>
                <w:sz w:val="16"/>
                <w:szCs w:val="16"/>
              </w:rPr>
              <w:t xml:space="preserve">с. Леуши**</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207 147,6</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50 000,0</w:t>
            </w:r>
          </w:p>
        </w:tc>
        <w:tc>
          <w:tcPr>
            <w:tcW w:w="334" w:type="pct"/>
            <w:textDirection w:val="lrTb"/>
            <w:vAlign w:val="top"/>
          </w:tcPr>
          <w:p>
            <w:pPr>
              <w:pStyle w:val="Normal"/>
              <w:jc w:val="center"/>
              <w:rPr>
                <w:bCs/>
                <w:sz w:val="16"/>
                <w:szCs w:val="16"/>
              </w:rPr>
            </w:pPr>
            <w:r>
              <w:rPr>
                <w:bCs/>
                <w:sz w:val="16"/>
                <w:szCs w:val="16"/>
              </w:rPr>
              <w:t xml:space="preserve">56 107,6</w:t>
            </w:r>
          </w:p>
        </w:tc>
        <w:tc>
          <w:tcPr>
            <w:tcW w:w="287" w:type="pct"/>
            <w:textDirection w:val="lrTb"/>
            <w:vAlign w:val="top"/>
          </w:tcPr>
          <w:p>
            <w:pPr>
              <w:pStyle w:val="Normal"/>
              <w:jc w:val="center"/>
              <w:rPr>
                <w:bCs/>
                <w:sz w:val="16"/>
                <w:szCs w:val="16"/>
              </w:rPr>
            </w:pPr>
            <w:r>
              <w:rPr>
                <w:bCs/>
                <w:sz w:val="16"/>
                <w:szCs w:val="16"/>
              </w:rPr>
              <w:t xml:space="preserve">114 686,6</w:t>
            </w:r>
          </w:p>
        </w:tc>
        <w:tc>
          <w:tcPr>
            <w:tcW w:w="290" w:type="pct"/>
            <w:textDirection w:val="lrTb"/>
            <w:vAlign w:val="top"/>
          </w:tcPr>
          <w:p>
            <w:pPr>
              <w:pStyle w:val="Normal"/>
              <w:jc w:val="center"/>
              <w:rPr>
                <w:bCs/>
                <w:sz w:val="16"/>
                <w:szCs w:val="16"/>
              </w:rPr>
            </w:pPr>
            <w:r>
              <w:rPr>
                <w:bCs/>
                <w:sz w:val="16"/>
                <w:szCs w:val="16"/>
              </w:rPr>
              <w:t xml:space="preserve">36 353,4</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207 147,6</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50 000,0</w:t>
            </w:r>
          </w:p>
        </w:tc>
        <w:tc>
          <w:tcPr>
            <w:tcW w:w="334" w:type="pct"/>
            <w:textDirection w:val="lrTb"/>
            <w:vAlign w:val="top"/>
          </w:tcPr>
          <w:p>
            <w:pPr>
              <w:pStyle w:val="Normal"/>
              <w:jc w:val="center"/>
              <w:rPr>
                <w:sz w:val="16"/>
                <w:szCs w:val="16"/>
              </w:rPr>
            </w:pPr>
            <w:r>
              <w:rPr>
                <w:sz w:val="16"/>
                <w:szCs w:val="16"/>
              </w:rPr>
              <w:t xml:space="preserve">56 107,6</w:t>
            </w:r>
          </w:p>
        </w:tc>
        <w:tc>
          <w:tcPr>
            <w:tcW w:w="287" w:type="pct"/>
            <w:textDirection w:val="lrTb"/>
            <w:vAlign w:val="top"/>
          </w:tcPr>
          <w:p>
            <w:pPr>
              <w:pStyle w:val="Normal"/>
              <w:jc w:val="center"/>
              <w:rPr>
                <w:sz w:val="16"/>
                <w:szCs w:val="16"/>
              </w:rPr>
            </w:pPr>
            <w:r>
              <w:rPr>
                <w:sz w:val="16"/>
                <w:szCs w:val="16"/>
              </w:rPr>
              <w:t xml:space="preserve">114 686,6</w:t>
            </w:r>
          </w:p>
        </w:tc>
        <w:tc>
          <w:tcPr>
            <w:tcW w:w="290" w:type="pct"/>
            <w:textDirection w:val="lrTb"/>
            <w:vAlign w:val="top"/>
          </w:tcPr>
          <w:p>
            <w:pPr>
              <w:pStyle w:val="Normal"/>
              <w:jc w:val="center"/>
              <w:rPr>
                <w:sz w:val="16"/>
                <w:szCs w:val="16"/>
              </w:rPr>
            </w:pPr>
            <w:r>
              <w:rPr>
                <w:sz w:val="16"/>
                <w:szCs w:val="16"/>
              </w:rPr>
              <w:t xml:space="preserve">36 353,4</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1.2.8.</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п. Куминский</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20 220,7</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5 448,9</w:t>
            </w:r>
          </w:p>
        </w:tc>
        <w:tc>
          <w:tcPr>
            <w:tcW w:w="296" w:type="pct"/>
            <w:textDirection w:val="lrTb"/>
            <w:vAlign w:val="top"/>
          </w:tcPr>
          <w:p>
            <w:pPr>
              <w:pStyle w:val="Normal"/>
              <w:jc w:val="center"/>
              <w:rPr>
                <w:bCs/>
                <w:sz w:val="16"/>
                <w:szCs w:val="16"/>
              </w:rPr>
            </w:pPr>
            <w:r>
              <w:rPr>
                <w:bCs/>
                <w:sz w:val="16"/>
                <w:szCs w:val="16"/>
              </w:rPr>
              <w:t xml:space="preserve">4 245,5</w:t>
            </w:r>
          </w:p>
        </w:tc>
        <w:tc>
          <w:tcPr>
            <w:tcW w:w="334" w:type="pct"/>
            <w:textDirection w:val="lrTb"/>
            <w:vAlign w:val="top"/>
          </w:tcPr>
          <w:p>
            <w:pPr>
              <w:pStyle w:val="Normal"/>
              <w:jc w:val="center"/>
              <w:rPr>
                <w:bCs/>
                <w:sz w:val="16"/>
                <w:szCs w:val="16"/>
              </w:rPr>
            </w:pPr>
            <w:r>
              <w:rPr>
                <w:bCs/>
                <w:sz w:val="16"/>
                <w:szCs w:val="16"/>
              </w:rPr>
              <w:t xml:space="preserve">10 526,3</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10 000,0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10 000,0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10 000,0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10 000,0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10 220,7</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5 448,9</w:t>
            </w:r>
          </w:p>
        </w:tc>
        <w:tc>
          <w:tcPr>
            <w:tcW w:w="296" w:type="pct"/>
            <w:textDirection w:val="lrTb"/>
            <w:vAlign w:val="top"/>
          </w:tcPr>
          <w:p>
            <w:pPr>
              <w:pStyle w:val="Normal"/>
              <w:jc w:val="center"/>
              <w:rPr>
                <w:sz w:val="16"/>
                <w:szCs w:val="16"/>
              </w:rPr>
            </w:pPr>
            <w:r>
              <w:rPr>
                <w:sz w:val="16"/>
                <w:szCs w:val="16"/>
              </w:rPr>
              <w:t xml:space="preserve">4 245,5</w:t>
            </w:r>
          </w:p>
        </w:tc>
        <w:tc>
          <w:tcPr>
            <w:tcW w:w="334" w:type="pct"/>
            <w:textDirection w:val="lrTb"/>
            <w:vAlign w:val="top"/>
          </w:tcPr>
          <w:p>
            <w:pPr>
              <w:pStyle w:val="Normal"/>
              <w:jc w:val="center"/>
              <w:rPr>
                <w:sz w:val="16"/>
                <w:szCs w:val="16"/>
              </w:rPr>
            </w:pPr>
            <w:r>
              <w:rPr>
                <w:sz w:val="16"/>
                <w:szCs w:val="16"/>
              </w:rPr>
              <w:t xml:space="preserve">526,3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526,3</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526,3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rPr>
                <w:color w:val="000000"/>
                <w:sz w:val="16"/>
                <w:szCs w:val="16"/>
              </w:rPr>
            </w:pPr>
            <w:r>
              <w:rPr>
                <w:color w:val="000000"/>
                <w:sz w:val="16"/>
                <w:szCs w:val="16"/>
              </w:rPr>
              <w:t xml:space="preserve">1.2.8.1.</w:t>
            </w:r>
          </w:p>
        </w:tc>
        <w:tc>
          <w:tcPr>
            <w:tcW w:w="647" w:type="pct"/>
            <w:vMerge w:val="restart"/>
            <w:textDirection w:val="lrTb"/>
            <w:vAlign w:val="top"/>
          </w:tcPr>
          <w:p>
            <w:pPr>
              <w:pStyle w:val="Normal"/>
              <w:rPr>
                <w:color w:val="000000"/>
                <w:sz w:val="16"/>
                <w:szCs w:val="16"/>
              </w:rPr>
            </w:pPr>
            <w:r>
              <w:rPr>
                <w:color w:val="000000"/>
                <w:sz w:val="16"/>
                <w:szCs w:val="16"/>
              </w:rPr>
              <w:t xml:space="preserve">Расходы на реализацию инициативных проектов, отобранных по результатам конкурса «Дорога к школе» по </w:t>
            </w:r>
          </w:p>
          <w:p>
            <w:pPr>
              <w:pStyle w:val="Normal"/>
              <w:rPr>
                <w:color w:val="000000"/>
                <w:sz w:val="16"/>
                <w:szCs w:val="16"/>
              </w:rPr>
            </w:pPr>
            <w:r>
              <w:rPr>
                <w:color w:val="000000"/>
                <w:sz w:val="16"/>
                <w:szCs w:val="16"/>
              </w:rPr>
              <w:t xml:space="preserve">ул. П. Морозова в </w:t>
            </w:r>
          </w:p>
          <w:p>
            <w:pPr>
              <w:pStyle w:val="Normal"/>
              <w:rPr>
                <w:color w:val="000000"/>
                <w:sz w:val="16"/>
                <w:szCs w:val="16"/>
              </w:rPr>
            </w:pPr>
            <w:r>
              <w:rPr>
                <w:color w:val="000000"/>
                <w:sz w:val="16"/>
                <w:szCs w:val="16"/>
              </w:rPr>
              <w:t xml:space="preserve">пгт. Куминский</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11 255,0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11 255,0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7 878,5</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7 878,5</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7 878,5</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7 878,5</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3 356,4</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3 356,4</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3 356,4</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3 356,4</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20,1</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20,1</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1.2.9.</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п. Мортка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7 718,4</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500,0</w:t>
            </w:r>
          </w:p>
        </w:tc>
        <w:tc>
          <w:tcPr>
            <w:tcW w:w="296" w:type="pct"/>
            <w:textDirection w:val="lrTb"/>
            <w:vAlign w:val="top"/>
          </w:tcPr>
          <w:p>
            <w:pPr>
              <w:pStyle w:val="Normal"/>
              <w:jc w:val="center"/>
              <w:rPr>
                <w:bCs/>
                <w:sz w:val="16"/>
                <w:szCs w:val="16"/>
              </w:rPr>
            </w:pPr>
            <w:r>
              <w:rPr>
                <w:bCs/>
                <w:sz w:val="16"/>
                <w:szCs w:val="16"/>
              </w:rPr>
              <w:t xml:space="preserve">1 000,0</w:t>
            </w:r>
          </w:p>
        </w:tc>
        <w:tc>
          <w:tcPr>
            <w:tcW w:w="334" w:type="pct"/>
            <w:textDirection w:val="lrTb"/>
            <w:vAlign w:val="top"/>
          </w:tcPr>
          <w:p>
            <w:pPr>
              <w:pStyle w:val="Normal"/>
              <w:jc w:val="center"/>
              <w:rPr>
                <w:bCs/>
                <w:sz w:val="16"/>
                <w:szCs w:val="16"/>
              </w:rPr>
            </w:pPr>
            <w:r>
              <w:rPr>
                <w:bCs/>
                <w:sz w:val="16"/>
                <w:szCs w:val="16"/>
              </w:rPr>
              <w:t xml:space="preserve">6 218,4</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6 218,4</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6 218,4</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1 500,0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500,0</w:t>
            </w:r>
          </w:p>
        </w:tc>
        <w:tc>
          <w:tcPr>
            <w:tcW w:w="296" w:type="pct"/>
            <w:textDirection w:val="lrTb"/>
            <w:vAlign w:val="top"/>
          </w:tcPr>
          <w:p>
            <w:pPr>
              <w:pStyle w:val="Normal"/>
              <w:jc w:val="center"/>
              <w:rPr>
                <w:sz w:val="16"/>
                <w:szCs w:val="16"/>
              </w:rPr>
            </w:pPr>
            <w:r>
              <w:rPr>
                <w:sz w:val="16"/>
                <w:szCs w:val="16"/>
              </w:rPr>
              <w:t xml:space="preserve">1 000,0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1.2.10.</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с. Болчары</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1 378,0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378,9</w:t>
            </w:r>
          </w:p>
        </w:tc>
        <w:tc>
          <w:tcPr>
            <w:tcW w:w="296" w:type="pct"/>
            <w:textDirection w:val="lrTb"/>
            <w:vAlign w:val="top"/>
          </w:tcPr>
          <w:p>
            <w:pPr>
              <w:pStyle w:val="Normal"/>
              <w:jc w:val="center"/>
              <w:rPr>
                <w:bCs/>
                <w:sz w:val="16"/>
                <w:szCs w:val="16"/>
              </w:rPr>
            </w:pPr>
            <w:r>
              <w:rPr>
                <w:bCs/>
                <w:sz w:val="16"/>
                <w:szCs w:val="16"/>
              </w:rPr>
              <w:t xml:space="preserve">999,1</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1 378,0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378,9</w:t>
            </w:r>
          </w:p>
        </w:tc>
        <w:tc>
          <w:tcPr>
            <w:tcW w:w="296" w:type="pct"/>
            <w:textDirection w:val="lrTb"/>
            <w:vAlign w:val="top"/>
          </w:tcPr>
          <w:p>
            <w:pPr>
              <w:pStyle w:val="Normal"/>
              <w:jc w:val="center"/>
              <w:rPr>
                <w:sz w:val="16"/>
                <w:szCs w:val="16"/>
              </w:rPr>
            </w:pPr>
            <w:r>
              <w:rPr>
                <w:sz w:val="16"/>
                <w:szCs w:val="16"/>
              </w:rPr>
              <w:t xml:space="preserve">999,1</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1.2.11.</w:t>
            </w:r>
          </w:p>
        </w:tc>
        <w:tc>
          <w:tcPr>
            <w:tcW w:w="647" w:type="pct"/>
            <w:vMerge w:val="restart"/>
            <w:textDirection w:val="lrTb"/>
            <w:vAlign w:val="top"/>
          </w:tcPr>
          <w:p>
            <w:pPr>
              <w:pStyle w:val="Normal"/>
              <w:rPr>
                <w:sz w:val="16"/>
                <w:szCs w:val="16"/>
              </w:rPr>
            </w:pPr>
            <w:r>
              <w:rPr>
                <w:sz w:val="16"/>
                <w:szCs w:val="16"/>
              </w:rPr>
              <w:t xml:space="preserve">Ремонт внутрипоселковых дорог в сп. Шугур</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1 890,0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1 293,0</w:t>
            </w:r>
          </w:p>
        </w:tc>
        <w:tc>
          <w:tcPr>
            <w:tcW w:w="296" w:type="pct"/>
            <w:textDirection w:val="lrTb"/>
            <w:vAlign w:val="top"/>
          </w:tcPr>
          <w:p>
            <w:pPr>
              <w:pStyle w:val="Normal"/>
              <w:jc w:val="center"/>
              <w:rPr>
                <w:bCs/>
                <w:sz w:val="16"/>
                <w:szCs w:val="16"/>
              </w:rPr>
            </w:pPr>
            <w:r>
              <w:rPr>
                <w:bCs/>
                <w:sz w:val="16"/>
                <w:szCs w:val="16"/>
              </w:rPr>
              <w:t xml:space="preserve">597,0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1 890,0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1 293,0</w:t>
            </w:r>
          </w:p>
        </w:tc>
        <w:tc>
          <w:tcPr>
            <w:tcW w:w="296" w:type="pct"/>
            <w:textDirection w:val="lrTb"/>
            <w:vAlign w:val="top"/>
          </w:tcPr>
          <w:p>
            <w:pPr>
              <w:pStyle w:val="Normal"/>
              <w:jc w:val="center"/>
              <w:rPr>
                <w:sz w:val="16"/>
                <w:szCs w:val="16"/>
              </w:rPr>
            </w:pPr>
            <w:r>
              <w:rPr>
                <w:sz w:val="16"/>
                <w:szCs w:val="16"/>
              </w:rPr>
              <w:t xml:space="preserve">597,0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w:t>
            </w:r>
          </w:p>
        </w:tc>
        <w:tc>
          <w:tcPr>
            <w:tcW w:w="647" w:type="pct"/>
            <w:vMerge w:val="restart"/>
            <w:textDirection w:val="lrTb"/>
            <w:vAlign w:val="top"/>
          </w:tcPr>
          <w:p>
            <w:pPr>
              <w:pStyle w:val="Normal"/>
              <w:rPr>
                <w:bCs/>
                <w:sz w:val="16"/>
                <w:szCs w:val="16"/>
              </w:rPr>
            </w:pPr>
            <w:r>
              <w:rPr>
                <w:bCs/>
                <w:sz w:val="16"/>
                <w:szCs w:val="16"/>
              </w:rPr>
              <w:t xml:space="preserve">Содержание дорог и искусственных сооружений на них (целевой показатеель </w:t>
            </w:r>
          </w:p>
          <w:p>
            <w:pPr>
              <w:pStyle w:val="Normal"/>
              <w:rPr>
                <w:bCs/>
                <w:sz w:val="16"/>
                <w:szCs w:val="16"/>
              </w:rPr>
            </w:pPr>
            <w:r>
              <w:rPr>
                <w:bCs/>
                <w:sz w:val="16"/>
                <w:szCs w:val="16"/>
              </w:rPr>
              <w:t xml:space="preserve">№ 2)</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292 172,7</w:t>
            </w:r>
          </w:p>
        </w:tc>
        <w:tc>
          <w:tcPr>
            <w:tcW w:w="315" w:type="pct"/>
            <w:textDirection w:val="lrTb"/>
            <w:vAlign w:val="top"/>
          </w:tcPr>
          <w:p>
            <w:pPr>
              <w:pStyle w:val="Normal"/>
              <w:jc w:val="center"/>
              <w:rPr>
                <w:bCs/>
                <w:sz w:val="16"/>
                <w:szCs w:val="16"/>
              </w:rPr>
            </w:pPr>
            <w:r>
              <w:rPr>
                <w:bCs/>
                <w:sz w:val="16"/>
                <w:szCs w:val="16"/>
              </w:rPr>
              <w:t xml:space="preserve">34 693,0</w:t>
            </w:r>
          </w:p>
        </w:tc>
        <w:tc>
          <w:tcPr>
            <w:tcW w:w="296" w:type="pct"/>
            <w:textDirection w:val="lrTb"/>
            <w:vAlign w:val="top"/>
          </w:tcPr>
          <w:p>
            <w:pPr>
              <w:pStyle w:val="Normal"/>
              <w:jc w:val="center"/>
              <w:rPr>
                <w:bCs/>
                <w:sz w:val="16"/>
                <w:szCs w:val="16"/>
              </w:rPr>
            </w:pPr>
            <w:r>
              <w:rPr>
                <w:bCs/>
                <w:sz w:val="16"/>
                <w:szCs w:val="16"/>
              </w:rPr>
              <w:t xml:space="preserve">36 432,7</w:t>
            </w:r>
          </w:p>
        </w:tc>
        <w:tc>
          <w:tcPr>
            <w:tcW w:w="296" w:type="pct"/>
            <w:textDirection w:val="lrTb"/>
            <w:vAlign w:val="top"/>
          </w:tcPr>
          <w:p>
            <w:pPr>
              <w:pStyle w:val="Normal"/>
              <w:jc w:val="center"/>
              <w:rPr>
                <w:bCs/>
                <w:sz w:val="16"/>
                <w:szCs w:val="16"/>
              </w:rPr>
            </w:pPr>
            <w:r>
              <w:rPr>
                <w:bCs/>
                <w:sz w:val="16"/>
                <w:szCs w:val="16"/>
              </w:rPr>
              <w:t xml:space="preserve">44 869,8</w:t>
            </w:r>
          </w:p>
        </w:tc>
        <w:tc>
          <w:tcPr>
            <w:tcW w:w="334" w:type="pct"/>
            <w:textDirection w:val="lrTb"/>
            <w:vAlign w:val="top"/>
          </w:tcPr>
          <w:p>
            <w:pPr>
              <w:pStyle w:val="Normal"/>
              <w:jc w:val="center"/>
              <w:rPr>
                <w:bCs/>
                <w:sz w:val="16"/>
                <w:szCs w:val="16"/>
              </w:rPr>
            </w:pPr>
            <w:r>
              <w:rPr>
                <w:bCs/>
                <w:sz w:val="16"/>
                <w:szCs w:val="16"/>
              </w:rPr>
              <w:t xml:space="preserve">46 661,5</w:t>
            </w:r>
          </w:p>
        </w:tc>
        <w:tc>
          <w:tcPr>
            <w:tcW w:w="287" w:type="pct"/>
            <w:textDirection w:val="lrTb"/>
            <w:vAlign w:val="top"/>
          </w:tcPr>
          <w:p>
            <w:pPr>
              <w:pStyle w:val="Normal"/>
              <w:jc w:val="center"/>
              <w:rPr>
                <w:bCs/>
                <w:sz w:val="16"/>
                <w:szCs w:val="16"/>
              </w:rPr>
            </w:pPr>
            <w:r>
              <w:rPr>
                <w:bCs/>
                <w:sz w:val="16"/>
                <w:szCs w:val="16"/>
              </w:rPr>
              <w:t xml:space="preserve">37 314,1</w:t>
            </w:r>
          </w:p>
        </w:tc>
        <w:tc>
          <w:tcPr>
            <w:tcW w:w="290" w:type="pct"/>
            <w:textDirection w:val="lrTb"/>
            <w:vAlign w:val="top"/>
          </w:tcPr>
          <w:p>
            <w:pPr>
              <w:pStyle w:val="Normal"/>
              <w:jc w:val="center"/>
              <w:rPr>
                <w:bCs/>
                <w:sz w:val="16"/>
                <w:szCs w:val="16"/>
              </w:rPr>
            </w:pPr>
            <w:r>
              <w:rPr>
                <w:bCs/>
                <w:sz w:val="16"/>
                <w:szCs w:val="16"/>
              </w:rPr>
              <w:t xml:space="preserve">38 808,3</w:t>
            </w:r>
          </w:p>
        </w:tc>
        <w:tc>
          <w:tcPr>
            <w:tcW w:w="260" w:type="pct"/>
            <w:textDirection w:val="lrTb"/>
            <w:vAlign w:val="top"/>
          </w:tcPr>
          <w:p>
            <w:pPr>
              <w:pStyle w:val="Normal"/>
              <w:jc w:val="center"/>
              <w:rPr>
                <w:bCs/>
                <w:sz w:val="16"/>
                <w:szCs w:val="16"/>
              </w:rPr>
            </w:pPr>
            <w:r>
              <w:rPr>
                <w:bCs/>
                <w:sz w:val="16"/>
                <w:szCs w:val="16"/>
              </w:rPr>
              <w:t xml:space="preserve">8 898,9</w:t>
            </w:r>
          </w:p>
        </w:tc>
        <w:tc>
          <w:tcPr>
            <w:tcW w:w="314" w:type="pct"/>
            <w:textDirection w:val="lrTb"/>
            <w:vAlign w:val="top"/>
          </w:tcPr>
          <w:p>
            <w:pPr>
              <w:pStyle w:val="Normal"/>
              <w:jc w:val="center"/>
              <w:rPr>
                <w:bCs/>
                <w:sz w:val="16"/>
                <w:szCs w:val="16"/>
              </w:rPr>
            </w:pPr>
            <w:r>
              <w:rPr>
                <w:bCs/>
                <w:sz w:val="16"/>
                <w:szCs w:val="16"/>
              </w:rPr>
              <w:t xml:space="preserve">44 494,5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5 284,8</w:t>
            </w:r>
          </w:p>
        </w:tc>
        <w:tc>
          <w:tcPr>
            <w:tcW w:w="315" w:type="pct"/>
            <w:textDirection w:val="lrTb"/>
            <w:vAlign w:val="top"/>
          </w:tcPr>
          <w:p>
            <w:pPr>
              <w:pStyle w:val="Normal"/>
              <w:jc w:val="center"/>
              <w:rPr>
                <w:sz w:val="16"/>
                <w:szCs w:val="16"/>
              </w:rPr>
            </w:pPr>
            <w:r>
              <w:rPr>
                <w:sz w:val="16"/>
                <w:szCs w:val="16"/>
              </w:rPr>
              <w:t xml:space="preserve">5 000,0</w:t>
            </w:r>
          </w:p>
        </w:tc>
        <w:tc>
          <w:tcPr>
            <w:tcW w:w="296" w:type="pct"/>
            <w:textDirection w:val="lrTb"/>
            <w:vAlign w:val="top"/>
          </w:tcPr>
          <w:p>
            <w:pPr>
              <w:pStyle w:val="Normal"/>
              <w:jc w:val="center"/>
              <w:rPr>
                <w:sz w:val="16"/>
                <w:szCs w:val="16"/>
              </w:rPr>
            </w:pPr>
            <w:r>
              <w:rPr>
                <w:sz w:val="16"/>
                <w:szCs w:val="16"/>
              </w:rPr>
              <w:t xml:space="preserve">284,8</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5 000,0</w:t>
            </w:r>
          </w:p>
        </w:tc>
        <w:tc>
          <w:tcPr>
            <w:tcW w:w="315" w:type="pct"/>
            <w:textDirection w:val="lrTb"/>
            <w:vAlign w:val="top"/>
          </w:tcPr>
          <w:p>
            <w:pPr>
              <w:pStyle w:val="Normal"/>
              <w:jc w:val="center"/>
              <w:rPr>
                <w:sz w:val="16"/>
                <w:szCs w:val="16"/>
              </w:rPr>
            </w:pPr>
            <w:r>
              <w:rPr>
                <w:sz w:val="16"/>
                <w:szCs w:val="16"/>
              </w:rPr>
              <w:t xml:space="preserve">5 000,0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116 115,8</w:t>
            </w:r>
          </w:p>
        </w:tc>
        <w:tc>
          <w:tcPr>
            <w:tcW w:w="315" w:type="pct"/>
            <w:textDirection w:val="lrTb"/>
            <w:vAlign w:val="top"/>
          </w:tcPr>
          <w:p>
            <w:pPr>
              <w:pStyle w:val="Normal"/>
              <w:jc w:val="center"/>
              <w:rPr>
                <w:sz w:val="16"/>
                <w:szCs w:val="16"/>
              </w:rPr>
            </w:pPr>
            <w:r>
              <w:rPr>
                <w:sz w:val="16"/>
                <w:szCs w:val="16"/>
              </w:rPr>
              <w:t xml:space="preserve">4 148,7</w:t>
            </w:r>
          </w:p>
        </w:tc>
        <w:tc>
          <w:tcPr>
            <w:tcW w:w="296" w:type="pct"/>
            <w:textDirection w:val="lrTb"/>
            <w:vAlign w:val="top"/>
          </w:tcPr>
          <w:p>
            <w:pPr>
              <w:pStyle w:val="Normal"/>
              <w:jc w:val="center"/>
              <w:rPr>
                <w:sz w:val="16"/>
                <w:szCs w:val="16"/>
              </w:rPr>
            </w:pPr>
            <w:r>
              <w:rPr>
                <w:sz w:val="16"/>
                <w:szCs w:val="16"/>
              </w:rPr>
              <w:t xml:space="preserve">6 990,0</w:t>
            </w:r>
          </w:p>
        </w:tc>
        <w:tc>
          <w:tcPr>
            <w:tcW w:w="296" w:type="pct"/>
            <w:textDirection w:val="lrTb"/>
            <w:vAlign w:val="top"/>
          </w:tcPr>
          <w:p>
            <w:pPr>
              <w:pStyle w:val="Normal"/>
              <w:jc w:val="center"/>
              <w:rPr>
                <w:sz w:val="16"/>
                <w:szCs w:val="16"/>
              </w:rPr>
            </w:pPr>
            <w:r>
              <w:rPr>
                <w:sz w:val="16"/>
                <w:szCs w:val="16"/>
              </w:rPr>
              <w:t xml:space="preserve">16 190,6</w:t>
            </w:r>
          </w:p>
        </w:tc>
        <w:tc>
          <w:tcPr>
            <w:tcW w:w="334" w:type="pct"/>
            <w:textDirection w:val="lrTb"/>
            <w:vAlign w:val="top"/>
          </w:tcPr>
          <w:p>
            <w:pPr>
              <w:pStyle w:val="Normal"/>
              <w:jc w:val="center"/>
              <w:rPr>
                <w:sz w:val="16"/>
                <w:szCs w:val="16"/>
              </w:rPr>
            </w:pPr>
            <w:r>
              <w:rPr>
                <w:sz w:val="16"/>
                <w:szCs w:val="16"/>
              </w:rPr>
              <w:t xml:space="preserve">17 939,2</w:t>
            </w:r>
          </w:p>
        </w:tc>
        <w:tc>
          <w:tcPr>
            <w:tcW w:w="287" w:type="pct"/>
            <w:textDirection w:val="lrTb"/>
            <w:vAlign w:val="top"/>
          </w:tcPr>
          <w:p>
            <w:pPr>
              <w:pStyle w:val="Normal"/>
              <w:jc w:val="center"/>
              <w:rPr>
                <w:sz w:val="16"/>
                <w:szCs w:val="16"/>
              </w:rPr>
            </w:pPr>
            <w:r>
              <w:rPr>
                <w:sz w:val="16"/>
                <w:szCs w:val="16"/>
              </w:rPr>
              <w:t xml:space="preserve">8 555,1</w:t>
            </w:r>
          </w:p>
        </w:tc>
        <w:tc>
          <w:tcPr>
            <w:tcW w:w="290" w:type="pct"/>
            <w:textDirection w:val="lrTb"/>
            <w:vAlign w:val="top"/>
          </w:tcPr>
          <w:p>
            <w:pPr>
              <w:pStyle w:val="Normal"/>
              <w:jc w:val="center"/>
              <w:rPr>
                <w:sz w:val="16"/>
                <w:szCs w:val="16"/>
              </w:rPr>
            </w:pPr>
            <w:r>
              <w:rPr>
                <w:sz w:val="16"/>
                <w:szCs w:val="16"/>
              </w:rPr>
              <w:t xml:space="preserve">8 898,9</w:t>
            </w:r>
          </w:p>
        </w:tc>
        <w:tc>
          <w:tcPr>
            <w:tcW w:w="260" w:type="pct"/>
            <w:textDirection w:val="lrTb"/>
            <w:vAlign w:val="top"/>
          </w:tcPr>
          <w:p>
            <w:pPr>
              <w:pStyle w:val="Normal"/>
              <w:jc w:val="center"/>
              <w:rPr>
                <w:sz w:val="16"/>
                <w:szCs w:val="16"/>
              </w:rPr>
            </w:pPr>
            <w:r>
              <w:rPr>
                <w:sz w:val="16"/>
                <w:szCs w:val="16"/>
              </w:rPr>
              <w:t xml:space="preserve">8 898,9</w:t>
            </w:r>
          </w:p>
        </w:tc>
        <w:tc>
          <w:tcPr>
            <w:tcW w:w="314" w:type="pct"/>
            <w:textDirection w:val="lrTb"/>
            <w:vAlign w:val="top"/>
          </w:tcPr>
          <w:p>
            <w:pPr>
              <w:pStyle w:val="Normal"/>
              <w:jc w:val="center"/>
              <w:rPr>
                <w:sz w:val="16"/>
                <w:szCs w:val="16"/>
              </w:rPr>
            </w:pPr>
            <w:r>
              <w:rPr>
                <w:sz w:val="16"/>
                <w:szCs w:val="16"/>
              </w:rPr>
              <w:t xml:space="preserve">44 494,5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11 725,1</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112,6</w:t>
            </w:r>
          </w:p>
        </w:tc>
        <w:tc>
          <w:tcPr>
            <w:tcW w:w="296" w:type="pct"/>
            <w:textDirection w:val="lrTb"/>
            <w:vAlign w:val="top"/>
          </w:tcPr>
          <w:p>
            <w:pPr>
              <w:pStyle w:val="Normal"/>
              <w:jc w:val="center"/>
              <w:rPr>
                <w:sz w:val="16"/>
                <w:szCs w:val="16"/>
              </w:rPr>
            </w:pPr>
            <w:r>
              <w:rPr>
                <w:sz w:val="16"/>
                <w:szCs w:val="16"/>
              </w:rPr>
              <w:t xml:space="preserve">3 438,7</w:t>
            </w:r>
          </w:p>
        </w:tc>
        <w:tc>
          <w:tcPr>
            <w:tcW w:w="334" w:type="pct"/>
            <w:textDirection w:val="lrTb"/>
            <w:vAlign w:val="top"/>
          </w:tcPr>
          <w:p>
            <w:pPr>
              <w:pStyle w:val="Normal"/>
              <w:jc w:val="center"/>
              <w:rPr>
                <w:sz w:val="16"/>
                <w:szCs w:val="16"/>
              </w:rPr>
            </w:pPr>
            <w:r>
              <w:rPr>
                <w:sz w:val="16"/>
                <w:szCs w:val="16"/>
              </w:rPr>
              <w:t xml:space="preserve">8 173,8</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170 772,1</w:t>
            </w:r>
          </w:p>
        </w:tc>
        <w:tc>
          <w:tcPr>
            <w:tcW w:w="315" w:type="pct"/>
            <w:textDirection w:val="lrTb"/>
            <w:vAlign w:val="top"/>
          </w:tcPr>
          <w:p>
            <w:pPr>
              <w:pStyle w:val="Normal"/>
              <w:jc w:val="center"/>
              <w:rPr>
                <w:sz w:val="16"/>
                <w:szCs w:val="16"/>
              </w:rPr>
            </w:pPr>
            <w:r>
              <w:rPr>
                <w:sz w:val="16"/>
                <w:szCs w:val="16"/>
              </w:rPr>
              <w:t xml:space="preserve">25 544,3</w:t>
            </w:r>
          </w:p>
        </w:tc>
        <w:tc>
          <w:tcPr>
            <w:tcW w:w="296" w:type="pct"/>
            <w:textDirection w:val="lrTb"/>
            <w:vAlign w:val="top"/>
          </w:tcPr>
          <w:p>
            <w:pPr>
              <w:pStyle w:val="Normal"/>
              <w:jc w:val="center"/>
              <w:rPr>
                <w:sz w:val="16"/>
                <w:szCs w:val="16"/>
              </w:rPr>
            </w:pPr>
            <w:r>
              <w:rPr>
                <w:sz w:val="16"/>
                <w:szCs w:val="16"/>
              </w:rPr>
              <w:t xml:space="preserve">29 157,9</w:t>
            </w:r>
          </w:p>
        </w:tc>
        <w:tc>
          <w:tcPr>
            <w:tcW w:w="296" w:type="pct"/>
            <w:textDirection w:val="lrTb"/>
            <w:vAlign w:val="top"/>
          </w:tcPr>
          <w:p>
            <w:pPr>
              <w:pStyle w:val="Normal"/>
              <w:jc w:val="center"/>
              <w:rPr>
                <w:sz w:val="16"/>
                <w:szCs w:val="16"/>
              </w:rPr>
            </w:pPr>
            <w:r>
              <w:rPr>
                <w:sz w:val="16"/>
                <w:szCs w:val="16"/>
              </w:rPr>
              <w:t xml:space="preserve">28 679,2</w:t>
            </w:r>
          </w:p>
        </w:tc>
        <w:tc>
          <w:tcPr>
            <w:tcW w:w="334" w:type="pct"/>
            <w:textDirection w:val="lrTb"/>
            <w:vAlign w:val="top"/>
          </w:tcPr>
          <w:p>
            <w:pPr>
              <w:pStyle w:val="Normal"/>
              <w:jc w:val="center"/>
              <w:rPr>
                <w:sz w:val="16"/>
                <w:szCs w:val="16"/>
              </w:rPr>
            </w:pPr>
            <w:r>
              <w:rPr>
                <w:sz w:val="16"/>
                <w:szCs w:val="16"/>
              </w:rPr>
              <w:t xml:space="preserve">28 722,3</w:t>
            </w:r>
          </w:p>
        </w:tc>
        <w:tc>
          <w:tcPr>
            <w:tcW w:w="287" w:type="pct"/>
            <w:textDirection w:val="lrTb"/>
            <w:vAlign w:val="top"/>
          </w:tcPr>
          <w:p>
            <w:pPr>
              <w:pStyle w:val="Normal"/>
              <w:jc w:val="center"/>
              <w:rPr>
                <w:sz w:val="16"/>
                <w:szCs w:val="16"/>
              </w:rPr>
            </w:pPr>
            <w:r>
              <w:rPr>
                <w:sz w:val="16"/>
                <w:szCs w:val="16"/>
              </w:rPr>
              <w:t xml:space="preserve">28 759,0</w:t>
            </w:r>
          </w:p>
        </w:tc>
        <w:tc>
          <w:tcPr>
            <w:tcW w:w="290" w:type="pct"/>
            <w:textDirection w:val="lrTb"/>
            <w:vAlign w:val="top"/>
          </w:tcPr>
          <w:p>
            <w:pPr>
              <w:pStyle w:val="Normal"/>
              <w:jc w:val="center"/>
              <w:rPr>
                <w:sz w:val="16"/>
                <w:szCs w:val="16"/>
              </w:rPr>
            </w:pPr>
            <w:r>
              <w:rPr>
                <w:sz w:val="16"/>
                <w:szCs w:val="16"/>
              </w:rPr>
              <w:t xml:space="preserve">29 909,4</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1.3.1.</w:t>
            </w:r>
          </w:p>
        </w:tc>
        <w:tc>
          <w:tcPr>
            <w:tcW w:w="647" w:type="pct"/>
            <w:vMerge w:val="restart"/>
            <w:textDirection w:val="lrTb"/>
            <w:vAlign w:val="top"/>
          </w:tcPr>
          <w:p>
            <w:pPr>
              <w:pStyle w:val="Normal"/>
              <w:rPr>
                <w:sz w:val="16"/>
                <w:szCs w:val="16"/>
              </w:rPr>
            </w:pPr>
            <w:r>
              <w:rPr>
                <w:sz w:val="16"/>
                <w:szCs w:val="16"/>
              </w:rPr>
              <w:t xml:space="preserve">Содержание внутрипоселковых дорог и искусственных сооружений на них</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 </w:t>
            </w:r>
            <w:r>
              <w:rPr>
                <w:sz w:val="16"/>
                <w:szCs w:val="16"/>
              </w:rPr>
              <w:t xml:space="preserve">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192 271,6</w:t>
            </w:r>
          </w:p>
        </w:tc>
        <w:tc>
          <w:tcPr>
            <w:tcW w:w="315" w:type="pct"/>
            <w:textDirection w:val="lrTb"/>
            <w:vAlign w:val="top"/>
          </w:tcPr>
          <w:p>
            <w:pPr>
              <w:pStyle w:val="Normal"/>
              <w:jc w:val="center"/>
              <w:rPr>
                <w:bCs/>
                <w:sz w:val="16"/>
                <w:szCs w:val="16"/>
              </w:rPr>
            </w:pPr>
            <w:r>
              <w:rPr>
                <w:bCs/>
                <w:sz w:val="16"/>
                <w:szCs w:val="16"/>
              </w:rPr>
              <w:t xml:space="preserve">30 544,3</w:t>
            </w:r>
          </w:p>
        </w:tc>
        <w:tc>
          <w:tcPr>
            <w:tcW w:w="296" w:type="pct"/>
            <w:textDirection w:val="lrTb"/>
            <w:vAlign w:val="top"/>
          </w:tcPr>
          <w:p>
            <w:pPr>
              <w:pStyle w:val="Normal"/>
              <w:jc w:val="center"/>
              <w:rPr>
                <w:bCs/>
                <w:sz w:val="16"/>
                <w:szCs w:val="16"/>
              </w:rPr>
            </w:pPr>
            <w:r>
              <w:rPr>
                <w:bCs/>
                <w:sz w:val="16"/>
                <w:szCs w:val="16"/>
              </w:rPr>
              <w:t xml:space="preserve">31 270,8</w:t>
            </w:r>
          </w:p>
        </w:tc>
        <w:tc>
          <w:tcPr>
            <w:tcW w:w="296" w:type="pct"/>
            <w:textDirection w:val="lrTb"/>
            <w:vAlign w:val="top"/>
          </w:tcPr>
          <w:p>
            <w:pPr>
              <w:pStyle w:val="Normal"/>
              <w:jc w:val="center"/>
              <w:rPr>
                <w:bCs/>
                <w:sz w:val="16"/>
                <w:szCs w:val="16"/>
              </w:rPr>
            </w:pPr>
            <w:r>
              <w:rPr>
                <w:bCs/>
                <w:sz w:val="16"/>
                <w:szCs w:val="16"/>
              </w:rPr>
              <w:t xml:space="preserve">36 739,0</w:t>
            </w:r>
          </w:p>
        </w:tc>
        <w:tc>
          <w:tcPr>
            <w:tcW w:w="334" w:type="pct"/>
            <w:textDirection w:val="lrTb"/>
            <w:vAlign w:val="top"/>
          </w:tcPr>
          <w:p>
            <w:pPr>
              <w:pStyle w:val="Normal"/>
              <w:jc w:val="center"/>
              <w:rPr>
                <w:bCs/>
                <w:sz w:val="16"/>
                <w:szCs w:val="16"/>
              </w:rPr>
            </w:pPr>
            <w:r>
              <w:rPr>
                <w:bCs/>
                <w:sz w:val="16"/>
                <w:szCs w:val="16"/>
              </w:rPr>
              <w:t xml:space="preserve">35 049,1</w:t>
            </w:r>
          </w:p>
        </w:tc>
        <w:tc>
          <w:tcPr>
            <w:tcW w:w="287" w:type="pct"/>
            <w:textDirection w:val="lrTb"/>
            <w:vAlign w:val="top"/>
          </w:tcPr>
          <w:p>
            <w:pPr>
              <w:pStyle w:val="Normal"/>
              <w:jc w:val="center"/>
              <w:rPr>
                <w:bCs/>
                <w:sz w:val="16"/>
                <w:szCs w:val="16"/>
              </w:rPr>
            </w:pPr>
            <w:r>
              <w:rPr>
                <w:bCs/>
                <w:sz w:val="16"/>
                <w:szCs w:val="16"/>
              </w:rPr>
              <w:t xml:space="preserve">28 759,0</w:t>
            </w:r>
          </w:p>
        </w:tc>
        <w:tc>
          <w:tcPr>
            <w:tcW w:w="290" w:type="pct"/>
            <w:textDirection w:val="lrTb"/>
            <w:vAlign w:val="top"/>
          </w:tcPr>
          <w:p>
            <w:pPr>
              <w:pStyle w:val="Normal"/>
              <w:jc w:val="center"/>
              <w:rPr>
                <w:bCs/>
                <w:sz w:val="16"/>
                <w:szCs w:val="16"/>
              </w:rPr>
            </w:pPr>
            <w:r>
              <w:rPr>
                <w:bCs/>
                <w:sz w:val="16"/>
                <w:szCs w:val="16"/>
              </w:rPr>
              <w:t xml:space="preserve">29 909,4</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5 000,0</w:t>
            </w:r>
          </w:p>
        </w:tc>
        <w:tc>
          <w:tcPr>
            <w:tcW w:w="315" w:type="pct"/>
            <w:textDirection w:val="lrTb"/>
            <w:vAlign w:val="top"/>
          </w:tcPr>
          <w:p>
            <w:pPr>
              <w:pStyle w:val="Normal"/>
              <w:jc w:val="center"/>
              <w:rPr>
                <w:sz w:val="16"/>
                <w:szCs w:val="16"/>
              </w:rPr>
            </w:pPr>
            <w:r>
              <w:rPr>
                <w:sz w:val="16"/>
                <w:szCs w:val="16"/>
              </w:rPr>
              <w:t xml:space="preserve">5 000,0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5 000,0</w:t>
            </w:r>
          </w:p>
        </w:tc>
        <w:tc>
          <w:tcPr>
            <w:tcW w:w="315" w:type="pct"/>
            <w:textDirection w:val="lrTb"/>
            <w:vAlign w:val="top"/>
          </w:tcPr>
          <w:p>
            <w:pPr>
              <w:pStyle w:val="Normal"/>
              <w:jc w:val="center"/>
              <w:rPr>
                <w:sz w:val="16"/>
                <w:szCs w:val="16"/>
              </w:rPr>
            </w:pPr>
            <w:r>
              <w:rPr>
                <w:sz w:val="16"/>
                <w:szCs w:val="16"/>
              </w:rPr>
              <w:t xml:space="preserve">5 000,0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16 510,7</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2 124,1</w:t>
            </w:r>
          </w:p>
        </w:tc>
        <w:tc>
          <w:tcPr>
            <w:tcW w:w="296" w:type="pct"/>
            <w:textDirection w:val="lrTb"/>
            <w:vAlign w:val="top"/>
          </w:tcPr>
          <w:p>
            <w:pPr>
              <w:pStyle w:val="Normal"/>
              <w:jc w:val="center"/>
              <w:rPr>
                <w:sz w:val="16"/>
                <w:szCs w:val="16"/>
              </w:rPr>
            </w:pPr>
            <w:r>
              <w:rPr>
                <w:sz w:val="16"/>
                <w:szCs w:val="16"/>
              </w:rPr>
              <w:t xml:space="preserve">8 059,8</w:t>
            </w:r>
          </w:p>
        </w:tc>
        <w:tc>
          <w:tcPr>
            <w:tcW w:w="334" w:type="pct"/>
            <w:textDirection w:val="lrTb"/>
            <w:vAlign w:val="top"/>
          </w:tcPr>
          <w:p>
            <w:pPr>
              <w:pStyle w:val="Normal"/>
              <w:jc w:val="center"/>
              <w:rPr>
                <w:sz w:val="16"/>
                <w:szCs w:val="16"/>
              </w:rPr>
            </w:pPr>
            <w:r>
              <w:rPr>
                <w:sz w:val="16"/>
                <w:szCs w:val="16"/>
              </w:rPr>
              <w:t xml:space="preserve">6 326,8</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9 878,1</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112,6</w:t>
            </w:r>
          </w:p>
        </w:tc>
        <w:tc>
          <w:tcPr>
            <w:tcW w:w="296" w:type="pct"/>
            <w:textDirection w:val="lrTb"/>
            <w:vAlign w:val="top"/>
          </w:tcPr>
          <w:p>
            <w:pPr>
              <w:pStyle w:val="Normal"/>
              <w:jc w:val="center"/>
              <w:rPr>
                <w:sz w:val="16"/>
                <w:szCs w:val="16"/>
              </w:rPr>
            </w:pPr>
            <w:r>
              <w:rPr>
                <w:sz w:val="16"/>
                <w:szCs w:val="16"/>
              </w:rPr>
              <w:t xml:space="preserve">3 438,7</w:t>
            </w:r>
          </w:p>
        </w:tc>
        <w:tc>
          <w:tcPr>
            <w:tcW w:w="334" w:type="pct"/>
            <w:textDirection w:val="lrTb"/>
            <w:vAlign w:val="top"/>
          </w:tcPr>
          <w:p>
            <w:pPr>
              <w:pStyle w:val="Normal"/>
              <w:jc w:val="center"/>
              <w:rPr>
                <w:sz w:val="16"/>
                <w:szCs w:val="16"/>
              </w:rPr>
            </w:pPr>
            <w:r>
              <w:rPr>
                <w:sz w:val="16"/>
                <w:szCs w:val="16"/>
              </w:rPr>
              <w:t xml:space="preserve">6 326,8</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170 760,9</w:t>
            </w:r>
          </w:p>
        </w:tc>
        <w:tc>
          <w:tcPr>
            <w:tcW w:w="315" w:type="pct"/>
            <w:textDirection w:val="lrTb"/>
            <w:vAlign w:val="top"/>
          </w:tcPr>
          <w:p>
            <w:pPr>
              <w:pStyle w:val="Normal"/>
              <w:jc w:val="center"/>
              <w:rPr>
                <w:sz w:val="16"/>
                <w:szCs w:val="16"/>
              </w:rPr>
            </w:pPr>
            <w:r>
              <w:rPr>
                <w:sz w:val="16"/>
                <w:szCs w:val="16"/>
              </w:rPr>
              <w:t xml:space="preserve">25 544,3</w:t>
            </w:r>
          </w:p>
        </w:tc>
        <w:tc>
          <w:tcPr>
            <w:tcW w:w="296" w:type="pct"/>
            <w:textDirection w:val="lrTb"/>
            <w:vAlign w:val="top"/>
          </w:tcPr>
          <w:p>
            <w:pPr>
              <w:pStyle w:val="Normal"/>
              <w:jc w:val="center"/>
              <w:rPr>
                <w:sz w:val="16"/>
                <w:szCs w:val="16"/>
              </w:rPr>
            </w:pPr>
            <w:r>
              <w:rPr>
                <w:sz w:val="16"/>
                <w:szCs w:val="16"/>
              </w:rPr>
              <w:t xml:space="preserve">29 146,7</w:t>
            </w:r>
          </w:p>
        </w:tc>
        <w:tc>
          <w:tcPr>
            <w:tcW w:w="296" w:type="pct"/>
            <w:textDirection w:val="lrTb"/>
            <w:vAlign w:val="top"/>
          </w:tcPr>
          <w:p>
            <w:pPr>
              <w:pStyle w:val="Normal"/>
              <w:jc w:val="center"/>
              <w:rPr>
                <w:sz w:val="16"/>
                <w:szCs w:val="16"/>
              </w:rPr>
            </w:pPr>
            <w:r>
              <w:rPr>
                <w:sz w:val="16"/>
                <w:szCs w:val="16"/>
              </w:rPr>
              <w:t xml:space="preserve">28 679,2</w:t>
            </w:r>
          </w:p>
        </w:tc>
        <w:tc>
          <w:tcPr>
            <w:tcW w:w="334" w:type="pct"/>
            <w:textDirection w:val="lrTb"/>
            <w:vAlign w:val="top"/>
          </w:tcPr>
          <w:p>
            <w:pPr>
              <w:pStyle w:val="Normal"/>
              <w:jc w:val="center"/>
              <w:rPr>
                <w:sz w:val="16"/>
                <w:szCs w:val="16"/>
              </w:rPr>
            </w:pPr>
            <w:r>
              <w:rPr>
                <w:sz w:val="16"/>
                <w:szCs w:val="16"/>
              </w:rPr>
              <w:t xml:space="preserve">28 722,3</w:t>
            </w:r>
          </w:p>
        </w:tc>
        <w:tc>
          <w:tcPr>
            <w:tcW w:w="287" w:type="pct"/>
            <w:textDirection w:val="lrTb"/>
            <w:vAlign w:val="top"/>
          </w:tcPr>
          <w:p>
            <w:pPr>
              <w:pStyle w:val="Normal"/>
              <w:jc w:val="center"/>
              <w:rPr>
                <w:sz w:val="16"/>
                <w:szCs w:val="16"/>
              </w:rPr>
            </w:pPr>
            <w:r>
              <w:rPr>
                <w:sz w:val="16"/>
                <w:szCs w:val="16"/>
              </w:rPr>
              <w:t xml:space="preserve">28 759,0</w:t>
            </w:r>
          </w:p>
        </w:tc>
        <w:tc>
          <w:tcPr>
            <w:tcW w:w="290" w:type="pct"/>
            <w:textDirection w:val="lrTb"/>
            <w:vAlign w:val="top"/>
          </w:tcPr>
          <w:p>
            <w:pPr>
              <w:pStyle w:val="Normal"/>
              <w:jc w:val="center"/>
              <w:rPr>
                <w:sz w:val="16"/>
                <w:szCs w:val="16"/>
              </w:rPr>
            </w:pPr>
            <w:r>
              <w:rPr>
                <w:sz w:val="16"/>
                <w:szCs w:val="16"/>
              </w:rPr>
              <w:t xml:space="preserve">29 909,4</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1.3.2.</w:t>
            </w:r>
          </w:p>
        </w:tc>
        <w:tc>
          <w:tcPr>
            <w:tcW w:w="647" w:type="pct"/>
            <w:vMerge w:val="restart"/>
            <w:textDirection w:val="lrTb"/>
            <w:vAlign w:val="top"/>
          </w:tcPr>
          <w:p>
            <w:pPr>
              <w:pStyle w:val="Normal"/>
              <w:rPr>
                <w:sz w:val="16"/>
                <w:szCs w:val="16"/>
              </w:rPr>
            </w:pPr>
            <w:r>
              <w:rPr>
                <w:sz w:val="16"/>
                <w:szCs w:val="16"/>
              </w:rPr>
              <w:t xml:space="preserve">Содержание дорог и искусственных сооружений на них вне границ населенных пунктов в границах района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 </w:t>
            </w:r>
            <w:r>
              <w:rPr>
                <w:sz w:val="16"/>
                <w:szCs w:val="16"/>
              </w:rPr>
              <w:t xml:space="preserve">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95 653,8</w:t>
            </w:r>
          </w:p>
        </w:tc>
        <w:tc>
          <w:tcPr>
            <w:tcW w:w="315" w:type="pct"/>
            <w:textDirection w:val="lrTb"/>
            <w:vAlign w:val="top"/>
          </w:tcPr>
          <w:p>
            <w:pPr>
              <w:pStyle w:val="Normal"/>
              <w:jc w:val="center"/>
              <w:rPr>
                <w:bCs/>
                <w:sz w:val="16"/>
                <w:szCs w:val="16"/>
              </w:rPr>
            </w:pPr>
            <w:r>
              <w:rPr>
                <w:bCs/>
                <w:sz w:val="16"/>
                <w:szCs w:val="16"/>
              </w:rPr>
              <w:t xml:space="preserve">4 148,7</w:t>
            </w:r>
          </w:p>
        </w:tc>
        <w:tc>
          <w:tcPr>
            <w:tcW w:w="296" w:type="pct"/>
            <w:textDirection w:val="lrTb"/>
            <w:vAlign w:val="top"/>
          </w:tcPr>
          <w:p>
            <w:pPr>
              <w:pStyle w:val="Normal"/>
              <w:jc w:val="center"/>
              <w:rPr>
                <w:bCs/>
                <w:sz w:val="16"/>
                <w:szCs w:val="16"/>
              </w:rPr>
            </w:pPr>
            <w:r>
              <w:rPr>
                <w:bCs/>
                <w:sz w:val="16"/>
                <w:szCs w:val="16"/>
              </w:rPr>
              <w:t xml:space="preserve">4 414,7</w:t>
            </w:r>
          </w:p>
        </w:tc>
        <w:tc>
          <w:tcPr>
            <w:tcW w:w="296" w:type="pct"/>
            <w:textDirection w:val="lrTb"/>
            <w:vAlign w:val="top"/>
          </w:tcPr>
          <w:p>
            <w:pPr>
              <w:pStyle w:val="Normal"/>
              <w:jc w:val="center"/>
              <w:rPr>
                <w:bCs/>
                <w:sz w:val="16"/>
                <w:szCs w:val="16"/>
              </w:rPr>
            </w:pPr>
            <w:r>
              <w:rPr>
                <w:bCs/>
                <w:sz w:val="16"/>
                <w:szCs w:val="16"/>
              </w:rPr>
              <w:t xml:space="preserve">7 712,2</w:t>
            </w:r>
          </w:p>
        </w:tc>
        <w:tc>
          <w:tcPr>
            <w:tcW w:w="334" w:type="pct"/>
            <w:textDirection w:val="lrTb"/>
            <w:vAlign w:val="top"/>
          </w:tcPr>
          <w:p>
            <w:pPr>
              <w:pStyle w:val="Normal"/>
              <w:jc w:val="center"/>
              <w:rPr>
                <w:bCs/>
                <w:sz w:val="16"/>
                <w:szCs w:val="16"/>
              </w:rPr>
            </w:pPr>
            <w:r>
              <w:rPr>
                <w:bCs/>
                <w:sz w:val="16"/>
                <w:szCs w:val="16"/>
              </w:rPr>
              <w:t xml:space="preserve">8 530,8</w:t>
            </w:r>
          </w:p>
        </w:tc>
        <w:tc>
          <w:tcPr>
            <w:tcW w:w="287" w:type="pct"/>
            <w:textDirection w:val="lrTb"/>
            <w:vAlign w:val="top"/>
          </w:tcPr>
          <w:p>
            <w:pPr>
              <w:pStyle w:val="Normal"/>
              <w:jc w:val="center"/>
              <w:rPr>
                <w:bCs/>
                <w:sz w:val="16"/>
                <w:szCs w:val="16"/>
              </w:rPr>
            </w:pPr>
            <w:r>
              <w:rPr>
                <w:bCs/>
                <w:sz w:val="16"/>
                <w:szCs w:val="16"/>
              </w:rPr>
              <w:t xml:space="preserve">8 555,1</w:t>
            </w:r>
          </w:p>
        </w:tc>
        <w:tc>
          <w:tcPr>
            <w:tcW w:w="290" w:type="pct"/>
            <w:textDirection w:val="lrTb"/>
            <w:vAlign w:val="top"/>
          </w:tcPr>
          <w:p>
            <w:pPr>
              <w:pStyle w:val="Normal"/>
              <w:jc w:val="center"/>
              <w:rPr>
                <w:bCs/>
                <w:sz w:val="16"/>
                <w:szCs w:val="16"/>
              </w:rPr>
            </w:pPr>
            <w:r>
              <w:rPr>
                <w:bCs/>
                <w:sz w:val="16"/>
                <w:szCs w:val="16"/>
              </w:rPr>
              <w:t xml:space="preserve">8 898,9</w:t>
            </w:r>
          </w:p>
        </w:tc>
        <w:tc>
          <w:tcPr>
            <w:tcW w:w="260" w:type="pct"/>
            <w:textDirection w:val="lrTb"/>
            <w:vAlign w:val="top"/>
          </w:tcPr>
          <w:p>
            <w:pPr>
              <w:pStyle w:val="Normal"/>
              <w:jc w:val="center"/>
              <w:rPr>
                <w:bCs/>
                <w:sz w:val="16"/>
                <w:szCs w:val="16"/>
              </w:rPr>
            </w:pPr>
            <w:r>
              <w:rPr>
                <w:bCs/>
                <w:sz w:val="16"/>
                <w:szCs w:val="16"/>
              </w:rPr>
              <w:t xml:space="preserve">8 898,9</w:t>
            </w:r>
          </w:p>
        </w:tc>
        <w:tc>
          <w:tcPr>
            <w:tcW w:w="314" w:type="pct"/>
            <w:textDirection w:val="lrTb"/>
            <w:vAlign w:val="top"/>
          </w:tcPr>
          <w:p>
            <w:pPr>
              <w:pStyle w:val="Normal"/>
              <w:jc w:val="center"/>
              <w:rPr>
                <w:bCs/>
                <w:sz w:val="16"/>
                <w:szCs w:val="16"/>
              </w:rPr>
            </w:pPr>
            <w:r>
              <w:rPr>
                <w:bCs/>
                <w:sz w:val="16"/>
                <w:szCs w:val="16"/>
              </w:rPr>
              <w:t xml:space="preserve">44 494,5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95 653,8</w:t>
            </w:r>
          </w:p>
        </w:tc>
        <w:tc>
          <w:tcPr>
            <w:tcW w:w="315" w:type="pct"/>
            <w:textDirection w:val="lrTb"/>
            <w:vAlign w:val="top"/>
          </w:tcPr>
          <w:p>
            <w:pPr>
              <w:pStyle w:val="Normal"/>
              <w:jc w:val="center"/>
              <w:rPr>
                <w:sz w:val="16"/>
                <w:szCs w:val="16"/>
              </w:rPr>
            </w:pPr>
            <w:r>
              <w:rPr>
                <w:sz w:val="16"/>
                <w:szCs w:val="16"/>
              </w:rPr>
              <w:t xml:space="preserve">4 148,7</w:t>
            </w:r>
          </w:p>
        </w:tc>
        <w:tc>
          <w:tcPr>
            <w:tcW w:w="296" w:type="pct"/>
            <w:textDirection w:val="lrTb"/>
            <w:vAlign w:val="top"/>
          </w:tcPr>
          <w:p>
            <w:pPr>
              <w:pStyle w:val="Normal"/>
              <w:jc w:val="center"/>
              <w:rPr>
                <w:sz w:val="16"/>
                <w:szCs w:val="16"/>
              </w:rPr>
            </w:pPr>
            <w:r>
              <w:rPr>
                <w:sz w:val="16"/>
                <w:szCs w:val="16"/>
              </w:rPr>
              <w:t xml:space="preserve">4 414,7</w:t>
            </w:r>
          </w:p>
        </w:tc>
        <w:tc>
          <w:tcPr>
            <w:tcW w:w="296" w:type="pct"/>
            <w:textDirection w:val="lrTb"/>
            <w:vAlign w:val="top"/>
          </w:tcPr>
          <w:p>
            <w:pPr>
              <w:pStyle w:val="Normal"/>
              <w:jc w:val="center"/>
              <w:rPr>
                <w:sz w:val="16"/>
                <w:szCs w:val="16"/>
              </w:rPr>
            </w:pPr>
            <w:r>
              <w:rPr>
                <w:sz w:val="16"/>
                <w:szCs w:val="16"/>
              </w:rPr>
              <w:t xml:space="preserve">7 712,2</w:t>
            </w:r>
          </w:p>
        </w:tc>
        <w:tc>
          <w:tcPr>
            <w:tcW w:w="334" w:type="pct"/>
            <w:textDirection w:val="lrTb"/>
            <w:vAlign w:val="top"/>
          </w:tcPr>
          <w:p>
            <w:pPr>
              <w:pStyle w:val="Normal"/>
              <w:jc w:val="center"/>
              <w:rPr>
                <w:sz w:val="16"/>
                <w:szCs w:val="16"/>
              </w:rPr>
            </w:pPr>
            <w:r>
              <w:rPr>
                <w:sz w:val="16"/>
                <w:szCs w:val="16"/>
              </w:rPr>
              <w:t xml:space="preserve">8 530,8</w:t>
            </w:r>
          </w:p>
        </w:tc>
        <w:tc>
          <w:tcPr>
            <w:tcW w:w="287" w:type="pct"/>
            <w:textDirection w:val="lrTb"/>
            <w:vAlign w:val="top"/>
          </w:tcPr>
          <w:p>
            <w:pPr>
              <w:pStyle w:val="Normal"/>
              <w:jc w:val="center"/>
              <w:rPr>
                <w:sz w:val="16"/>
                <w:szCs w:val="16"/>
              </w:rPr>
            </w:pPr>
            <w:r>
              <w:rPr>
                <w:sz w:val="16"/>
                <w:szCs w:val="16"/>
              </w:rPr>
              <w:t xml:space="preserve">8 555,1</w:t>
            </w:r>
          </w:p>
        </w:tc>
        <w:tc>
          <w:tcPr>
            <w:tcW w:w="290" w:type="pct"/>
            <w:textDirection w:val="lrTb"/>
            <w:vAlign w:val="top"/>
          </w:tcPr>
          <w:p>
            <w:pPr>
              <w:pStyle w:val="Normal"/>
              <w:jc w:val="center"/>
              <w:rPr>
                <w:sz w:val="16"/>
                <w:szCs w:val="16"/>
              </w:rPr>
            </w:pPr>
            <w:r>
              <w:rPr>
                <w:sz w:val="16"/>
                <w:szCs w:val="16"/>
              </w:rPr>
              <w:t xml:space="preserve">8 898,9</w:t>
            </w:r>
          </w:p>
        </w:tc>
        <w:tc>
          <w:tcPr>
            <w:tcW w:w="260" w:type="pct"/>
            <w:textDirection w:val="lrTb"/>
            <w:vAlign w:val="top"/>
          </w:tcPr>
          <w:p>
            <w:pPr>
              <w:pStyle w:val="Normal"/>
              <w:jc w:val="center"/>
              <w:rPr>
                <w:sz w:val="16"/>
                <w:szCs w:val="16"/>
              </w:rPr>
            </w:pPr>
            <w:r>
              <w:rPr>
                <w:sz w:val="16"/>
                <w:szCs w:val="16"/>
              </w:rPr>
              <w:t xml:space="preserve">8 898,9</w:t>
            </w:r>
          </w:p>
        </w:tc>
        <w:tc>
          <w:tcPr>
            <w:tcW w:w="314" w:type="pct"/>
            <w:textDirection w:val="lrTb"/>
            <w:vAlign w:val="top"/>
          </w:tcPr>
          <w:p>
            <w:pPr>
              <w:pStyle w:val="Normal"/>
              <w:jc w:val="center"/>
              <w:rPr>
                <w:sz w:val="16"/>
                <w:szCs w:val="16"/>
              </w:rPr>
            </w:pPr>
            <w:r>
              <w:rPr>
                <w:sz w:val="16"/>
                <w:szCs w:val="16"/>
              </w:rPr>
              <w:t xml:space="preserve">44 494,5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1.3.3.</w:t>
            </w:r>
          </w:p>
        </w:tc>
        <w:tc>
          <w:tcPr>
            <w:tcW w:w="647" w:type="pct"/>
            <w:vMerge w:val="restart"/>
            <w:textDirection w:val="lrTb"/>
            <w:vAlign w:val="top"/>
          </w:tcPr>
          <w:p>
            <w:pPr>
              <w:pStyle w:val="Normal"/>
              <w:rPr>
                <w:sz w:val="16"/>
                <w:szCs w:val="16"/>
              </w:rPr>
            </w:pPr>
            <w:r>
              <w:rPr>
                <w:sz w:val="16"/>
                <w:szCs w:val="16"/>
              </w:rPr>
              <w:t xml:space="preserve">Приобретение и установка работающих в автоматическом режиме специальных технических средств, имеющих функции </w:t>
            </w:r>
          </w:p>
          <w:p>
            <w:pPr>
              <w:pStyle w:val="Normal"/>
              <w:rPr>
                <w:sz w:val="16"/>
                <w:szCs w:val="16"/>
              </w:rPr>
            </w:pPr>
            <w:r>
              <w:rPr>
                <w:sz w:val="16"/>
                <w:szCs w:val="16"/>
              </w:rPr>
              <w:t xml:space="preserve">фото  и киносъемки, видеозаписи для фиксации нарушений правил дорожного движения</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w:t>
            </w:r>
            <w:r>
              <w:rPr>
                <w:sz w:val="16"/>
                <w:szCs w:val="16"/>
              </w:rPr>
              <w:t xml:space="preserve">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1.3.4.</w:t>
            </w:r>
          </w:p>
        </w:tc>
        <w:tc>
          <w:tcPr>
            <w:tcW w:w="647" w:type="pct"/>
            <w:vMerge w:val="restart"/>
            <w:textDirection w:val="lrTb"/>
            <w:vAlign w:val="top"/>
          </w:tcPr>
          <w:p>
            <w:pPr>
              <w:pStyle w:val="Normal"/>
              <w:rPr>
                <w:sz w:val="16"/>
                <w:szCs w:val="16"/>
              </w:rPr>
            </w:pPr>
            <w:r>
              <w:rPr>
                <w:sz w:val="16"/>
                <w:szCs w:val="16"/>
              </w:rPr>
              <w:t xml:space="preserve">Обработка и рассылка постановлений органов государственного контроля (надзора) об административных правонарушениях в области дорожного движения</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356,0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356,0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284,8</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284,8</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71,2</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71,2</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1.3.5.</w:t>
            </w:r>
          </w:p>
        </w:tc>
        <w:tc>
          <w:tcPr>
            <w:tcW w:w="647" w:type="pct"/>
            <w:vMerge w:val="restart"/>
            <w:textDirection w:val="lrTb"/>
            <w:vAlign w:val="top"/>
          </w:tcPr>
          <w:p>
            <w:pPr>
              <w:pStyle w:val="Normal"/>
              <w:rPr>
                <w:sz w:val="16"/>
                <w:szCs w:val="16"/>
              </w:rPr>
            </w:pPr>
            <w:r>
              <w:rPr>
                <w:sz w:val="16"/>
                <w:szCs w:val="16"/>
              </w:rPr>
              <w:t xml:space="preserve">Содержание и обслуживание систем работающих в автоматическом режиме специальных технических средств, имеющих функции </w:t>
            </w:r>
          </w:p>
          <w:p>
            <w:pPr>
              <w:pStyle w:val="Normal"/>
              <w:rPr>
                <w:sz w:val="16"/>
                <w:szCs w:val="16"/>
              </w:rPr>
            </w:pPr>
            <w:r>
              <w:rPr>
                <w:sz w:val="16"/>
                <w:szCs w:val="16"/>
              </w:rPr>
              <w:t xml:space="preserve">фото </w:t>
            </w:r>
            <w:r>
              <w:rPr>
                <w:sz w:val="16"/>
                <w:szCs w:val="16"/>
              </w:rPr>
              <w:t xml:space="preserve">и киносъемки, видеозаписи для фиксации нарушений правил дорожного движения</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792,7</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380,0</w:t>
            </w:r>
          </w:p>
        </w:tc>
        <w:tc>
          <w:tcPr>
            <w:tcW w:w="296" w:type="pct"/>
            <w:textDirection w:val="lrTb"/>
            <w:vAlign w:val="top"/>
          </w:tcPr>
          <w:p>
            <w:pPr>
              <w:pStyle w:val="Normal"/>
              <w:jc w:val="center"/>
              <w:rPr>
                <w:bCs/>
                <w:sz w:val="16"/>
                <w:szCs w:val="16"/>
              </w:rPr>
            </w:pPr>
            <w:r>
              <w:rPr>
                <w:bCs/>
                <w:sz w:val="16"/>
                <w:szCs w:val="16"/>
              </w:rPr>
              <w:t xml:space="preserve">407,1</w:t>
            </w:r>
          </w:p>
        </w:tc>
        <w:tc>
          <w:tcPr>
            <w:tcW w:w="334" w:type="pct"/>
            <w:textDirection w:val="lrTb"/>
            <w:vAlign w:val="top"/>
          </w:tcPr>
          <w:p>
            <w:pPr>
              <w:pStyle w:val="Normal"/>
              <w:jc w:val="center"/>
              <w:rPr>
                <w:bCs/>
                <w:sz w:val="16"/>
                <w:szCs w:val="16"/>
              </w:rPr>
            </w:pPr>
            <w:r>
              <w:rPr>
                <w:bCs/>
                <w:sz w:val="16"/>
                <w:szCs w:val="16"/>
              </w:rPr>
              <w:t xml:space="preserve">5,6</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792,7</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380,0</w:t>
            </w:r>
          </w:p>
        </w:tc>
        <w:tc>
          <w:tcPr>
            <w:tcW w:w="296" w:type="pct"/>
            <w:textDirection w:val="lrTb"/>
            <w:vAlign w:val="top"/>
          </w:tcPr>
          <w:p>
            <w:pPr>
              <w:pStyle w:val="Normal"/>
              <w:jc w:val="center"/>
              <w:rPr>
                <w:sz w:val="16"/>
                <w:szCs w:val="16"/>
              </w:rPr>
            </w:pPr>
            <w:r>
              <w:rPr>
                <w:sz w:val="16"/>
                <w:szCs w:val="16"/>
              </w:rPr>
              <w:t xml:space="preserve">407,1</w:t>
            </w:r>
          </w:p>
        </w:tc>
        <w:tc>
          <w:tcPr>
            <w:tcW w:w="334" w:type="pct"/>
            <w:textDirection w:val="lrTb"/>
            <w:vAlign w:val="top"/>
          </w:tcPr>
          <w:p>
            <w:pPr>
              <w:pStyle w:val="Normal"/>
              <w:jc w:val="center"/>
              <w:rPr>
                <w:sz w:val="16"/>
                <w:szCs w:val="16"/>
              </w:rPr>
            </w:pPr>
            <w:r>
              <w:rPr>
                <w:sz w:val="16"/>
                <w:szCs w:val="16"/>
              </w:rPr>
              <w:t xml:space="preserve">5,6</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1.3.6.</w:t>
            </w:r>
          </w:p>
        </w:tc>
        <w:tc>
          <w:tcPr>
            <w:tcW w:w="647" w:type="pct"/>
            <w:vMerge w:val="restart"/>
            <w:textDirection w:val="lrTb"/>
            <w:vAlign w:val="top"/>
          </w:tcPr>
          <w:p>
            <w:pPr>
              <w:pStyle w:val="Normal"/>
              <w:rPr>
                <w:sz w:val="16"/>
                <w:szCs w:val="16"/>
              </w:rPr>
            </w:pPr>
            <w:r>
              <w:rPr>
                <w:sz w:val="16"/>
                <w:szCs w:val="16"/>
              </w:rPr>
              <w:t xml:space="preserve">Приобретение и поставка полиграфической продукции (бланки специального разрешения на движение по автомобильным дорогам тяжеловесного и (или) крупногабаритного транспортного средства)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11,2</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11,2</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11,2</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11,2</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pPr>
            <w:r>
              <w:rPr>
                <w:color w:val="000000"/>
                <w:sz w:val="16"/>
                <w:szCs w:val="16"/>
              </w:rPr>
              <w:t xml:space="preserve">1.3.7.</w:t>
            </w:r>
          </w:p>
        </w:tc>
        <w:tc>
          <w:tcPr>
            <w:tcW w:w="647" w:type="pct"/>
            <w:vMerge w:val="restart"/>
            <w:textDirection w:val="lrTb"/>
            <w:vAlign w:val="top"/>
          </w:tcPr>
          <w:p>
            <w:pPr>
              <w:pStyle w:val="Normal"/>
              <w:rPr>
                <w:color w:val="000000"/>
                <w:sz w:val="16"/>
                <w:szCs w:val="16"/>
              </w:rPr>
            </w:pPr>
            <w:r>
              <w:rPr>
                <w:color w:val="000000"/>
                <w:sz w:val="16"/>
                <w:szCs w:val="16"/>
              </w:rPr>
              <w:t xml:space="preserve">Контроль и мониторинг внедрения автоматизированных технологий организации дорожного движения и контроля за соблюдением правил дорожного движения</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rPr>
                <w:color w:val="000000"/>
                <w:sz w:val="16"/>
                <w:szCs w:val="16"/>
              </w:rPr>
            </w:pPr>
            <w:r>
              <w:rPr>
                <w:color w:val="000000"/>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rPr>
                <w:color w:val="000000"/>
                <w:sz w:val="16"/>
                <w:szCs w:val="16"/>
              </w:rPr>
            </w:pPr>
            <w:r>
              <w:rPr>
                <w:color w:val="000000"/>
                <w:sz w:val="16"/>
                <w:szCs w:val="16"/>
              </w:rPr>
              <w:t xml:space="preserve">1.3.8.</w:t>
            </w:r>
          </w:p>
        </w:tc>
        <w:tc>
          <w:tcPr>
            <w:tcW w:w="647" w:type="pct"/>
            <w:vMerge w:val="restart"/>
            <w:textDirection w:val="lrTb"/>
            <w:vAlign w:val="top"/>
          </w:tcPr>
          <w:p>
            <w:pPr>
              <w:pStyle w:val="Normal"/>
              <w:rPr>
                <w:color w:val="000000"/>
                <w:sz w:val="16"/>
                <w:szCs w:val="16"/>
              </w:rPr>
            </w:pPr>
            <w:r>
              <w:rPr>
                <w:color w:val="000000"/>
                <w:sz w:val="16"/>
                <w:szCs w:val="16"/>
              </w:rPr>
              <w:t xml:space="preserve">Расходы на разработку документации по организации дорожного движения и паспортизация дорог</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r>
              <w:rPr>
                <w:sz w:val="16"/>
                <w:szCs w:val="16"/>
              </w:rPr>
              <w:t xml:space="preserve"> Комитет по управлению муниципальным имуществом администрации Кондинского района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3 024,1</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3 024,1</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3 024,1</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3 024,1</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1 847,0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1 847,0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color w:val="000000"/>
                <w:sz w:val="16"/>
                <w:szCs w:val="16"/>
              </w:rPr>
            </w:pPr>
            <w:r>
              <w:rPr>
                <w:color w:val="000000"/>
                <w:sz w:val="16"/>
                <w:szCs w:val="16"/>
              </w:rPr>
            </w:r>
          </w:p>
        </w:tc>
        <w:tc>
          <w:tcPr>
            <w:tcW w:w="647" w:type="pct"/>
            <w:vMerge w:val="continue"/>
            <w:textDirection w:val="lrTb"/>
            <w:vAlign w:val="top"/>
          </w:tcPr>
          <w:p>
            <w:pPr>
              <w:pStyle w:val="Normal"/>
              <w:jc w:val="center"/>
              <w:rPr>
                <w:color w:val="000000"/>
                <w:sz w:val="16"/>
                <w:szCs w:val="16"/>
              </w:rPr>
            </w:pPr>
            <w:r>
              <w:rPr>
                <w:color w:val="000000"/>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r>
          </w:p>
        </w:tc>
        <w:tc>
          <w:tcPr>
            <w:tcW w:w="1249" w:type="pct"/>
            <w:gridSpan w:val="2"/>
            <w:vMerge w:val="restart"/>
            <w:textDirection w:val="lrTb"/>
            <w:vAlign w:val="top"/>
          </w:tcPr>
          <w:p>
            <w:pPr>
              <w:pStyle w:val="Normal"/>
              <w:jc w:val="center"/>
              <w:rPr>
                <w:bCs/>
                <w:sz w:val="16"/>
                <w:szCs w:val="16"/>
              </w:rPr>
            </w:pPr>
            <w:r>
              <w:rPr>
                <w:bCs/>
                <w:sz w:val="16"/>
                <w:szCs w:val="16"/>
              </w:rPr>
              <w:t xml:space="preserve">Итого по подпрограмме I</w:t>
            </w:r>
          </w:p>
        </w:tc>
        <w:tc>
          <w:tcPr>
            <w:tcW w:w="762" w:type="pct"/>
            <w:textDirection w:val="lrTb"/>
            <w:vAlign w:val="top"/>
          </w:tcPr>
          <w:p>
            <w:pPr>
              <w:pStyle w:val="Normal"/>
              <w:rPr>
                <w:bCs/>
                <w:sz w:val="16"/>
                <w:szCs w:val="16"/>
              </w:rPr>
            </w:pPr>
            <w:r>
              <w:rPr>
                <w:bCs/>
                <w:sz w:val="16"/>
                <w:szCs w:val="16"/>
              </w:rPr>
              <w:t xml:space="preserve">Всего, в том числе:</w:t>
            </w:r>
            <w:r>
              <w:rPr>
                <w:bCs/>
                <w:sz w:val="16"/>
                <w:szCs w:val="16"/>
              </w:rPr>
            </w:r>
          </w:p>
        </w:tc>
        <w:tc>
          <w:tcPr>
            <w:tcW w:w="364" w:type="pct"/>
            <w:textDirection w:val="lrTb"/>
            <w:vAlign w:val="top"/>
          </w:tcPr>
          <w:p>
            <w:pPr>
              <w:pStyle w:val="Normal"/>
              <w:jc w:val="center"/>
              <w:rPr>
                <w:bCs/>
                <w:sz w:val="16"/>
                <w:szCs w:val="16"/>
              </w:rPr>
            </w:pPr>
            <w:r>
              <w:rPr>
                <w:bCs/>
                <w:sz w:val="16"/>
                <w:szCs w:val="16"/>
              </w:rPr>
              <w:t xml:space="preserve">1 541 716,1</w:t>
            </w:r>
          </w:p>
        </w:tc>
        <w:tc>
          <w:tcPr>
            <w:tcW w:w="315" w:type="pct"/>
            <w:textDirection w:val="lrTb"/>
            <w:vAlign w:val="top"/>
          </w:tcPr>
          <w:p>
            <w:pPr>
              <w:pStyle w:val="Normal"/>
              <w:jc w:val="center"/>
              <w:rPr>
                <w:bCs/>
                <w:sz w:val="16"/>
                <w:szCs w:val="16"/>
              </w:rPr>
            </w:pPr>
            <w:r>
              <w:rPr>
                <w:bCs/>
                <w:sz w:val="16"/>
                <w:szCs w:val="16"/>
              </w:rPr>
              <w:t xml:space="preserve">312 136,3</w:t>
            </w:r>
          </w:p>
        </w:tc>
        <w:tc>
          <w:tcPr>
            <w:tcW w:w="296" w:type="pct"/>
            <w:textDirection w:val="lrTb"/>
            <w:vAlign w:val="top"/>
          </w:tcPr>
          <w:p>
            <w:pPr>
              <w:pStyle w:val="Normal"/>
              <w:jc w:val="center"/>
              <w:rPr>
                <w:bCs/>
                <w:sz w:val="16"/>
                <w:szCs w:val="16"/>
              </w:rPr>
            </w:pPr>
            <w:r>
              <w:rPr>
                <w:bCs/>
                <w:sz w:val="16"/>
                <w:szCs w:val="16"/>
              </w:rPr>
              <w:t xml:space="preserve">248 011,3</w:t>
            </w:r>
          </w:p>
        </w:tc>
        <w:tc>
          <w:tcPr>
            <w:tcW w:w="296" w:type="pct"/>
            <w:textDirection w:val="lrTb"/>
            <w:vAlign w:val="top"/>
          </w:tcPr>
          <w:p>
            <w:pPr>
              <w:pStyle w:val="Normal"/>
              <w:jc w:val="center"/>
              <w:rPr>
                <w:bCs/>
                <w:sz w:val="16"/>
                <w:szCs w:val="16"/>
              </w:rPr>
            </w:pPr>
            <w:r>
              <w:rPr>
                <w:bCs/>
                <w:sz w:val="16"/>
                <w:szCs w:val="16"/>
              </w:rPr>
              <w:t xml:space="preserve">168 085,9</w:t>
            </w:r>
          </w:p>
        </w:tc>
        <w:tc>
          <w:tcPr>
            <w:tcW w:w="334" w:type="pct"/>
            <w:textDirection w:val="lrTb"/>
            <w:vAlign w:val="top"/>
          </w:tcPr>
          <w:p>
            <w:pPr>
              <w:pStyle w:val="Normal"/>
              <w:jc w:val="center"/>
              <w:rPr>
                <w:bCs/>
                <w:sz w:val="16"/>
                <w:szCs w:val="16"/>
              </w:rPr>
            </w:pPr>
            <w:r>
              <w:rPr>
                <w:bCs/>
                <w:sz w:val="16"/>
                <w:szCs w:val="16"/>
              </w:rPr>
              <w:t xml:space="preserve">184 051,2</w:t>
            </w:r>
          </w:p>
        </w:tc>
        <w:tc>
          <w:tcPr>
            <w:tcW w:w="287" w:type="pct"/>
            <w:textDirection w:val="lrTb"/>
            <w:vAlign w:val="top"/>
          </w:tcPr>
          <w:p>
            <w:pPr>
              <w:pStyle w:val="Normal"/>
              <w:jc w:val="center"/>
              <w:rPr>
                <w:bCs/>
                <w:sz w:val="16"/>
                <w:szCs w:val="16"/>
              </w:rPr>
            </w:pPr>
            <w:r>
              <w:rPr>
                <w:bCs/>
                <w:sz w:val="16"/>
                <w:szCs w:val="16"/>
              </w:rPr>
              <w:t xml:space="preserve">168 646,0</w:t>
            </w:r>
          </w:p>
        </w:tc>
        <w:tc>
          <w:tcPr>
            <w:tcW w:w="290" w:type="pct"/>
            <w:textDirection w:val="lrTb"/>
            <w:vAlign w:val="top"/>
          </w:tcPr>
          <w:p>
            <w:pPr>
              <w:pStyle w:val="Normal"/>
              <w:jc w:val="center"/>
              <w:rPr>
                <w:bCs/>
                <w:sz w:val="16"/>
                <w:szCs w:val="16"/>
              </w:rPr>
            </w:pPr>
            <w:r>
              <w:rPr>
                <w:bCs/>
                <w:sz w:val="16"/>
                <w:szCs w:val="16"/>
              </w:rPr>
              <w:t xml:space="preserve">91 463,2</w:t>
            </w:r>
          </w:p>
        </w:tc>
        <w:tc>
          <w:tcPr>
            <w:tcW w:w="260" w:type="pct"/>
            <w:textDirection w:val="lrTb"/>
            <w:vAlign w:val="top"/>
          </w:tcPr>
          <w:p>
            <w:pPr>
              <w:pStyle w:val="Normal"/>
              <w:jc w:val="center"/>
              <w:rPr>
                <w:bCs/>
                <w:sz w:val="16"/>
                <w:szCs w:val="16"/>
              </w:rPr>
            </w:pPr>
            <w:r>
              <w:rPr>
                <w:bCs/>
                <w:sz w:val="16"/>
                <w:szCs w:val="16"/>
              </w:rPr>
              <w:t xml:space="preserve">61 553,7</w:t>
            </w:r>
          </w:p>
        </w:tc>
        <w:tc>
          <w:tcPr>
            <w:tcW w:w="314" w:type="pct"/>
            <w:textDirection w:val="lrTb"/>
            <w:vAlign w:val="top"/>
          </w:tcPr>
          <w:p>
            <w:pPr>
              <w:pStyle w:val="Normal"/>
              <w:jc w:val="center"/>
              <w:rPr>
                <w:bCs/>
                <w:sz w:val="16"/>
                <w:szCs w:val="16"/>
              </w:rPr>
            </w:pPr>
            <w:r>
              <w:rPr>
                <w:bCs/>
                <w:sz w:val="16"/>
                <w:szCs w:val="16"/>
              </w:rPr>
              <w:t xml:space="preserve">307 768,5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325 334,1</w:t>
            </w:r>
          </w:p>
        </w:tc>
        <w:tc>
          <w:tcPr>
            <w:tcW w:w="315" w:type="pct"/>
            <w:textDirection w:val="lrTb"/>
            <w:vAlign w:val="top"/>
          </w:tcPr>
          <w:p>
            <w:pPr>
              <w:pStyle w:val="Normal"/>
              <w:jc w:val="center"/>
              <w:rPr>
                <w:sz w:val="16"/>
                <w:szCs w:val="16"/>
              </w:rPr>
            </w:pPr>
            <w:r>
              <w:rPr>
                <w:sz w:val="16"/>
                <w:szCs w:val="16"/>
              </w:rPr>
              <w:t xml:space="preserve">200 045,7</w:t>
            </w:r>
          </w:p>
        </w:tc>
        <w:tc>
          <w:tcPr>
            <w:tcW w:w="296" w:type="pct"/>
            <w:textDirection w:val="lrTb"/>
            <w:vAlign w:val="top"/>
          </w:tcPr>
          <w:p>
            <w:pPr>
              <w:pStyle w:val="Normal"/>
              <w:jc w:val="center"/>
              <w:rPr>
                <w:sz w:val="16"/>
                <w:szCs w:val="16"/>
              </w:rPr>
            </w:pPr>
            <w:r>
              <w:rPr>
                <w:sz w:val="16"/>
                <w:szCs w:val="16"/>
              </w:rPr>
              <w:t xml:space="preserve">125 288,4</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444 742,9</w:t>
            </w:r>
          </w:p>
        </w:tc>
        <w:tc>
          <w:tcPr>
            <w:tcW w:w="315" w:type="pct"/>
            <w:textDirection w:val="lrTb"/>
            <w:vAlign w:val="top"/>
          </w:tcPr>
          <w:p>
            <w:pPr>
              <w:pStyle w:val="Normal"/>
              <w:jc w:val="center"/>
              <w:rPr>
                <w:sz w:val="16"/>
                <w:szCs w:val="16"/>
              </w:rPr>
            </w:pPr>
            <w:r>
              <w:rPr>
                <w:sz w:val="16"/>
                <w:szCs w:val="16"/>
              </w:rPr>
              <w:t xml:space="preserve">237 279,1</w:t>
            </w:r>
          </w:p>
        </w:tc>
        <w:tc>
          <w:tcPr>
            <w:tcW w:w="296" w:type="pct"/>
            <w:textDirection w:val="lrTb"/>
            <w:vAlign w:val="top"/>
          </w:tcPr>
          <w:p>
            <w:pPr>
              <w:pStyle w:val="Normal"/>
              <w:jc w:val="center"/>
              <w:rPr>
                <w:sz w:val="16"/>
                <w:szCs w:val="16"/>
              </w:rPr>
            </w:pPr>
            <w:r>
              <w:rPr>
                <w:sz w:val="16"/>
                <w:szCs w:val="16"/>
              </w:rPr>
              <w:t xml:space="preserve">139 619,5</w:t>
            </w:r>
          </w:p>
        </w:tc>
        <w:tc>
          <w:tcPr>
            <w:tcW w:w="296" w:type="pct"/>
            <w:textDirection w:val="lrTb"/>
            <w:vAlign w:val="top"/>
          </w:tcPr>
          <w:p>
            <w:pPr>
              <w:pStyle w:val="Normal"/>
              <w:jc w:val="center"/>
              <w:rPr>
                <w:sz w:val="16"/>
                <w:szCs w:val="16"/>
              </w:rPr>
            </w:pPr>
            <w:r>
              <w:rPr>
                <w:sz w:val="16"/>
                <w:szCs w:val="16"/>
              </w:rPr>
              <w:t xml:space="preserve">7 097,6</w:t>
            </w:r>
          </w:p>
        </w:tc>
        <w:tc>
          <w:tcPr>
            <w:tcW w:w="334" w:type="pct"/>
            <w:textDirection w:val="lrTb"/>
            <w:vAlign w:val="top"/>
          </w:tcPr>
          <w:p>
            <w:pPr>
              <w:pStyle w:val="Normal"/>
              <w:jc w:val="center"/>
              <w:rPr>
                <w:sz w:val="16"/>
                <w:szCs w:val="16"/>
              </w:rPr>
            </w:pPr>
            <w:r>
              <w:rPr>
                <w:sz w:val="16"/>
                <w:szCs w:val="16"/>
              </w:rPr>
              <w:t xml:space="preserve">60 746,7</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2.1</w:t>
            </w:r>
            <w:r>
              <w:rPr>
                <w:sz w:val="16"/>
                <w:szCs w:val="16"/>
              </w:rPr>
              <w:t xml:space="preserve">.</w:t>
            </w:r>
            <w:r>
              <w:rPr>
                <w:sz w:val="16"/>
                <w:szCs w:val="16"/>
              </w:rPr>
              <w:t xml:space="preserve">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98 748,8</w:t>
            </w:r>
          </w:p>
        </w:tc>
        <w:tc>
          <w:tcPr>
            <w:tcW w:w="315" w:type="pct"/>
            <w:textDirection w:val="lrTb"/>
            <w:vAlign w:val="top"/>
          </w:tcPr>
          <w:p>
            <w:pPr>
              <w:pStyle w:val="Normal"/>
              <w:jc w:val="center"/>
              <w:rPr>
                <w:sz w:val="16"/>
                <w:szCs w:val="16"/>
              </w:rPr>
            </w:pPr>
            <w:r>
              <w:rPr>
                <w:sz w:val="16"/>
                <w:szCs w:val="16"/>
              </w:rPr>
              <w:t xml:space="preserve">30 174,2</w:t>
            </w:r>
          </w:p>
        </w:tc>
        <w:tc>
          <w:tcPr>
            <w:tcW w:w="296" w:type="pct"/>
            <w:textDirection w:val="lrTb"/>
            <w:vAlign w:val="top"/>
          </w:tcPr>
          <w:p>
            <w:pPr>
              <w:pStyle w:val="Normal"/>
              <w:jc w:val="center"/>
              <w:rPr>
                <w:sz w:val="16"/>
                <w:szCs w:val="16"/>
              </w:rPr>
            </w:pPr>
            <w:r>
              <w:rPr>
                <w:sz w:val="16"/>
                <w:szCs w:val="16"/>
              </w:rPr>
              <w:t xml:space="preserve">14 046,3</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54 528,3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867 607,5</w:t>
            </w:r>
          </w:p>
        </w:tc>
        <w:tc>
          <w:tcPr>
            <w:tcW w:w="315" w:type="pct"/>
            <w:textDirection w:val="lrTb"/>
            <w:vAlign w:val="top"/>
          </w:tcPr>
          <w:p>
            <w:pPr>
              <w:pStyle w:val="Normal"/>
              <w:jc w:val="center"/>
              <w:rPr>
                <w:sz w:val="16"/>
                <w:szCs w:val="16"/>
              </w:rPr>
            </w:pPr>
            <w:r>
              <w:rPr>
                <w:sz w:val="16"/>
                <w:szCs w:val="16"/>
              </w:rPr>
              <w:t xml:space="preserve">24 110,2</w:t>
            </w:r>
          </w:p>
        </w:tc>
        <w:tc>
          <w:tcPr>
            <w:tcW w:w="296" w:type="pct"/>
            <w:textDirection w:val="lrTb"/>
            <w:vAlign w:val="top"/>
          </w:tcPr>
          <w:p>
            <w:pPr>
              <w:pStyle w:val="Normal"/>
              <w:jc w:val="center"/>
              <w:rPr>
                <w:sz w:val="16"/>
                <w:szCs w:val="16"/>
              </w:rPr>
            </w:pPr>
            <w:r>
              <w:rPr>
                <w:sz w:val="16"/>
                <w:szCs w:val="16"/>
              </w:rPr>
              <w:t xml:space="preserve">52 070,7</w:t>
            </w:r>
          </w:p>
        </w:tc>
        <w:tc>
          <w:tcPr>
            <w:tcW w:w="296" w:type="pct"/>
            <w:textDirection w:val="lrTb"/>
            <w:vAlign w:val="top"/>
          </w:tcPr>
          <w:p>
            <w:pPr>
              <w:pStyle w:val="Normal"/>
              <w:jc w:val="center"/>
              <w:rPr>
                <w:sz w:val="16"/>
                <w:szCs w:val="16"/>
              </w:rPr>
            </w:pPr>
            <w:r>
              <w:rPr>
                <w:sz w:val="16"/>
                <w:szCs w:val="16"/>
              </w:rPr>
              <w:t xml:space="preserve">130 809,1</w:t>
            </w:r>
          </w:p>
        </w:tc>
        <w:tc>
          <w:tcPr>
            <w:tcW w:w="334" w:type="pct"/>
            <w:textDirection w:val="lrTb"/>
            <w:vAlign w:val="top"/>
          </w:tcPr>
          <w:p>
            <w:pPr>
              <w:pStyle w:val="Normal"/>
              <w:jc w:val="center"/>
              <w:rPr>
                <w:sz w:val="16"/>
                <w:szCs w:val="16"/>
              </w:rPr>
            </w:pPr>
            <w:r>
              <w:rPr>
                <w:sz w:val="16"/>
                <w:szCs w:val="16"/>
              </w:rPr>
              <w:t xml:space="preserve">89 854,5</w:t>
            </w:r>
          </w:p>
        </w:tc>
        <w:tc>
          <w:tcPr>
            <w:tcW w:w="287" w:type="pct"/>
            <w:textDirection w:val="lrTb"/>
            <w:vAlign w:val="top"/>
          </w:tcPr>
          <w:p>
            <w:pPr>
              <w:pStyle w:val="Normal"/>
              <w:jc w:val="center"/>
              <w:rPr>
                <w:sz w:val="16"/>
                <w:szCs w:val="16"/>
              </w:rPr>
            </w:pPr>
            <w:r>
              <w:rPr>
                <w:sz w:val="16"/>
                <w:szCs w:val="16"/>
              </w:rPr>
              <w:t xml:space="preserve">139 887,0</w:t>
            </w:r>
          </w:p>
        </w:tc>
        <w:tc>
          <w:tcPr>
            <w:tcW w:w="290" w:type="pct"/>
            <w:textDirection w:val="lrTb"/>
            <w:vAlign w:val="top"/>
          </w:tcPr>
          <w:p>
            <w:pPr>
              <w:pStyle w:val="Normal"/>
              <w:jc w:val="center"/>
              <w:rPr>
                <w:sz w:val="16"/>
                <w:szCs w:val="16"/>
              </w:rPr>
            </w:pPr>
            <w:r>
              <w:rPr>
                <w:sz w:val="16"/>
                <w:szCs w:val="16"/>
              </w:rPr>
              <w:t xml:space="preserve">61 553,8</w:t>
            </w:r>
          </w:p>
        </w:tc>
        <w:tc>
          <w:tcPr>
            <w:tcW w:w="260" w:type="pct"/>
            <w:textDirection w:val="lrTb"/>
            <w:vAlign w:val="top"/>
          </w:tcPr>
          <w:p>
            <w:pPr>
              <w:pStyle w:val="Normal"/>
              <w:jc w:val="center"/>
              <w:rPr>
                <w:sz w:val="16"/>
                <w:szCs w:val="16"/>
              </w:rPr>
            </w:pPr>
            <w:r>
              <w:rPr>
                <w:sz w:val="16"/>
                <w:szCs w:val="16"/>
              </w:rPr>
              <w:t xml:space="preserve">61 553,7</w:t>
            </w:r>
          </w:p>
        </w:tc>
        <w:tc>
          <w:tcPr>
            <w:tcW w:w="314" w:type="pct"/>
            <w:textDirection w:val="lrTb"/>
            <w:vAlign w:val="top"/>
          </w:tcPr>
          <w:p>
            <w:pPr>
              <w:pStyle w:val="Normal"/>
              <w:jc w:val="center"/>
              <w:rPr>
                <w:sz w:val="16"/>
                <w:szCs w:val="16"/>
              </w:rPr>
            </w:pPr>
            <w:r>
              <w:rPr>
                <w:sz w:val="16"/>
                <w:szCs w:val="16"/>
              </w:rPr>
              <w:t xml:space="preserve">307 768,5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3.1</w:t>
            </w:r>
            <w:r>
              <w:rPr>
                <w:sz w:val="16"/>
                <w:szCs w:val="16"/>
              </w:rPr>
              <w:t xml:space="preserve">.</w:t>
            </w:r>
            <w:r>
              <w:rPr>
                <w:sz w:val="16"/>
                <w:szCs w:val="16"/>
              </w:rPr>
              <w:t xml:space="preserve">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100 483,1</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29 028,5</w:t>
            </w:r>
          </w:p>
        </w:tc>
        <w:tc>
          <w:tcPr>
            <w:tcW w:w="296" w:type="pct"/>
            <w:textDirection w:val="lrTb"/>
            <w:vAlign w:val="top"/>
          </w:tcPr>
          <w:p>
            <w:pPr>
              <w:pStyle w:val="Normal"/>
              <w:jc w:val="center"/>
              <w:rPr>
                <w:sz w:val="16"/>
                <w:szCs w:val="16"/>
              </w:rPr>
            </w:pPr>
            <w:r>
              <w:rPr>
                <w:sz w:val="16"/>
                <w:szCs w:val="16"/>
              </w:rPr>
              <w:t xml:space="preserve">51 813,3</w:t>
            </w:r>
          </w:p>
        </w:tc>
        <w:tc>
          <w:tcPr>
            <w:tcW w:w="334" w:type="pct"/>
            <w:textDirection w:val="lrTb"/>
            <w:vAlign w:val="top"/>
          </w:tcPr>
          <w:p>
            <w:pPr>
              <w:pStyle w:val="Normal"/>
              <w:jc w:val="center"/>
              <w:rPr>
                <w:sz w:val="16"/>
                <w:szCs w:val="16"/>
              </w:rPr>
            </w:pPr>
            <w:r>
              <w:rPr>
                <w:sz w:val="16"/>
                <w:szCs w:val="16"/>
              </w:rPr>
              <w:t xml:space="preserve">19 641,3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4.</w:t>
            </w:r>
            <w:r>
              <w:rPr>
                <w:sz w:val="16"/>
                <w:szCs w:val="16"/>
              </w:rPr>
              <w:t xml:space="preserve"> бюджет поселения</w:t>
            </w:r>
          </w:p>
        </w:tc>
        <w:tc>
          <w:tcPr>
            <w:tcW w:w="364" w:type="pct"/>
            <w:textDirection w:val="lrTb"/>
            <w:vAlign w:val="top"/>
          </w:tcPr>
          <w:p>
            <w:pPr>
              <w:pStyle w:val="Normal"/>
              <w:jc w:val="center"/>
              <w:rPr>
                <w:sz w:val="16"/>
                <w:szCs w:val="16"/>
              </w:rPr>
            </w:pPr>
            <w:r>
              <w:rPr>
                <w:sz w:val="16"/>
                <w:szCs w:val="16"/>
              </w:rPr>
              <w:t xml:space="preserve">229 365,7</w:t>
            </w:r>
          </w:p>
        </w:tc>
        <w:tc>
          <w:tcPr>
            <w:tcW w:w="315" w:type="pct"/>
            <w:textDirection w:val="lrTb"/>
            <w:vAlign w:val="top"/>
          </w:tcPr>
          <w:p>
            <w:pPr>
              <w:pStyle w:val="Normal"/>
              <w:jc w:val="center"/>
              <w:rPr>
                <w:sz w:val="16"/>
                <w:szCs w:val="16"/>
              </w:rPr>
            </w:pPr>
            <w:r>
              <w:rPr>
                <w:sz w:val="16"/>
                <w:szCs w:val="16"/>
              </w:rPr>
              <w:t xml:space="preserve">50 747,0</w:t>
            </w:r>
          </w:p>
        </w:tc>
        <w:tc>
          <w:tcPr>
            <w:tcW w:w="296" w:type="pct"/>
            <w:textDirection w:val="lrTb"/>
            <w:vAlign w:val="top"/>
          </w:tcPr>
          <w:p>
            <w:pPr>
              <w:pStyle w:val="Normal"/>
              <w:jc w:val="center"/>
              <w:rPr>
                <w:sz w:val="16"/>
                <w:szCs w:val="16"/>
              </w:rPr>
            </w:pPr>
            <w:r>
              <w:rPr>
                <w:sz w:val="16"/>
                <w:szCs w:val="16"/>
              </w:rPr>
              <w:t xml:space="preserve">56 321,1</w:t>
            </w:r>
          </w:p>
        </w:tc>
        <w:tc>
          <w:tcPr>
            <w:tcW w:w="296" w:type="pct"/>
            <w:textDirection w:val="lrTb"/>
            <w:vAlign w:val="top"/>
          </w:tcPr>
          <w:p>
            <w:pPr>
              <w:pStyle w:val="Normal"/>
              <w:jc w:val="center"/>
              <w:rPr>
                <w:sz w:val="16"/>
                <w:szCs w:val="16"/>
              </w:rPr>
            </w:pPr>
            <w:r>
              <w:rPr>
                <w:sz w:val="16"/>
                <w:szCs w:val="16"/>
              </w:rPr>
              <w:t xml:space="preserve">30 179,2</w:t>
            </w:r>
          </w:p>
        </w:tc>
        <w:tc>
          <w:tcPr>
            <w:tcW w:w="334" w:type="pct"/>
            <w:textDirection w:val="lrTb"/>
            <w:vAlign w:val="top"/>
          </w:tcPr>
          <w:p>
            <w:pPr>
              <w:pStyle w:val="Normal"/>
              <w:jc w:val="center"/>
              <w:rPr>
                <w:sz w:val="16"/>
                <w:szCs w:val="16"/>
              </w:rPr>
            </w:pPr>
            <w:r>
              <w:rPr>
                <w:sz w:val="16"/>
                <w:szCs w:val="16"/>
              </w:rPr>
              <w:t xml:space="preserve">33 450,0</w:t>
            </w:r>
          </w:p>
        </w:tc>
        <w:tc>
          <w:tcPr>
            <w:tcW w:w="287" w:type="pct"/>
            <w:textDirection w:val="lrTb"/>
            <w:vAlign w:val="top"/>
          </w:tcPr>
          <w:p>
            <w:pPr>
              <w:pStyle w:val="Normal"/>
              <w:jc w:val="center"/>
              <w:rPr>
                <w:sz w:val="16"/>
                <w:szCs w:val="16"/>
              </w:rPr>
            </w:pPr>
            <w:r>
              <w:rPr>
                <w:sz w:val="16"/>
                <w:szCs w:val="16"/>
              </w:rPr>
              <w:t xml:space="preserve">28 759,0</w:t>
            </w:r>
          </w:p>
        </w:tc>
        <w:tc>
          <w:tcPr>
            <w:tcW w:w="290" w:type="pct"/>
            <w:textDirection w:val="lrTb"/>
            <w:vAlign w:val="top"/>
          </w:tcPr>
          <w:p>
            <w:pPr>
              <w:pStyle w:val="Normal"/>
              <w:jc w:val="center"/>
              <w:rPr>
                <w:sz w:val="16"/>
                <w:szCs w:val="16"/>
              </w:rPr>
            </w:pPr>
            <w:r>
              <w:rPr>
                <w:sz w:val="16"/>
                <w:szCs w:val="16"/>
              </w:rPr>
              <w:t xml:space="preserve">29 909,4</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199 231,9</w:t>
            </w:r>
          </w:p>
        </w:tc>
        <w:tc>
          <w:tcPr>
            <w:tcW w:w="315" w:type="pct"/>
            <w:textDirection w:val="lrTb"/>
            <w:vAlign w:val="top"/>
          </w:tcPr>
          <w:p>
            <w:pPr>
              <w:pStyle w:val="Normal"/>
              <w:jc w:val="center"/>
              <w:rPr>
                <w:sz w:val="16"/>
                <w:szCs w:val="16"/>
              </w:rPr>
            </w:pPr>
            <w:r>
              <w:rPr>
                <w:sz w:val="16"/>
                <w:szCs w:val="16"/>
              </w:rPr>
              <w:t xml:space="preserve">30 174,2</w:t>
            </w:r>
          </w:p>
        </w:tc>
        <w:tc>
          <w:tcPr>
            <w:tcW w:w="296" w:type="pct"/>
            <w:textDirection w:val="lrTb"/>
            <w:vAlign w:val="top"/>
          </w:tcPr>
          <w:p>
            <w:pPr>
              <w:pStyle w:val="Normal"/>
              <w:jc w:val="center"/>
              <w:rPr>
                <w:sz w:val="16"/>
                <w:szCs w:val="16"/>
              </w:rPr>
            </w:pPr>
            <w:r>
              <w:rPr>
                <w:sz w:val="16"/>
                <w:szCs w:val="16"/>
              </w:rPr>
              <w:t xml:space="preserve">43 074,8</w:t>
            </w:r>
          </w:p>
        </w:tc>
        <w:tc>
          <w:tcPr>
            <w:tcW w:w="296" w:type="pct"/>
            <w:textDirection w:val="lrTb"/>
            <w:vAlign w:val="top"/>
          </w:tcPr>
          <w:p>
            <w:pPr>
              <w:pStyle w:val="Normal"/>
              <w:jc w:val="center"/>
              <w:rPr>
                <w:sz w:val="16"/>
                <w:szCs w:val="16"/>
              </w:rPr>
            </w:pPr>
            <w:r>
              <w:rPr>
                <w:sz w:val="16"/>
                <w:szCs w:val="16"/>
              </w:rPr>
              <w:t xml:space="preserve">51 813,3</w:t>
            </w:r>
          </w:p>
        </w:tc>
        <w:tc>
          <w:tcPr>
            <w:tcW w:w="334" w:type="pct"/>
            <w:textDirection w:val="lrTb"/>
            <w:vAlign w:val="top"/>
          </w:tcPr>
          <w:p>
            <w:pPr>
              <w:pStyle w:val="Normal"/>
              <w:jc w:val="center"/>
              <w:rPr>
                <w:sz w:val="16"/>
                <w:szCs w:val="16"/>
              </w:rPr>
            </w:pPr>
            <w:r>
              <w:rPr>
                <w:sz w:val="16"/>
                <w:szCs w:val="16"/>
              </w:rPr>
              <w:t xml:space="preserve">74 169,6</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trHeight w:val="68"/>
        </w:trPr>
        <w:tc>
          <w:tcPr>
            <w:tcW w:w="5000" w:type="pct"/>
            <w:gridSpan w:val="13"/>
            <w:textDirection w:val="lrTb"/>
            <w:vAlign w:val="top"/>
          </w:tcPr>
          <w:p>
            <w:pPr>
              <w:pStyle w:val="Normal"/>
              <w:jc w:val="center"/>
              <w:rPr>
                <w:bCs/>
                <w:sz w:val="16"/>
                <w:szCs w:val="16"/>
              </w:rPr>
            </w:pPr>
            <w:r>
              <w:rPr>
                <w:bCs/>
                <w:sz w:val="16"/>
                <w:szCs w:val="16"/>
              </w:rPr>
              <w:t xml:space="preserve">Подпрограмма II «Автомобильный, воздушный и водный транспорт»</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w:t>
            </w:r>
          </w:p>
        </w:tc>
        <w:tc>
          <w:tcPr>
            <w:tcW w:w="647" w:type="pct"/>
            <w:vMerge w:val="restart"/>
            <w:textDirection w:val="lrTb"/>
            <w:vAlign w:val="top"/>
          </w:tcPr>
          <w:p>
            <w:pPr>
              <w:pStyle w:val="Normal"/>
              <w:rPr>
                <w:bCs/>
                <w:sz w:val="16"/>
                <w:szCs w:val="16"/>
              </w:rPr>
            </w:pPr>
            <w:r>
              <w:rPr>
                <w:bCs/>
                <w:sz w:val="16"/>
                <w:szCs w:val="16"/>
              </w:rPr>
              <w:t xml:space="preserve">Обеспечение доступности и повышения качества услуг автомобильным транспортом, целевой показатель (3)</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359 071,5</w:t>
            </w:r>
          </w:p>
        </w:tc>
        <w:tc>
          <w:tcPr>
            <w:tcW w:w="315" w:type="pct"/>
            <w:textDirection w:val="lrTb"/>
            <w:vAlign w:val="top"/>
          </w:tcPr>
          <w:p>
            <w:pPr>
              <w:pStyle w:val="Normal"/>
              <w:jc w:val="center"/>
              <w:rPr>
                <w:bCs/>
                <w:sz w:val="16"/>
                <w:szCs w:val="16"/>
              </w:rPr>
            </w:pPr>
            <w:r>
              <w:rPr>
                <w:bCs/>
                <w:sz w:val="16"/>
                <w:szCs w:val="16"/>
              </w:rPr>
              <w:t xml:space="preserve">27 230,3</w:t>
            </w:r>
          </w:p>
        </w:tc>
        <w:tc>
          <w:tcPr>
            <w:tcW w:w="296" w:type="pct"/>
            <w:textDirection w:val="lrTb"/>
            <w:vAlign w:val="top"/>
          </w:tcPr>
          <w:p>
            <w:pPr>
              <w:pStyle w:val="Normal"/>
              <w:jc w:val="center"/>
              <w:rPr>
                <w:bCs/>
                <w:sz w:val="16"/>
                <w:szCs w:val="16"/>
              </w:rPr>
            </w:pPr>
            <w:r>
              <w:rPr>
                <w:bCs/>
                <w:sz w:val="16"/>
                <w:szCs w:val="16"/>
              </w:rPr>
              <w:t xml:space="preserve">45 917,5</w:t>
            </w:r>
          </w:p>
        </w:tc>
        <w:tc>
          <w:tcPr>
            <w:tcW w:w="296" w:type="pct"/>
            <w:textDirection w:val="lrTb"/>
            <w:vAlign w:val="top"/>
          </w:tcPr>
          <w:p>
            <w:pPr>
              <w:pStyle w:val="Normal"/>
              <w:jc w:val="center"/>
              <w:rPr>
                <w:bCs/>
                <w:sz w:val="16"/>
                <w:szCs w:val="16"/>
              </w:rPr>
            </w:pPr>
            <w:r>
              <w:rPr>
                <w:bCs/>
                <w:sz w:val="16"/>
                <w:szCs w:val="16"/>
              </w:rPr>
              <w:t xml:space="preserve">31 897,4</w:t>
            </w:r>
          </w:p>
        </w:tc>
        <w:tc>
          <w:tcPr>
            <w:tcW w:w="334" w:type="pct"/>
            <w:textDirection w:val="lrTb"/>
            <w:vAlign w:val="top"/>
          </w:tcPr>
          <w:p>
            <w:pPr>
              <w:pStyle w:val="Normal"/>
              <w:jc w:val="center"/>
              <w:rPr>
                <w:bCs/>
                <w:sz w:val="16"/>
                <w:szCs w:val="16"/>
              </w:rPr>
            </w:pPr>
            <w:r>
              <w:rPr>
                <w:bCs/>
                <w:sz w:val="16"/>
                <w:szCs w:val="16"/>
              </w:rPr>
              <w:t xml:space="preserve">35 090,2</w:t>
            </w:r>
          </w:p>
        </w:tc>
        <w:tc>
          <w:tcPr>
            <w:tcW w:w="287" w:type="pct"/>
            <w:textDirection w:val="lrTb"/>
            <w:vAlign w:val="top"/>
          </w:tcPr>
          <w:p>
            <w:pPr>
              <w:pStyle w:val="Normal"/>
              <w:jc w:val="center"/>
              <w:rPr>
                <w:bCs/>
                <w:sz w:val="16"/>
                <w:szCs w:val="16"/>
              </w:rPr>
            </w:pPr>
            <w:r>
              <w:rPr>
                <w:bCs/>
                <w:sz w:val="16"/>
                <w:szCs w:val="16"/>
              </w:rPr>
              <w:t xml:space="preserve">38 167,0</w:t>
            </w:r>
          </w:p>
        </w:tc>
        <w:tc>
          <w:tcPr>
            <w:tcW w:w="290" w:type="pct"/>
            <w:textDirection w:val="lrTb"/>
            <w:vAlign w:val="top"/>
          </w:tcPr>
          <w:p>
            <w:pPr>
              <w:pStyle w:val="Normal"/>
              <w:jc w:val="center"/>
              <w:rPr>
                <w:bCs/>
                <w:sz w:val="16"/>
                <w:szCs w:val="16"/>
              </w:rPr>
            </w:pPr>
            <w:r>
              <w:rPr>
                <w:bCs/>
                <w:sz w:val="16"/>
                <w:szCs w:val="16"/>
              </w:rPr>
              <w:t xml:space="preserve">39 731,4</w:t>
            </w:r>
          </w:p>
        </w:tc>
        <w:tc>
          <w:tcPr>
            <w:tcW w:w="260" w:type="pct"/>
            <w:textDirection w:val="lrTb"/>
            <w:vAlign w:val="top"/>
          </w:tcPr>
          <w:p>
            <w:pPr>
              <w:pStyle w:val="Normal"/>
              <w:jc w:val="center"/>
              <w:rPr>
                <w:bCs/>
                <w:sz w:val="16"/>
                <w:szCs w:val="16"/>
              </w:rPr>
            </w:pPr>
            <w:r>
              <w:rPr>
                <w:bCs/>
                <w:sz w:val="16"/>
                <w:szCs w:val="16"/>
              </w:rPr>
              <w:t xml:space="preserve">23 506,3</w:t>
            </w:r>
          </w:p>
        </w:tc>
        <w:tc>
          <w:tcPr>
            <w:tcW w:w="314" w:type="pct"/>
            <w:textDirection w:val="lrTb"/>
            <w:vAlign w:val="top"/>
          </w:tcPr>
          <w:p>
            <w:pPr>
              <w:pStyle w:val="Normal"/>
              <w:jc w:val="center"/>
              <w:rPr>
                <w:bCs/>
                <w:sz w:val="16"/>
                <w:szCs w:val="16"/>
              </w:rPr>
            </w:pPr>
            <w:r>
              <w:rPr>
                <w:bCs/>
                <w:sz w:val="16"/>
                <w:szCs w:val="16"/>
              </w:rPr>
              <w:t xml:space="preserve">117 531,5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289 737,3</w:t>
            </w:r>
          </w:p>
        </w:tc>
        <w:tc>
          <w:tcPr>
            <w:tcW w:w="315" w:type="pct"/>
            <w:textDirection w:val="lrTb"/>
            <w:vAlign w:val="top"/>
          </w:tcPr>
          <w:p>
            <w:pPr>
              <w:pStyle w:val="Normal"/>
              <w:jc w:val="center"/>
              <w:rPr>
                <w:sz w:val="16"/>
                <w:szCs w:val="16"/>
              </w:rPr>
            </w:pPr>
            <w:r>
              <w:rPr>
                <w:sz w:val="16"/>
                <w:szCs w:val="16"/>
              </w:rPr>
              <w:t xml:space="preserve">27 230,3</w:t>
            </w:r>
          </w:p>
        </w:tc>
        <w:tc>
          <w:tcPr>
            <w:tcW w:w="296" w:type="pct"/>
            <w:textDirection w:val="lrTb"/>
            <w:vAlign w:val="top"/>
          </w:tcPr>
          <w:p>
            <w:pPr>
              <w:pStyle w:val="Normal"/>
              <w:jc w:val="center"/>
              <w:rPr>
                <w:sz w:val="16"/>
                <w:szCs w:val="16"/>
              </w:rPr>
            </w:pPr>
            <w:r>
              <w:rPr>
                <w:sz w:val="16"/>
                <w:szCs w:val="16"/>
              </w:rPr>
              <w:t xml:space="preserve">34 602,7</w:t>
            </w:r>
          </w:p>
        </w:tc>
        <w:tc>
          <w:tcPr>
            <w:tcW w:w="296" w:type="pct"/>
            <w:textDirection w:val="lrTb"/>
            <w:vAlign w:val="top"/>
          </w:tcPr>
          <w:p>
            <w:pPr>
              <w:pStyle w:val="Normal"/>
              <w:jc w:val="center"/>
              <w:rPr>
                <w:sz w:val="16"/>
                <w:szCs w:val="16"/>
              </w:rPr>
            </w:pPr>
            <w:r>
              <w:rPr>
                <w:sz w:val="16"/>
                <w:szCs w:val="16"/>
              </w:rPr>
              <w:t xml:space="preserve">20 084,8</w:t>
            </w:r>
          </w:p>
        </w:tc>
        <w:tc>
          <w:tcPr>
            <w:tcW w:w="334" w:type="pct"/>
            <w:textDirection w:val="lrTb"/>
            <w:vAlign w:val="top"/>
          </w:tcPr>
          <w:p>
            <w:pPr>
              <w:pStyle w:val="Normal"/>
              <w:jc w:val="center"/>
              <w:rPr>
                <w:sz w:val="16"/>
                <w:szCs w:val="16"/>
              </w:rPr>
            </w:pPr>
            <w:r>
              <w:rPr>
                <w:sz w:val="16"/>
                <w:szCs w:val="16"/>
              </w:rPr>
              <w:t xml:space="preserve">20 695,8</w:t>
            </w:r>
          </w:p>
        </w:tc>
        <w:tc>
          <w:tcPr>
            <w:tcW w:w="287" w:type="pct"/>
            <w:textDirection w:val="lrTb"/>
            <w:vAlign w:val="top"/>
          </w:tcPr>
          <w:p>
            <w:pPr>
              <w:pStyle w:val="Normal"/>
              <w:jc w:val="center"/>
              <w:rPr>
                <w:sz w:val="16"/>
                <w:szCs w:val="16"/>
              </w:rPr>
            </w:pPr>
            <w:r>
              <w:rPr>
                <w:sz w:val="16"/>
                <w:szCs w:val="16"/>
              </w:rPr>
              <w:t xml:space="preserve">22 579,5</w:t>
            </w:r>
          </w:p>
        </w:tc>
        <w:tc>
          <w:tcPr>
            <w:tcW w:w="290" w:type="pct"/>
            <w:textDirection w:val="lrTb"/>
            <w:vAlign w:val="top"/>
          </w:tcPr>
          <w:p>
            <w:pPr>
              <w:pStyle w:val="Normal"/>
              <w:jc w:val="center"/>
              <w:rPr>
                <w:sz w:val="16"/>
                <w:szCs w:val="16"/>
              </w:rPr>
            </w:pPr>
            <w:r>
              <w:rPr>
                <w:sz w:val="16"/>
                <w:szCs w:val="16"/>
              </w:rPr>
              <w:t xml:space="preserve">23 506,3</w:t>
            </w:r>
          </w:p>
        </w:tc>
        <w:tc>
          <w:tcPr>
            <w:tcW w:w="260" w:type="pct"/>
            <w:textDirection w:val="lrTb"/>
            <w:vAlign w:val="top"/>
          </w:tcPr>
          <w:p>
            <w:pPr>
              <w:pStyle w:val="Normal"/>
              <w:jc w:val="center"/>
              <w:rPr>
                <w:sz w:val="16"/>
                <w:szCs w:val="16"/>
              </w:rPr>
            </w:pPr>
            <w:r>
              <w:rPr>
                <w:sz w:val="16"/>
                <w:szCs w:val="16"/>
              </w:rPr>
              <w:t xml:space="preserve">23 506,3</w:t>
            </w:r>
          </w:p>
        </w:tc>
        <w:tc>
          <w:tcPr>
            <w:tcW w:w="314" w:type="pct"/>
            <w:textDirection w:val="lrTb"/>
            <w:vAlign w:val="top"/>
          </w:tcPr>
          <w:p>
            <w:pPr>
              <w:pStyle w:val="Normal"/>
              <w:jc w:val="center"/>
              <w:rPr>
                <w:sz w:val="16"/>
                <w:szCs w:val="16"/>
              </w:rPr>
            </w:pPr>
            <w:r>
              <w:rPr>
                <w:sz w:val="16"/>
                <w:szCs w:val="16"/>
              </w:rPr>
              <w:t xml:space="preserve">117 531,5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13 206,2</w:t>
            </w:r>
          </w:p>
        </w:tc>
        <w:tc>
          <w:tcPr>
            <w:tcW w:w="315" w:type="pct"/>
            <w:textDirection w:val="lrTb"/>
            <w:vAlign w:val="top"/>
          </w:tcPr>
          <w:p>
            <w:pPr>
              <w:pStyle w:val="Normal"/>
              <w:jc w:val="center"/>
              <w:rPr>
                <w:sz w:val="16"/>
                <w:szCs w:val="16"/>
              </w:rPr>
            </w:pPr>
            <w:r>
              <w:rPr>
                <w:sz w:val="16"/>
                <w:szCs w:val="16"/>
              </w:rPr>
              <w:t xml:space="preserve">13 206,2</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69 334,3</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11 314,8</w:t>
            </w:r>
          </w:p>
        </w:tc>
        <w:tc>
          <w:tcPr>
            <w:tcW w:w="296" w:type="pct"/>
            <w:textDirection w:val="lrTb"/>
            <w:vAlign w:val="top"/>
          </w:tcPr>
          <w:p>
            <w:pPr>
              <w:pStyle w:val="Normal"/>
              <w:jc w:val="center"/>
              <w:rPr>
                <w:sz w:val="16"/>
                <w:szCs w:val="16"/>
              </w:rPr>
            </w:pPr>
            <w:r>
              <w:rPr>
                <w:sz w:val="16"/>
                <w:szCs w:val="16"/>
              </w:rPr>
              <w:t xml:space="preserve">11 812,6</w:t>
            </w:r>
          </w:p>
        </w:tc>
        <w:tc>
          <w:tcPr>
            <w:tcW w:w="334" w:type="pct"/>
            <w:textDirection w:val="lrTb"/>
            <w:vAlign w:val="top"/>
          </w:tcPr>
          <w:p>
            <w:pPr>
              <w:pStyle w:val="Normal"/>
              <w:jc w:val="center"/>
              <w:rPr>
                <w:sz w:val="16"/>
                <w:szCs w:val="16"/>
              </w:rPr>
            </w:pPr>
            <w:r>
              <w:rPr>
                <w:sz w:val="16"/>
                <w:szCs w:val="16"/>
              </w:rPr>
              <w:t xml:space="preserve">14 394,3</w:t>
            </w:r>
          </w:p>
        </w:tc>
        <w:tc>
          <w:tcPr>
            <w:tcW w:w="287" w:type="pct"/>
            <w:textDirection w:val="lrTb"/>
            <w:vAlign w:val="top"/>
          </w:tcPr>
          <w:p>
            <w:pPr>
              <w:pStyle w:val="Normal"/>
              <w:jc w:val="center"/>
              <w:rPr>
                <w:sz w:val="16"/>
                <w:szCs w:val="16"/>
              </w:rPr>
            </w:pPr>
            <w:r>
              <w:rPr>
                <w:sz w:val="16"/>
                <w:szCs w:val="16"/>
              </w:rPr>
              <w:t xml:space="preserve">15 587,5</w:t>
            </w:r>
          </w:p>
        </w:tc>
        <w:tc>
          <w:tcPr>
            <w:tcW w:w="290" w:type="pct"/>
            <w:textDirection w:val="lrTb"/>
            <w:vAlign w:val="top"/>
          </w:tcPr>
          <w:p>
            <w:pPr>
              <w:pStyle w:val="Normal"/>
              <w:jc w:val="center"/>
              <w:rPr>
                <w:sz w:val="16"/>
                <w:szCs w:val="16"/>
              </w:rPr>
            </w:pPr>
            <w:r>
              <w:rPr>
                <w:sz w:val="16"/>
                <w:szCs w:val="16"/>
              </w:rPr>
              <w:t xml:space="preserve">16 225,1</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2.1.1.</w:t>
            </w:r>
          </w:p>
        </w:tc>
        <w:tc>
          <w:tcPr>
            <w:tcW w:w="647" w:type="pct"/>
            <w:vMerge w:val="restart"/>
            <w:textDirection w:val="lrTb"/>
            <w:vAlign w:val="top"/>
          </w:tcPr>
          <w:p>
            <w:pPr>
              <w:pStyle w:val="Normal"/>
              <w:rPr>
                <w:sz w:val="16"/>
                <w:szCs w:val="16"/>
              </w:rPr>
            </w:pPr>
            <w:r>
              <w:rPr>
                <w:sz w:val="16"/>
                <w:szCs w:val="16"/>
              </w:rPr>
              <w:t xml:space="preserve">Предоставление субсидии из бюджета Кондинского района организациям автомобильного транспорта на возмещение затрат по пассажирским перевозкам на муниципальных маршрутах регулярных перевозок в границах Кондинского района по регулируемым тарифам</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14 024,1</w:t>
            </w:r>
          </w:p>
        </w:tc>
        <w:tc>
          <w:tcPr>
            <w:tcW w:w="315" w:type="pct"/>
            <w:textDirection w:val="lrTb"/>
            <w:vAlign w:val="top"/>
          </w:tcPr>
          <w:p>
            <w:pPr>
              <w:pStyle w:val="Normal"/>
              <w:jc w:val="center"/>
              <w:rPr>
                <w:bCs/>
                <w:sz w:val="16"/>
                <w:szCs w:val="16"/>
              </w:rPr>
            </w:pPr>
            <w:r>
              <w:rPr>
                <w:bCs/>
                <w:sz w:val="16"/>
                <w:szCs w:val="16"/>
              </w:rPr>
              <w:t xml:space="preserve">14 024,1</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14 024,1</w:t>
            </w:r>
          </w:p>
        </w:tc>
        <w:tc>
          <w:tcPr>
            <w:tcW w:w="315" w:type="pct"/>
            <w:textDirection w:val="lrTb"/>
            <w:vAlign w:val="top"/>
          </w:tcPr>
          <w:p>
            <w:pPr>
              <w:pStyle w:val="Normal"/>
              <w:jc w:val="center"/>
              <w:rPr>
                <w:sz w:val="16"/>
                <w:szCs w:val="16"/>
              </w:rPr>
            </w:pPr>
            <w:r>
              <w:rPr>
                <w:sz w:val="16"/>
                <w:szCs w:val="16"/>
              </w:rPr>
              <w:t xml:space="preserve">14 024,1</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2.1.2.</w:t>
            </w:r>
          </w:p>
        </w:tc>
        <w:tc>
          <w:tcPr>
            <w:tcW w:w="647" w:type="pct"/>
            <w:vMerge w:val="restart"/>
            <w:textDirection w:val="lrTb"/>
            <w:vAlign w:val="top"/>
          </w:tcPr>
          <w:p>
            <w:pPr>
              <w:pStyle w:val="Normal"/>
              <w:rPr>
                <w:sz w:val="16"/>
                <w:szCs w:val="16"/>
              </w:rPr>
            </w:pPr>
            <w:r>
              <w:rPr>
                <w:sz w:val="16"/>
                <w:szCs w:val="16"/>
              </w:rPr>
              <w:t xml:space="preserve">Выполнение работ связанных с осуществлением регулярных перевозок пассажиров и багажа автомобильным транспортом по регулируемым тарифам</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223 202,2</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15 012,9</w:t>
            </w:r>
          </w:p>
        </w:tc>
        <w:tc>
          <w:tcPr>
            <w:tcW w:w="296" w:type="pct"/>
            <w:textDirection w:val="lrTb"/>
            <w:vAlign w:val="top"/>
          </w:tcPr>
          <w:p>
            <w:pPr>
              <w:pStyle w:val="Normal"/>
              <w:jc w:val="center"/>
              <w:rPr>
                <w:bCs/>
                <w:sz w:val="16"/>
                <w:szCs w:val="16"/>
              </w:rPr>
            </w:pPr>
            <w:r>
              <w:rPr>
                <w:bCs/>
                <w:sz w:val="16"/>
                <w:szCs w:val="16"/>
              </w:rPr>
              <w:t xml:space="preserve">18 835,3</w:t>
            </w:r>
          </w:p>
        </w:tc>
        <w:tc>
          <w:tcPr>
            <w:tcW w:w="334" w:type="pct"/>
            <w:textDirection w:val="lrTb"/>
            <w:vAlign w:val="top"/>
          </w:tcPr>
          <w:p>
            <w:pPr>
              <w:pStyle w:val="Normal"/>
              <w:jc w:val="center"/>
              <w:rPr>
                <w:bCs/>
                <w:sz w:val="16"/>
                <w:szCs w:val="16"/>
              </w:rPr>
            </w:pPr>
            <w:r>
              <w:rPr>
                <w:bCs/>
                <w:sz w:val="16"/>
                <w:szCs w:val="16"/>
              </w:rPr>
              <w:t xml:space="preserve">18 776,5</w:t>
            </w:r>
          </w:p>
        </w:tc>
        <w:tc>
          <w:tcPr>
            <w:tcW w:w="287" w:type="pct"/>
            <w:textDirection w:val="lrTb"/>
            <w:vAlign w:val="top"/>
          </w:tcPr>
          <w:p>
            <w:pPr>
              <w:pStyle w:val="Normal"/>
              <w:jc w:val="center"/>
              <w:rPr>
                <w:bCs/>
                <w:sz w:val="16"/>
                <w:szCs w:val="16"/>
              </w:rPr>
            </w:pPr>
            <w:r>
              <w:rPr>
                <w:bCs/>
                <w:sz w:val="16"/>
                <w:szCs w:val="16"/>
              </w:rPr>
              <w:t xml:space="preserve">20 582,9</w:t>
            </w:r>
          </w:p>
        </w:tc>
        <w:tc>
          <w:tcPr>
            <w:tcW w:w="290" w:type="pct"/>
            <w:textDirection w:val="lrTb"/>
            <w:vAlign w:val="top"/>
          </w:tcPr>
          <w:p>
            <w:pPr>
              <w:pStyle w:val="Normal"/>
              <w:jc w:val="center"/>
              <w:rPr>
                <w:bCs/>
                <w:sz w:val="16"/>
                <w:szCs w:val="16"/>
              </w:rPr>
            </w:pPr>
            <w:r>
              <w:rPr>
                <w:bCs/>
                <w:sz w:val="16"/>
                <w:szCs w:val="16"/>
              </w:rPr>
              <w:t xml:space="preserve">21 427,8</w:t>
            </w:r>
          </w:p>
        </w:tc>
        <w:tc>
          <w:tcPr>
            <w:tcW w:w="260" w:type="pct"/>
            <w:textDirection w:val="lrTb"/>
            <w:vAlign w:val="top"/>
          </w:tcPr>
          <w:p>
            <w:pPr>
              <w:pStyle w:val="Normal"/>
              <w:jc w:val="center"/>
              <w:rPr>
                <w:bCs/>
                <w:sz w:val="16"/>
                <w:szCs w:val="16"/>
              </w:rPr>
            </w:pPr>
            <w:r>
              <w:rPr>
                <w:bCs/>
                <w:sz w:val="16"/>
                <w:szCs w:val="16"/>
              </w:rPr>
              <w:t xml:space="preserve">21 427,8</w:t>
            </w:r>
          </w:p>
        </w:tc>
        <w:tc>
          <w:tcPr>
            <w:tcW w:w="314" w:type="pct"/>
            <w:textDirection w:val="lrTb"/>
            <w:vAlign w:val="top"/>
          </w:tcPr>
          <w:p>
            <w:pPr>
              <w:pStyle w:val="Normal"/>
              <w:jc w:val="center"/>
              <w:rPr>
                <w:bCs/>
                <w:sz w:val="16"/>
                <w:szCs w:val="16"/>
              </w:rPr>
            </w:pPr>
            <w:r>
              <w:rPr>
                <w:bCs/>
                <w:sz w:val="16"/>
                <w:szCs w:val="16"/>
              </w:rPr>
              <w:t xml:space="preserve">107 139,0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223 202,2</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15 012,9</w:t>
            </w:r>
          </w:p>
        </w:tc>
        <w:tc>
          <w:tcPr>
            <w:tcW w:w="296" w:type="pct"/>
            <w:textDirection w:val="lrTb"/>
            <w:vAlign w:val="top"/>
          </w:tcPr>
          <w:p>
            <w:pPr>
              <w:pStyle w:val="Normal"/>
              <w:jc w:val="center"/>
              <w:rPr>
                <w:sz w:val="16"/>
                <w:szCs w:val="16"/>
              </w:rPr>
            </w:pPr>
            <w:r>
              <w:rPr>
                <w:sz w:val="16"/>
                <w:szCs w:val="16"/>
              </w:rPr>
              <w:t xml:space="preserve">18 835,3</w:t>
            </w:r>
          </w:p>
        </w:tc>
        <w:tc>
          <w:tcPr>
            <w:tcW w:w="334" w:type="pct"/>
            <w:textDirection w:val="lrTb"/>
            <w:vAlign w:val="top"/>
          </w:tcPr>
          <w:p>
            <w:pPr>
              <w:pStyle w:val="Normal"/>
              <w:jc w:val="center"/>
              <w:rPr>
                <w:sz w:val="16"/>
                <w:szCs w:val="16"/>
              </w:rPr>
            </w:pPr>
            <w:r>
              <w:rPr>
                <w:sz w:val="16"/>
                <w:szCs w:val="16"/>
              </w:rPr>
              <w:t xml:space="preserve">18 776,5</w:t>
            </w:r>
          </w:p>
        </w:tc>
        <w:tc>
          <w:tcPr>
            <w:tcW w:w="287" w:type="pct"/>
            <w:textDirection w:val="lrTb"/>
            <w:vAlign w:val="top"/>
          </w:tcPr>
          <w:p>
            <w:pPr>
              <w:pStyle w:val="Normal"/>
              <w:jc w:val="center"/>
              <w:rPr>
                <w:sz w:val="16"/>
                <w:szCs w:val="16"/>
              </w:rPr>
            </w:pPr>
            <w:r>
              <w:rPr>
                <w:sz w:val="16"/>
                <w:szCs w:val="16"/>
              </w:rPr>
              <w:t xml:space="preserve">20 582,9</w:t>
            </w:r>
          </w:p>
        </w:tc>
        <w:tc>
          <w:tcPr>
            <w:tcW w:w="290" w:type="pct"/>
            <w:textDirection w:val="lrTb"/>
            <w:vAlign w:val="top"/>
          </w:tcPr>
          <w:p>
            <w:pPr>
              <w:pStyle w:val="Normal"/>
              <w:jc w:val="center"/>
              <w:rPr>
                <w:sz w:val="16"/>
                <w:szCs w:val="16"/>
              </w:rPr>
            </w:pPr>
            <w:r>
              <w:rPr>
                <w:sz w:val="16"/>
                <w:szCs w:val="16"/>
              </w:rPr>
              <w:t xml:space="preserve">21 427,8</w:t>
            </w:r>
          </w:p>
        </w:tc>
        <w:tc>
          <w:tcPr>
            <w:tcW w:w="260" w:type="pct"/>
            <w:textDirection w:val="lrTb"/>
            <w:vAlign w:val="top"/>
          </w:tcPr>
          <w:p>
            <w:pPr>
              <w:pStyle w:val="Normal"/>
              <w:jc w:val="center"/>
              <w:rPr>
                <w:sz w:val="16"/>
                <w:szCs w:val="16"/>
              </w:rPr>
            </w:pPr>
            <w:r>
              <w:rPr>
                <w:sz w:val="16"/>
                <w:szCs w:val="16"/>
              </w:rPr>
              <w:t xml:space="preserve">21 427,8</w:t>
            </w:r>
          </w:p>
        </w:tc>
        <w:tc>
          <w:tcPr>
            <w:tcW w:w="314" w:type="pct"/>
            <w:textDirection w:val="lrTb"/>
            <w:vAlign w:val="top"/>
          </w:tcPr>
          <w:p>
            <w:pPr>
              <w:pStyle w:val="Normal"/>
              <w:jc w:val="center"/>
              <w:rPr>
                <w:sz w:val="16"/>
                <w:szCs w:val="16"/>
              </w:rPr>
            </w:pPr>
            <w:r>
              <w:rPr>
                <w:sz w:val="16"/>
                <w:szCs w:val="16"/>
              </w:rPr>
              <w:t xml:space="preserve">107 139,0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2.1.3.</w:t>
            </w:r>
          </w:p>
        </w:tc>
        <w:tc>
          <w:tcPr>
            <w:tcW w:w="647" w:type="pct"/>
            <w:vMerge w:val="restart"/>
            <w:textDirection w:val="lrTb"/>
            <w:vAlign w:val="top"/>
          </w:tcPr>
          <w:p>
            <w:pPr>
              <w:pStyle w:val="Normal"/>
              <w:rPr>
                <w:sz w:val="16"/>
                <w:szCs w:val="16"/>
              </w:rPr>
            </w:pPr>
            <w:r>
              <w:rPr>
                <w:sz w:val="16"/>
                <w:szCs w:val="16"/>
              </w:rPr>
              <w:t xml:space="preserve">Предоставление субсидии организациям автомобильного транспорта на возмещение затрат по пассажирским перевозкам на муниципальных маршрутах регулярных перевозок на территории городского поселения Междуреченский по регулируемым тарифам</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13 206,2</w:t>
            </w:r>
          </w:p>
        </w:tc>
        <w:tc>
          <w:tcPr>
            <w:tcW w:w="315" w:type="pct"/>
            <w:textDirection w:val="lrTb"/>
            <w:vAlign w:val="top"/>
          </w:tcPr>
          <w:p>
            <w:pPr>
              <w:pStyle w:val="Normal"/>
              <w:jc w:val="center"/>
              <w:rPr>
                <w:bCs/>
                <w:sz w:val="16"/>
                <w:szCs w:val="16"/>
              </w:rPr>
            </w:pPr>
            <w:r>
              <w:rPr>
                <w:bCs/>
                <w:sz w:val="16"/>
                <w:szCs w:val="16"/>
              </w:rPr>
              <w:t xml:space="preserve">13 206,2</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13 206,2</w:t>
            </w:r>
          </w:p>
        </w:tc>
        <w:tc>
          <w:tcPr>
            <w:tcW w:w="315" w:type="pct"/>
            <w:textDirection w:val="lrTb"/>
            <w:vAlign w:val="top"/>
          </w:tcPr>
          <w:p>
            <w:pPr>
              <w:pStyle w:val="Normal"/>
              <w:jc w:val="center"/>
              <w:rPr>
                <w:sz w:val="16"/>
                <w:szCs w:val="16"/>
              </w:rPr>
            </w:pPr>
            <w:r>
              <w:rPr>
                <w:sz w:val="16"/>
                <w:szCs w:val="16"/>
              </w:rPr>
              <w:t xml:space="preserve">13 206,2</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13 206,2</w:t>
            </w:r>
          </w:p>
        </w:tc>
        <w:tc>
          <w:tcPr>
            <w:tcW w:w="315" w:type="pct"/>
            <w:textDirection w:val="lrTb"/>
            <w:vAlign w:val="top"/>
          </w:tcPr>
          <w:p>
            <w:pPr>
              <w:pStyle w:val="Normal"/>
              <w:jc w:val="center"/>
              <w:rPr>
                <w:sz w:val="16"/>
                <w:szCs w:val="16"/>
              </w:rPr>
            </w:pPr>
            <w:r>
              <w:rPr>
                <w:sz w:val="16"/>
                <w:szCs w:val="16"/>
              </w:rPr>
              <w:t xml:space="preserve">13 206,2</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2.1.4.</w:t>
            </w:r>
          </w:p>
        </w:tc>
        <w:tc>
          <w:tcPr>
            <w:tcW w:w="647" w:type="pct"/>
            <w:vMerge w:val="restart"/>
            <w:textDirection w:val="lrTb"/>
            <w:vAlign w:val="top"/>
          </w:tcPr>
          <w:p>
            <w:pPr>
              <w:pStyle w:val="Normal"/>
              <w:rPr>
                <w:sz w:val="16"/>
                <w:szCs w:val="16"/>
              </w:rPr>
            </w:pPr>
            <w:r>
              <w:rPr>
                <w:sz w:val="16"/>
                <w:szCs w:val="16"/>
              </w:rPr>
              <w:t xml:space="preserve">Выполнение работ связанных с осуществлением регулярных перевозок пассажиров и багажа автомобильным транспортом по регулируемым тарифам в пгт. Междуреченский</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69 334,3</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11 314,8</w:t>
            </w:r>
          </w:p>
        </w:tc>
        <w:tc>
          <w:tcPr>
            <w:tcW w:w="296" w:type="pct"/>
            <w:textDirection w:val="lrTb"/>
            <w:vAlign w:val="top"/>
          </w:tcPr>
          <w:p>
            <w:pPr>
              <w:pStyle w:val="Normal"/>
              <w:jc w:val="center"/>
              <w:rPr>
                <w:bCs/>
                <w:sz w:val="16"/>
                <w:szCs w:val="16"/>
              </w:rPr>
            </w:pPr>
            <w:r>
              <w:rPr>
                <w:bCs/>
                <w:sz w:val="16"/>
                <w:szCs w:val="16"/>
              </w:rPr>
              <w:t xml:space="preserve">11 812,6</w:t>
            </w:r>
          </w:p>
        </w:tc>
        <w:tc>
          <w:tcPr>
            <w:tcW w:w="334" w:type="pct"/>
            <w:textDirection w:val="lrTb"/>
            <w:vAlign w:val="top"/>
          </w:tcPr>
          <w:p>
            <w:pPr>
              <w:pStyle w:val="Normal"/>
              <w:jc w:val="center"/>
              <w:rPr>
                <w:bCs/>
                <w:sz w:val="16"/>
                <w:szCs w:val="16"/>
              </w:rPr>
            </w:pPr>
            <w:r>
              <w:rPr>
                <w:bCs/>
                <w:sz w:val="16"/>
                <w:szCs w:val="16"/>
              </w:rPr>
              <w:t xml:space="preserve">14 394,3</w:t>
            </w:r>
          </w:p>
        </w:tc>
        <w:tc>
          <w:tcPr>
            <w:tcW w:w="287" w:type="pct"/>
            <w:textDirection w:val="lrTb"/>
            <w:vAlign w:val="top"/>
          </w:tcPr>
          <w:p>
            <w:pPr>
              <w:pStyle w:val="Normal"/>
              <w:jc w:val="center"/>
              <w:rPr>
                <w:bCs/>
                <w:sz w:val="16"/>
                <w:szCs w:val="16"/>
              </w:rPr>
            </w:pPr>
            <w:r>
              <w:rPr>
                <w:bCs/>
                <w:sz w:val="16"/>
                <w:szCs w:val="16"/>
              </w:rPr>
              <w:t xml:space="preserve">15 587,5</w:t>
            </w:r>
          </w:p>
        </w:tc>
        <w:tc>
          <w:tcPr>
            <w:tcW w:w="290" w:type="pct"/>
            <w:textDirection w:val="lrTb"/>
            <w:vAlign w:val="top"/>
          </w:tcPr>
          <w:p>
            <w:pPr>
              <w:pStyle w:val="Normal"/>
              <w:jc w:val="center"/>
              <w:rPr>
                <w:bCs/>
                <w:sz w:val="16"/>
                <w:szCs w:val="16"/>
              </w:rPr>
            </w:pPr>
            <w:r>
              <w:rPr>
                <w:bCs/>
                <w:sz w:val="16"/>
                <w:szCs w:val="16"/>
              </w:rPr>
              <w:t xml:space="preserve">16 225,1</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69 334,3</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11 314,8</w:t>
            </w:r>
          </w:p>
        </w:tc>
        <w:tc>
          <w:tcPr>
            <w:tcW w:w="296" w:type="pct"/>
            <w:textDirection w:val="lrTb"/>
            <w:vAlign w:val="top"/>
          </w:tcPr>
          <w:p>
            <w:pPr>
              <w:pStyle w:val="Normal"/>
              <w:jc w:val="center"/>
              <w:rPr>
                <w:sz w:val="16"/>
                <w:szCs w:val="16"/>
              </w:rPr>
            </w:pPr>
            <w:r>
              <w:rPr>
                <w:sz w:val="16"/>
                <w:szCs w:val="16"/>
              </w:rPr>
              <w:t xml:space="preserve">11 812,6</w:t>
            </w:r>
          </w:p>
        </w:tc>
        <w:tc>
          <w:tcPr>
            <w:tcW w:w="334" w:type="pct"/>
            <w:textDirection w:val="lrTb"/>
            <w:vAlign w:val="top"/>
          </w:tcPr>
          <w:p>
            <w:pPr>
              <w:pStyle w:val="Normal"/>
              <w:jc w:val="center"/>
              <w:rPr>
                <w:sz w:val="16"/>
                <w:szCs w:val="16"/>
              </w:rPr>
            </w:pPr>
            <w:r>
              <w:rPr>
                <w:sz w:val="16"/>
                <w:szCs w:val="16"/>
              </w:rPr>
              <w:t xml:space="preserve">14 394,3</w:t>
            </w:r>
          </w:p>
        </w:tc>
        <w:tc>
          <w:tcPr>
            <w:tcW w:w="287" w:type="pct"/>
            <w:textDirection w:val="lrTb"/>
            <w:vAlign w:val="top"/>
          </w:tcPr>
          <w:p>
            <w:pPr>
              <w:pStyle w:val="Normal"/>
              <w:jc w:val="center"/>
              <w:rPr>
                <w:sz w:val="16"/>
                <w:szCs w:val="16"/>
              </w:rPr>
            </w:pPr>
            <w:r>
              <w:rPr>
                <w:sz w:val="16"/>
                <w:szCs w:val="16"/>
              </w:rPr>
              <w:t xml:space="preserve">15 587,5</w:t>
            </w:r>
          </w:p>
        </w:tc>
        <w:tc>
          <w:tcPr>
            <w:tcW w:w="290" w:type="pct"/>
            <w:textDirection w:val="lrTb"/>
            <w:vAlign w:val="top"/>
          </w:tcPr>
          <w:p>
            <w:pPr>
              <w:pStyle w:val="Normal"/>
              <w:jc w:val="center"/>
              <w:rPr>
                <w:sz w:val="16"/>
                <w:szCs w:val="16"/>
              </w:rPr>
            </w:pPr>
            <w:r>
              <w:rPr>
                <w:sz w:val="16"/>
                <w:szCs w:val="16"/>
              </w:rPr>
              <w:t xml:space="preserve">16 225,1</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2.1.5.</w:t>
            </w:r>
          </w:p>
        </w:tc>
        <w:tc>
          <w:tcPr>
            <w:tcW w:w="647" w:type="pct"/>
            <w:vMerge w:val="restart"/>
            <w:textDirection w:val="lrTb"/>
            <w:vAlign w:val="top"/>
          </w:tcPr>
          <w:p>
            <w:pPr>
              <w:pStyle w:val="Normal"/>
              <w:rPr>
                <w:sz w:val="16"/>
                <w:szCs w:val="16"/>
              </w:rPr>
            </w:pPr>
            <w:r>
              <w:rPr>
                <w:sz w:val="16"/>
                <w:szCs w:val="16"/>
              </w:rPr>
              <w:t xml:space="preserve">Предоставление субсидий из бюджета Кондинского района юридическим лицам (за исключением государственных (муниципальных) учреждений индивидуальным предпринимателям, осуществляющим оказание услуг по перевозке пассажиров и багажа автомобильным транспортом (за исключением такси) по муниципальным маршрутам на территории Кондинского района на частичное возмещение фактически понесенных затрат в условиях ухудшения ситуации в результате распространения новой коронавирусной инфекции</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1 426,8</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1 426,8</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1 426,8</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1 426,8</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2.1.6.</w:t>
            </w:r>
          </w:p>
        </w:tc>
        <w:tc>
          <w:tcPr>
            <w:tcW w:w="647" w:type="pct"/>
            <w:vMerge w:val="restart"/>
            <w:textDirection w:val="lrTb"/>
            <w:vAlign w:val="top"/>
          </w:tcPr>
          <w:p>
            <w:pPr>
              <w:pStyle w:val="Normal"/>
              <w:rPr>
                <w:sz w:val="16"/>
                <w:szCs w:val="16"/>
              </w:rPr>
            </w:pPr>
            <w:r>
              <w:rPr>
                <w:sz w:val="16"/>
                <w:szCs w:val="16"/>
              </w:rPr>
              <w:t xml:space="preserve">Приобретение объекта транспортной инфраструктуры (пассажирская автостанция в </w:t>
            </w:r>
          </w:p>
          <w:p>
            <w:pPr>
              <w:pStyle w:val="Normal"/>
              <w:rPr>
                <w:sz w:val="16"/>
                <w:szCs w:val="16"/>
              </w:rPr>
            </w:pPr>
            <w:r>
              <w:rPr>
                <w:sz w:val="16"/>
                <w:szCs w:val="16"/>
              </w:rPr>
              <w:t xml:space="preserve">пгт. Междуреченский)</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18 163,0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18 163,0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18 163,0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18 163,0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2.1.7.</w:t>
            </w:r>
          </w:p>
        </w:tc>
        <w:tc>
          <w:tcPr>
            <w:tcW w:w="647" w:type="pct"/>
            <w:vMerge w:val="restart"/>
            <w:textDirection w:val="lrTb"/>
            <w:vAlign w:val="top"/>
          </w:tcPr>
          <w:p>
            <w:pPr>
              <w:pStyle w:val="Normal"/>
              <w:rPr>
                <w:sz w:val="16"/>
                <w:szCs w:val="16"/>
              </w:rPr>
            </w:pPr>
            <w:r>
              <w:rPr>
                <w:sz w:val="16"/>
                <w:szCs w:val="16"/>
              </w:rPr>
              <w:t xml:space="preserve">Предоставление субсидии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Кондинского района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19 715,0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1 249,5</w:t>
            </w:r>
          </w:p>
        </w:tc>
        <w:tc>
          <w:tcPr>
            <w:tcW w:w="334" w:type="pct"/>
            <w:textDirection w:val="lrTb"/>
            <w:vAlign w:val="top"/>
          </w:tcPr>
          <w:p>
            <w:pPr>
              <w:pStyle w:val="Normal"/>
              <w:jc w:val="center"/>
              <w:rPr>
                <w:bCs/>
                <w:sz w:val="16"/>
                <w:szCs w:val="16"/>
              </w:rPr>
            </w:pPr>
            <w:r>
              <w:rPr>
                <w:bCs/>
                <w:sz w:val="16"/>
                <w:szCs w:val="16"/>
              </w:rPr>
              <w:t xml:space="preserve">1 919,4</w:t>
            </w:r>
          </w:p>
        </w:tc>
        <w:tc>
          <w:tcPr>
            <w:tcW w:w="287" w:type="pct"/>
            <w:textDirection w:val="lrTb"/>
            <w:vAlign w:val="top"/>
          </w:tcPr>
          <w:p>
            <w:pPr>
              <w:pStyle w:val="Normal"/>
              <w:jc w:val="center"/>
              <w:rPr>
                <w:bCs/>
                <w:sz w:val="16"/>
                <w:szCs w:val="16"/>
              </w:rPr>
            </w:pPr>
            <w:r>
              <w:rPr>
                <w:bCs/>
                <w:sz w:val="16"/>
                <w:szCs w:val="16"/>
              </w:rPr>
              <w:t xml:space="preserve">1 996,6</w:t>
            </w:r>
          </w:p>
        </w:tc>
        <w:tc>
          <w:tcPr>
            <w:tcW w:w="290" w:type="pct"/>
            <w:textDirection w:val="lrTb"/>
            <w:vAlign w:val="top"/>
          </w:tcPr>
          <w:p>
            <w:pPr>
              <w:pStyle w:val="Normal"/>
              <w:jc w:val="center"/>
              <w:rPr>
                <w:bCs/>
                <w:sz w:val="16"/>
                <w:szCs w:val="16"/>
              </w:rPr>
            </w:pPr>
            <w:r>
              <w:rPr>
                <w:bCs/>
                <w:sz w:val="16"/>
                <w:szCs w:val="16"/>
              </w:rPr>
              <w:t xml:space="preserve">2 078,5</w:t>
            </w:r>
          </w:p>
        </w:tc>
        <w:tc>
          <w:tcPr>
            <w:tcW w:w="260" w:type="pct"/>
            <w:textDirection w:val="lrTb"/>
            <w:vAlign w:val="top"/>
          </w:tcPr>
          <w:p>
            <w:pPr>
              <w:pStyle w:val="Normal"/>
              <w:jc w:val="center"/>
              <w:rPr>
                <w:bCs/>
                <w:sz w:val="16"/>
                <w:szCs w:val="16"/>
              </w:rPr>
            </w:pPr>
            <w:r>
              <w:rPr>
                <w:bCs/>
                <w:sz w:val="16"/>
                <w:szCs w:val="16"/>
              </w:rPr>
              <w:t xml:space="preserve">2 078,5</w:t>
            </w:r>
          </w:p>
        </w:tc>
        <w:tc>
          <w:tcPr>
            <w:tcW w:w="314" w:type="pct"/>
            <w:textDirection w:val="lrTb"/>
            <w:vAlign w:val="top"/>
          </w:tcPr>
          <w:p>
            <w:pPr>
              <w:pStyle w:val="Normal"/>
              <w:jc w:val="center"/>
              <w:rPr>
                <w:bCs/>
                <w:sz w:val="16"/>
                <w:szCs w:val="16"/>
              </w:rPr>
            </w:pPr>
            <w:r>
              <w:rPr>
                <w:bCs/>
                <w:sz w:val="16"/>
                <w:szCs w:val="16"/>
              </w:rPr>
              <w:t xml:space="preserve">10 392,5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19 715,0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1 249,5</w:t>
            </w:r>
          </w:p>
        </w:tc>
        <w:tc>
          <w:tcPr>
            <w:tcW w:w="334" w:type="pct"/>
            <w:textDirection w:val="lrTb"/>
            <w:vAlign w:val="top"/>
          </w:tcPr>
          <w:p>
            <w:pPr>
              <w:pStyle w:val="Normal"/>
              <w:jc w:val="center"/>
              <w:rPr>
                <w:sz w:val="16"/>
                <w:szCs w:val="16"/>
              </w:rPr>
            </w:pPr>
            <w:r>
              <w:rPr>
                <w:sz w:val="16"/>
                <w:szCs w:val="16"/>
              </w:rPr>
              <w:t xml:space="preserve">1 919,4</w:t>
            </w:r>
          </w:p>
        </w:tc>
        <w:tc>
          <w:tcPr>
            <w:tcW w:w="287" w:type="pct"/>
            <w:textDirection w:val="lrTb"/>
            <w:vAlign w:val="top"/>
          </w:tcPr>
          <w:p>
            <w:pPr>
              <w:pStyle w:val="Normal"/>
              <w:jc w:val="center"/>
              <w:rPr>
                <w:sz w:val="16"/>
                <w:szCs w:val="16"/>
              </w:rPr>
            </w:pPr>
            <w:r>
              <w:rPr>
                <w:sz w:val="16"/>
                <w:szCs w:val="16"/>
              </w:rPr>
              <w:t xml:space="preserve">1 996,6</w:t>
            </w:r>
          </w:p>
        </w:tc>
        <w:tc>
          <w:tcPr>
            <w:tcW w:w="290" w:type="pct"/>
            <w:textDirection w:val="lrTb"/>
            <w:vAlign w:val="top"/>
          </w:tcPr>
          <w:p>
            <w:pPr>
              <w:pStyle w:val="Normal"/>
              <w:jc w:val="center"/>
              <w:rPr>
                <w:sz w:val="16"/>
                <w:szCs w:val="16"/>
              </w:rPr>
            </w:pPr>
            <w:r>
              <w:rPr>
                <w:sz w:val="16"/>
                <w:szCs w:val="16"/>
              </w:rPr>
              <w:t xml:space="preserve">2 078,5</w:t>
            </w:r>
          </w:p>
        </w:tc>
        <w:tc>
          <w:tcPr>
            <w:tcW w:w="260" w:type="pct"/>
            <w:textDirection w:val="lrTb"/>
            <w:vAlign w:val="top"/>
          </w:tcPr>
          <w:p>
            <w:pPr>
              <w:pStyle w:val="Normal"/>
              <w:jc w:val="center"/>
              <w:rPr>
                <w:sz w:val="16"/>
                <w:szCs w:val="16"/>
              </w:rPr>
            </w:pPr>
            <w:r>
              <w:rPr>
                <w:sz w:val="16"/>
                <w:szCs w:val="16"/>
              </w:rPr>
              <w:t xml:space="preserve">2 078,5</w:t>
            </w:r>
          </w:p>
        </w:tc>
        <w:tc>
          <w:tcPr>
            <w:tcW w:w="314" w:type="pct"/>
            <w:textDirection w:val="lrTb"/>
            <w:vAlign w:val="top"/>
          </w:tcPr>
          <w:p>
            <w:pPr>
              <w:pStyle w:val="Normal"/>
              <w:jc w:val="center"/>
              <w:rPr>
                <w:sz w:val="16"/>
                <w:szCs w:val="16"/>
              </w:rPr>
            </w:pPr>
            <w:r>
              <w:rPr>
                <w:sz w:val="16"/>
                <w:szCs w:val="16"/>
              </w:rPr>
              <w:t xml:space="preserve">10 392,5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2.2.</w:t>
            </w:r>
          </w:p>
        </w:tc>
        <w:tc>
          <w:tcPr>
            <w:tcW w:w="647" w:type="pct"/>
            <w:vMerge w:val="restart"/>
            <w:textDirection w:val="lrTb"/>
            <w:vAlign w:val="top"/>
          </w:tcPr>
          <w:p>
            <w:pPr>
              <w:pStyle w:val="Normal"/>
              <w:rPr>
                <w:bCs/>
                <w:sz w:val="16"/>
                <w:szCs w:val="16"/>
              </w:rPr>
            </w:pPr>
            <w:r>
              <w:rPr>
                <w:bCs/>
                <w:sz w:val="16"/>
                <w:szCs w:val="16"/>
              </w:rPr>
              <w:t xml:space="preserve">Обеспечение доступности и повышения качества услуг воздушным транспортом, целевой показатель (3)</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132 988,5</w:t>
            </w:r>
          </w:p>
        </w:tc>
        <w:tc>
          <w:tcPr>
            <w:tcW w:w="315" w:type="pct"/>
            <w:textDirection w:val="lrTb"/>
            <w:vAlign w:val="top"/>
          </w:tcPr>
          <w:p>
            <w:pPr>
              <w:pStyle w:val="Normal"/>
              <w:jc w:val="center"/>
              <w:rPr>
                <w:bCs/>
                <w:sz w:val="16"/>
                <w:szCs w:val="16"/>
              </w:rPr>
            </w:pPr>
            <w:r>
              <w:rPr>
                <w:bCs/>
                <w:sz w:val="16"/>
                <w:szCs w:val="16"/>
              </w:rPr>
              <w:t xml:space="preserve">27 743,5</w:t>
            </w:r>
          </w:p>
        </w:tc>
        <w:tc>
          <w:tcPr>
            <w:tcW w:w="296" w:type="pct"/>
            <w:textDirection w:val="lrTb"/>
            <w:vAlign w:val="top"/>
          </w:tcPr>
          <w:p>
            <w:pPr>
              <w:pStyle w:val="Normal"/>
              <w:jc w:val="center"/>
              <w:rPr>
                <w:bCs/>
                <w:sz w:val="16"/>
                <w:szCs w:val="16"/>
              </w:rPr>
            </w:pPr>
            <w:r>
              <w:rPr>
                <w:bCs/>
                <w:sz w:val="16"/>
                <w:szCs w:val="16"/>
              </w:rPr>
              <w:t xml:space="preserve">32 728,7</w:t>
            </w:r>
          </w:p>
        </w:tc>
        <w:tc>
          <w:tcPr>
            <w:tcW w:w="296" w:type="pct"/>
            <w:textDirection w:val="lrTb"/>
            <w:vAlign w:val="top"/>
          </w:tcPr>
          <w:p>
            <w:pPr>
              <w:pStyle w:val="Normal"/>
              <w:jc w:val="center"/>
              <w:rPr>
                <w:bCs/>
                <w:sz w:val="16"/>
                <w:szCs w:val="16"/>
              </w:rPr>
            </w:pPr>
            <w:r>
              <w:rPr>
                <w:bCs/>
                <w:sz w:val="16"/>
                <w:szCs w:val="16"/>
              </w:rPr>
              <w:t xml:space="preserve">34 046,1</w:t>
            </w:r>
          </w:p>
        </w:tc>
        <w:tc>
          <w:tcPr>
            <w:tcW w:w="334" w:type="pct"/>
            <w:textDirection w:val="lrTb"/>
            <w:vAlign w:val="top"/>
          </w:tcPr>
          <w:p>
            <w:pPr>
              <w:pStyle w:val="Normal"/>
              <w:jc w:val="center"/>
              <w:rPr>
                <w:bCs/>
                <w:sz w:val="16"/>
                <w:szCs w:val="16"/>
              </w:rPr>
            </w:pPr>
            <w:r>
              <w:rPr>
                <w:bCs/>
                <w:sz w:val="16"/>
                <w:szCs w:val="16"/>
              </w:rPr>
              <w:t xml:space="preserve">38 470,2</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132 988,5</w:t>
            </w:r>
          </w:p>
        </w:tc>
        <w:tc>
          <w:tcPr>
            <w:tcW w:w="315" w:type="pct"/>
            <w:textDirection w:val="lrTb"/>
            <w:vAlign w:val="top"/>
          </w:tcPr>
          <w:p>
            <w:pPr>
              <w:pStyle w:val="Normal"/>
              <w:jc w:val="center"/>
              <w:rPr>
                <w:sz w:val="16"/>
                <w:szCs w:val="16"/>
              </w:rPr>
            </w:pPr>
            <w:r>
              <w:rPr>
                <w:sz w:val="16"/>
                <w:szCs w:val="16"/>
              </w:rPr>
              <w:t xml:space="preserve">27 743,5</w:t>
            </w:r>
          </w:p>
        </w:tc>
        <w:tc>
          <w:tcPr>
            <w:tcW w:w="296" w:type="pct"/>
            <w:textDirection w:val="lrTb"/>
            <w:vAlign w:val="top"/>
          </w:tcPr>
          <w:p>
            <w:pPr>
              <w:pStyle w:val="Normal"/>
              <w:jc w:val="center"/>
              <w:rPr>
                <w:sz w:val="16"/>
                <w:szCs w:val="16"/>
              </w:rPr>
            </w:pPr>
            <w:r>
              <w:rPr>
                <w:sz w:val="16"/>
                <w:szCs w:val="16"/>
              </w:rPr>
              <w:t xml:space="preserve">32 728,7</w:t>
            </w:r>
          </w:p>
        </w:tc>
        <w:tc>
          <w:tcPr>
            <w:tcW w:w="296" w:type="pct"/>
            <w:textDirection w:val="lrTb"/>
            <w:vAlign w:val="top"/>
          </w:tcPr>
          <w:p>
            <w:pPr>
              <w:pStyle w:val="Normal"/>
              <w:jc w:val="center"/>
              <w:rPr>
                <w:sz w:val="16"/>
                <w:szCs w:val="16"/>
              </w:rPr>
            </w:pPr>
            <w:r>
              <w:rPr>
                <w:sz w:val="16"/>
                <w:szCs w:val="16"/>
              </w:rPr>
              <w:t xml:space="preserve">34 046,1</w:t>
            </w:r>
          </w:p>
        </w:tc>
        <w:tc>
          <w:tcPr>
            <w:tcW w:w="334" w:type="pct"/>
            <w:textDirection w:val="lrTb"/>
            <w:vAlign w:val="top"/>
          </w:tcPr>
          <w:p>
            <w:pPr>
              <w:pStyle w:val="Normal"/>
              <w:jc w:val="center"/>
              <w:rPr>
                <w:sz w:val="16"/>
                <w:szCs w:val="16"/>
              </w:rPr>
            </w:pPr>
            <w:r>
              <w:rPr>
                <w:sz w:val="16"/>
                <w:szCs w:val="16"/>
              </w:rPr>
              <w:t xml:space="preserve">38 470,2</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2.2.1.</w:t>
            </w:r>
          </w:p>
        </w:tc>
        <w:tc>
          <w:tcPr>
            <w:tcW w:w="647" w:type="pct"/>
            <w:vMerge w:val="restart"/>
            <w:textDirection w:val="lrTb"/>
            <w:vAlign w:val="top"/>
          </w:tcPr>
          <w:p>
            <w:pPr>
              <w:pStyle w:val="Normal"/>
              <w:rPr>
                <w:sz w:val="16"/>
                <w:szCs w:val="16"/>
              </w:rPr>
            </w:pPr>
            <w:r>
              <w:rPr>
                <w:sz w:val="16"/>
                <w:szCs w:val="16"/>
              </w:rPr>
              <w:t xml:space="preserve">Предоставление Субсидии по перевозке пассажиров воздушным транспортом по муниципальным маршрутам в границах Кондинского района по регулируемым тарифам</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71 195,3</w:t>
            </w:r>
          </w:p>
        </w:tc>
        <w:tc>
          <w:tcPr>
            <w:tcW w:w="315" w:type="pct"/>
            <w:textDirection w:val="lrTb"/>
            <w:vAlign w:val="top"/>
          </w:tcPr>
          <w:p>
            <w:pPr>
              <w:pStyle w:val="Normal"/>
              <w:jc w:val="center"/>
              <w:rPr>
                <w:bCs/>
                <w:sz w:val="16"/>
                <w:szCs w:val="16"/>
              </w:rPr>
            </w:pPr>
            <w:r>
              <w:rPr>
                <w:bCs/>
                <w:sz w:val="16"/>
                <w:szCs w:val="16"/>
              </w:rPr>
              <w:t xml:space="preserve">14 523,7</w:t>
            </w:r>
          </w:p>
        </w:tc>
        <w:tc>
          <w:tcPr>
            <w:tcW w:w="296" w:type="pct"/>
            <w:textDirection w:val="lrTb"/>
            <w:vAlign w:val="top"/>
          </w:tcPr>
          <w:p>
            <w:pPr>
              <w:pStyle w:val="Normal"/>
              <w:jc w:val="center"/>
              <w:rPr>
                <w:bCs/>
                <w:sz w:val="16"/>
                <w:szCs w:val="16"/>
              </w:rPr>
            </w:pPr>
            <w:r>
              <w:rPr>
                <w:bCs/>
                <w:sz w:val="16"/>
                <w:szCs w:val="16"/>
              </w:rPr>
              <w:t xml:space="preserve">16 648,0</w:t>
            </w:r>
          </w:p>
        </w:tc>
        <w:tc>
          <w:tcPr>
            <w:tcW w:w="296" w:type="pct"/>
            <w:textDirection w:val="lrTb"/>
            <w:vAlign w:val="top"/>
          </w:tcPr>
          <w:p>
            <w:pPr>
              <w:pStyle w:val="Normal"/>
              <w:jc w:val="center"/>
              <w:rPr>
                <w:bCs/>
                <w:sz w:val="16"/>
                <w:szCs w:val="16"/>
              </w:rPr>
            </w:pPr>
            <w:r>
              <w:rPr>
                <w:bCs/>
                <w:sz w:val="16"/>
                <w:szCs w:val="16"/>
              </w:rPr>
              <w:t xml:space="preserve">17 796,7</w:t>
            </w:r>
          </w:p>
        </w:tc>
        <w:tc>
          <w:tcPr>
            <w:tcW w:w="334" w:type="pct"/>
            <w:textDirection w:val="lrTb"/>
            <w:vAlign w:val="top"/>
          </w:tcPr>
          <w:p>
            <w:pPr>
              <w:pStyle w:val="Normal"/>
              <w:jc w:val="center"/>
              <w:rPr>
                <w:bCs/>
                <w:sz w:val="16"/>
                <w:szCs w:val="16"/>
              </w:rPr>
            </w:pPr>
            <w:r>
              <w:rPr>
                <w:bCs/>
                <w:sz w:val="16"/>
                <w:szCs w:val="16"/>
              </w:rPr>
              <w:t xml:space="preserve">22 226,9</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71 195,3</w:t>
            </w:r>
          </w:p>
        </w:tc>
        <w:tc>
          <w:tcPr>
            <w:tcW w:w="315" w:type="pct"/>
            <w:textDirection w:val="lrTb"/>
            <w:vAlign w:val="top"/>
          </w:tcPr>
          <w:p>
            <w:pPr>
              <w:pStyle w:val="Normal"/>
              <w:jc w:val="center"/>
              <w:rPr>
                <w:sz w:val="16"/>
                <w:szCs w:val="16"/>
              </w:rPr>
            </w:pPr>
            <w:r>
              <w:rPr>
                <w:sz w:val="16"/>
                <w:szCs w:val="16"/>
              </w:rPr>
              <w:t xml:space="preserve">14 523,7</w:t>
            </w:r>
          </w:p>
        </w:tc>
        <w:tc>
          <w:tcPr>
            <w:tcW w:w="296" w:type="pct"/>
            <w:textDirection w:val="lrTb"/>
            <w:vAlign w:val="top"/>
          </w:tcPr>
          <w:p>
            <w:pPr>
              <w:pStyle w:val="Normal"/>
              <w:jc w:val="center"/>
              <w:rPr>
                <w:sz w:val="16"/>
                <w:szCs w:val="16"/>
              </w:rPr>
            </w:pPr>
            <w:r>
              <w:rPr>
                <w:sz w:val="16"/>
                <w:szCs w:val="16"/>
              </w:rPr>
              <w:t xml:space="preserve">16 648,0</w:t>
            </w:r>
          </w:p>
        </w:tc>
        <w:tc>
          <w:tcPr>
            <w:tcW w:w="296" w:type="pct"/>
            <w:textDirection w:val="lrTb"/>
            <w:vAlign w:val="top"/>
          </w:tcPr>
          <w:p>
            <w:pPr>
              <w:pStyle w:val="Normal"/>
              <w:jc w:val="center"/>
              <w:rPr>
                <w:sz w:val="16"/>
                <w:szCs w:val="16"/>
              </w:rPr>
            </w:pPr>
            <w:r>
              <w:rPr>
                <w:sz w:val="16"/>
                <w:szCs w:val="16"/>
              </w:rPr>
              <w:t xml:space="preserve">17 796,7</w:t>
            </w:r>
          </w:p>
        </w:tc>
        <w:tc>
          <w:tcPr>
            <w:tcW w:w="334" w:type="pct"/>
            <w:textDirection w:val="lrTb"/>
            <w:vAlign w:val="top"/>
          </w:tcPr>
          <w:p>
            <w:pPr>
              <w:pStyle w:val="Normal"/>
              <w:jc w:val="center"/>
              <w:rPr>
                <w:sz w:val="16"/>
                <w:szCs w:val="16"/>
              </w:rPr>
            </w:pPr>
            <w:r>
              <w:rPr>
                <w:sz w:val="16"/>
                <w:szCs w:val="16"/>
              </w:rPr>
              <w:t xml:space="preserve">22 226,9</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2.2.2.</w:t>
            </w:r>
          </w:p>
        </w:tc>
        <w:tc>
          <w:tcPr>
            <w:tcW w:w="647" w:type="pct"/>
            <w:vMerge w:val="restart"/>
            <w:textDirection w:val="lrTb"/>
            <w:vAlign w:val="top"/>
          </w:tcPr>
          <w:p>
            <w:pPr>
              <w:pStyle w:val="Normal"/>
              <w:rPr>
                <w:sz w:val="16"/>
                <w:szCs w:val="16"/>
              </w:rPr>
            </w:pPr>
            <w:r>
              <w:rPr>
                <w:sz w:val="16"/>
                <w:szCs w:val="16"/>
              </w:rPr>
              <w:t xml:space="preserve">Предоставление Субсидии аэропортам на возмещение затрат по аэропортовым сборам и наземному обслуживанию, ВС, выполняющих рейсы по муниципальным маршрутам в границах Кондинского района, по регулируемым тарифам</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21 475,5</w:t>
            </w:r>
          </w:p>
        </w:tc>
        <w:tc>
          <w:tcPr>
            <w:tcW w:w="315" w:type="pct"/>
            <w:textDirection w:val="lrTb"/>
            <w:vAlign w:val="top"/>
          </w:tcPr>
          <w:p>
            <w:pPr>
              <w:pStyle w:val="Normal"/>
              <w:jc w:val="center"/>
              <w:rPr>
                <w:bCs/>
                <w:sz w:val="16"/>
                <w:szCs w:val="16"/>
              </w:rPr>
            </w:pPr>
            <w:r>
              <w:rPr>
                <w:bCs/>
                <w:sz w:val="16"/>
                <w:szCs w:val="16"/>
              </w:rPr>
              <w:t xml:space="preserve">5 305,3</w:t>
            </w:r>
          </w:p>
        </w:tc>
        <w:tc>
          <w:tcPr>
            <w:tcW w:w="296" w:type="pct"/>
            <w:textDirection w:val="lrTb"/>
            <w:vAlign w:val="top"/>
          </w:tcPr>
          <w:p>
            <w:pPr>
              <w:pStyle w:val="Normal"/>
              <w:jc w:val="center"/>
              <w:rPr>
                <w:bCs/>
                <w:sz w:val="16"/>
                <w:szCs w:val="16"/>
              </w:rPr>
            </w:pPr>
            <w:r>
              <w:rPr>
                <w:bCs/>
                <w:sz w:val="16"/>
                <w:szCs w:val="16"/>
              </w:rPr>
              <w:t xml:space="preserve">5 397,6</w:t>
            </w:r>
          </w:p>
        </w:tc>
        <w:tc>
          <w:tcPr>
            <w:tcW w:w="296" w:type="pct"/>
            <w:textDirection w:val="lrTb"/>
            <w:vAlign w:val="top"/>
          </w:tcPr>
          <w:p>
            <w:pPr>
              <w:pStyle w:val="Normal"/>
              <w:jc w:val="center"/>
              <w:rPr>
                <w:bCs/>
                <w:sz w:val="16"/>
                <w:szCs w:val="16"/>
              </w:rPr>
            </w:pPr>
            <w:r>
              <w:rPr>
                <w:bCs/>
                <w:sz w:val="16"/>
                <w:szCs w:val="16"/>
              </w:rPr>
              <w:t xml:space="preserve">5 433,3</w:t>
            </w:r>
          </w:p>
        </w:tc>
        <w:tc>
          <w:tcPr>
            <w:tcW w:w="334" w:type="pct"/>
            <w:textDirection w:val="lrTb"/>
            <w:vAlign w:val="top"/>
          </w:tcPr>
          <w:p>
            <w:pPr>
              <w:pStyle w:val="Normal"/>
              <w:jc w:val="center"/>
              <w:rPr>
                <w:bCs/>
                <w:sz w:val="16"/>
                <w:szCs w:val="16"/>
              </w:rPr>
            </w:pPr>
            <w:r>
              <w:rPr>
                <w:bCs/>
                <w:sz w:val="16"/>
                <w:szCs w:val="16"/>
              </w:rPr>
              <w:t xml:space="preserve">5 339,3</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21 475,5</w:t>
            </w:r>
          </w:p>
        </w:tc>
        <w:tc>
          <w:tcPr>
            <w:tcW w:w="315" w:type="pct"/>
            <w:textDirection w:val="lrTb"/>
            <w:vAlign w:val="top"/>
          </w:tcPr>
          <w:p>
            <w:pPr>
              <w:pStyle w:val="Normal"/>
              <w:jc w:val="center"/>
              <w:rPr>
                <w:sz w:val="16"/>
                <w:szCs w:val="16"/>
              </w:rPr>
            </w:pPr>
            <w:r>
              <w:rPr>
                <w:sz w:val="16"/>
                <w:szCs w:val="16"/>
              </w:rPr>
              <w:t xml:space="preserve">5 305,3</w:t>
            </w:r>
          </w:p>
        </w:tc>
        <w:tc>
          <w:tcPr>
            <w:tcW w:w="296" w:type="pct"/>
            <w:textDirection w:val="lrTb"/>
            <w:vAlign w:val="top"/>
          </w:tcPr>
          <w:p>
            <w:pPr>
              <w:pStyle w:val="Normal"/>
              <w:jc w:val="center"/>
              <w:rPr>
                <w:sz w:val="16"/>
                <w:szCs w:val="16"/>
              </w:rPr>
            </w:pPr>
            <w:r>
              <w:rPr>
                <w:sz w:val="16"/>
                <w:szCs w:val="16"/>
              </w:rPr>
              <w:t xml:space="preserve">5 397,6</w:t>
            </w:r>
          </w:p>
        </w:tc>
        <w:tc>
          <w:tcPr>
            <w:tcW w:w="296" w:type="pct"/>
            <w:textDirection w:val="lrTb"/>
            <w:vAlign w:val="top"/>
          </w:tcPr>
          <w:p>
            <w:pPr>
              <w:pStyle w:val="Normal"/>
              <w:jc w:val="center"/>
              <w:rPr>
                <w:sz w:val="16"/>
                <w:szCs w:val="16"/>
              </w:rPr>
            </w:pPr>
            <w:r>
              <w:rPr>
                <w:sz w:val="16"/>
                <w:szCs w:val="16"/>
              </w:rPr>
              <w:t xml:space="preserve">5 433,3</w:t>
            </w:r>
          </w:p>
        </w:tc>
        <w:tc>
          <w:tcPr>
            <w:tcW w:w="334" w:type="pct"/>
            <w:textDirection w:val="lrTb"/>
            <w:vAlign w:val="top"/>
          </w:tcPr>
          <w:p>
            <w:pPr>
              <w:pStyle w:val="Normal"/>
              <w:jc w:val="center"/>
              <w:rPr>
                <w:sz w:val="16"/>
                <w:szCs w:val="16"/>
              </w:rPr>
            </w:pPr>
            <w:r>
              <w:rPr>
                <w:sz w:val="16"/>
                <w:szCs w:val="16"/>
              </w:rPr>
              <w:t xml:space="preserve">5 339,3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2.2.3.</w:t>
            </w:r>
          </w:p>
        </w:tc>
        <w:tc>
          <w:tcPr>
            <w:tcW w:w="647" w:type="pct"/>
            <w:vMerge w:val="restart"/>
            <w:textDirection w:val="lrTb"/>
            <w:vAlign w:val="top"/>
          </w:tcPr>
          <w:p>
            <w:pPr>
              <w:pStyle w:val="Normal"/>
              <w:rPr>
                <w:sz w:val="16"/>
                <w:szCs w:val="16"/>
              </w:rPr>
            </w:pPr>
            <w:r>
              <w:rPr>
                <w:sz w:val="16"/>
                <w:szCs w:val="16"/>
              </w:rPr>
              <w:t xml:space="preserve">Предоставление Субсидии за аэропортовое обслуживание на авиационных площадках Кондинского района</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40 317,8</w:t>
            </w:r>
          </w:p>
        </w:tc>
        <w:tc>
          <w:tcPr>
            <w:tcW w:w="315" w:type="pct"/>
            <w:textDirection w:val="lrTb"/>
            <w:vAlign w:val="top"/>
          </w:tcPr>
          <w:p>
            <w:pPr>
              <w:pStyle w:val="Normal"/>
              <w:jc w:val="center"/>
              <w:rPr>
                <w:bCs/>
                <w:sz w:val="16"/>
                <w:szCs w:val="16"/>
              </w:rPr>
            </w:pPr>
            <w:r>
              <w:rPr>
                <w:bCs/>
                <w:sz w:val="16"/>
                <w:szCs w:val="16"/>
              </w:rPr>
              <w:t xml:space="preserve">7 914,6</w:t>
            </w:r>
          </w:p>
        </w:tc>
        <w:tc>
          <w:tcPr>
            <w:tcW w:w="296" w:type="pct"/>
            <w:textDirection w:val="lrTb"/>
            <w:vAlign w:val="top"/>
          </w:tcPr>
          <w:p>
            <w:pPr>
              <w:pStyle w:val="Normal"/>
              <w:jc w:val="center"/>
              <w:rPr>
                <w:bCs/>
                <w:sz w:val="16"/>
                <w:szCs w:val="16"/>
              </w:rPr>
            </w:pPr>
            <w:r>
              <w:rPr>
                <w:bCs/>
                <w:sz w:val="16"/>
                <w:szCs w:val="16"/>
              </w:rPr>
              <w:t xml:space="preserve">10 683,1</w:t>
            </w:r>
          </w:p>
        </w:tc>
        <w:tc>
          <w:tcPr>
            <w:tcW w:w="296" w:type="pct"/>
            <w:textDirection w:val="lrTb"/>
            <w:vAlign w:val="top"/>
          </w:tcPr>
          <w:p>
            <w:pPr>
              <w:pStyle w:val="Normal"/>
              <w:jc w:val="center"/>
              <w:rPr>
                <w:bCs/>
                <w:sz w:val="16"/>
                <w:szCs w:val="16"/>
              </w:rPr>
            </w:pPr>
            <w:r>
              <w:rPr>
                <w:bCs/>
                <w:sz w:val="16"/>
                <w:szCs w:val="16"/>
              </w:rPr>
              <w:t xml:space="preserve">10 816,1</w:t>
            </w:r>
          </w:p>
        </w:tc>
        <w:tc>
          <w:tcPr>
            <w:tcW w:w="334" w:type="pct"/>
            <w:textDirection w:val="lrTb"/>
            <w:vAlign w:val="top"/>
          </w:tcPr>
          <w:p>
            <w:pPr>
              <w:pStyle w:val="Normal"/>
              <w:jc w:val="center"/>
              <w:rPr>
                <w:bCs/>
                <w:sz w:val="16"/>
                <w:szCs w:val="16"/>
              </w:rPr>
            </w:pPr>
            <w:r>
              <w:rPr>
                <w:bCs/>
                <w:sz w:val="16"/>
                <w:szCs w:val="16"/>
              </w:rPr>
              <w:t xml:space="preserve">10 904,0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40 317,8</w:t>
            </w:r>
          </w:p>
        </w:tc>
        <w:tc>
          <w:tcPr>
            <w:tcW w:w="315" w:type="pct"/>
            <w:textDirection w:val="lrTb"/>
            <w:vAlign w:val="top"/>
          </w:tcPr>
          <w:p>
            <w:pPr>
              <w:pStyle w:val="Normal"/>
              <w:jc w:val="center"/>
              <w:rPr>
                <w:sz w:val="16"/>
                <w:szCs w:val="16"/>
              </w:rPr>
            </w:pPr>
            <w:r>
              <w:rPr>
                <w:sz w:val="16"/>
                <w:szCs w:val="16"/>
              </w:rPr>
              <w:t xml:space="preserve">7 914,6</w:t>
            </w:r>
          </w:p>
        </w:tc>
        <w:tc>
          <w:tcPr>
            <w:tcW w:w="296" w:type="pct"/>
            <w:textDirection w:val="lrTb"/>
            <w:vAlign w:val="top"/>
          </w:tcPr>
          <w:p>
            <w:pPr>
              <w:pStyle w:val="Normal"/>
              <w:jc w:val="center"/>
              <w:rPr>
                <w:sz w:val="16"/>
                <w:szCs w:val="16"/>
              </w:rPr>
            </w:pPr>
            <w:r>
              <w:rPr>
                <w:sz w:val="16"/>
                <w:szCs w:val="16"/>
              </w:rPr>
              <w:t xml:space="preserve">10 683,1</w:t>
            </w:r>
          </w:p>
        </w:tc>
        <w:tc>
          <w:tcPr>
            <w:tcW w:w="296" w:type="pct"/>
            <w:textDirection w:val="lrTb"/>
            <w:vAlign w:val="top"/>
          </w:tcPr>
          <w:p>
            <w:pPr>
              <w:pStyle w:val="Normal"/>
              <w:jc w:val="center"/>
              <w:rPr>
                <w:sz w:val="16"/>
                <w:szCs w:val="16"/>
              </w:rPr>
            </w:pPr>
            <w:r>
              <w:rPr>
                <w:sz w:val="16"/>
                <w:szCs w:val="16"/>
              </w:rPr>
              <w:t xml:space="preserve">10 816,1</w:t>
            </w:r>
          </w:p>
        </w:tc>
        <w:tc>
          <w:tcPr>
            <w:tcW w:w="334" w:type="pct"/>
            <w:textDirection w:val="lrTb"/>
            <w:vAlign w:val="top"/>
          </w:tcPr>
          <w:p>
            <w:pPr>
              <w:pStyle w:val="Normal"/>
              <w:jc w:val="center"/>
              <w:rPr>
                <w:sz w:val="16"/>
                <w:szCs w:val="16"/>
              </w:rPr>
            </w:pPr>
            <w:r>
              <w:rPr>
                <w:sz w:val="16"/>
                <w:szCs w:val="16"/>
              </w:rPr>
              <w:t xml:space="preserve">10 904,0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2.3.</w:t>
            </w:r>
          </w:p>
        </w:tc>
        <w:tc>
          <w:tcPr>
            <w:tcW w:w="647" w:type="pct"/>
            <w:vMerge w:val="restart"/>
            <w:textDirection w:val="lrTb"/>
            <w:vAlign w:val="top"/>
          </w:tcPr>
          <w:p>
            <w:pPr>
              <w:pStyle w:val="Normal"/>
              <w:rPr>
                <w:bCs/>
                <w:sz w:val="16"/>
                <w:szCs w:val="16"/>
              </w:rPr>
            </w:pPr>
            <w:r>
              <w:rPr>
                <w:bCs/>
                <w:sz w:val="16"/>
                <w:szCs w:val="16"/>
              </w:rPr>
              <w:t xml:space="preserve">Обеспечение доступности и повышения качества услуг водным транспортом, целевой показатель (3)</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144 208,0</w:t>
            </w:r>
          </w:p>
        </w:tc>
        <w:tc>
          <w:tcPr>
            <w:tcW w:w="315" w:type="pct"/>
            <w:textDirection w:val="lrTb"/>
            <w:vAlign w:val="top"/>
          </w:tcPr>
          <w:p>
            <w:pPr>
              <w:pStyle w:val="Normal"/>
              <w:jc w:val="center"/>
              <w:rPr>
                <w:bCs/>
                <w:sz w:val="16"/>
                <w:szCs w:val="16"/>
              </w:rPr>
            </w:pPr>
            <w:r>
              <w:rPr>
                <w:bCs/>
                <w:sz w:val="16"/>
                <w:szCs w:val="16"/>
              </w:rPr>
              <w:t xml:space="preserve">31 574,4</w:t>
            </w:r>
          </w:p>
        </w:tc>
        <w:tc>
          <w:tcPr>
            <w:tcW w:w="296" w:type="pct"/>
            <w:textDirection w:val="lrTb"/>
            <w:vAlign w:val="top"/>
          </w:tcPr>
          <w:p>
            <w:pPr>
              <w:pStyle w:val="Normal"/>
              <w:jc w:val="center"/>
              <w:rPr>
                <w:bCs/>
                <w:sz w:val="16"/>
                <w:szCs w:val="16"/>
              </w:rPr>
            </w:pPr>
            <w:r>
              <w:rPr>
                <w:bCs/>
                <w:sz w:val="16"/>
                <w:szCs w:val="16"/>
              </w:rPr>
              <w:t xml:space="preserve">31 659,8</w:t>
            </w:r>
          </w:p>
        </w:tc>
        <w:tc>
          <w:tcPr>
            <w:tcW w:w="296" w:type="pct"/>
            <w:textDirection w:val="lrTb"/>
            <w:vAlign w:val="top"/>
          </w:tcPr>
          <w:p>
            <w:pPr>
              <w:pStyle w:val="Normal"/>
              <w:jc w:val="center"/>
              <w:rPr>
                <w:bCs/>
                <w:sz w:val="16"/>
                <w:szCs w:val="16"/>
              </w:rPr>
            </w:pPr>
            <w:r>
              <w:rPr>
                <w:bCs/>
                <w:sz w:val="16"/>
                <w:szCs w:val="16"/>
              </w:rPr>
              <w:t xml:space="preserve">34 830,7</w:t>
            </w:r>
          </w:p>
        </w:tc>
        <w:tc>
          <w:tcPr>
            <w:tcW w:w="334" w:type="pct"/>
            <w:textDirection w:val="lrTb"/>
            <w:vAlign w:val="top"/>
          </w:tcPr>
          <w:p>
            <w:pPr>
              <w:pStyle w:val="Normal"/>
              <w:jc w:val="center"/>
              <w:rPr>
                <w:bCs/>
                <w:sz w:val="16"/>
                <w:szCs w:val="16"/>
              </w:rPr>
            </w:pPr>
            <w:r>
              <w:rPr>
                <w:bCs/>
                <w:sz w:val="16"/>
                <w:szCs w:val="16"/>
              </w:rPr>
              <w:t xml:space="preserve">40 545,9</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799,6</w:t>
            </w:r>
          </w:p>
        </w:tc>
        <w:tc>
          <w:tcPr>
            <w:tcW w:w="260" w:type="pct"/>
            <w:textDirection w:val="lrTb"/>
            <w:vAlign w:val="top"/>
          </w:tcPr>
          <w:p>
            <w:pPr>
              <w:pStyle w:val="Normal"/>
              <w:jc w:val="center"/>
              <w:rPr>
                <w:bCs/>
                <w:sz w:val="16"/>
                <w:szCs w:val="16"/>
              </w:rPr>
            </w:pPr>
            <w:r>
              <w:rPr>
                <w:bCs/>
                <w:sz w:val="16"/>
                <w:szCs w:val="16"/>
              </w:rPr>
              <w:t xml:space="preserve">799,6</w:t>
            </w:r>
          </w:p>
        </w:tc>
        <w:tc>
          <w:tcPr>
            <w:tcW w:w="314" w:type="pct"/>
            <w:textDirection w:val="lrTb"/>
            <w:vAlign w:val="top"/>
          </w:tcPr>
          <w:p>
            <w:pPr>
              <w:pStyle w:val="Normal"/>
              <w:jc w:val="center"/>
              <w:rPr>
                <w:bCs/>
                <w:sz w:val="16"/>
                <w:szCs w:val="16"/>
              </w:rPr>
            </w:pPr>
            <w:r>
              <w:rPr>
                <w:bCs/>
                <w:sz w:val="16"/>
                <w:szCs w:val="16"/>
              </w:rPr>
              <w:t xml:space="preserve">3 998,0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144 208,0</w:t>
            </w:r>
          </w:p>
        </w:tc>
        <w:tc>
          <w:tcPr>
            <w:tcW w:w="315" w:type="pct"/>
            <w:textDirection w:val="lrTb"/>
            <w:vAlign w:val="top"/>
          </w:tcPr>
          <w:p>
            <w:pPr>
              <w:pStyle w:val="Normal"/>
              <w:jc w:val="center"/>
              <w:rPr>
                <w:sz w:val="16"/>
                <w:szCs w:val="16"/>
              </w:rPr>
            </w:pPr>
            <w:r>
              <w:rPr>
                <w:sz w:val="16"/>
                <w:szCs w:val="16"/>
              </w:rPr>
              <w:t xml:space="preserve">31 574,4</w:t>
            </w:r>
          </w:p>
        </w:tc>
        <w:tc>
          <w:tcPr>
            <w:tcW w:w="296" w:type="pct"/>
            <w:textDirection w:val="lrTb"/>
            <w:vAlign w:val="top"/>
          </w:tcPr>
          <w:p>
            <w:pPr>
              <w:pStyle w:val="Normal"/>
              <w:jc w:val="center"/>
              <w:rPr>
                <w:sz w:val="16"/>
                <w:szCs w:val="16"/>
              </w:rPr>
            </w:pPr>
            <w:r>
              <w:rPr>
                <w:sz w:val="16"/>
                <w:szCs w:val="16"/>
              </w:rPr>
              <w:t xml:space="preserve">31 659,8</w:t>
            </w:r>
          </w:p>
        </w:tc>
        <w:tc>
          <w:tcPr>
            <w:tcW w:w="296" w:type="pct"/>
            <w:textDirection w:val="lrTb"/>
            <w:vAlign w:val="top"/>
          </w:tcPr>
          <w:p>
            <w:pPr>
              <w:pStyle w:val="Normal"/>
              <w:jc w:val="center"/>
              <w:rPr>
                <w:sz w:val="16"/>
                <w:szCs w:val="16"/>
              </w:rPr>
            </w:pPr>
            <w:r>
              <w:rPr>
                <w:sz w:val="16"/>
                <w:szCs w:val="16"/>
              </w:rPr>
              <w:t xml:space="preserve">34 830,7</w:t>
            </w:r>
          </w:p>
        </w:tc>
        <w:tc>
          <w:tcPr>
            <w:tcW w:w="334" w:type="pct"/>
            <w:textDirection w:val="lrTb"/>
            <w:vAlign w:val="top"/>
          </w:tcPr>
          <w:p>
            <w:pPr>
              <w:pStyle w:val="Normal"/>
              <w:jc w:val="center"/>
              <w:rPr>
                <w:sz w:val="16"/>
                <w:szCs w:val="16"/>
              </w:rPr>
            </w:pPr>
            <w:r>
              <w:rPr>
                <w:sz w:val="16"/>
                <w:szCs w:val="16"/>
              </w:rPr>
              <w:t xml:space="preserve">40 545,9</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799,6</w:t>
            </w:r>
          </w:p>
        </w:tc>
        <w:tc>
          <w:tcPr>
            <w:tcW w:w="260" w:type="pct"/>
            <w:textDirection w:val="lrTb"/>
            <w:vAlign w:val="top"/>
          </w:tcPr>
          <w:p>
            <w:pPr>
              <w:pStyle w:val="Normal"/>
              <w:jc w:val="center"/>
              <w:rPr>
                <w:sz w:val="16"/>
                <w:szCs w:val="16"/>
              </w:rPr>
            </w:pPr>
            <w:r>
              <w:rPr>
                <w:sz w:val="16"/>
                <w:szCs w:val="16"/>
              </w:rPr>
              <w:t xml:space="preserve">799,6</w:t>
            </w:r>
          </w:p>
        </w:tc>
        <w:tc>
          <w:tcPr>
            <w:tcW w:w="314" w:type="pct"/>
            <w:textDirection w:val="lrTb"/>
            <w:vAlign w:val="top"/>
          </w:tcPr>
          <w:p>
            <w:pPr>
              <w:pStyle w:val="Normal"/>
              <w:jc w:val="center"/>
              <w:rPr>
                <w:sz w:val="16"/>
                <w:szCs w:val="16"/>
              </w:rPr>
            </w:pPr>
            <w:r>
              <w:rPr>
                <w:sz w:val="16"/>
                <w:szCs w:val="16"/>
              </w:rPr>
              <w:t xml:space="preserve">3 998,0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rPr>
                <w:bCs/>
                <w:sz w:val="16"/>
                <w:szCs w:val="16"/>
              </w:rPr>
            </w:pPr>
            <w:r>
              <w:rPr>
                <w:bCs/>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t xml:space="preserve">2.3.1.</w:t>
            </w:r>
          </w:p>
        </w:tc>
        <w:tc>
          <w:tcPr>
            <w:tcW w:w="647" w:type="pct"/>
            <w:vMerge w:val="restart"/>
            <w:textDirection w:val="lrTb"/>
            <w:vAlign w:val="top"/>
          </w:tcPr>
          <w:p>
            <w:pPr>
              <w:pStyle w:val="Normal"/>
              <w:rPr>
                <w:sz w:val="16"/>
                <w:szCs w:val="16"/>
              </w:rPr>
            </w:pPr>
            <w:r>
              <w:rPr>
                <w:sz w:val="16"/>
                <w:szCs w:val="16"/>
              </w:rPr>
              <w:t xml:space="preserve">Предоставление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w:t>
            </w:r>
          </w:p>
        </w:tc>
        <w:tc>
          <w:tcPr>
            <w:tcW w:w="602" w:type="pct"/>
            <w:vMerge w:val="restart"/>
            <w:textDirection w:val="lrTb"/>
            <w:vAlign w:val="top"/>
          </w:tcPr>
          <w:p>
            <w:pPr>
              <w:pStyle w:val="Normal"/>
              <w:jc w:val="center"/>
              <w:rPr>
                <w:sz w:val="16"/>
                <w:szCs w:val="16"/>
              </w:rPr>
            </w:pPr>
            <w:r>
              <w:rPr>
                <w:sz w:val="16"/>
                <w:szCs w:val="16"/>
              </w:rPr>
              <w:t xml:space="preserve">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144 208,0</w:t>
            </w:r>
          </w:p>
        </w:tc>
        <w:tc>
          <w:tcPr>
            <w:tcW w:w="315" w:type="pct"/>
            <w:textDirection w:val="lrTb"/>
            <w:vAlign w:val="top"/>
          </w:tcPr>
          <w:p>
            <w:pPr>
              <w:pStyle w:val="Normal"/>
              <w:jc w:val="center"/>
              <w:rPr>
                <w:bCs/>
                <w:sz w:val="16"/>
                <w:szCs w:val="16"/>
              </w:rPr>
            </w:pPr>
            <w:r>
              <w:rPr>
                <w:bCs/>
                <w:sz w:val="16"/>
                <w:szCs w:val="16"/>
              </w:rPr>
              <w:t xml:space="preserve">31 574,4</w:t>
            </w:r>
          </w:p>
        </w:tc>
        <w:tc>
          <w:tcPr>
            <w:tcW w:w="296" w:type="pct"/>
            <w:textDirection w:val="lrTb"/>
            <w:vAlign w:val="top"/>
          </w:tcPr>
          <w:p>
            <w:pPr>
              <w:pStyle w:val="Normal"/>
              <w:jc w:val="center"/>
              <w:rPr>
                <w:bCs/>
                <w:sz w:val="16"/>
                <w:szCs w:val="16"/>
              </w:rPr>
            </w:pPr>
            <w:r>
              <w:rPr>
                <w:bCs/>
                <w:sz w:val="16"/>
                <w:szCs w:val="16"/>
              </w:rPr>
              <w:t xml:space="preserve">31 659,8</w:t>
            </w:r>
          </w:p>
        </w:tc>
        <w:tc>
          <w:tcPr>
            <w:tcW w:w="296" w:type="pct"/>
            <w:textDirection w:val="lrTb"/>
            <w:vAlign w:val="top"/>
          </w:tcPr>
          <w:p>
            <w:pPr>
              <w:pStyle w:val="Normal"/>
              <w:jc w:val="center"/>
              <w:rPr>
                <w:bCs/>
                <w:sz w:val="16"/>
                <w:szCs w:val="16"/>
              </w:rPr>
            </w:pPr>
            <w:r>
              <w:rPr>
                <w:bCs/>
                <w:sz w:val="16"/>
                <w:szCs w:val="16"/>
              </w:rPr>
              <w:t xml:space="preserve">34 830,7</w:t>
            </w:r>
          </w:p>
        </w:tc>
        <w:tc>
          <w:tcPr>
            <w:tcW w:w="334" w:type="pct"/>
            <w:textDirection w:val="lrTb"/>
            <w:vAlign w:val="top"/>
          </w:tcPr>
          <w:p>
            <w:pPr>
              <w:pStyle w:val="Normal"/>
              <w:jc w:val="center"/>
              <w:rPr>
                <w:bCs/>
                <w:sz w:val="16"/>
                <w:szCs w:val="16"/>
              </w:rPr>
            </w:pPr>
            <w:r>
              <w:rPr>
                <w:bCs/>
                <w:sz w:val="16"/>
                <w:szCs w:val="16"/>
              </w:rPr>
              <w:t xml:space="preserve">40 545,9</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799,6</w:t>
            </w:r>
          </w:p>
        </w:tc>
        <w:tc>
          <w:tcPr>
            <w:tcW w:w="260" w:type="pct"/>
            <w:textDirection w:val="lrTb"/>
            <w:vAlign w:val="top"/>
          </w:tcPr>
          <w:p>
            <w:pPr>
              <w:pStyle w:val="Normal"/>
              <w:jc w:val="center"/>
              <w:rPr>
                <w:bCs/>
                <w:sz w:val="16"/>
                <w:szCs w:val="16"/>
              </w:rPr>
            </w:pPr>
            <w:r>
              <w:rPr>
                <w:bCs/>
                <w:sz w:val="16"/>
                <w:szCs w:val="16"/>
              </w:rPr>
              <w:t xml:space="preserve">799,6</w:t>
            </w:r>
          </w:p>
        </w:tc>
        <w:tc>
          <w:tcPr>
            <w:tcW w:w="314" w:type="pct"/>
            <w:textDirection w:val="lrTb"/>
            <w:vAlign w:val="top"/>
          </w:tcPr>
          <w:p>
            <w:pPr>
              <w:pStyle w:val="Normal"/>
              <w:jc w:val="center"/>
              <w:rPr>
                <w:bCs/>
                <w:sz w:val="16"/>
                <w:szCs w:val="16"/>
              </w:rPr>
            </w:pPr>
            <w:r>
              <w:rPr>
                <w:bCs/>
                <w:sz w:val="16"/>
                <w:szCs w:val="16"/>
              </w:rPr>
              <w:t xml:space="preserve">3 998,0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296" w:type="pct"/>
            <w:textDirection w:val="lrTb"/>
            <w:vAlign w:val="top"/>
          </w:tcPr>
          <w:p>
            <w:pPr>
              <w:pStyle w:val="Normal"/>
              <w:jc w:val="center"/>
              <w:rPr>
                <w:bCs/>
                <w:sz w:val="16"/>
                <w:szCs w:val="16"/>
              </w:rPr>
            </w:pPr>
            <w:r>
              <w:rPr>
                <w:bCs/>
                <w:sz w:val="16"/>
                <w:szCs w:val="16"/>
              </w:rPr>
              <w:t xml:space="preserve">0,0</w:t>
            </w:r>
          </w:p>
        </w:tc>
        <w:tc>
          <w:tcPr>
            <w:tcW w:w="334" w:type="pct"/>
            <w:textDirection w:val="lrTb"/>
            <w:vAlign w:val="top"/>
          </w:tcPr>
          <w:p>
            <w:pPr>
              <w:pStyle w:val="Normal"/>
              <w:jc w:val="center"/>
              <w:rPr>
                <w:bCs/>
                <w:sz w:val="16"/>
                <w:szCs w:val="16"/>
              </w:rPr>
            </w:pPr>
            <w:r>
              <w:rPr>
                <w:bCs/>
                <w:sz w:val="16"/>
                <w:szCs w:val="16"/>
              </w:rPr>
              <w:t xml:space="preserve">0,0</w:t>
            </w:r>
          </w:p>
        </w:tc>
        <w:tc>
          <w:tcPr>
            <w:tcW w:w="287" w:type="pct"/>
            <w:textDirection w:val="lrTb"/>
            <w:vAlign w:val="top"/>
          </w:tcPr>
          <w:p>
            <w:pPr>
              <w:pStyle w:val="Normal"/>
              <w:jc w:val="center"/>
              <w:rPr>
                <w:bCs/>
                <w:sz w:val="16"/>
                <w:szCs w:val="16"/>
              </w:rPr>
            </w:pPr>
            <w:r>
              <w:rPr>
                <w:bCs/>
                <w:sz w:val="16"/>
                <w:szCs w:val="16"/>
              </w:rPr>
              <w:t xml:space="preserve">0,0</w:t>
            </w:r>
          </w:p>
        </w:tc>
        <w:tc>
          <w:tcPr>
            <w:tcW w:w="290" w:type="pct"/>
            <w:textDirection w:val="lrTb"/>
            <w:vAlign w:val="top"/>
          </w:tcPr>
          <w:p>
            <w:pPr>
              <w:pStyle w:val="Normal"/>
              <w:jc w:val="center"/>
              <w:rPr>
                <w:bCs/>
                <w:sz w:val="16"/>
                <w:szCs w:val="16"/>
              </w:rPr>
            </w:pPr>
            <w:r>
              <w:rPr>
                <w:bCs/>
                <w:sz w:val="16"/>
                <w:szCs w:val="16"/>
              </w:rPr>
              <w:t xml:space="preserve">0,0</w:t>
            </w:r>
          </w:p>
        </w:tc>
        <w:tc>
          <w:tcPr>
            <w:tcW w:w="260" w:type="pct"/>
            <w:textDirection w:val="lrTb"/>
            <w:vAlign w:val="top"/>
          </w:tcPr>
          <w:p>
            <w:pPr>
              <w:pStyle w:val="Normal"/>
              <w:jc w:val="center"/>
              <w:rPr>
                <w:bCs/>
                <w:sz w:val="16"/>
                <w:szCs w:val="16"/>
              </w:rPr>
            </w:pPr>
            <w:r>
              <w:rPr>
                <w:bCs/>
                <w:sz w:val="16"/>
                <w:szCs w:val="16"/>
              </w:rPr>
              <w:t xml:space="preserve">0,0</w:t>
            </w:r>
          </w:p>
        </w:tc>
        <w:tc>
          <w:tcPr>
            <w:tcW w:w="314" w:type="pct"/>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144 208,0</w:t>
            </w:r>
          </w:p>
        </w:tc>
        <w:tc>
          <w:tcPr>
            <w:tcW w:w="315" w:type="pct"/>
            <w:textDirection w:val="lrTb"/>
            <w:vAlign w:val="top"/>
          </w:tcPr>
          <w:p>
            <w:pPr>
              <w:pStyle w:val="Normal"/>
              <w:jc w:val="center"/>
              <w:rPr>
                <w:sz w:val="16"/>
                <w:szCs w:val="16"/>
              </w:rPr>
            </w:pPr>
            <w:r>
              <w:rPr>
                <w:sz w:val="16"/>
                <w:szCs w:val="16"/>
              </w:rPr>
              <w:t xml:space="preserve">31 574,4</w:t>
            </w:r>
          </w:p>
        </w:tc>
        <w:tc>
          <w:tcPr>
            <w:tcW w:w="296" w:type="pct"/>
            <w:textDirection w:val="lrTb"/>
            <w:vAlign w:val="top"/>
          </w:tcPr>
          <w:p>
            <w:pPr>
              <w:pStyle w:val="Normal"/>
              <w:jc w:val="center"/>
              <w:rPr>
                <w:sz w:val="16"/>
                <w:szCs w:val="16"/>
              </w:rPr>
            </w:pPr>
            <w:r>
              <w:rPr>
                <w:sz w:val="16"/>
                <w:szCs w:val="16"/>
              </w:rPr>
              <w:t xml:space="preserve">31 659,8</w:t>
            </w:r>
          </w:p>
        </w:tc>
        <w:tc>
          <w:tcPr>
            <w:tcW w:w="296" w:type="pct"/>
            <w:textDirection w:val="lrTb"/>
            <w:vAlign w:val="top"/>
          </w:tcPr>
          <w:p>
            <w:pPr>
              <w:pStyle w:val="Normal"/>
              <w:jc w:val="center"/>
              <w:rPr>
                <w:sz w:val="16"/>
                <w:szCs w:val="16"/>
              </w:rPr>
            </w:pPr>
            <w:r>
              <w:rPr>
                <w:sz w:val="16"/>
                <w:szCs w:val="16"/>
              </w:rPr>
              <w:t xml:space="preserve">34 830,7</w:t>
            </w:r>
          </w:p>
        </w:tc>
        <w:tc>
          <w:tcPr>
            <w:tcW w:w="334" w:type="pct"/>
            <w:textDirection w:val="lrTb"/>
            <w:vAlign w:val="top"/>
          </w:tcPr>
          <w:p>
            <w:pPr>
              <w:pStyle w:val="Normal"/>
              <w:jc w:val="center"/>
              <w:rPr>
                <w:sz w:val="16"/>
                <w:szCs w:val="16"/>
              </w:rPr>
            </w:pPr>
            <w:r>
              <w:rPr>
                <w:sz w:val="16"/>
                <w:szCs w:val="16"/>
              </w:rPr>
              <w:t xml:space="preserve">40 545,9</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799,6</w:t>
            </w:r>
          </w:p>
        </w:tc>
        <w:tc>
          <w:tcPr>
            <w:tcW w:w="260" w:type="pct"/>
            <w:textDirection w:val="lrTb"/>
            <w:vAlign w:val="top"/>
          </w:tcPr>
          <w:p>
            <w:pPr>
              <w:pStyle w:val="Normal"/>
              <w:jc w:val="center"/>
              <w:rPr>
                <w:sz w:val="16"/>
                <w:szCs w:val="16"/>
              </w:rPr>
            </w:pPr>
            <w:r>
              <w:rPr>
                <w:sz w:val="16"/>
                <w:szCs w:val="16"/>
              </w:rPr>
              <w:t xml:space="preserve">799,6</w:t>
            </w:r>
          </w:p>
        </w:tc>
        <w:tc>
          <w:tcPr>
            <w:tcW w:w="314" w:type="pct"/>
            <w:textDirection w:val="lrTb"/>
            <w:vAlign w:val="top"/>
          </w:tcPr>
          <w:p>
            <w:pPr>
              <w:pStyle w:val="Normal"/>
              <w:jc w:val="center"/>
              <w:rPr>
                <w:sz w:val="16"/>
                <w:szCs w:val="16"/>
              </w:rPr>
            </w:pPr>
            <w:r>
              <w:rPr>
                <w:sz w:val="16"/>
                <w:szCs w:val="16"/>
              </w:rPr>
              <w:t xml:space="preserve">3 998,0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r>
          </w:p>
        </w:tc>
        <w:tc>
          <w:tcPr>
            <w:tcW w:w="1249" w:type="pct"/>
            <w:gridSpan w:val="2"/>
            <w:vMerge w:val="restart"/>
            <w:textDirection w:val="lrTb"/>
            <w:vAlign w:val="top"/>
          </w:tcPr>
          <w:p>
            <w:pPr>
              <w:pStyle w:val="Normal"/>
              <w:jc w:val="center"/>
              <w:rPr>
                <w:bCs/>
                <w:sz w:val="16"/>
                <w:szCs w:val="16"/>
              </w:rPr>
            </w:pPr>
            <w:r>
              <w:rPr>
                <w:bCs/>
                <w:sz w:val="16"/>
                <w:szCs w:val="16"/>
              </w:rPr>
              <w:t xml:space="preserve">Итого по подпрограмме II</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636 268,0</w:t>
            </w:r>
          </w:p>
        </w:tc>
        <w:tc>
          <w:tcPr>
            <w:tcW w:w="315" w:type="pct"/>
            <w:textDirection w:val="lrTb"/>
            <w:vAlign w:val="top"/>
          </w:tcPr>
          <w:p>
            <w:pPr>
              <w:pStyle w:val="Normal"/>
              <w:jc w:val="center"/>
              <w:rPr>
                <w:bCs/>
                <w:sz w:val="16"/>
                <w:szCs w:val="16"/>
              </w:rPr>
            </w:pPr>
            <w:r>
              <w:rPr>
                <w:bCs/>
                <w:sz w:val="16"/>
                <w:szCs w:val="16"/>
              </w:rPr>
              <w:t xml:space="preserve">86 548,2</w:t>
            </w:r>
          </w:p>
        </w:tc>
        <w:tc>
          <w:tcPr>
            <w:tcW w:w="296" w:type="pct"/>
            <w:textDirection w:val="lrTb"/>
            <w:vAlign w:val="top"/>
          </w:tcPr>
          <w:p>
            <w:pPr>
              <w:pStyle w:val="Normal"/>
              <w:jc w:val="center"/>
              <w:rPr>
                <w:bCs/>
                <w:sz w:val="16"/>
                <w:szCs w:val="16"/>
              </w:rPr>
            </w:pPr>
            <w:r>
              <w:rPr>
                <w:bCs/>
                <w:sz w:val="16"/>
                <w:szCs w:val="16"/>
              </w:rPr>
              <w:t xml:space="preserve">110 306,0</w:t>
            </w:r>
          </w:p>
        </w:tc>
        <w:tc>
          <w:tcPr>
            <w:tcW w:w="296" w:type="pct"/>
            <w:textDirection w:val="lrTb"/>
            <w:vAlign w:val="top"/>
          </w:tcPr>
          <w:p>
            <w:pPr>
              <w:pStyle w:val="Normal"/>
              <w:jc w:val="center"/>
              <w:rPr>
                <w:bCs/>
                <w:sz w:val="16"/>
                <w:szCs w:val="16"/>
              </w:rPr>
            </w:pPr>
            <w:r>
              <w:rPr>
                <w:bCs/>
                <w:sz w:val="16"/>
                <w:szCs w:val="16"/>
              </w:rPr>
              <w:t xml:space="preserve">100 774,2</w:t>
            </w:r>
          </w:p>
        </w:tc>
        <w:tc>
          <w:tcPr>
            <w:tcW w:w="334" w:type="pct"/>
            <w:textDirection w:val="lrTb"/>
            <w:vAlign w:val="top"/>
          </w:tcPr>
          <w:p>
            <w:pPr>
              <w:pStyle w:val="Normal"/>
              <w:jc w:val="center"/>
              <w:rPr>
                <w:bCs/>
                <w:sz w:val="16"/>
                <w:szCs w:val="16"/>
              </w:rPr>
            </w:pPr>
            <w:r>
              <w:rPr>
                <w:bCs/>
                <w:sz w:val="16"/>
                <w:szCs w:val="16"/>
              </w:rPr>
              <w:t xml:space="preserve">114 106,2</w:t>
            </w:r>
          </w:p>
        </w:tc>
        <w:tc>
          <w:tcPr>
            <w:tcW w:w="287" w:type="pct"/>
            <w:textDirection w:val="lrTb"/>
            <w:vAlign w:val="top"/>
          </w:tcPr>
          <w:p>
            <w:pPr>
              <w:pStyle w:val="Normal"/>
              <w:jc w:val="center"/>
              <w:rPr>
                <w:bCs/>
                <w:sz w:val="16"/>
                <w:szCs w:val="16"/>
              </w:rPr>
            </w:pPr>
            <w:r>
              <w:rPr>
                <w:bCs/>
                <w:sz w:val="16"/>
                <w:szCs w:val="16"/>
              </w:rPr>
              <w:t xml:space="preserve">38 167,0</w:t>
            </w:r>
          </w:p>
        </w:tc>
        <w:tc>
          <w:tcPr>
            <w:tcW w:w="290" w:type="pct"/>
            <w:textDirection w:val="lrTb"/>
            <w:vAlign w:val="top"/>
          </w:tcPr>
          <w:p>
            <w:pPr>
              <w:pStyle w:val="Normal"/>
              <w:jc w:val="center"/>
              <w:rPr>
                <w:bCs/>
                <w:sz w:val="16"/>
                <w:szCs w:val="16"/>
              </w:rPr>
            </w:pPr>
            <w:r>
              <w:rPr>
                <w:bCs/>
                <w:sz w:val="16"/>
                <w:szCs w:val="16"/>
              </w:rPr>
              <w:t xml:space="preserve">40 531,0</w:t>
            </w:r>
          </w:p>
        </w:tc>
        <w:tc>
          <w:tcPr>
            <w:tcW w:w="260" w:type="pct"/>
            <w:textDirection w:val="lrTb"/>
            <w:vAlign w:val="top"/>
          </w:tcPr>
          <w:p>
            <w:pPr>
              <w:pStyle w:val="Normal"/>
              <w:jc w:val="center"/>
              <w:rPr>
                <w:bCs/>
                <w:sz w:val="16"/>
                <w:szCs w:val="16"/>
              </w:rPr>
            </w:pPr>
            <w:r>
              <w:rPr>
                <w:bCs/>
                <w:sz w:val="16"/>
                <w:szCs w:val="16"/>
              </w:rPr>
              <w:t xml:space="preserve">24 305,9</w:t>
            </w:r>
          </w:p>
        </w:tc>
        <w:tc>
          <w:tcPr>
            <w:tcW w:w="314" w:type="pct"/>
            <w:textDirection w:val="lrTb"/>
            <w:vAlign w:val="top"/>
          </w:tcPr>
          <w:p>
            <w:pPr>
              <w:pStyle w:val="Normal"/>
              <w:jc w:val="center"/>
              <w:rPr>
                <w:bCs/>
                <w:sz w:val="16"/>
                <w:szCs w:val="16"/>
              </w:rPr>
            </w:pPr>
            <w:r>
              <w:rPr>
                <w:bCs/>
                <w:sz w:val="16"/>
                <w:szCs w:val="16"/>
              </w:rPr>
              <w:t xml:space="preserve">121 529,5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566 933,7</w:t>
            </w:r>
          </w:p>
        </w:tc>
        <w:tc>
          <w:tcPr>
            <w:tcW w:w="315" w:type="pct"/>
            <w:textDirection w:val="lrTb"/>
            <w:vAlign w:val="top"/>
          </w:tcPr>
          <w:p>
            <w:pPr>
              <w:pStyle w:val="Normal"/>
              <w:jc w:val="center"/>
              <w:rPr>
                <w:sz w:val="16"/>
                <w:szCs w:val="16"/>
              </w:rPr>
            </w:pPr>
            <w:r>
              <w:rPr>
                <w:sz w:val="16"/>
                <w:szCs w:val="16"/>
              </w:rPr>
              <w:t xml:space="preserve">86 548,2</w:t>
            </w:r>
          </w:p>
        </w:tc>
        <w:tc>
          <w:tcPr>
            <w:tcW w:w="296" w:type="pct"/>
            <w:textDirection w:val="lrTb"/>
            <w:vAlign w:val="top"/>
          </w:tcPr>
          <w:p>
            <w:pPr>
              <w:pStyle w:val="Normal"/>
              <w:jc w:val="center"/>
              <w:rPr>
                <w:sz w:val="16"/>
                <w:szCs w:val="16"/>
              </w:rPr>
            </w:pPr>
            <w:r>
              <w:rPr>
                <w:sz w:val="16"/>
                <w:szCs w:val="16"/>
              </w:rPr>
              <w:t xml:space="preserve">98 991,2</w:t>
            </w:r>
          </w:p>
        </w:tc>
        <w:tc>
          <w:tcPr>
            <w:tcW w:w="296" w:type="pct"/>
            <w:textDirection w:val="lrTb"/>
            <w:vAlign w:val="top"/>
          </w:tcPr>
          <w:p>
            <w:pPr>
              <w:pStyle w:val="Normal"/>
              <w:jc w:val="center"/>
              <w:rPr>
                <w:sz w:val="16"/>
                <w:szCs w:val="16"/>
              </w:rPr>
            </w:pPr>
            <w:r>
              <w:rPr>
                <w:sz w:val="16"/>
                <w:szCs w:val="16"/>
              </w:rPr>
              <w:t xml:space="preserve">88 961,6</w:t>
            </w:r>
          </w:p>
        </w:tc>
        <w:tc>
          <w:tcPr>
            <w:tcW w:w="334" w:type="pct"/>
            <w:textDirection w:val="lrTb"/>
            <w:vAlign w:val="top"/>
          </w:tcPr>
          <w:p>
            <w:pPr>
              <w:pStyle w:val="Normal"/>
              <w:jc w:val="center"/>
              <w:rPr>
                <w:sz w:val="16"/>
                <w:szCs w:val="16"/>
              </w:rPr>
            </w:pPr>
            <w:r>
              <w:rPr>
                <w:sz w:val="16"/>
                <w:szCs w:val="16"/>
              </w:rPr>
              <w:t xml:space="preserve">99 711,9</w:t>
            </w:r>
          </w:p>
        </w:tc>
        <w:tc>
          <w:tcPr>
            <w:tcW w:w="287" w:type="pct"/>
            <w:textDirection w:val="lrTb"/>
            <w:vAlign w:val="top"/>
          </w:tcPr>
          <w:p>
            <w:pPr>
              <w:pStyle w:val="Normal"/>
              <w:jc w:val="center"/>
              <w:rPr>
                <w:sz w:val="16"/>
                <w:szCs w:val="16"/>
              </w:rPr>
            </w:pPr>
            <w:r>
              <w:rPr>
                <w:sz w:val="16"/>
                <w:szCs w:val="16"/>
              </w:rPr>
              <w:t xml:space="preserve">22 579,5</w:t>
            </w:r>
          </w:p>
        </w:tc>
        <w:tc>
          <w:tcPr>
            <w:tcW w:w="290" w:type="pct"/>
            <w:textDirection w:val="lrTb"/>
            <w:vAlign w:val="top"/>
          </w:tcPr>
          <w:p>
            <w:pPr>
              <w:pStyle w:val="Normal"/>
              <w:jc w:val="center"/>
              <w:rPr>
                <w:sz w:val="16"/>
                <w:szCs w:val="16"/>
              </w:rPr>
            </w:pPr>
            <w:r>
              <w:rPr>
                <w:sz w:val="16"/>
                <w:szCs w:val="16"/>
              </w:rPr>
              <w:t xml:space="preserve">24 305,9</w:t>
            </w:r>
          </w:p>
        </w:tc>
        <w:tc>
          <w:tcPr>
            <w:tcW w:w="260" w:type="pct"/>
            <w:textDirection w:val="lrTb"/>
            <w:vAlign w:val="top"/>
          </w:tcPr>
          <w:p>
            <w:pPr>
              <w:pStyle w:val="Normal"/>
              <w:jc w:val="center"/>
              <w:rPr>
                <w:sz w:val="16"/>
                <w:szCs w:val="16"/>
              </w:rPr>
            </w:pPr>
            <w:r>
              <w:rPr>
                <w:sz w:val="16"/>
                <w:szCs w:val="16"/>
              </w:rPr>
              <w:t xml:space="preserve">24 305,9</w:t>
            </w:r>
          </w:p>
        </w:tc>
        <w:tc>
          <w:tcPr>
            <w:tcW w:w="314" w:type="pct"/>
            <w:textDirection w:val="lrTb"/>
            <w:vAlign w:val="top"/>
          </w:tcPr>
          <w:p>
            <w:pPr>
              <w:pStyle w:val="Normal"/>
              <w:jc w:val="center"/>
              <w:rPr>
                <w:sz w:val="16"/>
                <w:szCs w:val="16"/>
              </w:rPr>
            </w:pPr>
            <w:r>
              <w:rPr>
                <w:sz w:val="16"/>
                <w:szCs w:val="16"/>
              </w:rPr>
              <w:t xml:space="preserve">121 529,5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13 206,2</w:t>
            </w:r>
          </w:p>
        </w:tc>
        <w:tc>
          <w:tcPr>
            <w:tcW w:w="315" w:type="pct"/>
            <w:textDirection w:val="lrTb"/>
            <w:vAlign w:val="top"/>
          </w:tcPr>
          <w:p>
            <w:pPr>
              <w:pStyle w:val="Normal"/>
              <w:jc w:val="center"/>
              <w:rPr>
                <w:sz w:val="16"/>
                <w:szCs w:val="16"/>
              </w:rPr>
            </w:pPr>
            <w:r>
              <w:rPr>
                <w:sz w:val="16"/>
                <w:szCs w:val="16"/>
              </w:rPr>
              <w:t xml:space="preserve">13 206,2</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69 334,3</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11 314,8</w:t>
            </w:r>
          </w:p>
        </w:tc>
        <w:tc>
          <w:tcPr>
            <w:tcW w:w="296" w:type="pct"/>
            <w:textDirection w:val="lrTb"/>
            <w:vAlign w:val="top"/>
          </w:tcPr>
          <w:p>
            <w:pPr>
              <w:pStyle w:val="Normal"/>
              <w:jc w:val="center"/>
              <w:rPr>
                <w:sz w:val="16"/>
                <w:szCs w:val="16"/>
              </w:rPr>
            </w:pPr>
            <w:r>
              <w:rPr>
                <w:sz w:val="16"/>
                <w:szCs w:val="16"/>
              </w:rPr>
              <w:t xml:space="preserve">11 812,6</w:t>
            </w:r>
          </w:p>
        </w:tc>
        <w:tc>
          <w:tcPr>
            <w:tcW w:w="334" w:type="pct"/>
            <w:textDirection w:val="lrTb"/>
            <w:vAlign w:val="top"/>
          </w:tcPr>
          <w:p>
            <w:pPr>
              <w:pStyle w:val="Normal"/>
              <w:jc w:val="center"/>
              <w:rPr>
                <w:sz w:val="16"/>
                <w:szCs w:val="16"/>
              </w:rPr>
            </w:pPr>
            <w:r>
              <w:rPr>
                <w:sz w:val="16"/>
                <w:szCs w:val="16"/>
              </w:rPr>
              <w:t xml:space="preserve">14 394,3</w:t>
            </w:r>
          </w:p>
        </w:tc>
        <w:tc>
          <w:tcPr>
            <w:tcW w:w="287" w:type="pct"/>
            <w:textDirection w:val="lrTb"/>
            <w:vAlign w:val="top"/>
          </w:tcPr>
          <w:p>
            <w:pPr>
              <w:pStyle w:val="Normal"/>
              <w:jc w:val="center"/>
              <w:rPr>
                <w:sz w:val="16"/>
                <w:szCs w:val="16"/>
              </w:rPr>
            </w:pPr>
            <w:r>
              <w:rPr>
                <w:sz w:val="16"/>
                <w:szCs w:val="16"/>
              </w:rPr>
              <w:t xml:space="preserve">15 587,5</w:t>
            </w:r>
          </w:p>
        </w:tc>
        <w:tc>
          <w:tcPr>
            <w:tcW w:w="290" w:type="pct"/>
            <w:textDirection w:val="lrTb"/>
            <w:vAlign w:val="top"/>
          </w:tcPr>
          <w:p>
            <w:pPr>
              <w:pStyle w:val="Normal"/>
              <w:jc w:val="center"/>
              <w:rPr>
                <w:sz w:val="16"/>
                <w:szCs w:val="16"/>
              </w:rPr>
            </w:pPr>
            <w:r>
              <w:rPr>
                <w:sz w:val="16"/>
                <w:szCs w:val="16"/>
              </w:rPr>
              <w:t xml:space="preserve">16 225,1</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13 206,2</w:t>
            </w:r>
          </w:p>
        </w:tc>
        <w:tc>
          <w:tcPr>
            <w:tcW w:w="315" w:type="pct"/>
            <w:textDirection w:val="lrTb"/>
            <w:vAlign w:val="top"/>
          </w:tcPr>
          <w:p>
            <w:pPr>
              <w:pStyle w:val="Normal"/>
              <w:jc w:val="center"/>
              <w:rPr>
                <w:sz w:val="16"/>
                <w:szCs w:val="16"/>
              </w:rPr>
            </w:pPr>
            <w:r>
              <w:rPr>
                <w:sz w:val="16"/>
                <w:szCs w:val="16"/>
              </w:rPr>
              <w:t xml:space="preserve">13 206,2</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rPr>
                <w:sz w:val="16"/>
                <w:szCs w:val="16"/>
              </w:rPr>
            </w:pPr>
            <w:r>
              <w:rPr>
                <w:sz w:val="16"/>
                <w:szCs w:val="16"/>
              </w:rPr>
            </w:r>
          </w:p>
        </w:tc>
        <w:tc>
          <w:tcPr>
            <w:tcW w:w="1249" w:type="pct"/>
            <w:gridSpan w:val="2"/>
            <w:vMerge w:val="restart"/>
            <w:textDirection w:val="lrTb"/>
            <w:vAlign w:val="top"/>
          </w:tcPr>
          <w:p>
            <w:pPr>
              <w:pStyle w:val="Normal"/>
              <w:jc w:val="center"/>
              <w:rPr>
                <w:bCs/>
                <w:sz w:val="16"/>
                <w:szCs w:val="16"/>
              </w:rPr>
            </w:pPr>
            <w:r>
              <w:rPr>
                <w:bCs/>
                <w:sz w:val="16"/>
                <w:szCs w:val="16"/>
              </w:rPr>
              <w:t xml:space="preserve">Итого по муниципальной программе «Развитие транспортной системы Кондинского района</w:t>
            </w:r>
            <w:r>
              <w:rPr>
                <w:bCs/>
                <w:sz w:val="16"/>
                <w:szCs w:val="16"/>
              </w:rPr>
            </w:r>
          </w:p>
          <w:p>
            <w:pPr>
              <w:pStyle w:val="Normal"/>
              <w:jc w:val="center"/>
              <w:rPr>
                <w:bCs/>
                <w:sz w:val="16"/>
                <w:szCs w:val="16"/>
              </w:rPr>
            </w:pPr>
            <w:r>
              <w:rPr>
                <w:bCs/>
                <w:sz w:val="16"/>
                <w:szCs w:val="16"/>
              </w:rPr>
              <w:t xml:space="preserve">на 2019-2025 годы и на период до 2030 года»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2 177 984,2</w:t>
            </w:r>
          </w:p>
        </w:tc>
        <w:tc>
          <w:tcPr>
            <w:tcW w:w="315" w:type="pct"/>
            <w:textDirection w:val="lrTb"/>
            <w:vAlign w:val="top"/>
          </w:tcPr>
          <w:p>
            <w:pPr>
              <w:pStyle w:val="Normal"/>
              <w:jc w:val="center"/>
              <w:rPr>
                <w:bCs/>
                <w:sz w:val="16"/>
                <w:szCs w:val="16"/>
              </w:rPr>
            </w:pPr>
            <w:r>
              <w:rPr>
                <w:bCs/>
                <w:sz w:val="16"/>
                <w:szCs w:val="16"/>
              </w:rPr>
              <w:t xml:space="preserve">398 684,5</w:t>
            </w:r>
          </w:p>
        </w:tc>
        <w:tc>
          <w:tcPr>
            <w:tcW w:w="296" w:type="pct"/>
            <w:textDirection w:val="lrTb"/>
            <w:vAlign w:val="top"/>
          </w:tcPr>
          <w:p>
            <w:pPr>
              <w:pStyle w:val="Normal"/>
              <w:jc w:val="center"/>
              <w:rPr>
                <w:bCs/>
                <w:sz w:val="16"/>
                <w:szCs w:val="16"/>
              </w:rPr>
            </w:pPr>
            <w:r>
              <w:rPr>
                <w:bCs/>
                <w:sz w:val="16"/>
                <w:szCs w:val="16"/>
              </w:rPr>
              <w:t xml:space="preserve">358 317,3</w:t>
            </w:r>
          </w:p>
        </w:tc>
        <w:tc>
          <w:tcPr>
            <w:tcW w:w="296" w:type="pct"/>
            <w:textDirection w:val="lrTb"/>
            <w:vAlign w:val="top"/>
          </w:tcPr>
          <w:p>
            <w:pPr>
              <w:pStyle w:val="Normal"/>
              <w:jc w:val="center"/>
              <w:rPr>
                <w:bCs/>
                <w:sz w:val="16"/>
                <w:szCs w:val="16"/>
              </w:rPr>
            </w:pPr>
            <w:r>
              <w:rPr>
                <w:bCs/>
                <w:sz w:val="16"/>
                <w:szCs w:val="16"/>
              </w:rPr>
              <w:t xml:space="preserve">268 860,1</w:t>
            </w:r>
          </w:p>
        </w:tc>
        <w:tc>
          <w:tcPr>
            <w:tcW w:w="334" w:type="pct"/>
            <w:textDirection w:val="lrTb"/>
            <w:vAlign w:val="top"/>
          </w:tcPr>
          <w:p>
            <w:pPr>
              <w:pStyle w:val="Normal"/>
              <w:jc w:val="center"/>
              <w:rPr>
                <w:bCs/>
                <w:sz w:val="16"/>
                <w:szCs w:val="16"/>
              </w:rPr>
            </w:pPr>
            <w:r>
              <w:rPr>
                <w:bCs/>
                <w:sz w:val="16"/>
                <w:szCs w:val="16"/>
              </w:rPr>
              <w:t xml:space="preserve">298 157,4</w:t>
            </w:r>
          </w:p>
        </w:tc>
        <w:tc>
          <w:tcPr>
            <w:tcW w:w="287" w:type="pct"/>
            <w:textDirection w:val="lrTb"/>
            <w:vAlign w:val="top"/>
          </w:tcPr>
          <w:p>
            <w:pPr>
              <w:pStyle w:val="Normal"/>
              <w:jc w:val="center"/>
              <w:rPr>
                <w:bCs/>
                <w:sz w:val="16"/>
                <w:szCs w:val="16"/>
              </w:rPr>
            </w:pPr>
            <w:r>
              <w:rPr>
                <w:bCs/>
                <w:sz w:val="16"/>
                <w:szCs w:val="16"/>
              </w:rPr>
              <w:t xml:space="preserve">206 813,0</w:t>
            </w:r>
          </w:p>
        </w:tc>
        <w:tc>
          <w:tcPr>
            <w:tcW w:w="290" w:type="pct"/>
            <w:textDirection w:val="lrTb"/>
            <w:vAlign w:val="top"/>
          </w:tcPr>
          <w:p>
            <w:pPr>
              <w:pStyle w:val="Normal"/>
              <w:jc w:val="center"/>
              <w:rPr>
                <w:bCs/>
                <w:sz w:val="16"/>
                <w:szCs w:val="16"/>
              </w:rPr>
            </w:pPr>
            <w:r>
              <w:rPr>
                <w:bCs/>
                <w:sz w:val="16"/>
                <w:szCs w:val="16"/>
              </w:rPr>
              <w:t xml:space="preserve">131 994,2</w:t>
            </w:r>
          </w:p>
        </w:tc>
        <w:tc>
          <w:tcPr>
            <w:tcW w:w="260" w:type="pct"/>
            <w:textDirection w:val="lrTb"/>
            <w:vAlign w:val="top"/>
          </w:tcPr>
          <w:p>
            <w:pPr>
              <w:pStyle w:val="Normal"/>
              <w:jc w:val="center"/>
              <w:rPr>
                <w:bCs/>
                <w:sz w:val="16"/>
                <w:szCs w:val="16"/>
              </w:rPr>
            </w:pPr>
            <w:r>
              <w:rPr>
                <w:bCs/>
                <w:sz w:val="16"/>
                <w:szCs w:val="16"/>
              </w:rPr>
              <w:t xml:space="preserve">85 859,6</w:t>
            </w:r>
          </w:p>
        </w:tc>
        <w:tc>
          <w:tcPr>
            <w:tcW w:w="314" w:type="pct"/>
            <w:textDirection w:val="lrTb"/>
            <w:vAlign w:val="top"/>
          </w:tcPr>
          <w:p>
            <w:pPr>
              <w:pStyle w:val="Normal"/>
              <w:jc w:val="center"/>
              <w:rPr>
                <w:bCs/>
                <w:sz w:val="16"/>
                <w:szCs w:val="16"/>
              </w:rPr>
            </w:pPr>
            <w:r>
              <w:rPr>
                <w:bCs/>
                <w:sz w:val="16"/>
                <w:szCs w:val="16"/>
              </w:rPr>
              <w:t xml:space="preserve">429 298,0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325 334,1</w:t>
            </w:r>
          </w:p>
        </w:tc>
        <w:tc>
          <w:tcPr>
            <w:tcW w:w="315" w:type="pct"/>
            <w:textDirection w:val="lrTb"/>
            <w:vAlign w:val="top"/>
          </w:tcPr>
          <w:p>
            <w:pPr>
              <w:pStyle w:val="Normal"/>
              <w:jc w:val="center"/>
              <w:rPr>
                <w:sz w:val="16"/>
                <w:szCs w:val="16"/>
              </w:rPr>
            </w:pPr>
            <w:r>
              <w:rPr>
                <w:sz w:val="16"/>
                <w:szCs w:val="16"/>
              </w:rPr>
              <w:t xml:space="preserve">200 045,7</w:t>
            </w:r>
          </w:p>
        </w:tc>
        <w:tc>
          <w:tcPr>
            <w:tcW w:w="296" w:type="pct"/>
            <w:textDirection w:val="lrTb"/>
            <w:vAlign w:val="top"/>
          </w:tcPr>
          <w:p>
            <w:pPr>
              <w:pStyle w:val="Normal"/>
              <w:jc w:val="center"/>
              <w:rPr>
                <w:sz w:val="16"/>
                <w:szCs w:val="16"/>
              </w:rPr>
            </w:pPr>
            <w:r>
              <w:rPr>
                <w:sz w:val="16"/>
                <w:szCs w:val="16"/>
              </w:rPr>
              <w:t xml:space="preserve">125 288,4</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444 742,9</w:t>
            </w:r>
          </w:p>
        </w:tc>
        <w:tc>
          <w:tcPr>
            <w:tcW w:w="315" w:type="pct"/>
            <w:textDirection w:val="lrTb"/>
            <w:vAlign w:val="top"/>
          </w:tcPr>
          <w:p>
            <w:pPr>
              <w:pStyle w:val="Normal"/>
              <w:jc w:val="center"/>
              <w:rPr>
                <w:sz w:val="16"/>
                <w:szCs w:val="16"/>
              </w:rPr>
            </w:pPr>
            <w:r>
              <w:rPr>
                <w:sz w:val="16"/>
                <w:szCs w:val="16"/>
              </w:rPr>
              <w:t xml:space="preserve">237 279,1</w:t>
            </w:r>
          </w:p>
        </w:tc>
        <w:tc>
          <w:tcPr>
            <w:tcW w:w="296" w:type="pct"/>
            <w:textDirection w:val="lrTb"/>
            <w:vAlign w:val="top"/>
          </w:tcPr>
          <w:p>
            <w:pPr>
              <w:pStyle w:val="Normal"/>
              <w:jc w:val="center"/>
              <w:rPr>
                <w:sz w:val="16"/>
                <w:szCs w:val="16"/>
              </w:rPr>
            </w:pPr>
            <w:r>
              <w:rPr>
                <w:sz w:val="16"/>
                <w:szCs w:val="16"/>
              </w:rPr>
              <w:t xml:space="preserve">139 619,5</w:t>
            </w:r>
          </w:p>
        </w:tc>
        <w:tc>
          <w:tcPr>
            <w:tcW w:w="296" w:type="pct"/>
            <w:textDirection w:val="lrTb"/>
            <w:vAlign w:val="top"/>
          </w:tcPr>
          <w:p>
            <w:pPr>
              <w:pStyle w:val="Normal"/>
              <w:jc w:val="center"/>
              <w:rPr>
                <w:sz w:val="16"/>
                <w:szCs w:val="16"/>
              </w:rPr>
            </w:pPr>
            <w:r>
              <w:rPr>
                <w:sz w:val="16"/>
                <w:szCs w:val="16"/>
              </w:rPr>
              <w:t xml:space="preserve">7 097,6</w:t>
            </w:r>
          </w:p>
        </w:tc>
        <w:tc>
          <w:tcPr>
            <w:tcW w:w="334" w:type="pct"/>
            <w:textDirection w:val="lrTb"/>
            <w:vAlign w:val="top"/>
          </w:tcPr>
          <w:p>
            <w:pPr>
              <w:pStyle w:val="Normal"/>
              <w:jc w:val="center"/>
              <w:rPr>
                <w:sz w:val="16"/>
                <w:szCs w:val="16"/>
              </w:rPr>
            </w:pPr>
            <w:r>
              <w:rPr>
                <w:sz w:val="16"/>
                <w:szCs w:val="16"/>
              </w:rPr>
              <w:t xml:space="preserve">60 746,7</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98 748,8</w:t>
            </w:r>
          </w:p>
        </w:tc>
        <w:tc>
          <w:tcPr>
            <w:tcW w:w="315" w:type="pct"/>
            <w:textDirection w:val="lrTb"/>
            <w:vAlign w:val="top"/>
          </w:tcPr>
          <w:p>
            <w:pPr>
              <w:pStyle w:val="Normal"/>
              <w:jc w:val="center"/>
              <w:rPr>
                <w:sz w:val="16"/>
                <w:szCs w:val="16"/>
              </w:rPr>
            </w:pPr>
            <w:r>
              <w:rPr>
                <w:sz w:val="16"/>
                <w:szCs w:val="16"/>
              </w:rPr>
              <w:t xml:space="preserve">30 174,2</w:t>
            </w:r>
          </w:p>
        </w:tc>
        <w:tc>
          <w:tcPr>
            <w:tcW w:w="296" w:type="pct"/>
            <w:textDirection w:val="lrTb"/>
            <w:vAlign w:val="top"/>
          </w:tcPr>
          <w:p>
            <w:pPr>
              <w:pStyle w:val="Normal"/>
              <w:jc w:val="center"/>
              <w:rPr>
                <w:sz w:val="16"/>
                <w:szCs w:val="16"/>
              </w:rPr>
            </w:pPr>
            <w:r>
              <w:rPr>
                <w:sz w:val="16"/>
                <w:szCs w:val="16"/>
              </w:rPr>
              <w:t xml:space="preserve">14 046,3</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54 528,3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1 434 541,2</w:t>
            </w:r>
          </w:p>
        </w:tc>
        <w:tc>
          <w:tcPr>
            <w:tcW w:w="315" w:type="pct"/>
            <w:textDirection w:val="lrTb"/>
            <w:vAlign w:val="top"/>
          </w:tcPr>
          <w:p>
            <w:pPr>
              <w:pStyle w:val="Normal"/>
              <w:jc w:val="center"/>
              <w:rPr>
                <w:sz w:val="16"/>
                <w:szCs w:val="16"/>
              </w:rPr>
            </w:pPr>
            <w:r>
              <w:rPr>
                <w:sz w:val="16"/>
                <w:szCs w:val="16"/>
              </w:rPr>
              <w:t xml:space="preserve">110 658,4</w:t>
            </w:r>
          </w:p>
        </w:tc>
        <w:tc>
          <w:tcPr>
            <w:tcW w:w="296" w:type="pct"/>
            <w:textDirection w:val="lrTb"/>
            <w:vAlign w:val="top"/>
          </w:tcPr>
          <w:p>
            <w:pPr>
              <w:pStyle w:val="Normal"/>
              <w:jc w:val="center"/>
              <w:rPr>
                <w:sz w:val="16"/>
                <w:szCs w:val="16"/>
              </w:rPr>
            </w:pPr>
            <w:r>
              <w:rPr>
                <w:sz w:val="16"/>
                <w:szCs w:val="16"/>
              </w:rPr>
              <w:t xml:space="preserve">151 061,9</w:t>
            </w:r>
          </w:p>
        </w:tc>
        <w:tc>
          <w:tcPr>
            <w:tcW w:w="296" w:type="pct"/>
            <w:textDirection w:val="lrTb"/>
            <w:vAlign w:val="top"/>
          </w:tcPr>
          <w:p>
            <w:pPr>
              <w:pStyle w:val="Normal"/>
              <w:jc w:val="center"/>
              <w:rPr>
                <w:sz w:val="16"/>
                <w:szCs w:val="16"/>
              </w:rPr>
            </w:pPr>
            <w:r>
              <w:rPr>
                <w:sz w:val="16"/>
                <w:szCs w:val="16"/>
              </w:rPr>
              <w:t xml:space="preserve">219 770,7</w:t>
            </w:r>
          </w:p>
        </w:tc>
        <w:tc>
          <w:tcPr>
            <w:tcW w:w="334" w:type="pct"/>
            <w:textDirection w:val="lrTb"/>
            <w:vAlign w:val="top"/>
          </w:tcPr>
          <w:p>
            <w:pPr>
              <w:pStyle w:val="Normal"/>
              <w:jc w:val="center"/>
              <w:rPr>
                <w:sz w:val="16"/>
                <w:szCs w:val="16"/>
              </w:rPr>
            </w:pPr>
            <w:r>
              <w:rPr>
                <w:sz w:val="16"/>
                <w:szCs w:val="16"/>
              </w:rPr>
              <w:t xml:space="preserve">189 566,4</w:t>
            </w:r>
          </w:p>
        </w:tc>
        <w:tc>
          <w:tcPr>
            <w:tcW w:w="287" w:type="pct"/>
            <w:textDirection w:val="lrTb"/>
            <w:vAlign w:val="top"/>
          </w:tcPr>
          <w:p>
            <w:pPr>
              <w:pStyle w:val="Normal"/>
              <w:jc w:val="center"/>
              <w:rPr>
                <w:sz w:val="16"/>
                <w:szCs w:val="16"/>
              </w:rPr>
            </w:pPr>
            <w:r>
              <w:rPr>
                <w:sz w:val="16"/>
                <w:szCs w:val="16"/>
              </w:rPr>
              <w:t xml:space="preserve">162 466,5</w:t>
            </w:r>
          </w:p>
        </w:tc>
        <w:tc>
          <w:tcPr>
            <w:tcW w:w="290" w:type="pct"/>
            <w:textDirection w:val="lrTb"/>
            <w:vAlign w:val="top"/>
          </w:tcPr>
          <w:p>
            <w:pPr>
              <w:pStyle w:val="Normal"/>
              <w:jc w:val="center"/>
              <w:rPr>
                <w:sz w:val="16"/>
                <w:szCs w:val="16"/>
              </w:rPr>
            </w:pPr>
            <w:r>
              <w:rPr>
                <w:sz w:val="16"/>
                <w:szCs w:val="16"/>
              </w:rPr>
              <w:t xml:space="preserve">85 859,7</w:t>
            </w:r>
          </w:p>
        </w:tc>
        <w:tc>
          <w:tcPr>
            <w:tcW w:w="260" w:type="pct"/>
            <w:textDirection w:val="lrTb"/>
            <w:vAlign w:val="top"/>
          </w:tcPr>
          <w:p>
            <w:pPr>
              <w:pStyle w:val="Normal"/>
              <w:jc w:val="center"/>
              <w:rPr>
                <w:sz w:val="16"/>
                <w:szCs w:val="16"/>
              </w:rPr>
            </w:pPr>
            <w:r>
              <w:rPr>
                <w:sz w:val="16"/>
                <w:szCs w:val="16"/>
              </w:rPr>
              <w:t xml:space="preserve">85 859,6</w:t>
            </w:r>
          </w:p>
        </w:tc>
        <w:tc>
          <w:tcPr>
            <w:tcW w:w="314" w:type="pct"/>
            <w:textDirection w:val="lrTb"/>
            <w:vAlign w:val="top"/>
          </w:tcPr>
          <w:p>
            <w:pPr>
              <w:pStyle w:val="Normal"/>
              <w:jc w:val="center"/>
              <w:rPr>
                <w:sz w:val="16"/>
                <w:szCs w:val="16"/>
              </w:rPr>
            </w:pPr>
            <w:r>
              <w:rPr>
                <w:sz w:val="16"/>
                <w:szCs w:val="16"/>
              </w:rPr>
              <w:t xml:space="preserve">429 298,0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113 689,3</w:t>
            </w:r>
          </w:p>
        </w:tc>
        <w:tc>
          <w:tcPr>
            <w:tcW w:w="315" w:type="pct"/>
            <w:textDirection w:val="lrTb"/>
            <w:vAlign w:val="top"/>
          </w:tcPr>
          <w:p>
            <w:pPr>
              <w:pStyle w:val="Normal"/>
              <w:jc w:val="center"/>
              <w:rPr>
                <w:sz w:val="16"/>
                <w:szCs w:val="16"/>
              </w:rPr>
            </w:pPr>
            <w:r>
              <w:rPr>
                <w:sz w:val="16"/>
                <w:szCs w:val="16"/>
              </w:rPr>
              <w:t xml:space="preserve">13 206,2</w:t>
            </w:r>
          </w:p>
        </w:tc>
        <w:tc>
          <w:tcPr>
            <w:tcW w:w="296" w:type="pct"/>
            <w:textDirection w:val="lrTb"/>
            <w:vAlign w:val="top"/>
          </w:tcPr>
          <w:p>
            <w:pPr>
              <w:pStyle w:val="Normal"/>
              <w:jc w:val="center"/>
              <w:rPr>
                <w:sz w:val="16"/>
                <w:szCs w:val="16"/>
              </w:rPr>
            </w:pPr>
            <w:r>
              <w:rPr>
                <w:sz w:val="16"/>
                <w:szCs w:val="16"/>
              </w:rPr>
              <w:t xml:space="preserve">29 028,5</w:t>
            </w:r>
          </w:p>
        </w:tc>
        <w:tc>
          <w:tcPr>
            <w:tcW w:w="296" w:type="pct"/>
            <w:textDirection w:val="lrTb"/>
            <w:vAlign w:val="top"/>
          </w:tcPr>
          <w:p>
            <w:pPr>
              <w:pStyle w:val="Normal"/>
              <w:jc w:val="center"/>
              <w:rPr>
                <w:sz w:val="16"/>
                <w:szCs w:val="16"/>
              </w:rPr>
            </w:pPr>
            <w:r>
              <w:rPr>
                <w:sz w:val="16"/>
                <w:szCs w:val="16"/>
              </w:rPr>
              <w:t xml:space="preserve">51 813,3</w:t>
            </w:r>
          </w:p>
        </w:tc>
        <w:tc>
          <w:tcPr>
            <w:tcW w:w="334" w:type="pct"/>
            <w:textDirection w:val="lrTb"/>
            <w:vAlign w:val="top"/>
          </w:tcPr>
          <w:p>
            <w:pPr>
              <w:pStyle w:val="Normal"/>
              <w:jc w:val="center"/>
              <w:rPr>
                <w:sz w:val="16"/>
                <w:szCs w:val="16"/>
              </w:rPr>
            </w:pPr>
            <w:r>
              <w:rPr>
                <w:sz w:val="16"/>
                <w:szCs w:val="16"/>
              </w:rPr>
              <w:t xml:space="preserve">19 641,3</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298 700,0</w:t>
            </w:r>
          </w:p>
        </w:tc>
        <w:tc>
          <w:tcPr>
            <w:tcW w:w="315" w:type="pct"/>
            <w:textDirection w:val="lrTb"/>
            <w:vAlign w:val="top"/>
          </w:tcPr>
          <w:p>
            <w:pPr>
              <w:pStyle w:val="Normal"/>
              <w:jc w:val="center"/>
              <w:rPr>
                <w:sz w:val="16"/>
                <w:szCs w:val="16"/>
              </w:rPr>
            </w:pPr>
            <w:r>
              <w:rPr>
                <w:sz w:val="16"/>
                <w:szCs w:val="16"/>
              </w:rPr>
              <w:t xml:space="preserve">50 747,0</w:t>
            </w:r>
          </w:p>
        </w:tc>
        <w:tc>
          <w:tcPr>
            <w:tcW w:w="296" w:type="pct"/>
            <w:textDirection w:val="lrTb"/>
            <w:vAlign w:val="top"/>
          </w:tcPr>
          <w:p>
            <w:pPr>
              <w:pStyle w:val="Normal"/>
              <w:jc w:val="center"/>
              <w:rPr>
                <w:sz w:val="16"/>
                <w:szCs w:val="16"/>
              </w:rPr>
            </w:pPr>
            <w:r>
              <w:rPr>
                <w:sz w:val="16"/>
                <w:szCs w:val="16"/>
              </w:rPr>
              <w:t xml:space="preserve">67 635,9</w:t>
            </w:r>
          </w:p>
        </w:tc>
        <w:tc>
          <w:tcPr>
            <w:tcW w:w="296" w:type="pct"/>
            <w:textDirection w:val="lrTb"/>
            <w:vAlign w:val="top"/>
          </w:tcPr>
          <w:p>
            <w:pPr>
              <w:pStyle w:val="Normal"/>
              <w:jc w:val="center"/>
              <w:rPr>
                <w:sz w:val="16"/>
                <w:szCs w:val="16"/>
              </w:rPr>
            </w:pPr>
            <w:r>
              <w:rPr>
                <w:sz w:val="16"/>
                <w:szCs w:val="16"/>
              </w:rPr>
              <w:t xml:space="preserve">41 991,8</w:t>
            </w:r>
          </w:p>
        </w:tc>
        <w:tc>
          <w:tcPr>
            <w:tcW w:w="334" w:type="pct"/>
            <w:textDirection w:val="lrTb"/>
            <w:vAlign w:val="top"/>
          </w:tcPr>
          <w:p>
            <w:pPr>
              <w:pStyle w:val="Normal"/>
              <w:jc w:val="center"/>
              <w:rPr>
                <w:sz w:val="16"/>
                <w:szCs w:val="16"/>
              </w:rPr>
            </w:pPr>
            <w:r>
              <w:rPr>
                <w:sz w:val="16"/>
                <w:szCs w:val="16"/>
              </w:rPr>
              <w:t xml:space="preserve">47 844,4</w:t>
            </w:r>
          </w:p>
        </w:tc>
        <w:tc>
          <w:tcPr>
            <w:tcW w:w="287" w:type="pct"/>
            <w:textDirection w:val="lrTb"/>
            <w:vAlign w:val="top"/>
          </w:tcPr>
          <w:p>
            <w:pPr>
              <w:pStyle w:val="Normal"/>
              <w:jc w:val="center"/>
              <w:rPr>
                <w:sz w:val="16"/>
                <w:szCs w:val="16"/>
              </w:rPr>
            </w:pPr>
            <w:r>
              <w:rPr>
                <w:sz w:val="16"/>
                <w:szCs w:val="16"/>
              </w:rPr>
              <w:t xml:space="preserve">44 346,5</w:t>
            </w:r>
          </w:p>
        </w:tc>
        <w:tc>
          <w:tcPr>
            <w:tcW w:w="290" w:type="pct"/>
            <w:textDirection w:val="lrTb"/>
            <w:vAlign w:val="top"/>
          </w:tcPr>
          <w:p>
            <w:pPr>
              <w:pStyle w:val="Normal"/>
              <w:jc w:val="center"/>
              <w:rPr>
                <w:sz w:val="16"/>
                <w:szCs w:val="16"/>
              </w:rPr>
            </w:pPr>
            <w:r>
              <w:rPr>
                <w:sz w:val="16"/>
                <w:szCs w:val="16"/>
              </w:rPr>
              <w:t xml:space="preserve">46 134,5</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296" w:type="pct"/>
            <w:textDirection w:val="lrTb"/>
            <w:vAlign w:val="top"/>
          </w:tcPr>
          <w:p>
            <w:pPr>
              <w:pStyle w:val="Normal"/>
              <w:jc w:val="center"/>
              <w:rPr>
                <w:sz w:val="16"/>
                <w:szCs w:val="16"/>
              </w:rPr>
            </w:pPr>
            <w:r>
              <w:rPr>
                <w:sz w:val="16"/>
                <w:szCs w:val="16"/>
              </w:rPr>
              <w:t xml:space="preserve">0,0</w:t>
            </w:r>
          </w:p>
        </w:tc>
        <w:tc>
          <w:tcPr>
            <w:tcW w:w="334" w:type="pct"/>
            <w:textDirection w:val="lrTb"/>
            <w:vAlign w:val="top"/>
          </w:tcPr>
          <w:p>
            <w:pPr>
              <w:pStyle w:val="Normal"/>
              <w:jc w:val="center"/>
              <w:rPr>
                <w:sz w:val="16"/>
                <w:szCs w:val="16"/>
              </w:rPr>
            </w:pPr>
            <w:r>
              <w:rPr>
                <w:sz w:val="16"/>
                <w:szCs w:val="16"/>
              </w:rPr>
              <w:t xml:space="preserve">0,0</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212 438,1</w:t>
            </w:r>
          </w:p>
        </w:tc>
        <w:tc>
          <w:tcPr>
            <w:tcW w:w="315" w:type="pct"/>
            <w:textDirection w:val="lrTb"/>
            <w:vAlign w:val="top"/>
          </w:tcPr>
          <w:p>
            <w:pPr>
              <w:pStyle w:val="Normal"/>
              <w:jc w:val="center"/>
              <w:rPr>
                <w:sz w:val="16"/>
                <w:szCs w:val="16"/>
              </w:rPr>
            </w:pPr>
            <w:r>
              <w:rPr>
                <w:sz w:val="16"/>
                <w:szCs w:val="16"/>
              </w:rPr>
              <w:t xml:space="preserve">43 380,4</w:t>
            </w:r>
          </w:p>
        </w:tc>
        <w:tc>
          <w:tcPr>
            <w:tcW w:w="296" w:type="pct"/>
            <w:textDirection w:val="lrTb"/>
            <w:vAlign w:val="top"/>
          </w:tcPr>
          <w:p>
            <w:pPr>
              <w:pStyle w:val="Normal"/>
              <w:jc w:val="center"/>
              <w:rPr>
                <w:sz w:val="16"/>
                <w:szCs w:val="16"/>
              </w:rPr>
            </w:pPr>
            <w:r>
              <w:rPr>
                <w:sz w:val="16"/>
                <w:szCs w:val="16"/>
              </w:rPr>
              <w:t xml:space="preserve">43 074,8</w:t>
            </w:r>
          </w:p>
        </w:tc>
        <w:tc>
          <w:tcPr>
            <w:tcW w:w="296" w:type="pct"/>
            <w:textDirection w:val="lrTb"/>
            <w:vAlign w:val="top"/>
          </w:tcPr>
          <w:p>
            <w:pPr>
              <w:pStyle w:val="Normal"/>
              <w:jc w:val="center"/>
              <w:rPr>
                <w:sz w:val="16"/>
                <w:szCs w:val="16"/>
              </w:rPr>
            </w:pPr>
            <w:r>
              <w:rPr>
                <w:sz w:val="16"/>
                <w:szCs w:val="16"/>
              </w:rPr>
              <w:t xml:space="preserve">51 813,3</w:t>
            </w:r>
          </w:p>
        </w:tc>
        <w:tc>
          <w:tcPr>
            <w:tcW w:w="334" w:type="pct"/>
            <w:textDirection w:val="lrTb"/>
            <w:vAlign w:val="top"/>
          </w:tcPr>
          <w:p>
            <w:pPr>
              <w:pStyle w:val="Normal"/>
              <w:jc w:val="center"/>
              <w:rPr>
                <w:sz w:val="16"/>
                <w:szCs w:val="16"/>
              </w:rPr>
            </w:pPr>
            <w:r>
              <w:rPr>
                <w:sz w:val="16"/>
                <w:szCs w:val="16"/>
              </w:rPr>
              <w:t xml:space="preserve">74 169,6</w:t>
            </w:r>
          </w:p>
        </w:tc>
        <w:tc>
          <w:tcPr>
            <w:tcW w:w="287" w:type="pct"/>
            <w:textDirection w:val="lrTb"/>
            <w:vAlign w:val="top"/>
          </w:tcPr>
          <w:p>
            <w:pPr>
              <w:pStyle w:val="Normal"/>
              <w:jc w:val="center"/>
              <w:rPr>
                <w:sz w:val="16"/>
                <w:szCs w:val="16"/>
              </w:rPr>
            </w:pPr>
            <w:r>
              <w:rPr>
                <w:sz w:val="16"/>
                <w:szCs w:val="16"/>
              </w:rPr>
              <w:t xml:space="preserve">0,0</w:t>
            </w:r>
          </w:p>
        </w:tc>
        <w:tc>
          <w:tcPr>
            <w:tcW w:w="290" w:type="pct"/>
            <w:textDirection w:val="lrTb"/>
            <w:vAlign w:val="top"/>
          </w:tcPr>
          <w:p>
            <w:pPr>
              <w:pStyle w:val="Normal"/>
              <w:jc w:val="center"/>
              <w:rPr>
                <w:sz w:val="16"/>
                <w:szCs w:val="16"/>
              </w:rPr>
            </w:pPr>
            <w:r>
              <w:rPr>
                <w:sz w:val="16"/>
                <w:szCs w:val="16"/>
              </w:rPr>
              <w:t xml:space="preserve">0,0</w:t>
            </w:r>
          </w:p>
        </w:tc>
        <w:tc>
          <w:tcPr>
            <w:tcW w:w="260" w:type="pct"/>
            <w:textDirection w:val="lrTb"/>
            <w:vAlign w:val="top"/>
          </w:tcPr>
          <w:p>
            <w:pPr>
              <w:pStyle w:val="Normal"/>
              <w:jc w:val="center"/>
              <w:rPr>
                <w:sz w:val="16"/>
                <w:szCs w:val="16"/>
              </w:rPr>
            </w:pPr>
            <w:r>
              <w:rPr>
                <w:sz w:val="16"/>
                <w:szCs w:val="16"/>
              </w:rPr>
              <w:t xml:space="preserve">0,0</w:t>
            </w:r>
          </w:p>
        </w:tc>
        <w:tc>
          <w:tcPr>
            <w:tcW w:w="314" w:type="pct"/>
            <w:textDirection w:val="lrTb"/>
            <w:vAlign w:val="top"/>
          </w:tcPr>
          <w:p>
            <w:pPr>
              <w:pStyle w:val="Normal"/>
              <w:jc w:val="center"/>
              <w:rPr>
                <w:sz w:val="16"/>
                <w:szCs w:val="16"/>
              </w:rPr>
            </w:pPr>
            <w:r>
              <w:rPr>
                <w:sz w:val="16"/>
                <w:szCs w:val="16"/>
              </w:rPr>
              <w:t xml:space="preserve">0,0</w:t>
            </w:r>
          </w:p>
        </w:tc>
      </w:tr>
      <w:tr>
        <w:trPr>
          <w:trHeight w:val="68"/>
        </w:trPr>
        <w:tc>
          <w:tcPr>
            <w:tcW w:w="233" w:type="pct"/>
            <w:noWrap/>
            <w:textDirection w:val="lrTb"/>
            <w:vAlign w:val="top"/>
          </w:tcPr>
          <w:p>
            <w:pPr>
              <w:pStyle w:val="Normal"/>
              <w:jc w:val="center"/>
              <w:rPr>
                <w:sz w:val="16"/>
                <w:szCs w:val="16"/>
              </w:rPr>
            </w:pPr>
            <w:r>
              <w:rPr>
                <w:sz w:val="16"/>
                <w:szCs w:val="16"/>
              </w:rPr>
            </w:r>
          </w:p>
        </w:tc>
        <w:tc>
          <w:tcPr>
            <w:tcW w:w="1249" w:type="pct"/>
            <w:gridSpan w:val="2"/>
            <w:noWrap/>
            <w:textDirection w:val="lrTb"/>
            <w:vAlign w:val="top"/>
          </w:tcPr>
          <w:p>
            <w:pPr>
              <w:pStyle w:val="Normal"/>
              <w:jc w:val="center"/>
              <w:rPr>
                <w:sz w:val="16"/>
                <w:szCs w:val="16"/>
              </w:rPr>
            </w:pPr>
            <w:r>
              <w:rPr>
                <w:sz w:val="16"/>
                <w:szCs w:val="16"/>
              </w:rPr>
              <w:t xml:space="preserve">В том числе</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567 767,6</w:t>
            </w:r>
          </w:p>
        </w:tc>
        <w:tc>
          <w:tcPr>
            <w:tcW w:w="315" w:type="pct"/>
            <w:noWrap/>
            <w:textDirection w:val="lrTb"/>
            <w:vAlign w:val="top"/>
          </w:tcPr>
          <w:p>
            <w:pPr>
              <w:pStyle w:val="Normal"/>
              <w:jc w:val="center"/>
              <w:rPr>
                <w:bCs/>
                <w:sz w:val="16"/>
                <w:szCs w:val="16"/>
              </w:rPr>
            </w:pPr>
            <w:r>
              <w:rPr>
                <w:bCs/>
                <w:sz w:val="16"/>
                <w:szCs w:val="16"/>
              </w:rPr>
              <w:t xml:space="preserve">210 574,4</w:t>
            </w:r>
          </w:p>
        </w:tc>
        <w:tc>
          <w:tcPr>
            <w:tcW w:w="296" w:type="pct"/>
            <w:noWrap/>
            <w:textDirection w:val="lrTb"/>
            <w:vAlign w:val="top"/>
          </w:tcPr>
          <w:p>
            <w:pPr>
              <w:pStyle w:val="Normal"/>
              <w:jc w:val="center"/>
              <w:rPr>
                <w:bCs/>
                <w:sz w:val="16"/>
                <w:szCs w:val="16"/>
              </w:rPr>
            </w:pPr>
            <w:r>
              <w:rPr>
                <w:bCs/>
                <w:sz w:val="16"/>
                <w:szCs w:val="16"/>
              </w:rPr>
              <w:t xml:space="preserve">150 045,6</w:t>
            </w:r>
          </w:p>
        </w:tc>
        <w:tc>
          <w:tcPr>
            <w:tcW w:w="296" w:type="pct"/>
            <w:noWrap/>
            <w:textDirection w:val="lrTb"/>
            <w:vAlign w:val="top"/>
          </w:tcPr>
          <w:p>
            <w:pPr>
              <w:pStyle w:val="Normal"/>
              <w:jc w:val="center"/>
              <w:rPr>
                <w:bCs/>
                <w:sz w:val="16"/>
                <w:szCs w:val="16"/>
              </w:rPr>
            </w:pPr>
            <w:r>
              <w:rPr>
                <w:bCs/>
                <w:sz w:val="16"/>
                <w:szCs w:val="16"/>
              </w:rPr>
              <w:t xml:space="preserve">50 000,0</w:t>
            </w:r>
          </w:p>
        </w:tc>
        <w:tc>
          <w:tcPr>
            <w:tcW w:w="334" w:type="pct"/>
            <w:noWrap/>
            <w:textDirection w:val="lrTb"/>
            <w:vAlign w:val="top"/>
          </w:tcPr>
          <w:p>
            <w:pPr>
              <w:pStyle w:val="Normal"/>
              <w:jc w:val="center"/>
              <w:rPr>
                <w:bCs/>
                <w:sz w:val="16"/>
                <w:szCs w:val="16"/>
              </w:rPr>
            </w:pPr>
            <w:r>
              <w:rPr>
                <w:bCs/>
                <w:sz w:val="16"/>
                <w:szCs w:val="16"/>
              </w:rPr>
              <w:t xml:space="preserve">56 107,6</w:t>
            </w:r>
          </w:p>
        </w:tc>
        <w:tc>
          <w:tcPr>
            <w:tcW w:w="287" w:type="pct"/>
            <w:noWrap/>
            <w:textDirection w:val="lrTb"/>
            <w:vAlign w:val="top"/>
          </w:tcPr>
          <w:p>
            <w:pPr>
              <w:pStyle w:val="Normal"/>
              <w:jc w:val="center"/>
              <w:rPr>
                <w:bCs/>
                <w:sz w:val="16"/>
                <w:szCs w:val="16"/>
              </w:rPr>
            </w:pPr>
            <w:r>
              <w:rPr>
                <w:bCs/>
                <w:sz w:val="16"/>
                <w:szCs w:val="16"/>
              </w:rPr>
              <w:t xml:space="preserve">114 686,6</w:t>
            </w:r>
          </w:p>
        </w:tc>
        <w:tc>
          <w:tcPr>
            <w:tcW w:w="290" w:type="pct"/>
            <w:noWrap/>
            <w:textDirection w:val="lrTb"/>
            <w:vAlign w:val="top"/>
          </w:tcPr>
          <w:p>
            <w:pPr>
              <w:pStyle w:val="Normal"/>
              <w:jc w:val="center"/>
              <w:rPr>
                <w:bCs/>
                <w:sz w:val="16"/>
                <w:szCs w:val="16"/>
              </w:rPr>
            </w:pPr>
            <w:r>
              <w:rPr>
                <w:bCs/>
                <w:sz w:val="16"/>
                <w:szCs w:val="16"/>
              </w:rPr>
              <w:t xml:space="preserve">36 353,4</w:t>
            </w:r>
          </w:p>
        </w:tc>
        <w:tc>
          <w:tcPr>
            <w:tcW w:w="260" w:type="pct"/>
            <w:noWrap/>
            <w:textDirection w:val="lrTb"/>
            <w:vAlign w:val="top"/>
          </w:tcPr>
          <w:p>
            <w:pPr>
              <w:pStyle w:val="Normal"/>
              <w:jc w:val="center"/>
              <w:rPr>
                <w:bCs/>
                <w:sz w:val="16"/>
                <w:szCs w:val="16"/>
              </w:rPr>
            </w:pPr>
            <w:r>
              <w:rPr>
                <w:bCs/>
                <w:sz w:val="16"/>
                <w:szCs w:val="16"/>
              </w:rPr>
              <w:t xml:space="preserve">0,0</w:t>
            </w:r>
          </w:p>
        </w:tc>
        <w:tc>
          <w:tcPr>
            <w:tcW w:w="314" w:type="pct"/>
            <w:noWrap/>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restart"/>
            <w:noWrap/>
            <w:textDirection w:val="lrTb"/>
            <w:vAlign w:val="top"/>
          </w:tcPr>
          <w:p>
            <w:pPr>
              <w:pStyle w:val="Normal"/>
              <w:jc w:val="center"/>
              <w:rPr>
                <w:sz w:val="16"/>
                <w:szCs w:val="16"/>
              </w:rPr>
            </w:pPr>
            <w:r>
              <w:rPr>
                <w:sz w:val="16"/>
                <w:szCs w:val="16"/>
              </w:rPr>
            </w:r>
          </w:p>
        </w:tc>
        <w:tc>
          <w:tcPr>
            <w:tcW w:w="1249" w:type="pct"/>
            <w:gridSpan w:val="2"/>
            <w:vMerge w:val="restart"/>
            <w:textDirection w:val="lrTb"/>
            <w:vAlign w:val="top"/>
          </w:tcPr>
          <w:p>
            <w:pPr>
              <w:pStyle w:val="Normal"/>
              <w:jc w:val="center"/>
              <w:rPr>
                <w:bCs/>
                <w:sz w:val="16"/>
                <w:szCs w:val="16"/>
              </w:rPr>
            </w:pPr>
            <w:r>
              <w:rPr>
                <w:bCs/>
                <w:sz w:val="16"/>
                <w:szCs w:val="16"/>
              </w:rPr>
              <w:t xml:space="preserve">Инвестиции в объекты муниципальной собственности</w:t>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325 334,1</w:t>
            </w:r>
          </w:p>
        </w:tc>
        <w:tc>
          <w:tcPr>
            <w:tcW w:w="315" w:type="pct"/>
            <w:noWrap/>
            <w:textDirection w:val="lrTb"/>
            <w:vAlign w:val="top"/>
          </w:tcPr>
          <w:p>
            <w:pPr>
              <w:pStyle w:val="Normal"/>
              <w:jc w:val="center"/>
              <w:rPr>
                <w:sz w:val="16"/>
                <w:szCs w:val="16"/>
              </w:rPr>
            </w:pPr>
            <w:r>
              <w:rPr>
                <w:sz w:val="16"/>
                <w:szCs w:val="16"/>
              </w:rPr>
              <w:t xml:space="preserve">200 045,7</w:t>
            </w:r>
          </w:p>
        </w:tc>
        <w:tc>
          <w:tcPr>
            <w:tcW w:w="296" w:type="pct"/>
            <w:noWrap/>
            <w:textDirection w:val="lrTb"/>
            <w:vAlign w:val="top"/>
          </w:tcPr>
          <w:p>
            <w:pPr>
              <w:pStyle w:val="Normal"/>
              <w:jc w:val="center"/>
              <w:rPr>
                <w:sz w:val="16"/>
                <w:szCs w:val="16"/>
              </w:rPr>
            </w:pPr>
            <w:r>
              <w:rPr>
                <w:sz w:val="16"/>
                <w:szCs w:val="16"/>
              </w:rPr>
              <w:t xml:space="preserve">125 288,4</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242 433,5</w:t>
            </w:r>
          </w:p>
        </w:tc>
        <w:tc>
          <w:tcPr>
            <w:tcW w:w="315" w:type="pct"/>
            <w:noWrap/>
            <w:textDirection w:val="lrTb"/>
            <w:vAlign w:val="top"/>
          </w:tcPr>
          <w:p>
            <w:pPr>
              <w:pStyle w:val="Normal"/>
              <w:jc w:val="center"/>
              <w:rPr>
                <w:sz w:val="16"/>
                <w:szCs w:val="16"/>
              </w:rPr>
            </w:pPr>
            <w:r>
              <w:rPr>
                <w:sz w:val="16"/>
                <w:szCs w:val="16"/>
              </w:rPr>
              <w:t xml:space="preserve">10 528,7</w:t>
            </w:r>
          </w:p>
        </w:tc>
        <w:tc>
          <w:tcPr>
            <w:tcW w:w="296" w:type="pct"/>
            <w:noWrap/>
            <w:textDirection w:val="lrTb"/>
            <w:vAlign w:val="top"/>
          </w:tcPr>
          <w:p>
            <w:pPr>
              <w:pStyle w:val="Normal"/>
              <w:jc w:val="center"/>
              <w:rPr>
                <w:sz w:val="16"/>
                <w:szCs w:val="16"/>
              </w:rPr>
            </w:pPr>
            <w:r>
              <w:rPr>
                <w:sz w:val="16"/>
                <w:szCs w:val="16"/>
              </w:rPr>
              <w:t xml:space="preserve">24 757,2</w:t>
            </w:r>
          </w:p>
        </w:tc>
        <w:tc>
          <w:tcPr>
            <w:tcW w:w="296" w:type="pct"/>
            <w:noWrap/>
            <w:textDirection w:val="lrTb"/>
            <w:vAlign w:val="top"/>
          </w:tcPr>
          <w:p>
            <w:pPr>
              <w:pStyle w:val="Normal"/>
              <w:jc w:val="center"/>
              <w:rPr>
                <w:sz w:val="16"/>
                <w:szCs w:val="16"/>
              </w:rPr>
            </w:pPr>
            <w:r>
              <w:rPr>
                <w:sz w:val="16"/>
                <w:szCs w:val="16"/>
              </w:rPr>
              <w:t xml:space="preserve">50 000,0</w:t>
            </w:r>
          </w:p>
        </w:tc>
        <w:tc>
          <w:tcPr>
            <w:tcW w:w="334" w:type="pct"/>
            <w:noWrap/>
            <w:textDirection w:val="lrTb"/>
            <w:vAlign w:val="top"/>
          </w:tcPr>
          <w:p>
            <w:pPr>
              <w:pStyle w:val="Normal"/>
              <w:jc w:val="center"/>
              <w:rPr>
                <w:sz w:val="16"/>
                <w:szCs w:val="16"/>
              </w:rPr>
            </w:pPr>
            <w:r>
              <w:rPr>
                <w:sz w:val="16"/>
                <w:szCs w:val="16"/>
              </w:rPr>
              <w:t xml:space="preserve">56 107,6</w:t>
            </w:r>
          </w:p>
        </w:tc>
        <w:tc>
          <w:tcPr>
            <w:tcW w:w="287" w:type="pct"/>
            <w:noWrap/>
            <w:textDirection w:val="lrTb"/>
            <w:vAlign w:val="top"/>
          </w:tcPr>
          <w:p>
            <w:pPr>
              <w:pStyle w:val="Normal"/>
              <w:jc w:val="center"/>
              <w:rPr>
                <w:sz w:val="16"/>
                <w:szCs w:val="16"/>
              </w:rPr>
            </w:pPr>
            <w:r>
              <w:rPr>
                <w:sz w:val="16"/>
                <w:szCs w:val="16"/>
              </w:rPr>
              <w:t xml:space="preserve">114 686,6</w:t>
            </w:r>
          </w:p>
        </w:tc>
        <w:tc>
          <w:tcPr>
            <w:tcW w:w="290" w:type="pct"/>
            <w:noWrap/>
            <w:textDirection w:val="lrTb"/>
            <w:vAlign w:val="top"/>
          </w:tcPr>
          <w:p>
            <w:pPr>
              <w:pStyle w:val="Normal"/>
              <w:jc w:val="center"/>
              <w:rPr>
                <w:sz w:val="16"/>
                <w:szCs w:val="16"/>
              </w:rPr>
            </w:pPr>
            <w:r>
              <w:rPr>
                <w:sz w:val="16"/>
                <w:szCs w:val="16"/>
              </w:rPr>
              <w:t xml:space="preserve">36 353,4</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1249" w:type="pct"/>
            <w:gridSpan w:val="2"/>
            <w:vMerge w:val="continue"/>
            <w:textDirection w:val="lrTb"/>
            <w:vAlign w:val="top"/>
          </w:tcPr>
          <w:p>
            <w:pPr>
              <w:pStyle w:val="Normal"/>
              <w:jc w:val="center"/>
              <w:rPr>
                <w:bCs/>
                <w:sz w:val="16"/>
                <w:szCs w:val="16"/>
              </w:rPr>
            </w:pPr>
            <w:r>
              <w:rPr>
                <w:bCs/>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rPr>
                <w:sz w:val="16"/>
                <w:szCs w:val="16"/>
              </w:rPr>
            </w:pPr>
            <w:r>
              <w:rPr>
                <w:sz w:val="16"/>
                <w:szCs w:val="16"/>
              </w:rPr>
            </w:r>
          </w:p>
        </w:tc>
        <w:tc>
          <w:tcPr>
            <w:tcW w:w="647" w:type="pct"/>
            <w:vMerge w:val="restart"/>
            <w:textDirection w:val="lrTb"/>
            <w:vAlign w:val="top"/>
          </w:tcPr>
          <w:p>
            <w:pPr>
              <w:pStyle w:val="Normal"/>
              <w:jc w:val="center"/>
              <w:rPr>
                <w:sz w:val="16"/>
                <w:szCs w:val="16"/>
              </w:rPr>
            </w:pPr>
            <w:r>
              <w:rPr>
                <w:sz w:val="16"/>
                <w:szCs w:val="16"/>
              </w:rPr>
              <w:t xml:space="preserve">Прочие расходы</w:t>
            </w:r>
          </w:p>
        </w:tc>
        <w:tc>
          <w:tcPr>
            <w:tcW w:w="602" w:type="pct"/>
            <w:vMerge w:val="restart"/>
            <w:textDirection w:val="lrTb"/>
            <w:vAlign w:val="top"/>
          </w:tcPr>
          <w:p>
            <w:pPr>
              <w:pStyle w:val="Normal"/>
              <w:jc w:val="center"/>
              <w:rPr>
                <w:sz w:val="16"/>
                <w:szCs w:val="16"/>
              </w:rPr>
            </w:pPr>
            <w:r>
              <w:rPr>
                <w:sz w:val="16"/>
                <w:szCs w:val="16"/>
              </w:rPr>
              <w:t xml:space="preserve">Ответственный исполнитель (Комитет несырьевого сектора)</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618 105,0</w:t>
            </w:r>
          </w:p>
        </w:tc>
        <w:tc>
          <w:tcPr>
            <w:tcW w:w="315" w:type="pct"/>
            <w:noWrap/>
            <w:textDirection w:val="lrTb"/>
            <w:vAlign w:val="top"/>
          </w:tcPr>
          <w:p>
            <w:pPr>
              <w:pStyle w:val="Normal"/>
              <w:jc w:val="center"/>
              <w:rPr>
                <w:bCs/>
                <w:sz w:val="16"/>
                <w:szCs w:val="16"/>
              </w:rPr>
            </w:pPr>
            <w:r>
              <w:rPr>
                <w:bCs/>
                <w:sz w:val="16"/>
                <w:szCs w:val="16"/>
              </w:rPr>
              <w:t xml:space="preserve">86 548,2</w:t>
            </w:r>
          </w:p>
        </w:tc>
        <w:tc>
          <w:tcPr>
            <w:tcW w:w="296" w:type="pct"/>
            <w:noWrap/>
            <w:textDirection w:val="lrTb"/>
            <w:vAlign w:val="top"/>
          </w:tcPr>
          <w:p>
            <w:pPr>
              <w:pStyle w:val="Normal"/>
              <w:jc w:val="center"/>
              <w:rPr>
                <w:bCs/>
                <w:sz w:val="16"/>
                <w:szCs w:val="16"/>
              </w:rPr>
            </w:pPr>
            <w:r>
              <w:rPr>
                <w:bCs/>
                <w:sz w:val="16"/>
                <w:szCs w:val="16"/>
              </w:rPr>
              <w:t xml:space="preserve">92 143,0</w:t>
            </w:r>
          </w:p>
        </w:tc>
        <w:tc>
          <w:tcPr>
            <w:tcW w:w="296" w:type="pct"/>
            <w:noWrap/>
            <w:textDirection w:val="lrTb"/>
            <w:vAlign w:val="top"/>
          </w:tcPr>
          <w:p>
            <w:pPr>
              <w:pStyle w:val="Normal"/>
              <w:jc w:val="center"/>
              <w:rPr>
                <w:bCs/>
                <w:sz w:val="16"/>
                <w:szCs w:val="16"/>
              </w:rPr>
            </w:pPr>
            <w:r>
              <w:rPr>
                <w:bCs/>
                <w:sz w:val="16"/>
                <w:szCs w:val="16"/>
              </w:rPr>
              <w:t xml:space="preserve">100 774,2</w:t>
            </w:r>
          </w:p>
        </w:tc>
        <w:tc>
          <w:tcPr>
            <w:tcW w:w="334" w:type="pct"/>
            <w:noWrap/>
            <w:textDirection w:val="lrTb"/>
            <w:vAlign w:val="top"/>
          </w:tcPr>
          <w:p>
            <w:pPr>
              <w:pStyle w:val="Normal"/>
              <w:jc w:val="center"/>
              <w:rPr>
                <w:bCs/>
                <w:sz w:val="16"/>
                <w:szCs w:val="16"/>
              </w:rPr>
            </w:pPr>
            <w:r>
              <w:rPr>
                <w:bCs/>
                <w:sz w:val="16"/>
                <w:szCs w:val="16"/>
              </w:rPr>
              <w:t xml:space="preserve">114 106,2</w:t>
            </w:r>
          </w:p>
        </w:tc>
        <w:tc>
          <w:tcPr>
            <w:tcW w:w="287" w:type="pct"/>
            <w:noWrap/>
            <w:textDirection w:val="lrTb"/>
            <w:vAlign w:val="top"/>
          </w:tcPr>
          <w:p>
            <w:pPr>
              <w:pStyle w:val="Normal"/>
              <w:jc w:val="center"/>
              <w:rPr>
                <w:bCs/>
                <w:sz w:val="16"/>
                <w:szCs w:val="16"/>
              </w:rPr>
            </w:pPr>
            <w:r>
              <w:rPr>
                <w:bCs/>
                <w:sz w:val="16"/>
                <w:szCs w:val="16"/>
              </w:rPr>
              <w:t xml:space="preserve">38 167,0</w:t>
            </w:r>
          </w:p>
        </w:tc>
        <w:tc>
          <w:tcPr>
            <w:tcW w:w="290" w:type="pct"/>
            <w:noWrap/>
            <w:textDirection w:val="lrTb"/>
            <w:vAlign w:val="top"/>
          </w:tcPr>
          <w:p>
            <w:pPr>
              <w:pStyle w:val="Normal"/>
              <w:jc w:val="center"/>
              <w:rPr>
                <w:bCs/>
                <w:sz w:val="16"/>
                <w:szCs w:val="16"/>
              </w:rPr>
            </w:pPr>
            <w:r>
              <w:rPr>
                <w:bCs/>
                <w:sz w:val="16"/>
                <w:szCs w:val="16"/>
              </w:rPr>
              <w:t xml:space="preserve">40 531,0</w:t>
            </w:r>
          </w:p>
        </w:tc>
        <w:tc>
          <w:tcPr>
            <w:tcW w:w="260" w:type="pct"/>
            <w:noWrap/>
            <w:textDirection w:val="lrTb"/>
            <w:vAlign w:val="top"/>
          </w:tcPr>
          <w:p>
            <w:pPr>
              <w:pStyle w:val="Normal"/>
              <w:jc w:val="center"/>
              <w:rPr>
                <w:bCs/>
                <w:sz w:val="16"/>
                <w:szCs w:val="16"/>
              </w:rPr>
            </w:pPr>
            <w:r>
              <w:rPr>
                <w:bCs/>
                <w:sz w:val="16"/>
                <w:szCs w:val="16"/>
              </w:rPr>
              <w:t xml:space="preserve">24 305,9</w:t>
            </w:r>
          </w:p>
        </w:tc>
        <w:tc>
          <w:tcPr>
            <w:tcW w:w="314" w:type="pct"/>
            <w:noWrap/>
            <w:textDirection w:val="lrTb"/>
            <w:vAlign w:val="top"/>
          </w:tcPr>
          <w:p>
            <w:pPr>
              <w:pStyle w:val="Normal"/>
              <w:jc w:val="center"/>
              <w:rPr>
                <w:bCs/>
                <w:sz w:val="16"/>
                <w:szCs w:val="16"/>
              </w:rPr>
            </w:pPr>
            <w:r>
              <w:rPr>
                <w:bCs/>
                <w:sz w:val="16"/>
                <w:szCs w:val="16"/>
              </w:rPr>
              <w:t xml:space="preserve">121 529,5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548 770,7</w:t>
            </w:r>
          </w:p>
        </w:tc>
        <w:tc>
          <w:tcPr>
            <w:tcW w:w="315" w:type="pct"/>
            <w:noWrap/>
            <w:textDirection w:val="lrTb"/>
            <w:vAlign w:val="top"/>
          </w:tcPr>
          <w:p>
            <w:pPr>
              <w:pStyle w:val="Normal"/>
              <w:jc w:val="center"/>
              <w:rPr>
                <w:sz w:val="16"/>
                <w:szCs w:val="16"/>
              </w:rPr>
            </w:pPr>
            <w:r>
              <w:rPr>
                <w:sz w:val="16"/>
                <w:szCs w:val="16"/>
              </w:rPr>
              <w:t xml:space="preserve">86 548,2</w:t>
            </w:r>
          </w:p>
        </w:tc>
        <w:tc>
          <w:tcPr>
            <w:tcW w:w="296" w:type="pct"/>
            <w:noWrap/>
            <w:textDirection w:val="lrTb"/>
            <w:vAlign w:val="top"/>
          </w:tcPr>
          <w:p>
            <w:pPr>
              <w:pStyle w:val="Normal"/>
              <w:jc w:val="center"/>
              <w:rPr>
                <w:sz w:val="16"/>
                <w:szCs w:val="16"/>
              </w:rPr>
            </w:pPr>
            <w:r>
              <w:rPr>
                <w:sz w:val="16"/>
                <w:szCs w:val="16"/>
              </w:rPr>
              <w:t xml:space="preserve">80 828,2</w:t>
            </w:r>
          </w:p>
        </w:tc>
        <w:tc>
          <w:tcPr>
            <w:tcW w:w="296" w:type="pct"/>
            <w:noWrap/>
            <w:textDirection w:val="lrTb"/>
            <w:vAlign w:val="top"/>
          </w:tcPr>
          <w:p>
            <w:pPr>
              <w:pStyle w:val="Normal"/>
              <w:jc w:val="center"/>
              <w:rPr>
                <w:sz w:val="16"/>
                <w:szCs w:val="16"/>
              </w:rPr>
            </w:pPr>
            <w:r>
              <w:rPr>
                <w:sz w:val="16"/>
                <w:szCs w:val="16"/>
              </w:rPr>
              <w:t xml:space="preserve">88 961,6</w:t>
            </w:r>
          </w:p>
        </w:tc>
        <w:tc>
          <w:tcPr>
            <w:tcW w:w="334" w:type="pct"/>
            <w:noWrap/>
            <w:textDirection w:val="lrTb"/>
            <w:vAlign w:val="top"/>
          </w:tcPr>
          <w:p>
            <w:pPr>
              <w:pStyle w:val="Normal"/>
              <w:jc w:val="center"/>
              <w:rPr>
                <w:sz w:val="16"/>
                <w:szCs w:val="16"/>
              </w:rPr>
            </w:pPr>
            <w:r>
              <w:rPr>
                <w:sz w:val="16"/>
                <w:szCs w:val="16"/>
              </w:rPr>
              <w:t xml:space="preserve">99 711,9</w:t>
            </w:r>
          </w:p>
        </w:tc>
        <w:tc>
          <w:tcPr>
            <w:tcW w:w="287" w:type="pct"/>
            <w:noWrap/>
            <w:textDirection w:val="lrTb"/>
            <w:vAlign w:val="top"/>
          </w:tcPr>
          <w:p>
            <w:pPr>
              <w:pStyle w:val="Normal"/>
              <w:jc w:val="center"/>
              <w:rPr>
                <w:sz w:val="16"/>
                <w:szCs w:val="16"/>
              </w:rPr>
            </w:pPr>
            <w:r>
              <w:rPr>
                <w:sz w:val="16"/>
                <w:szCs w:val="16"/>
              </w:rPr>
              <w:t xml:space="preserve">22 579,5</w:t>
            </w:r>
          </w:p>
        </w:tc>
        <w:tc>
          <w:tcPr>
            <w:tcW w:w="290" w:type="pct"/>
            <w:noWrap/>
            <w:textDirection w:val="lrTb"/>
            <w:vAlign w:val="top"/>
          </w:tcPr>
          <w:p>
            <w:pPr>
              <w:pStyle w:val="Normal"/>
              <w:jc w:val="center"/>
              <w:rPr>
                <w:sz w:val="16"/>
                <w:szCs w:val="16"/>
              </w:rPr>
            </w:pPr>
            <w:r>
              <w:rPr>
                <w:sz w:val="16"/>
                <w:szCs w:val="16"/>
              </w:rPr>
              <w:t xml:space="preserve">24 305,9</w:t>
            </w:r>
          </w:p>
        </w:tc>
        <w:tc>
          <w:tcPr>
            <w:tcW w:w="260" w:type="pct"/>
            <w:noWrap/>
            <w:textDirection w:val="lrTb"/>
            <w:vAlign w:val="top"/>
          </w:tcPr>
          <w:p>
            <w:pPr>
              <w:pStyle w:val="Normal"/>
              <w:jc w:val="center"/>
              <w:rPr>
                <w:sz w:val="16"/>
                <w:szCs w:val="16"/>
              </w:rPr>
            </w:pPr>
            <w:r>
              <w:rPr>
                <w:sz w:val="16"/>
                <w:szCs w:val="16"/>
              </w:rPr>
              <w:t xml:space="preserve">24 305,9</w:t>
            </w:r>
          </w:p>
        </w:tc>
        <w:tc>
          <w:tcPr>
            <w:tcW w:w="314" w:type="pct"/>
            <w:noWrap/>
            <w:textDirection w:val="lrTb"/>
            <w:vAlign w:val="top"/>
          </w:tcPr>
          <w:p>
            <w:pPr>
              <w:pStyle w:val="Normal"/>
              <w:jc w:val="center"/>
              <w:rPr>
                <w:sz w:val="16"/>
                <w:szCs w:val="16"/>
              </w:rPr>
            </w:pPr>
            <w:r>
              <w:rPr>
                <w:sz w:val="16"/>
                <w:szCs w:val="16"/>
              </w:rPr>
              <w:t xml:space="preserve">121 529,5</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13 206,2</w:t>
            </w:r>
          </w:p>
        </w:tc>
        <w:tc>
          <w:tcPr>
            <w:tcW w:w="315" w:type="pct"/>
            <w:noWrap/>
            <w:textDirection w:val="lrTb"/>
            <w:vAlign w:val="top"/>
          </w:tcPr>
          <w:p>
            <w:pPr>
              <w:pStyle w:val="Normal"/>
              <w:jc w:val="center"/>
              <w:rPr>
                <w:sz w:val="16"/>
                <w:szCs w:val="16"/>
              </w:rPr>
            </w:pPr>
            <w:r>
              <w:rPr>
                <w:sz w:val="16"/>
                <w:szCs w:val="16"/>
              </w:rPr>
              <w:t xml:space="preserve">13 206,2</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69 334,3</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11 314,8</w:t>
            </w:r>
          </w:p>
        </w:tc>
        <w:tc>
          <w:tcPr>
            <w:tcW w:w="296" w:type="pct"/>
            <w:noWrap/>
            <w:textDirection w:val="lrTb"/>
            <w:vAlign w:val="top"/>
          </w:tcPr>
          <w:p>
            <w:pPr>
              <w:pStyle w:val="Normal"/>
              <w:jc w:val="center"/>
              <w:rPr>
                <w:sz w:val="16"/>
                <w:szCs w:val="16"/>
              </w:rPr>
            </w:pPr>
            <w:r>
              <w:rPr>
                <w:sz w:val="16"/>
                <w:szCs w:val="16"/>
              </w:rPr>
              <w:t xml:space="preserve">11 812,6</w:t>
            </w:r>
          </w:p>
        </w:tc>
        <w:tc>
          <w:tcPr>
            <w:tcW w:w="334" w:type="pct"/>
            <w:noWrap/>
            <w:textDirection w:val="lrTb"/>
            <w:vAlign w:val="top"/>
          </w:tcPr>
          <w:p>
            <w:pPr>
              <w:pStyle w:val="Normal"/>
              <w:jc w:val="center"/>
              <w:rPr>
                <w:sz w:val="16"/>
                <w:szCs w:val="16"/>
              </w:rPr>
            </w:pPr>
            <w:r>
              <w:rPr>
                <w:sz w:val="16"/>
                <w:szCs w:val="16"/>
              </w:rPr>
              <w:t xml:space="preserve">14 394,3</w:t>
            </w:r>
          </w:p>
        </w:tc>
        <w:tc>
          <w:tcPr>
            <w:tcW w:w="287" w:type="pct"/>
            <w:noWrap/>
            <w:textDirection w:val="lrTb"/>
            <w:vAlign w:val="top"/>
          </w:tcPr>
          <w:p>
            <w:pPr>
              <w:pStyle w:val="Normal"/>
              <w:jc w:val="center"/>
              <w:rPr>
                <w:sz w:val="16"/>
                <w:szCs w:val="16"/>
              </w:rPr>
            </w:pPr>
            <w:r>
              <w:rPr>
                <w:sz w:val="16"/>
                <w:szCs w:val="16"/>
              </w:rPr>
              <w:t xml:space="preserve">15 587,5</w:t>
            </w:r>
          </w:p>
        </w:tc>
        <w:tc>
          <w:tcPr>
            <w:tcW w:w="290" w:type="pct"/>
            <w:noWrap/>
            <w:textDirection w:val="lrTb"/>
            <w:vAlign w:val="top"/>
          </w:tcPr>
          <w:p>
            <w:pPr>
              <w:pStyle w:val="Normal"/>
              <w:jc w:val="center"/>
              <w:rPr>
                <w:sz w:val="16"/>
                <w:szCs w:val="16"/>
              </w:rPr>
            </w:pPr>
            <w:r>
              <w:rPr>
                <w:sz w:val="16"/>
                <w:szCs w:val="16"/>
              </w:rPr>
              <w:t xml:space="preserve">16 225,1</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13 206,2</w:t>
            </w:r>
          </w:p>
        </w:tc>
        <w:tc>
          <w:tcPr>
            <w:tcW w:w="315" w:type="pct"/>
            <w:noWrap/>
            <w:textDirection w:val="lrTb"/>
            <w:vAlign w:val="top"/>
          </w:tcPr>
          <w:p>
            <w:pPr>
              <w:pStyle w:val="Normal"/>
              <w:jc w:val="center"/>
              <w:rPr>
                <w:sz w:val="16"/>
                <w:szCs w:val="16"/>
              </w:rPr>
            </w:pPr>
            <w:r>
              <w:rPr>
                <w:sz w:val="16"/>
                <w:szCs w:val="16"/>
              </w:rPr>
              <w:t xml:space="preserve">13 206,2</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noWrap/>
            <w:textDirection w:val="lrTb"/>
            <w:vAlign w:val="top"/>
          </w:tcPr>
          <w:p>
            <w:pPr>
              <w:pStyle w:val="Normal"/>
              <w:jc w:val="center"/>
              <w:rPr>
                <w:sz w:val="16"/>
                <w:szCs w:val="16"/>
              </w:rPr>
            </w:pPr>
            <w:r>
              <w:rPr>
                <w:sz w:val="16"/>
                <w:szCs w:val="16"/>
              </w:rPr>
            </w:r>
          </w:p>
        </w:tc>
        <w:tc>
          <w:tcPr>
            <w:tcW w:w="647" w:type="pct"/>
            <w:vMerge w:val="restart"/>
            <w:textDirection w:val="lrTb"/>
            <w:vAlign w:val="top"/>
          </w:tcPr>
          <w:p>
            <w:pPr>
              <w:pStyle w:val="Normal"/>
              <w:jc w:val="center"/>
              <w:rPr>
                <w:sz w:val="16"/>
                <w:szCs w:val="16"/>
              </w:rPr>
            </w:pPr>
            <w:r>
              <w:rPr>
                <w:sz w:val="16"/>
                <w:szCs w:val="16"/>
              </w:rPr>
              <w:t xml:space="preserve">Прочие расходы</w:t>
            </w:r>
          </w:p>
        </w:tc>
        <w:tc>
          <w:tcPr>
            <w:tcW w:w="602" w:type="pct"/>
            <w:vMerge w:val="restart"/>
            <w:textDirection w:val="lrTb"/>
            <w:vAlign w:val="top"/>
          </w:tcPr>
          <w:p>
            <w:pPr>
              <w:pStyle w:val="Normal"/>
              <w:jc w:val="center"/>
              <w:rPr>
                <w:sz w:val="16"/>
                <w:szCs w:val="16"/>
              </w:rPr>
            </w:pPr>
            <w:r>
              <w:rPr>
                <w:sz w:val="16"/>
                <w:szCs w:val="16"/>
              </w:rPr>
              <w:t xml:space="preserve">Соисполнитель </w:t>
            </w:r>
          </w:p>
          <w:p>
            <w:pPr>
              <w:pStyle w:val="Normal"/>
              <w:jc w:val="center"/>
              <w:rPr>
                <w:sz w:val="16"/>
                <w:szCs w:val="16"/>
              </w:rPr>
            </w:pPr>
            <w:r>
              <w:rPr>
                <w:sz w:val="16"/>
                <w:szCs w:val="16"/>
              </w:rPr>
              <w:t xml:space="preserve">(МУ УКС)</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1 193 041,3</w:t>
            </w:r>
          </w:p>
        </w:tc>
        <w:tc>
          <w:tcPr>
            <w:tcW w:w="315" w:type="pct"/>
            <w:noWrap/>
            <w:textDirection w:val="lrTb"/>
            <w:vAlign w:val="top"/>
          </w:tcPr>
          <w:p>
            <w:pPr>
              <w:pStyle w:val="Normal"/>
              <w:jc w:val="center"/>
              <w:rPr>
                <w:bCs/>
                <w:sz w:val="16"/>
                <w:szCs w:val="16"/>
              </w:rPr>
            </w:pPr>
            <w:r>
              <w:rPr>
                <w:bCs/>
                <w:sz w:val="16"/>
                <w:szCs w:val="16"/>
              </w:rPr>
              <w:t xml:space="preserve">101 561,9</w:t>
            </w:r>
          </w:p>
        </w:tc>
        <w:tc>
          <w:tcPr>
            <w:tcW w:w="296" w:type="pct"/>
            <w:noWrap/>
            <w:textDirection w:val="lrTb"/>
            <w:vAlign w:val="top"/>
          </w:tcPr>
          <w:p>
            <w:pPr>
              <w:pStyle w:val="Normal"/>
              <w:jc w:val="center"/>
              <w:rPr>
                <w:bCs/>
                <w:sz w:val="16"/>
                <w:szCs w:val="16"/>
              </w:rPr>
            </w:pPr>
            <w:r>
              <w:rPr>
                <w:bCs/>
                <w:sz w:val="16"/>
                <w:szCs w:val="16"/>
              </w:rPr>
              <w:t xml:space="preserve">116 128,7</w:t>
            </w:r>
          </w:p>
        </w:tc>
        <w:tc>
          <w:tcPr>
            <w:tcW w:w="296" w:type="pct"/>
            <w:noWrap/>
            <w:textDirection w:val="lrTb"/>
            <w:vAlign w:val="top"/>
          </w:tcPr>
          <w:p>
            <w:pPr>
              <w:pStyle w:val="Normal"/>
              <w:jc w:val="center"/>
              <w:rPr>
                <w:bCs/>
                <w:sz w:val="16"/>
                <w:szCs w:val="16"/>
              </w:rPr>
            </w:pPr>
            <w:r>
              <w:rPr>
                <w:bCs/>
                <w:sz w:val="16"/>
                <w:szCs w:val="16"/>
              </w:rPr>
              <w:t xml:space="preserve">168 085,9</w:t>
            </w:r>
          </w:p>
        </w:tc>
        <w:tc>
          <w:tcPr>
            <w:tcW w:w="334" w:type="pct"/>
            <w:noWrap/>
            <w:textDirection w:val="lrTb"/>
            <w:vAlign w:val="top"/>
          </w:tcPr>
          <w:p>
            <w:pPr>
              <w:pStyle w:val="Normal"/>
              <w:jc w:val="center"/>
              <w:rPr>
                <w:bCs/>
                <w:sz w:val="16"/>
                <w:szCs w:val="16"/>
              </w:rPr>
            </w:pPr>
            <w:r>
              <w:rPr>
                <w:bCs/>
                <w:sz w:val="16"/>
                <w:szCs w:val="16"/>
              </w:rPr>
              <w:t xml:space="preserve">177 832,9</w:t>
            </w:r>
          </w:p>
        </w:tc>
        <w:tc>
          <w:tcPr>
            <w:tcW w:w="287" w:type="pct"/>
            <w:noWrap/>
            <w:textDirection w:val="lrTb"/>
            <w:vAlign w:val="top"/>
          </w:tcPr>
          <w:p>
            <w:pPr>
              <w:pStyle w:val="Normal"/>
              <w:jc w:val="center"/>
              <w:rPr>
                <w:bCs/>
                <w:sz w:val="16"/>
                <w:szCs w:val="16"/>
              </w:rPr>
            </w:pPr>
            <w:r>
              <w:rPr>
                <w:bCs/>
                <w:sz w:val="16"/>
                <w:szCs w:val="16"/>
              </w:rPr>
              <w:t xml:space="preserve">168 646,0</w:t>
            </w:r>
          </w:p>
        </w:tc>
        <w:tc>
          <w:tcPr>
            <w:tcW w:w="290" w:type="pct"/>
            <w:noWrap/>
            <w:textDirection w:val="lrTb"/>
            <w:vAlign w:val="top"/>
          </w:tcPr>
          <w:p>
            <w:pPr>
              <w:pStyle w:val="Normal"/>
              <w:jc w:val="center"/>
              <w:rPr>
                <w:bCs/>
                <w:sz w:val="16"/>
                <w:szCs w:val="16"/>
              </w:rPr>
            </w:pPr>
            <w:r>
              <w:rPr>
                <w:bCs/>
                <w:sz w:val="16"/>
                <w:szCs w:val="16"/>
              </w:rPr>
              <w:t xml:space="preserve">91 463,2</w:t>
            </w:r>
          </w:p>
        </w:tc>
        <w:tc>
          <w:tcPr>
            <w:tcW w:w="260" w:type="pct"/>
            <w:noWrap/>
            <w:textDirection w:val="lrTb"/>
            <w:vAlign w:val="top"/>
          </w:tcPr>
          <w:p>
            <w:pPr>
              <w:pStyle w:val="Normal"/>
              <w:jc w:val="center"/>
              <w:rPr>
                <w:bCs/>
                <w:sz w:val="16"/>
                <w:szCs w:val="16"/>
              </w:rPr>
            </w:pPr>
            <w:r>
              <w:rPr>
                <w:bCs/>
                <w:sz w:val="16"/>
                <w:szCs w:val="16"/>
              </w:rPr>
              <w:t xml:space="preserve">61 553,8</w:t>
            </w:r>
          </w:p>
        </w:tc>
        <w:tc>
          <w:tcPr>
            <w:tcW w:w="314" w:type="pct"/>
            <w:noWrap/>
            <w:textDirection w:val="lrTb"/>
            <w:vAlign w:val="top"/>
          </w:tcPr>
          <w:p>
            <w:pPr>
              <w:pStyle w:val="Normal"/>
              <w:jc w:val="center"/>
              <w:rPr>
                <w:bCs/>
                <w:sz w:val="16"/>
                <w:szCs w:val="16"/>
              </w:rPr>
            </w:pPr>
            <w:r>
              <w:rPr>
                <w:bCs/>
                <w:sz w:val="16"/>
                <w:szCs w:val="16"/>
              </w:rPr>
              <w:t xml:space="preserve">307 769,0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113 190,4</w:t>
            </w:r>
          </w:p>
        </w:tc>
        <w:tc>
          <w:tcPr>
            <w:tcW w:w="315" w:type="pct"/>
            <w:noWrap/>
            <w:textDirection w:val="lrTb"/>
            <w:vAlign w:val="top"/>
          </w:tcPr>
          <w:p>
            <w:pPr>
              <w:pStyle w:val="Normal"/>
              <w:jc w:val="center"/>
              <w:rPr>
                <w:sz w:val="16"/>
                <w:szCs w:val="16"/>
              </w:rPr>
            </w:pPr>
            <w:r>
              <w:rPr>
                <w:sz w:val="16"/>
                <w:szCs w:val="16"/>
              </w:rPr>
              <w:t xml:space="preserve">37 233,4</w:t>
            </w:r>
          </w:p>
        </w:tc>
        <w:tc>
          <w:tcPr>
            <w:tcW w:w="296" w:type="pct"/>
            <w:noWrap/>
            <w:textDirection w:val="lrTb"/>
            <w:vAlign w:val="top"/>
          </w:tcPr>
          <w:p>
            <w:pPr>
              <w:pStyle w:val="Normal"/>
              <w:jc w:val="center"/>
              <w:rPr>
                <w:sz w:val="16"/>
                <w:szCs w:val="16"/>
              </w:rPr>
            </w:pPr>
            <w:r>
              <w:rPr>
                <w:sz w:val="16"/>
                <w:szCs w:val="16"/>
              </w:rPr>
              <w:t xml:space="preserve">14 331,1</w:t>
            </w:r>
          </w:p>
        </w:tc>
        <w:tc>
          <w:tcPr>
            <w:tcW w:w="296" w:type="pct"/>
            <w:noWrap/>
            <w:textDirection w:val="lrTb"/>
            <w:vAlign w:val="top"/>
          </w:tcPr>
          <w:p>
            <w:pPr>
              <w:pStyle w:val="Normal"/>
              <w:jc w:val="center"/>
              <w:rPr>
                <w:sz w:val="16"/>
                <w:szCs w:val="16"/>
              </w:rPr>
            </w:pPr>
            <w:r>
              <w:rPr>
                <w:sz w:val="16"/>
                <w:szCs w:val="16"/>
              </w:rPr>
              <w:t xml:space="preserve">7 097,6</w:t>
            </w:r>
          </w:p>
        </w:tc>
        <w:tc>
          <w:tcPr>
            <w:tcW w:w="334" w:type="pct"/>
            <w:noWrap/>
            <w:textDirection w:val="lrTb"/>
            <w:vAlign w:val="top"/>
          </w:tcPr>
          <w:p>
            <w:pPr>
              <w:pStyle w:val="Normal"/>
              <w:jc w:val="center"/>
              <w:rPr>
                <w:sz w:val="16"/>
                <w:szCs w:val="16"/>
              </w:rPr>
            </w:pPr>
            <w:r>
              <w:rPr>
                <w:sz w:val="16"/>
                <w:szCs w:val="16"/>
              </w:rPr>
              <w:t xml:space="preserve">54 528,4</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98 748,8</w:t>
            </w:r>
          </w:p>
        </w:tc>
        <w:tc>
          <w:tcPr>
            <w:tcW w:w="315" w:type="pct"/>
            <w:noWrap/>
            <w:textDirection w:val="lrTb"/>
            <w:vAlign w:val="top"/>
          </w:tcPr>
          <w:p>
            <w:pPr>
              <w:pStyle w:val="Normal"/>
              <w:jc w:val="center"/>
              <w:rPr>
                <w:sz w:val="16"/>
                <w:szCs w:val="16"/>
              </w:rPr>
            </w:pPr>
            <w:r>
              <w:rPr>
                <w:sz w:val="16"/>
                <w:szCs w:val="16"/>
              </w:rPr>
              <w:t xml:space="preserve">30 174,2</w:t>
            </w:r>
          </w:p>
        </w:tc>
        <w:tc>
          <w:tcPr>
            <w:tcW w:w="296" w:type="pct"/>
            <w:noWrap/>
            <w:textDirection w:val="lrTb"/>
            <w:vAlign w:val="top"/>
          </w:tcPr>
          <w:p>
            <w:pPr>
              <w:pStyle w:val="Normal"/>
              <w:jc w:val="center"/>
              <w:rPr>
                <w:sz w:val="16"/>
                <w:szCs w:val="16"/>
              </w:rPr>
            </w:pPr>
            <w:r>
              <w:rPr>
                <w:sz w:val="16"/>
                <w:szCs w:val="16"/>
              </w:rPr>
              <w:t xml:space="preserve">14 046,3</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54 528,3</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850 485,2</w:t>
            </w:r>
          </w:p>
        </w:tc>
        <w:tc>
          <w:tcPr>
            <w:tcW w:w="315" w:type="pct"/>
            <w:noWrap/>
            <w:textDirection w:val="lrTb"/>
            <w:vAlign w:val="top"/>
          </w:tcPr>
          <w:p>
            <w:pPr>
              <w:pStyle w:val="Normal"/>
              <w:jc w:val="center"/>
              <w:rPr>
                <w:sz w:val="16"/>
                <w:szCs w:val="16"/>
              </w:rPr>
            </w:pPr>
            <w:r>
              <w:rPr>
                <w:sz w:val="16"/>
                <w:szCs w:val="16"/>
              </w:rPr>
              <w:t xml:space="preserve">13 581,5</w:t>
            </w:r>
          </w:p>
        </w:tc>
        <w:tc>
          <w:tcPr>
            <w:tcW w:w="296" w:type="pct"/>
            <w:noWrap/>
            <w:textDirection w:val="lrTb"/>
            <w:vAlign w:val="top"/>
          </w:tcPr>
          <w:p>
            <w:pPr>
              <w:pStyle w:val="Normal"/>
              <w:jc w:val="center"/>
              <w:rPr>
                <w:sz w:val="16"/>
                <w:szCs w:val="16"/>
              </w:rPr>
            </w:pPr>
            <w:r>
              <w:rPr>
                <w:sz w:val="16"/>
                <w:szCs w:val="16"/>
              </w:rPr>
              <w:t xml:space="preserve">45 476,5</w:t>
            </w:r>
          </w:p>
        </w:tc>
        <w:tc>
          <w:tcPr>
            <w:tcW w:w="296" w:type="pct"/>
            <w:noWrap/>
            <w:textDirection w:val="lrTb"/>
            <w:vAlign w:val="top"/>
          </w:tcPr>
          <w:p>
            <w:pPr>
              <w:pStyle w:val="Normal"/>
              <w:jc w:val="center"/>
              <w:rPr>
                <w:sz w:val="16"/>
                <w:szCs w:val="16"/>
              </w:rPr>
            </w:pPr>
            <w:r>
              <w:rPr>
                <w:sz w:val="16"/>
                <w:szCs w:val="16"/>
              </w:rPr>
              <w:t xml:space="preserve">130 809,1</w:t>
            </w:r>
          </w:p>
        </w:tc>
        <w:tc>
          <w:tcPr>
            <w:tcW w:w="334" w:type="pct"/>
            <w:noWrap/>
            <w:textDirection w:val="lrTb"/>
            <w:vAlign w:val="top"/>
          </w:tcPr>
          <w:p>
            <w:pPr>
              <w:pStyle w:val="Normal"/>
              <w:jc w:val="center"/>
              <w:rPr>
                <w:sz w:val="16"/>
                <w:szCs w:val="16"/>
              </w:rPr>
            </w:pPr>
            <w:r>
              <w:rPr>
                <w:sz w:val="16"/>
                <w:szCs w:val="16"/>
              </w:rPr>
              <w:t xml:space="preserve">89 854,5</w:t>
            </w:r>
          </w:p>
        </w:tc>
        <w:tc>
          <w:tcPr>
            <w:tcW w:w="287" w:type="pct"/>
            <w:noWrap/>
            <w:textDirection w:val="lrTb"/>
            <w:vAlign w:val="top"/>
          </w:tcPr>
          <w:p>
            <w:pPr>
              <w:pStyle w:val="Normal"/>
              <w:jc w:val="center"/>
              <w:rPr>
                <w:sz w:val="16"/>
                <w:szCs w:val="16"/>
              </w:rPr>
            </w:pPr>
            <w:r>
              <w:rPr>
                <w:sz w:val="16"/>
                <w:szCs w:val="16"/>
              </w:rPr>
              <w:t xml:space="preserve">139 887,0</w:t>
            </w:r>
          </w:p>
        </w:tc>
        <w:tc>
          <w:tcPr>
            <w:tcW w:w="290" w:type="pct"/>
            <w:noWrap/>
            <w:textDirection w:val="lrTb"/>
            <w:vAlign w:val="top"/>
          </w:tcPr>
          <w:p>
            <w:pPr>
              <w:pStyle w:val="Normal"/>
              <w:jc w:val="center"/>
              <w:rPr>
                <w:sz w:val="16"/>
                <w:szCs w:val="16"/>
              </w:rPr>
            </w:pPr>
            <w:r>
              <w:rPr>
                <w:sz w:val="16"/>
                <w:szCs w:val="16"/>
              </w:rPr>
              <w:t xml:space="preserve">61 553,8</w:t>
            </w:r>
          </w:p>
        </w:tc>
        <w:tc>
          <w:tcPr>
            <w:tcW w:w="260" w:type="pct"/>
            <w:noWrap/>
            <w:textDirection w:val="lrTb"/>
            <w:vAlign w:val="top"/>
          </w:tcPr>
          <w:p>
            <w:pPr>
              <w:pStyle w:val="Normal"/>
              <w:jc w:val="center"/>
              <w:rPr>
                <w:sz w:val="16"/>
                <w:szCs w:val="16"/>
              </w:rPr>
            </w:pPr>
            <w:r>
              <w:rPr>
                <w:sz w:val="16"/>
                <w:szCs w:val="16"/>
              </w:rPr>
              <w:t xml:space="preserve">61 553,8</w:t>
            </w:r>
          </w:p>
        </w:tc>
        <w:tc>
          <w:tcPr>
            <w:tcW w:w="314" w:type="pct"/>
            <w:noWrap/>
            <w:textDirection w:val="lrTb"/>
            <w:vAlign w:val="top"/>
          </w:tcPr>
          <w:p>
            <w:pPr>
              <w:pStyle w:val="Normal"/>
              <w:jc w:val="center"/>
              <w:rPr>
                <w:sz w:val="16"/>
                <w:szCs w:val="16"/>
              </w:rPr>
            </w:pPr>
            <w:r>
              <w:rPr>
                <w:sz w:val="16"/>
                <w:szCs w:val="16"/>
              </w:rPr>
              <w:t xml:space="preserve">307 769,0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100 483,1</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29 028,5</w:t>
            </w:r>
          </w:p>
        </w:tc>
        <w:tc>
          <w:tcPr>
            <w:tcW w:w="296" w:type="pct"/>
            <w:noWrap/>
            <w:textDirection w:val="lrTb"/>
            <w:vAlign w:val="top"/>
          </w:tcPr>
          <w:p>
            <w:pPr>
              <w:pStyle w:val="Normal"/>
              <w:jc w:val="center"/>
              <w:rPr>
                <w:sz w:val="16"/>
                <w:szCs w:val="16"/>
              </w:rPr>
            </w:pPr>
            <w:r>
              <w:rPr>
                <w:sz w:val="16"/>
                <w:szCs w:val="16"/>
              </w:rPr>
              <w:t xml:space="preserve">51 813,3</w:t>
            </w:r>
          </w:p>
        </w:tc>
        <w:tc>
          <w:tcPr>
            <w:tcW w:w="334" w:type="pct"/>
            <w:noWrap/>
            <w:textDirection w:val="lrTb"/>
            <w:vAlign w:val="top"/>
          </w:tcPr>
          <w:p>
            <w:pPr>
              <w:pStyle w:val="Normal"/>
              <w:jc w:val="center"/>
              <w:rPr>
                <w:sz w:val="16"/>
                <w:szCs w:val="16"/>
              </w:rPr>
            </w:pPr>
            <w:r>
              <w:rPr>
                <w:sz w:val="16"/>
                <w:szCs w:val="16"/>
              </w:rPr>
              <w:t xml:space="preserve">19 641,3</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229 365,7</w:t>
            </w:r>
          </w:p>
        </w:tc>
        <w:tc>
          <w:tcPr>
            <w:tcW w:w="315" w:type="pct"/>
            <w:noWrap/>
            <w:textDirection w:val="lrTb"/>
            <w:vAlign w:val="top"/>
          </w:tcPr>
          <w:p>
            <w:pPr>
              <w:pStyle w:val="Normal"/>
              <w:jc w:val="center"/>
              <w:rPr>
                <w:sz w:val="16"/>
                <w:szCs w:val="16"/>
              </w:rPr>
            </w:pPr>
            <w:r>
              <w:rPr>
                <w:sz w:val="16"/>
                <w:szCs w:val="16"/>
              </w:rPr>
              <w:t xml:space="preserve">50 747,0</w:t>
            </w:r>
          </w:p>
        </w:tc>
        <w:tc>
          <w:tcPr>
            <w:tcW w:w="296" w:type="pct"/>
            <w:noWrap/>
            <w:textDirection w:val="lrTb"/>
            <w:vAlign w:val="top"/>
          </w:tcPr>
          <w:p>
            <w:pPr>
              <w:pStyle w:val="Normal"/>
              <w:jc w:val="center"/>
              <w:rPr>
                <w:sz w:val="16"/>
                <w:szCs w:val="16"/>
              </w:rPr>
            </w:pPr>
            <w:r>
              <w:rPr>
                <w:sz w:val="16"/>
                <w:szCs w:val="16"/>
              </w:rPr>
              <w:t xml:space="preserve">56 321,1</w:t>
            </w:r>
          </w:p>
        </w:tc>
        <w:tc>
          <w:tcPr>
            <w:tcW w:w="296" w:type="pct"/>
            <w:noWrap/>
            <w:textDirection w:val="lrTb"/>
            <w:vAlign w:val="top"/>
          </w:tcPr>
          <w:p>
            <w:pPr>
              <w:pStyle w:val="Normal"/>
              <w:jc w:val="center"/>
              <w:rPr>
                <w:sz w:val="16"/>
                <w:szCs w:val="16"/>
              </w:rPr>
            </w:pPr>
            <w:r>
              <w:rPr>
                <w:sz w:val="16"/>
                <w:szCs w:val="16"/>
              </w:rPr>
              <w:t xml:space="preserve">30 179,2</w:t>
            </w:r>
          </w:p>
        </w:tc>
        <w:tc>
          <w:tcPr>
            <w:tcW w:w="334" w:type="pct"/>
            <w:noWrap/>
            <w:textDirection w:val="lrTb"/>
            <w:vAlign w:val="top"/>
          </w:tcPr>
          <w:p>
            <w:pPr>
              <w:pStyle w:val="Normal"/>
              <w:jc w:val="center"/>
              <w:rPr>
                <w:sz w:val="16"/>
                <w:szCs w:val="16"/>
              </w:rPr>
            </w:pPr>
            <w:r>
              <w:rPr>
                <w:sz w:val="16"/>
                <w:szCs w:val="16"/>
              </w:rPr>
              <w:t xml:space="preserve">33 450,0</w:t>
            </w:r>
          </w:p>
        </w:tc>
        <w:tc>
          <w:tcPr>
            <w:tcW w:w="287" w:type="pct"/>
            <w:noWrap/>
            <w:textDirection w:val="lrTb"/>
            <w:vAlign w:val="top"/>
          </w:tcPr>
          <w:p>
            <w:pPr>
              <w:pStyle w:val="Normal"/>
              <w:jc w:val="center"/>
              <w:rPr>
                <w:sz w:val="16"/>
                <w:szCs w:val="16"/>
              </w:rPr>
            </w:pPr>
            <w:r>
              <w:rPr>
                <w:sz w:val="16"/>
                <w:szCs w:val="16"/>
              </w:rPr>
              <w:t xml:space="preserve">28 759,0</w:t>
            </w:r>
          </w:p>
        </w:tc>
        <w:tc>
          <w:tcPr>
            <w:tcW w:w="290" w:type="pct"/>
            <w:noWrap/>
            <w:textDirection w:val="lrTb"/>
            <w:vAlign w:val="top"/>
          </w:tcPr>
          <w:p>
            <w:pPr>
              <w:pStyle w:val="Normal"/>
              <w:jc w:val="center"/>
              <w:rPr>
                <w:sz w:val="16"/>
                <w:szCs w:val="16"/>
              </w:rPr>
            </w:pPr>
            <w:r>
              <w:rPr>
                <w:sz w:val="16"/>
                <w:szCs w:val="16"/>
              </w:rPr>
              <w:t xml:space="preserve">29 909,4</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jc w:val="center"/>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413 789,5</w:t>
            </w:r>
          </w:p>
        </w:tc>
        <w:tc>
          <w:tcPr>
            <w:tcW w:w="315" w:type="pct"/>
            <w:noWrap/>
            <w:textDirection w:val="lrTb"/>
            <w:vAlign w:val="top"/>
          </w:tcPr>
          <w:p>
            <w:pPr>
              <w:pStyle w:val="Normal"/>
              <w:jc w:val="center"/>
              <w:rPr>
                <w:sz w:val="16"/>
                <w:szCs w:val="16"/>
              </w:rPr>
            </w:pPr>
            <w:r>
              <w:rPr>
                <w:sz w:val="16"/>
                <w:szCs w:val="16"/>
              </w:rPr>
              <w:t xml:space="preserve">85 565,5</w:t>
            </w:r>
          </w:p>
        </w:tc>
        <w:tc>
          <w:tcPr>
            <w:tcW w:w="296" w:type="pct"/>
            <w:noWrap/>
            <w:textDirection w:val="lrTb"/>
            <w:vAlign w:val="top"/>
          </w:tcPr>
          <w:p>
            <w:pPr>
              <w:pStyle w:val="Normal"/>
              <w:jc w:val="center"/>
              <w:rPr>
                <w:sz w:val="16"/>
                <w:szCs w:val="16"/>
              </w:rPr>
            </w:pPr>
            <w:r>
              <w:rPr>
                <w:sz w:val="16"/>
                <w:szCs w:val="16"/>
              </w:rPr>
              <w:t xml:space="preserve">101 293,6</w:t>
            </w:r>
          </w:p>
        </w:tc>
        <w:tc>
          <w:tcPr>
            <w:tcW w:w="296" w:type="pct"/>
            <w:noWrap/>
            <w:textDirection w:val="lrTb"/>
            <w:vAlign w:val="top"/>
          </w:tcPr>
          <w:p>
            <w:pPr>
              <w:pStyle w:val="Normal"/>
              <w:jc w:val="center"/>
              <w:rPr>
                <w:sz w:val="16"/>
                <w:szCs w:val="16"/>
              </w:rPr>
            </w:pPr>
            <w:r>
              <w:rPr>
                <w:sz w:val="16"/>
                <w:szCs w:val="16"/>
              </w:rPr>
              <w:t xml:space="preserve">94 187,4</w:t>
            </w:r>
          </w:p>
        </w:tc>
        <w:tc>
          <w:tcPr>
            <w:tcW w:w="334" w:type="pct"/>
            <w:noWrap/>
            <w:textDirection w:val="lrTb"/>
            <w:vAlign w:val="top"/>
          </w:tcPr>
          <w:p>
            <w:pPr>
              <w:pStyle w:val="Normal"/>
              <w:jc w:val="center"/>
              <w:rPr>
                <w:sz w:val="16"/>
                <w:szCs w:val="16"/>
              </w:rPr>
            </w:pPr>
            <w:r>
              <w:rPr>
                <w:sz w:val="16"/>
                <w:szCs w:val="16"/>
              </w:rPr>
              <w:t xml:space="preserve">74 074,6</w:t>
            </w:r>
          </w:p>
        </w:tc>
        <w:tc>
          <w:tcPr>
            <w:tcW w:w="287" w:type="pct"/>
            <w:noWrap/>
            <w:textDirection w:val="lrTb"/>
            <w:vAlign w:val="top"/>
          </w:tcPr>
          <w:p>
            <w:pPr>
              <w:pStyle w:val="Normal"/>
              <w:jc w:val="center"/>
              <w:rPr>
                <w:sz w:val="16"/>
                <w:szCs w:val="16"/>
              </w:rPr>
            </w:pPr>
            <w:r>
              <w:rPr>
                <w:sz w:val="16"/>
                <w:szCs w:val="16"/>
              </w:rPr>
              <w:t xml:space="preserve">28 759,0</w:t>
            </w:r>
          </w:p>
        </w:tc>
        <w:tc>
          <w:tcPr>
            <w:tcW w:w="290" w:type="pct"/>
            <w:noWrap/>
            <w:textDirection w:val="lrTb"/>
            <w:vAlign w:val="top"/>
          </w:tcPr>
          <w:p>
            <w:pPr>
              <w:pStyle w:val="Normal"/>
              <w:jc w:val="center"/>
              <w:rPr>
                <w:sz w:val="16"/>
                <w:szCs w:val="16"/>
              </w:rPr>
            </w:pPr>
            <w:r>
              <w:rPr>
                <w:sz w:val="16"/>
                <w:szCs w:val="16"/>
              </w:rPr>
              <w:t xml:space="preserve">29 909,4</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restart"/>
            <w:textDirection w:val="lrTb"/>
            <w:vAlign w:val="top"/>
          </w:tcPr>
          <w:p>
            <w:pPr>
              <w:pStyle w:val="Normal"/>
              <w:jc w:val="center"/>
              <w:rPr>
                <w:sz w:val="16"/>
                <w:szCs w:val="16"/>
              </w:rPr>
            </w:pPr>
            <w:r>
              <w:rPr>
                <w:sz w:val="16"/>
                <w:szCs w:val="16"/>
              </w:rPr>
            </w:r>
          </w:p>
        </w:tc>
        <w:tc>
          <w:tcPr>
            <w:tcW w:w="647" w:type="pct"/>
            <w:vMerge w:val="restart"/>
            <w:textDirection w:val="lrTb"/>
            <w:vAlign w:val="top"/>
          </w:tcPr>
          <w:p>
            <w:pPr>
              <w:pStyle w:val="Normal"/>
              <w:jc w:val="center"/>
              <w:rPr>
                <w:sz w:val="16"/>
                <w:szCs w:val="16"/>
              </w:rPr>
            </w:pPr>
            <w:r>
              <w:rPr>
                <w:sz w:val="16"/>
                <w:szCs w:val="16"/>
              </w:rPr>
              <w:t xml:space="preserve">Прочие расходы</w:t>
            </w:r>
          </w:p>
        </w:tc>
        <w:tc>
          <w:tcPr>
            <w:tcW w:w="602" w:type="pct"/>
            <w:vMerge w:val="restart"/>
            <w:textDirection w:val="lrTb"/>
            <w:vAlign w:val="top"/>
          </w:tcPr>
          <w:p>
            <w:pPr>
              <w:pStyle w:val="Normal"/>
              <w:jc w:val="center"/>
              <w:rPr>
                <w:sz w:val="16"/>
                <w:szCs w:val="16"/>
              </w:rPr>
            </w:pPr>
            <w:r>
              <w:rPr>
                <w:sz w:val="16"/>
                <w:szCs w:val="16"/>
              </w:rPr>
              <w:t xml:space="preserve">Соисполнитель (</w:t>
            </w:r>
            <w:r>
              <w:rPr>
                <w:bCs/>
                <w:iCs/>
                <w:sz w:val="16"/>
                <w:szCs w:val="16"/>
              </w:rPr>
              <w:t xml:space="preserve">Комитет по управлению муниципальным имуществом администрации Кондинского района</w:t>
            </w:r>
            <w:r>
              <w:rPr>
                <w:sz w:val="16"/>
                <w:szCs w:val="16"/>
              </w:rPr>
              <w:t xml:space="preserve">)</w:t>
            </w:r>
          </w:p>
        </w:tc>
        <w:tc>
          <w:tcPr>
            <w:tcW w:w="762" w:type="pct"/>
            <w:textDirection w:val="lrTb"/>
            <w:vAlign w:val="top"/>
          </w:tcPr>
          <w:p>
            <w:pPr>
              <w:pStyle w:val="Normal"/>
              <w:rPr>
                <w:sz w:val="16"/>
                <w:szCs w:val="16"/>
              </w:rPr>
            </w:pPr>
            <w:r>
              <w:rPr>
                <w:sz w:val="16"/>
                <w:szCs w:val="16"/>
              </w:rPr>
              <w:t xml:space="preserve">Всего, в том числе:</w:t>
            </w:r>
          </w:p>
        </w:tc>
        <w:tc>
          <w:tcPr>
            <w:tcW w:w="364" w:type="pct"/>
            <w:textDirection w:val="lrTb"/>
            <w:vAlign w:val="top"/>
          </w:tcPr>
          <w:p>
            <w:pPr>
              <w:pStyle w:val="Normal"/>
              <w:jc w:val="center"/>
              <w:rPr>
                <w:bCs/>
                <w:sz w:val="16"/>
                <w:szCs w:val="16"/>
              </w:rPr>
            </w:pPr>
            <w:r>
              <w:rPr>
                <w:bCs/>
                <w:sz w:val="16"/>
                <w:szCs w:val="16"/>
              </w:rPr>
              <w:t xml:space="preserve">18 913,0</w:t>
            </w:r>
          </w:p>
        </w:tc>
        <w:tc>
          <w:tcPr>
            <w:tcW w:w="315" w:type="pct"/>
            <w:noWrap/>
            <w:textDirection w:val="lrTb"/>
            <w:vAlign w:val="top"/>
          </w:tcPr>
          <w:p>
            <w:pPr>
              <w:pStyle w:val="Normal"/>
              <w:jc w:val="center"/>
              <w:rPr>
                <w:bCs/>
                <w:sz w:val="16"/>
                <w:szCs w:val="16"/>
              </w:rPr>
            </w:pPr>
            <w:r>
              <w:rPr>
                <w:bCs/>
                <w:sz w:val="16"/>
                <w:szCs w:val="16"/>
              </w:rPr>
              <w:t xml:space="preserve">0,0</w:t>
            </w:r>
          </w:p>
        </w:tc>
        <w:tc>
          <w:tcPr>
            <w:tcW w:w="296" w:type="pct"/>
            <w:noWrap/>
            <w:textDirection w:val="lrTb"/>
            <w:vAlign w:val="top"/>
          </w:tcPr>
          <w:p>
            <w:pPr>
              <w:pStyle w:val="Normal"/>
              <w:jc w:val="center"/>
              <w:rPr>
                <w:bCs/>
                <w:sz w:val="16"/>
                <w:szCs w:val="16"/>
              </w:rPr>
            </w:pPr>
            <w:r>
              <w:rPr>
                <w:bCs/>
                <w:sz w:val="16"/>
                <w:szCs w:val="16"/>
              </w:rPr>
              <w:t xml:space="preserve">18 163,0</w:t>
            </w:r>
          </w:p>
        </w:tc>
        <w:tc>
          <w:tcPr>
            <w:tcW w:w="296" w:type="pct"/>
            <w:noWrap/>
            <w:textDirection w:val="lrTb"/>
            <w:vAlign w:val="top"/>
          </w:tcPr>
          <w:p>
            <w:pPr>
              <w:pStyle w:val="Normal"/>
              <w:jc w:val="center"/>
              <w:rPr>
                <w:bCs/>
                <w:sz w:val="16"/>
                <w:szCs w:val="16"/>
              </w:rPr>
            </w:pPr>
            <w:r>
              <w:rPr>
                <w:bCs/>
                <w:sz w:val="16"/>
                <w:szCs w:val="16"/>
              </w:rPr>
              <w:t xml:space="preserve">0,0</w:t>
            </w:r>
          </w:p>
        </w:tc>
        <w:tc>
          <w:tcPr>
            <w:tcW w:w="334" w:type="pct"/>
            <w:noWrap/>
            <w:textDirection w:val="lrTb"/>
            <w:vAlign w:val="top"/>
          </w:tcPr>
          <w:p>
            <w:pPr>
              <w:pStyle w:val="Normal"/>
              <w:jc w:val="center"/>
              <w:rPr>
                <w:bCs/>
                <w:sz w:val="16"/>
                <w:szCs w:val="16"/>
              </w:rPr>
            </w:pPr>
            <w:r>
              <w:rPr>
                <w:bCs/>
                <w:sz w:val="16"/>
                <w:szCs w:val="16"/>
              </w:rPr>
              <w:t xml:space="preserve">750,0</w:t>
            </w:r>
          </w:p>
        </w:tc>
        <w:tc>
          <w:tcPr>
            <w:tcW w:w="287" w:type="pct"/>
            <w:noWrap/>
            <w:textDirection w:val="lrTb"/>
            <w:vAlign w:val="top"/>
          </w:tcPr>
          <w:p>
            <w:pPr>
              <w:pStyle w:val="Normal"/>
              <w:jc w:val="center"/>
              <w:rPr>
                <w:bCs/>
                <w:sz w:val="16"/>
                <w:szCs w:val="16"/>
              </w:rPr>
            </w:pPr>
            <w:r>
              <w:rPr>
                <w:bCs/>
                <w:sz w:val="16"/>
                <w:szCs w:val="16"/>
              </w:rPr>
              <w:t xml:space="preserve">0,0</w:t>
            </w:r>
          </w:p>
        </w:tc>
        <w:tc>
          <w:tcPr>
            <w:tcW w:w="290" w:type="pct"/>
            <w:noWrap/>
            <w:textDirection w:val="lrTb"/>
            <w:vAlign w:val="top"/>
          </w:tcPr>
          <w:p>
            <w:pPr>
              <w:pStyle w:val="Normal"/>
              <w:jc w:val="center"/>
              <w:rPr>
                <w:bCs/>
                <w:sz w:val="16"/>
                <w:szCs w:val="16"/>
              </w:rPr>
            </w:pPr>
            <w:r>
              <w:rPr>
                <w:bCs/>
                <w:sz w:val="16"/>
                <w:szCs w:val="16"/>
              </w:rPr>
              <w:t xml:space="preserve">0,0</w:t>
            </w:r>
          </w:p>
        </w:tc>
        <w:tc>
          <w:tcPr>
            <w:tcW w:w="260" w:type="pct"/>
            <w:noWrap/>
            <w:textDirection w:val="lrTb"/>
            <w:vAlign w:val="top"/>
          </w:tcPr>
          <w:p>
            <w:pPr>
              <w:pStyle w:val="Normal"/>
              <w:jc w:val="center"/>
              <w:rPr>
                <w:bCs/>
                <w:sz w:val="16"/>
                <w:szCs w:val="16"/>
              </w:rPr>
            </w:pPr>
            <w:r>
              <w:rPr>
                <w:bCs/>
                <w:sz w:val="16"/>
                <w:szCs w:val="16"/>
              </w:rPr>
              <w:t xml:space="preserve">0,0</w:t>
            </w:r>
          </w:p>
        </w:tc>
        <w:tc>
          <w:tcPr>
            <w:tcW w:w="314" w:type="pct"/>
            <w:noWrap/>
            <w:textDirection w:val="lrTb"/>
            <w:vAlign w:val="top"/>
          </w:tcPr>
          <w:p>
            <w:pPr>
              <w:pStyle w:val="Normal"/>
              <w:jc w:val="center"/>
              <w:rPr>
                <w:bCs/>
                <w:sz w:val="16"/>
                <w:szCs w:val="16"/>
              </w:rPr>
            </w:pPr>
            <w:r>
              <w:rPr>
                <w:bCs/>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 федеральный бюджет,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1.1.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 бюджет автономного округа, в том числе:</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2.1.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 бюджет района, в том числе:</w:t>
            </w:r>
          </w:p>
        </w:tc>
        <w:tc>
          <w:tcPr>
            <w:tcW w:w="364" w:type="pct"/>
            <w:textDirection w:val="lrTb"/>
            <w:vAlign w:val="top"/>
          </w:tcPr>
          <w:p>
            <w:pPr>
              <w:pStyle w:val="Normal"/>
              <w:jc w:val="center"/>
              <w:rPr>
                <w:sz w:val="16"/>
                <w:szCs w:val="16"/>
              </w:rPr>
            </w:pPr>
            <w:r>
              <w:rPr>
                <w:sz w:val="16"/>
                <w:szCs w:val="16"/>
              </w:rPr>
              <w:t xml:space="preserve">18 913,0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18 163,0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750,0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3.1. бюджет поселения (переданные полномочия)</w:t>
            </w:r>
          </w:p>
        </w:tc>
        <w:tc>
          <w:tcPr>
            <w:tcW w:w="364" w:type="pct"/>
            <w:textDirection w:val="lrTb"/>
            <w:vAlign w:val="top"/>
          </w:tcPr>
          <w:p>
            <w:pPr>
              <w:pStyle w:val="Normal"/>
              <w:jc w:val="center"/>
              <w:rPr>
                <w:sz w:val="16"/>
                <w:szCs w:val="16"/>
              </w:rPr>
            </w:pPr>
            <w:r>
              <w:rPr>
                <w:sz w:val="16"/>
                <w:szCs w:val="16"/>
              </w:rPr>
              <w:t xml:space="preserve">750,0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750,0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4. бюджет поселения </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5. бюджет поселения, участие в программе (справочно) </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6. иные внебюджетные источники</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r>
        <w:trPr>
          <w:cantSplit/>
          <w:trHeight w:val="68"/>
        </w:trPr>
        <w:tc>
          <w:tcPr>
            <w:tcW w:w="233" w:type="pct"/>
            <w:vMerge w:val="continue"/>
            <w:textDirection w:val="lrTb"/>
            <w:vAlign w:val="top"/>
          </w:tcPr>
          <w:p>
            <w:pPr>
              <w:pStyle w:val="Normal"/>
              <w:jc w:val="center"/>
              <w:rPr>
                <w:sz w:val="16"/>
                <w:szCs w:val="16"/>
              </w:rPr>
            </w:pPr>
            <w:r>
              <w:rPr>
                <w:sz w:val="16"/>
                <w:szCs w:val="16"/>
              </w:rPr>
            </w:r>
          </w:p>
        </w:tc>
        <w:tc>
          <w:tcPr>
            <w:tcW w:w="647" w:type="pct"/>
            <w:vMerge w:val="continue"/>
            <w:textDirection w:val="lrTb"/>
            <w:vAlign w:val="top"/>
          </w:tcPr>
          <w:p>
            <w:pPr>
              <w:pStyle w:val="Normal"/>
              <w:jc w:val="center"/>
              <w:rPr>
                <w:sz w:val="16"/>
                <w:szCs w:val="16"/>
              </w:rPr>
            </w:pPr>
            <w:r>
              <w:rPr>
                <w:sz w:val="16"/>
                <w:szCs w:val="16"/>
              </w:rPr>
            </w:r>
          </w:p>
        </w:tc>
        <w:tc>
          <w:tcPr>
            <w:tcW w:w="602" w:type="pct"/>
            <w:vMerge w:val="continue"/>
            <w:textDirection w:val="lrTb"/>
            <w:vAlign w:val="top"/>
          </w:tcPr>
          <w:p>
            <w:pPr>
              <w:pStyle w:val="Normal"/>
              <w:rPr>
                <w:sz w:val="16"/>
                <w:szCs w:val="16"/>
              </w:rPr>
            </w:pPr>
            <w:r>
              <w:rPr>
                <w:sz w:val="16"/>
                <w:szCs w:val="16"/>
              </w:rPr>
            </w:r>
          </w:p>
        </w:tc>
        <w:tc>
          <w:tcPr>
            <w:tcW w:w="762" w:type="pct"/>
            <w:textDirection w:val="lrTb"/>
            <w:vAlign w:val="top"/>
          </w:tcPr>
          <w:p>
            <w:pPr>
              <w:pStyle w:val="Normal"/>
              <w:rPr>
                <w:sz w:val="16"/>
                <w:szCs w:val="16"/>
              </w:rPr>
            </w:pPr>
            <w:r>
              <w:rPr>
                <w:sz w:val="16"/>
                <w:szCs w:val="16"/>
              </w:rPr>
              <w:t xml:space="preserve">справочно: межбюджетные трансферты, направляемые в бюджеты поселений для дальнейшей передачи в бюджет района для исполнения полномочий переданных на уровень района</w:t>
            </w:r>
          </w:p>
        </w:tc>
        <w:tc>
          <w:tcPr>
            <w:tcW w:w="364" w:type="pct"/>
            <w:textDirection w:val="lrTb"/>
            <w:vAlign w:val="top"/>
          </w:tcPr>
          <w:p>
            <w:pPr>
              <w:pStyle w:val="Normal"/>
              <w:jc w:val="center"/>
              <w:rPr>
                <w:sz w:val="16"/>
                <w:szCs w:val="16"/>
              </w:rPr>
            </w:pPr>
            <w:r>
              <w:rPr>
                <w:sz w:val="16"/>
                <w:szCs w:val="16"/>
              </w:rPr>
              <w:t xml:space="preserve">0,0</w:t>
            </w:r>
          </w:p>
        </w:tc>
        <w:tc>
          <w:tcPr>
            <w:tcW w:w="315"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296" w:type="pct"/>
            <w:noWrap/>
            <w:textDirection w:val="lrTb"/>
            <w:vAlign w:val="top"/>
          </w:tcPr>
          <w:p>
            <w:pPr>
              <w:pStyle w:val="Normal"/>
              <w:jc w:val="center"/>
              <w:rPr>
                <w:sz w:val="16"/>
                <w:szCs w:val="16"/>
              </w:rPr>
            </w:pPr>
            <w:r>
              <w:rPr>
                <w:sz w:val="16"/>
                <w:szCs w:val="16"/>
              </w:rPr>
              <w:t xml:space="preserve">0,0</w:t>
            </w:r>
          </w:p>
        </w:tc>
        <w:tc>
          <w:tcPr>
            <w:tcW w:w="334" w:type="pct"/>
            <w:noWrap/>
            <w:textDirection w:val="lrTb"/>
            <w:vAlign w:val="top"/>
          </w:tcPr>
          <w:p>
            <w:pPr>
              <w:pStyle w:val="Normal"/>
              <w:jc w:val="center"/>
              <w:rPr>
                <w:sz w:val="16"/>
                <w:szCs w:val="16"/>
              </w:rPr>
            </w:pPr>
            <w:r>
              <w:rPr>
                <w:sz w:val="16"/>
                <w:szCs w:val="16"/>
              </w:rPr>
              <w:t xml:space="preserve">0,0</w:t>
            </w:r>
          </w:p>
        </w:tc>
        <w:tc>
          <w:tcPr>
            <w:tcW w:w="287" w:type="pct"/>
            <w:noWrap/>
            <w:textDirection w:val="lrTb"/>
            <w:vAlign w:val="top"/>
          </w:tcPr>
          <w:p>
            <w:pPr>
              <w:pStyle w:val="Normal"/>
              <w:jc w:val="center"/>
              <w:rPr>
                <w:sz w:val="16"/>
                <w:szCs w:val="16"/>
              </w:rPr>
            </w:pPr>
            <w:r>
              <w:rPr>
                <w:sz w:val="16"/>
                <w:szCs w:val="16"/>
              </w:rPr>
              <w:t xml:space="preserve">0,0</w:t>
            </w:r>
          </w:p>
        </w:tc>
        <w:tc>
          <w:tcPr>
            <w:tcW w:w="290" w:type="pct"/>
            <w:noWrap/>
            <w:textDirection w:val="lrTb"/>
            <w:vAlign w:val="top"/>
          </w:tcPr>
          <w:p>
            <w:pPr>
              <w:pStyle w:val="Normal"/>
              <w:jc w:val="center"/>
              <w:rPr>
                <w:sz w:val="16"/>
                <w:szCs w:val="16"/>
              </w:rPr>
            </w:pPr>
            <w:r>
              <w:rPr>
                <w:sz w:val="16"/>
                <w:szCs w:val="16"/>
              </w:rPr>
              <w:t xml:space="preserve">0,0</w:t>
            </w:r>
          </w:p>
        </w:tc>
        <w:tc>
          <w:tcPr>
            <w:tcW w:w="260" w:type="pct"/>
            <w:noWrap/>
            <w:textDirection w:val="lrTb"/>
            <w:vAlign w:val="top"/>
          </w:tcPr>
          <w:p>
            <w:pPr>
              <w:pStyle w:val="Normal"/>
              <w:jc w:val="center"/>
              <w:rPr>
                <w:sz w:val="16"/>
                <w:szCs w:val="16"/>
              </w:rPr>
            </w:pPr>
            <w:r>
              <w:rPr>
                <w:sz w:val="16"/>
                <w:szCs w:val="16"/>
              </w:rPr>
              <w:t xml:space="preserve">0,0</w:t>
            </w:r>
          </w:p>
        </w:tc>
        <w:tc>
          <w:tcPr>
            <w:tcW w:w="314" w:type="pct"/>
            <w:noWrap/>
            <w:textDirection w:val="lrTb"/>
            <w:vAlign w:val="top"/>
          </w:tcPr>
          <w:p>
            <w:pPr>
              <w:pStyle w:val="Normal"/>
              <w:jc w:val="center"/>
              <w:rPr>
                <w:sz w:val="16"/>
                <w:szCs w:val="16"/>
              </w:rPr>
            </w:pPr>
            <w:r>
              <w:rPr>
                <w:sz w:val="16"/>
                <w:szCs w:val="16"/>
              </w:rPr>
              <w:t xml:space="preserve">0,0</w:t>
            </w:r>
          </w:p>
        </w:tc>
      </w:tr>
    </w:tbl>
    <w:p>
      <w:pPr>
        <w:pStyle w:val="Normal"/>
        <w:widowControl w:val="off"/>
        <w:rPr>
          <w:color w:val="000000"/>
          <w:sz w:val="18"/>
          <w:szCs w:val="18"/>
        </w:rPr>
      </w:pPr>
      <w:r>
        <w:rPr>
          <w:color w:val="000000"/>
          <w:sz w:val="18"/>
          <w:szCs w:val="18"/>
        </w:rPr>
      </w:r>
    </w:p>
    <w:p>
      <w:pPr>
        <w:pStyle w:val="Normal"/>
        <w:widowControl w:val="off"/>
        <w:jc w:val="both"/>
        <w:rPr>
          <w:color w:val="000000"/>
          <w:sz w:val="18"/>
          <w:szCs w:val="18"/>
        </w:rPr>
      </w:pPr>
      <w:r>
        <w:rPr>
          <w:color w:val="000000"/>
          <w:sz w:val="18"/>
          <w:szCs w:val="18"/>
        </w:rPr>
        <w:t xml:space="preserve">*</w:t>
      </w:r>
      <w:r>
        <w:rPr>
          <w:color w:val="000000"/>
          <w:sz w:val="18"/>
          <w:szCs w:val="18"/>
        </w:rPr>
        <w:t xml:space="preserve"> реализация мероприятия в 2021 году за счет </w:t>
      </w:r>
      <w:r>
        <w:rPr>
          <w:color w:val="000000"/>
          <w:sz w:val="18"/>
          <w:szCs w:val="18"/>
        </w:rPr>
        <w:t xml:space="preserve">переходящи</w:t>
      </w:r>
      <w:r>
        <w:rPr>
          <w:color w:val="000000"/>
          <w:sz w:val="18"/>
          <w:szCs w:val="18"/>
        </w:rPr>
        <w:t xml:space="preserve">х</w:t>
      </w:r>
      <w:r>
        <w:rPr>
          <w:color w:val="000000"/>
          <w:sz w:val="18"/>
          <w:szCs w:val="18"/>
        </w:rPr>
        <w:t xml:space="preserve"> остатк</w:t>
      </w:r>
      <w:r>
        <w:rPr>
          <w:color w:val="000000"/>
          <w:sz w:val="18"/>
          <w:szCs w:val="18"/>
        </w:rPr>
        <w:t xml:space="preserve">ов</w:t>
      </w:r>
      <w:r>
        <w:rPr>
          <w:color w:val="000000"/>
          <w:sz w:val="18"/>
          <w:szCs w:val="18"/>
        </w:rPr>
        <w:t xml:space="preserve"> бюджетных ассигнований 202</w:t>
      </w:r>
      <w:r>
        <w:rPr>
          <w:color w:val="000000"/>
          <w:sz w:val="18"/>
          <w:szCs w:val="18"/>
        </w:rPr>
        <w:t xml:space="preserve">0</w:t>
      </w:r>
      <w:r>
        <w:rPr>
          <w:color w:val="000000"/>
          <w:sz w:val="18"/>
          <w:szCs w:val="18"/>
        </w:rPr>
        <w:t xml:space="preserve"> года на 202</w:t>
      </w:r>
      <w:r>
        <w:rPr>
          <w:color w:val="000000"/>
          <w:sz w:val="18"/>
          <w:szCs w:val="18"/>
        </w:rPr>
        <w:t xml:space="preserve">1</w:t>
      </w:r>
      <w:r>
        <w:rPr>
          <w:color w:val="000000"/>
          <w:sz w:val="18"/>
          <w:szCs w:val="18"/>
        </w:rPr>
        <w:t xml:space="preserve"> год</w:t>
      </w:r>
      <w:r>
        <w:rPr>
          <w:color w:val="000000"/>
          <w:sz w:val="18"/>
          <w:szCs w:val="18"/>
        </w:rPr>
        <w:t xml:space="preserve"> (за счет сред</w:t>
      </w:r>
      <w:r>
        <w:rPr>
          <w:color w:val="000000"/>
          <w:sz w:val="18"/>
          <w:szCs w:val="18"/>
        </w:rPr>
        <w:t xml:space="preserve">ств бюджета автономного округа);</w:t>
      </w:r>
      <w:r>
        <w:rPr>
          <w:color w:val="000000"/>
          <w:sz w:val="18"/>
          <w:szCs w:val="18"/>
        </w:rPr>
      </w:r>
    </w:p>
    <w:p>
      <w:pPr>
        <w:pStyle w:val="Normal"/>
        <w:widowControl w:val="off"/>
        <w:jc w:val="both"/>
        <w:rPr>
          <w:color w:val="000000"/>
          <w:sz w:val="18"/>
          <w:szCs w:val="18"/>
        </w:rPr>
      </w:pPr>
      <w:r>
        <w:rPr>
          <w:color w:val="000000"/>
          <w:sz w:val="18"/>
          <w:szCs w:val="18"/>
        </w:rPr>
        <w:t xml:space="preserve">**реализация мероприятия в 2022 году за счет переходящих остатков бюджетных ассигнования 2021 года на 2022 год (</w:t>
      </w:r>
      <w:r>
        <w:rPr>
          <w:color w:val="000000"/>
          <w:sz w:val="18"/>
          <w:szCs w:val="18"/>
        </w:rPr>
        <w:t xml:space="preserve">за счет средств бюджета района);</w:t>
      </w:r>
      <w:r>
        <w:rPr>
          <w:color w:val="000000"/>
          <w:sz w:val="18"/>
          <w:szCs w:val="18"/>
        </w:rPr>
      </w:r>
    </w:p>
    <w:p>
      <w:pPr>
        <w:pStyle w:val="Normal"/>
        <w:widowControl w:val="off"/>
        <w:jc w:val="both"/>
        <w:rPr>
          <w:color w:val="000000"/>
          <w:sz w:val="18"/>
          <w:szCs w:val="18"/>
        </w:rPr>
      </w:pPr>
      <w:r>
        <w:rPr>
          <w:color w:val="000000"/>
          <w:sz w:val="18"/>
          <w:szCs w:val="18"/>
        </w:rPr>
        <w:t xml:space="preserve">** наименование в соответствии соглашением о сотрудничест</w:t>
      </w:r>
      <w:r>
        <w:rPr>
          <w:color w:val="000000"/>
          <w:sz w:val="18"/>
          <w:szCs w:val="18"/>
        </w:rPr>
        <w:t xml:space="preserve">ве между Правительством Ханты-</w:t>
      </w:r>
      <w:r>
        <w:rPr>
          <w:color w:val="000000"/>
          <w:sz w:val="18"/>
          <w:szCs w:val="18"/>
        </w:rPr>
        <w:t xml:space="preserve">Мансийского автономного округа </w:t>
      </w:r>
      <w:r>
        <w:rPr>
          <w:color w:val="000000"/>
          <w:sz w:val="18"/>
          <w:szCs w:val="18"/>
        </w:rPr>
        <w:t xml:space="preserve">–</w:t>
      </w:r>
      <w:r>
        <w:rPr>
          <w:color w:val="000000"/>
          <w:sz w:val="18"/>
          <w:szCs w:val="18"/>
        </w:rPr>
        <w:t xml:space="preserve"> Югры и Публичным акционерным обществом «Нефтяная компания «Роснефть» от </w:t>
      </w:r>
      <w:r>
        <w:rPr>
          <w:color w:val="000000"/>
          <w:sz w:val="18"/>
          <w:szCs w:val="18"/>
        </w:rPr>
        <w:t xml:space="preserve">0</w:t>
      </w:r>
      <w:r>
        <w:rPr>
          <w:color w:val="000000"/>
          <w:sz w:val="18"/>
          <w:szCs w:val="18"/>
        </w:rPr>
        <w:t xml:space="preserve">7 июня 2019 года – строительство автомобильной дороги местного значения в с. Леуши в целях обеспечения круглогодичного доступа к казенному общеобразовательному учреждению Ханты-Мансийского автономного округа – Югры «Леушинская школа-интернат для обучающихся с ограни</w:t>
      </w:r>
      <w:r>
        <w:rPr>
          <w:color w:val="000000"/>
          <w:sz w:val="18"/>
          <w:szCs w:val="18"/>
        </w:rPr>
        <w:t xml:space="preserve">ченными возможностями здоровья»</w:t>
      </w:r>
    </w:p>
    <w:sectPr>
      <w:type w:val="nextPage"/>
      <w:pgSz w:w="16838" w:h="11906" w:orient="landscape"/>
      <w:pgMar w:top="1701" w:right="1134" w:bottom="992" w:left="992" w:header="573" w:footer="33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nsolas">
    <w:panose1 w:val="020B0609020204030204"/>
  </w:font>
  <w:font w:name="TimesNewRomanPSMT">
    <w:panose1 w:val="02020603050405020304"/>
  </w:font>
  <w:font w:name="Cambria">
    <w:panose1 w:val="02040503050406030204"/>
  </w:font>
  <w:font w:name="Courier">
    <w:panose1 w:val="02070309020205020404"/>
  </w:font>
  <w:font w:name="Tahoma">
    <w:panose1 w:val="020B0604030504040204"/>
  </w:font>
  <w:font w:name="Trebuchet MS">
    <w:panose1 w:val="020B0603020202020204"/>
  </w:font>
  <w:font w:name="Courier New">
    <w:panose1 w:val="02070309020205020404"/>
  </w:font>
  <w:font w:name="Arial Unicode MS">
    <w:panose1 w:val="020B0604020202020204"/>
  </w:font>
  <w:font w:name="Arial">
    <w:panose1 w:val="020B0604020202020204"/>
  </w:font>
  <w:font w:name="Verdana">
    <w:panose1 w:val="020B0604030504040204"/>
  </w:font>
  <w:font w:name="Calibri Light">
    <w:panose1 w:val="020F0302020204030204"/>
  </w:font>
  <w:font w:name="Calibri">
    <w:panose1 w:val="020F0502020204030204"/>
  </w:font>
  <w:font w:name="TimesET">
    <w:panose1 w:val="02000000000000000000"/>
  </w:font>
  <w:font w:name="Times New Roman">
    <w:panose1 w:val="020206030504050203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11</w:t>
    </w:r>
    <w:r>
      <w:fldChar w:fldCharType="end"/>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p>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4"/>
      <w:suff w:val="tab"/>
      <w:lvlText w:val=""/>
      <w:lvlJc w:val="left"/>
      <w:pPr>
        <w:pStyle w:val="Normal"/>
        <w:tabs>
          <w:tab w:val="num" w:pos="1209" w:leader="none"/>
        </w:tabs>
        <w:ind w:left="1209" w:hanging="360"/>
      </w:pPr>
      <w:rPr>
        <w:rFonts w:ascii="Symbol" w:hAnsi="Symbol"/>
      </w:rPr>
    </w:lvl>
  </w:abstractNum>
  <w:abstractNum w:abstractNumId="1">
    <w:multiLevelType w:val="hybridMultilevel"/>
    <w:lvl w:ilvl="0">
      <w:start w:val="1"/>
      <w:numFmt w:val="decimal"/>
      <w:pStyle w:val="UserStyle_464"/>
      <w:suff w:val="tab"/>
      <w:lvlText w:val="%1."/>
      <w:lvlJc w:val="left"/>
      <w:pPr>
        <w:pStyle w:val="Normal"/>
        <w:ind w:left="0" w:firstLine="567"/>
      </w:pPr>
    </w:lvl>
    <w:lvl w:ilvl="1">
      <w:start w:val="1"/>
      <w:numFmt w:val="decimal"/>
      <w:suff w:val="space"/>
      <w:lvlText w:val="%1.%2"/>
      <w:lvlJc w:val="left"/>
      <w:pPr>
        <w:pStyle w:val="Normal"/>
        <w:ind w:left="0" w:firstLine="567"/>
      </w:pPr>
    </w:lvl>
    <w:lvl w:ilvl="2">
      <w:start w:val="1"/>
      <w:numFmt w:val="decimal"/>
      <w:suff w:val="space"/>
      <w:lvlText w:val="%1.%2.%3"/>
      <w:lvlJc w:val="left"/>
      <w:pPr>
        <w:pStyle w:val="Normal"/>
        <w:ind w:left="0" w:firstLine="567"/>
      </w:pPr>
    </w:lvl>
    <w:lvl w:ilvl="3">
      <w:start w:val="1"/>
      <w:numFmt w:val="decimal"/>
      <w:suff w:val="space"/>
      <w:lvlText w:val="%1.%2.%3.%4"/>
      <w:lvlJc w:val="left"/>
      <w:pPr>
        <w:pStyle w:val="Normal"/>
        <w:ind w:left="0" w:firstLine="567"/>
      </w:pPr>
    </w:lvl>
    <w:lvl w:ilvl="4">
      <w:start w:val="1"/>
      <w:numFmt w:val="decimal"/>
      <w:suff w:val="space"/>
      <w:lvlText w:val="%1.%2.%3.%4.%5"/>
      <w:lvlJc w:val="left"/>
      <w:pPr>
        <w:pStyle w:val="Normal"/>
        <w:ind w:left="0" w:firstLine="567"/>
      </w:pPr>
    </w:lvl>
    <w:lvl w:ilvl="5">
      <w:start w:val="1"/>
      <w:numFmt w:val="decimal"/>
      <w:suff w:val="space"/>
      <w:lvlText w:val="%1.%2.%3.%4.%5.%6"/>
      <w:lvlJc w:val="left"/>
      <w:pPr>
        <w:pStyle w:val="Normal"/>
        <w:ind w:left="2268" w:firstLine="709"/>
      </w:pPr>
    </w:lvl>
    <w:lvl w:ilvl="6">
      <w:start w:val="1"/>
      <w:numFmt w:val="decimal"/>
      <w:suff w:val="space"/>
      <w:lvlText w:val="%1.%2.%3.%4.%5.%6.%7"/>
      <w:lvlJc w:val="left"/>
      <w:pPr>
        <w:pStyle w:val="Normal"/>
        <w:ind w:left="2268" w:firstLine="709"/>
      </w:pPr>
    </w:lvl>
    <w:lvl w:ilvl="7">
      <w:start w:val="1"/>
      <w:numFmt w:val="decimal"/>
      <w:suff w:val="space"/>
      <w:lvlText w:val="%1.%2.%3.%4.%5.%6.%7.%8"/>
      <w:lvlJc w:val="left"/>
      <w:pPr>
        <w:pStyle w:val="Normal"/>
        <w:ind w:left="2268" w:firstLine="709"/>
      </w:pPr>
    </w:lvl>
    <w:lvl w:ilvl="8">
      <w:start w:val="1"/>
      <w:numFmt w:val="decimal"/>
      <w:suff w:val="space"/>
      <w:lvlText w:val="%1.%2.%3.%4.%5.%6.%7.%8.%9"/>
      <w:lvlJc w:val="left"/>
      <w:pPr>
        <w:pStyle w:val="Normal"/>
        <w:ind w:left="2268" w:firstLine="709"/>
      </w:pPr>
    </w:lvl>
  </w:abstractNum>
  <w:abstractNum w:abstractNumId="2">
    <w:multiLevelType w:val="hybridMultilevel"/>
    <w:lvl w:ilvl="0">
      <w:start w:val="1"/>
      <w:numFmt w:val="decimal"/>
      <w:suff w:val="tab"/>
      <w:lvlText w:val="%1."/>
      <w:lvlJc w:val="left"/>
      <w:pPr>
        <w:pStyle w:val="Normal"/>
        <w:ind w:left="927" w:hanging="360"/>
      </w:pPr>
    </w:lvl>
    <w:lvl w:ilvl="1">
      <w:start w:val="1"/>
      <w:numFmt w:val="decimal"/>
      <w:suff w:val="tab"/>
      <w:lvlText w:val="%1.%2."/>
      <w:lvlJc w:val="left"/>
      <w:pPr>
        <w:pStyle w:val="Normal"/>
        <w:ind w:left="1647" w:hanging="720"/>
      </w:pPr>
    </w:lvl>
    <w:lvl w:ilvl="2">
      <w:start w:val="1"/>
      <w:numFmt w:val="decimal"/>
      <w:suff w:val="tab"/>
      <w:lvlText w:val="%1.%2.%3."/>
      <w:lvlJc w:val="left"/>
      <w:pPr>
        <w:pStyle w:val="Normal"/>
        <w:ind w:left="2007" w:hanging="720"/>
      </w:pPr>
    </w:lvl>
    <w:lvl w:ilvl="3">
      <w:start w:val="1"/>
      <w:numFmt w:val="decimal"/>
      <w:suff w:val="tab"/>
      <w:lvlText w:val="%1.%2.%3.%4."/>
      <w:lvlJc w:val="left"/>
      <w:pPr>
        <w:pStyle w:val="Normal"/>
        <w:ind w:left="2727" w:hanging="1080"/>
      </w:pPr>
    </w:lvl>
    <w:lvl w:ilvl="4">
      <w:start w:val="1"/>
      <w:numFmt w:val="decimal"/>
      <w:suff w:val="tab"/>
      <w:lvlText w:val="%1.%2.%3.%4.%5."/>
      <w:lvlJc w:val="left"/>
      <w:pPr>
        <w:pStyle w:val="Normal"/>
        <w:ind w:left="3087" w:hanging="1080"/>
      </w:pPr>
    </w:lvl>
    <w:lvl w:ilvl="5">
      <w:start w:val="1"/>
      <w:numFmt w:val="decimal"/>
      <w:suff w:val="tab"/>
      <w:lvlText w:val="%1.%2.%3.%4.%5.%6."/>
      <w:lvlJc w:val="left"/>
      <w:pPr>
        <w:pStyle w:val="Normal"/>
        <w:ind w:left="3807" w:hanging="1440"/>
      </w:pPr>
    </w:lvl>
    <w:lvl w:ilvl="6">
      <w:start w:val="1"/>
      <w:numFmt w:val="decimal"/>
      <w:suff w:val="tab"/>
      <w:lvlText w:val="%1.%2.%3.%4.%5.%6.%7."/>
      <w:lvlJc w:val="left"/>
      <w:pPr>
        <w:pStyle w:val="Normal"/>
        <w:ind w:left="4167" w:hanging="1440"/>
      </w:pPr>
    </w:lvl>
    <w:lvl w:ilvl="7">
      <w:start w:val="1"/>
      <w:numFmt w:val="decimal"/>
      <w:suff w:val="tab"/>
      <w:lvlText w:val="%1.%2.%3.%4.%5.%6.%7.%8."/>
      <w:lvlJc w:val="left"/>
      <w:pPr>
        <w:pStyle w:val="Normal"/>
        <w:ind w:left="4887" w:hanging="1800"/>
      </w:pPr>
    </w:lvl>
    <w:lvl w:ilvl="8">
      <w:start w:val="1"/>
      <w:numFmt w:val="decimal"/>
      <w:suff w:val="tab"/>
      <w:lvlText w:val="%1.%2.%3.%4.%5.%6.%7.%8.%9."/>
      <w:lvlJc w:val="left"/>
      <w:pPr>
        <w:pStyle w:val="Normal"/>
        <w:ind w:left="5607" w:hanging="2160"/>
      </w:pPr>
    </w:lvl>
  </w:abstractNum>
  <w:abstractNum w:abstractNumId="3">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4">
    <w:multiLevelType w:val="hybridMultilevel"/>
    <w:lvl w:ilvl="0">
      <w:start w:val="1"/>
      <w:numFmt w:val="decimal"/>
      <w:pStyle w:val="UserStyle_480"/>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5">
    <w:multiLevelType w:val="hybridMultilevel"/>
    <w:lvl w:ilvl="0">
      <w:start w:val="1"/>
      <w:numFmt w:val="decimal"/>
      <w:pStyle w:val="UserStyle_509"/>
      <w:suff w:val="tab"/>
      <w:lvlText w:val="%1)"/>
      <w:lvlJc w:val="left"/>
      <w:pPr>
        <w:pStyle w:val="Normal"/>
        <w:ind w:left="1040" w:hanging="360"/>
      </w:pPr>
      <w:rPr>
        <w:b w:val="0"/>
        <w:bCs w:val="0"/>
        <w:i w:val="0"/>
        <w:iCs w:val="0"/>
        <w:caps w:val="0"/>
        <w:smallCaps w:val="0"/>
        <w:strike w:val="0"/>
        <w:vanish w:val="0"/>
        <w:color w:val="000000"/>
        <w:spacing w:val="0"/>
        <w:position w:val="0"/>
        <w:u w:val="none"/>
        <w:vertAlign w:val="baseline"/>
      </w:r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6">
    <w:multiLevelType w:val="hybridMultilevel"/>
    <w:lvl w:ilvl="0">
      <w:start w:val="1"/>
      <w:numFmt w:val="bullet"/>
      <w:pStyle w:val="UserStyle_632"/>
      <w:suff w:val="space"/>
      <w:lvlText w:val=""/>
      <w:lvlJc w:val="left"/>
      <w:pPr>
        <w:pStyle w:val="Normal"/>
        <w:ind w:left="0" w:firstLine="851"/>
      </w:pPr>
      <w:rPr>
        <w:rFonts w:ascii="Symbol" w:hAnsi="Symbol"/>
      </w:rPr>
    </w:lvl>
    <w:lvl w:ilvl="1">
      <w:start w:val="1"/>
      <w:numFmt w:val="bullet"/>
      <w:suff w:val="tab"/>
      <w:lvlText w:val="o"/>
      <w:lvlJc w:val="left"/>
      <w:pPr>
        <w:pStyle w:val="Normal"/>
        <w:ind w:left="2291" w:hanging="360"/>
      </w:pPr>
      <w:rPr>
        <w:rFonts w:ascii="Courier New" w:hAnsi="Courier New" w:cs="Courier New"/>
      </w:rPr>
    </w:lvl>
    <w:lvl w:ilvl="2">
      <w:start w:val="1"/>
      <w:numFmt w:val="bullet"/>
      <w:suff w:val="tab"/>
      <w:lvlText w:val=""/>
      <w:lvlJc w:val="left"/>
      <w:pPr>
        <w:pStyle w:val="Normal"/>
        <w:ind w:left="3011" w:hanging="360"/>
      </w:pPr>
      <w:rPr>
        <w:rFonts w:ascii="Wingdings" w:hAnsi="Wingdings"/>
      </w:rPr>
    </w:lvl>
    <w:lvl w:ilvl="3">
      <w:start w:val="1"/>
      <w:numFmt w:val="bullet"/>
      <w:suff w:val="tab"/>
      <w:lvlText w:val=""/>
      <w:lvlJc w:val="left"/>
      <w:pPr>
        <w:pStyle w:val="Normal"/>
        <w:ind w:left="3731" w:hanging="360"/>
      </w:pPr>
      <w:rPr>
        <w:rFonts w:ascii="Symbol" w:hAnsi="Symbol"/>
      </w:rPr>
    </w:lvl>
    <w:lvl w:ilvl="4">
      <w:start w:val="1"/>
      <w:numFmt w:val="bullet"/>
      <w:suff w:val="tab"/>
      <w:lvlText w:val="o"/>
      <w:lvlJc w:val="left"/>
      <w:pPr>
        <w:pStyle w:val="Normal"/>
        <w:ind w:left="4451" w:hanging="360"/>
      </w:pPr>
      <w:rPr>
        <w:rFonts w:ascii="Courier New" w:hAnsi="Courier New" w:cs="Courier New"/>
      </w:rPr>
    </w:lvl>
    <w:lvl w:ilvl="5">
      <w:start w:val="1"/>
      <w:numFmt w:val="bullet"/>
      <w:suff w:val="tab"/>
      <w:lvlText w:val=""/>
      <w:lvlJc w:val="left"/>
      <w:pPr>
        <w:pStyle w:val="Normal"/>
        <w:ind w:left="5171" w:hanging="360"/>
      </w:pPr>
      <w:rPr>
        <w:rFonts w:ascii="Wingdings" w:hAnsi="Wingdings"/>
      </w:rPr>
    </w:lvl>
    <w:lvl w:ilvl="6">
      <w:start w:val="1"/>
      <w:numFmt w:val="bullet"/>
      <w:suff w:val="tab"/>
      <w:lvlText w:val=""/>
      <w:lvlJc w:val="left"/>
      <w:pPr>
        <w:pStyle w:val="Normal"/>
        <w:ind w:left="5891" w:hanging="360"/>
      </w:pPr>
      <w:rPr>
        <w:rFonts w:ascii="Symbol" w:hAnsi="Symbol"/>
      </w:rPr>
    </w:lvl>
    <w:lvl w:ilvl="7">
      <w:start w:val="1"/>
      <w:numFmt w:val="bullet"/>
      <w:suff w:val="tab"/>
      <w:lvlText w:val="o"/>
      <w:lvlJc w:val="left"/>
      <w:pPr>
        <w:pStyle w:val="Normal"/>
        <w:ind w:left="6611" w:hanging="360"/>
      </w:pPr>
      <w:rPr>
        <w:rFonts w:ascii="Courier New" w:hAnsi="Courier New" w:cs="Courier New"/>
      </w:rPr>
    </w:lvl>
    <w:lvl w:ilvl="8">
      <w:start w:val="1"/>
      <w:numFmt w:val="bullet"/>
      <w:suff w:val="tab"/>
      <w:lvlText w:val=""/>
      <w:lvlJc w:val="left"/>
      <w:pPr>
        <w:pStyle w:val="Normal"/>
        <w:ind w:left="7331" w:hanging="360"/>
      </w:pPr>
      <w:rPr>
        <w:rFonts w:ascii="Wingdings" w:hAnsi="Wingdings"/>
      </w:rPr>
    </w:lvl>
  </w:abstractNum>
  <w:abstractNum w:abstractNumId="7">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8">
    <w:multiLevelType w:val="hybridMultilevel"/>
    <w:lvl w:ilvl="0">
      <w:start w:val="1"/>
      <w:numFmt w:val="thaiNumbers"/>
      <w:pStyle w:val="UserStyle_474"/>
      <w:suff w:val="space"/>
      <w:lvlText w:val="%1)"/>
      <w:lvlJc w:val="left"/>
      <w:pPr>
        <w:pStyle w:val="Normal"/>
        <w:ind w:left="567" w:firstLine="0"/>
      </w:pPr>
      <w:rPr>
        <w:rFonts w:ascii="Times New Roman" w:hAnsi="Times New Roman" w:cs="Times New Roman"/>
        <w:b w:val="0"/>
        <w:bCs w:val="0"/>
        <w:i w:val="0"/>
        <w:iCs w:val="0"/>
        <w:caps w:val="0"/>
        <w:strike w:val="0"/>
        <w:vanish w:val="0"/>
        <w:color w:val="000000"/>
        <w:spacing w:val="0"/>
        <w:position w:val="0"/>
        <w:sz w:val="24"/>
        <w:u w:val="none"/>
        <w:vertAlign w:val="baseline"/>
      </w:rPr>
    </w:lvl>
    <w:lvl w:ilvl="1">
      <w:start w:val="1"/>
      <w:numFmt w:val="thaiNumbers"/>
      <w:suff w:val="space"/>
      <w:lvlText w:val="%1.%2"/>
      <w:lvlJc w:val="left"/>
      <w:pPr>
        <w:pStyle w:val="Normal"/>
        <w:ind w:left="567" w:firstLine="567"/>
      </w:pPr>
      <w:rPr>
        <w:rFonts w:ascii="Times New Roman" w:hAnsi="Times New Roman"/>
        <w:b/>
        <w:i w:val="0"/>
        <w:spacing w:val="0"/>
        <w:w w:val="100"/>
        <w:position w:val="0"/>
        <w:sz w:val="28"/>
        <w:szCs w:val="28"/>
      </w:rPr>
    </w:lvl>
    <w:lvl w:ilvl="2">
      <w:start w:val="1"/>
      <w:numFmt w:val="decimal"/>
      <w:suff w:val="space"/>
      <w:lvlText w:val="%1.%2.%3"/>
      <w:lvlJc w:val="left"/>
      <w:pPr>
        <w:pStyle w:val="Normal"/>
        <w:ind w:left="567" w:firstLine="567"/>
      </w:pPr>
      <w:rPr>
        <w:rFonts w:ascii="Times New Roman" w:hAnsi="Times New Roman"/>
        <w:b/>
        <w:i w:val="0"/>
        <w:color w:val="000000"/>
        <w:sz w:val="26"/>
      </w:rPr>
    </w:lvl>
    <w:lvl w:ilvl="3">
      <w:start w:val="1"/>
      <w:numFmt w:val="decimal"/>
      <w:suff w:val="space"/>
      <w:lvlText w:val="%1.%2.%3.%4"/>
      <w:lvlJc w:val="left"/>
      <w:pPr>
        <w:pStyle w:val="Normal"/>
        <w:ind w:left="567" w:firstLine="567"/>
      </w:pPr>
      <w:rPr>
        <w:rFonts w:ascii="Times New Roman" w:hAnsi="Times New Roman"/>
        <w:b/>
        <w:i w:val="0"/>
        <w:color w:val="000000"/>
        <w:spacing w:val="0"/>
        <w:w w:val="100"/>
        <w:position w:val="0"/>
        <w:sz w:val="24"/>
      </w:rPr>
    </w:lvl>
    <w:lvl w:ilvl="4">
      <w:start w:val="1"/>
      <w:numFmt w:val="decimal"/>
      <w:suff w:val="tab"/>
      <w:lvlText w:val="%1.%2.%3.%4.%5"/>
      <w:lvlJc w:val="left"/>
      <w:pPr>
        <w:pStyle w:val="Normal"/>
        <w:tabs>
          <w:tab w:val="num" w:pos="2142" w:leader="none"/>
        </w:tabs>
        <w:ind w:left="2142" w:hanging="1008"/>
      </w:pPr>
    </w:lvl>
    <w:lvl w:ilvl="5">
      <w:start w:val="1"/>
      <w:numFmt w:val="decimal"/>
      <w:suff w:val="tab"/>
      <w:lvlText w:val="%1.%2.%3.%4.%5.%6"/>
      <w:lvlJc w:val="left"/>
      <w:pPr>
        <w:pStyle w:val="Normal"/>
        <w:tabs>
          <w:tab w:val="num" w:pos="2286" w:leader="none"/>
        </w:tabs>
        <w:ind w:left="2286" w:hanging="1152"/>
      </w:pPr>
    </w:lvl>
    <w:lvl w:ilvl="6">
      <w:start w:val="1"/>
      <w:numFmt w:val="decimal"/>
      <w:suff w:val="tab"/>
      <w:lvlText w:val="%1.%2.%3.%4.%5.%6.%7"/>
      <w:lvlJc w:val="left"/>
      <w:pPr>
        <w:pStyle w:val="Normal"/>
        <w:tabs>
          <w:tab w:val="num" w:pos="2430" w:leader="none"/>
        </w:tabs>
        <w:ind w:left="2430" w:hanging="1296"/>
      </w:pPr>
    </w:lvl>
    <w:lvl w:ilvl="7">
      <w:start w:val="1"/>
      <w:numFmt w:val="decimal"/>
      <w:suff w:val="tab"/>
      <w:lvlText w:val="%1.%2.%3.%4.%5.%6.%7.%8"/>
      <w:lvlJc w:val="left"/>
      <w:pPr>
        <w:pStyle w:val="Normal"/>
        <w:tabs>
          <w:tab w:val="num" w:pos="2574" w:leader="none"/>
        </w:tabs>
        <w:ind w:left="2574" w:hanging="1440"/>
      </w:pPr>
    </w:lvl>
    <w:lvl w:ilvl="8">
      <w:start w:val="1"/>
      <w:numFmt w:val="decimal"/>
      <w:suff w:val="tab"/>
      <w:lvlText w:val="%1.%2.%3.%4.%5.%6.%7.%8.%9"/>
      <w:lvlJc w:val="left"/>
      <w:pPr>
        <w:pStyle w:val="Normal"/>
        <w:tabs>
          <w:tab w:val="num" w:pos="2718" w:leader="none"/>
        </w:tabs>
        <w:ind w:left="2718" w:hanging="1584"/>
      </w:pPr>
    </w:lvl>
  </w:abstractNum>
  <w:abstractNum w:abstractNumId="9">
    <w:multiLevelType w:val="hybridMultilevel"/>
    <w:lvl w:ilvl="0">
      <w:start w:val="2026"/>
      <w:numFmt w:val="bullet"/>
      <w:suff w:val="tab"/>
      <w:lvlText w:val=""/>
      <w:lvlJc w:val="left"/>
      <w:pPr>
        <w:pStyle w:val="Normal"/>
        <w:ind w:left="720" w:hanging="360"/>
      </w:pPr>
      <w:rPr>
        <w:rFonts w:ascii="Symbol" w:hAnsi="Symbol" w:eastAsia="Times New Roman" w:cs="Times New Roman"/>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10">
    <w:multiLevelType w:val="hybridMultilevel"/>
    <w:lvl w:ilvl="0">
      <w:start w:val="1"/>
      <w:numFmt w:val="decimal"/>
      <w:suff w:val="tab"/>
      <w:lvlText w:val="%1"/>
      <w:lvlJc w:val="left"/>
      <w:pPr>
        <w:pStyle w:val="Normal"/>
        <w:ind w:left="432" w:hanging="432"/>
      </w:pPr>
      <w:rPr>
        <w:b/>
        <w:i w:val="0"/>
        <w:vanish w:val="0"/>
        <w:sz w:val="28"/>
        <w:szCs w:val="28"/>
      </w:rPr>
    </w:lvl>
    <w:lvl w:ilvl="1">
      <w:start w:val="1"/>
      <w:numFmt w:val="decimal"/>
      <w:pStyle w:val="UserStyle_48"/>
      <w:suff w:val="tab"/>
      <w:lvlText w:val="%1.%2"/>
      <w:lvlJc w:val="left"/>
      <w:pPr>
        <w:pStyle w:val="Normal"/>
        <w:ind w:left="1286" w:hanging="576"/>
      </w:pPr>
    </w:lvl>
    <w:lvl w:ilvl="2">
      <w:start w:val="1"/>
      <w:numFmt w:val="decimal"/>
      <w:pStyle w:val="UserStyle_49"/>
      <w:suff w:val="tab"/>
      <w:lvlText w:val="%1.%2.%3"/>
      <w:lvlJc w:val="left"/>
      <w:pPr>
        <w:pStyle w:val="Normal"/>
        <w:ind w:left="720" w:hanging="720"/>
      </w:pPr>
      <w:rPr>
        <w:b w:val="0"/>
        <w:bCs w:val="0"/>
        <w:i w:val="0"/>
        <w:iCs w:val="0"/>
        <w:caps w:val="0"/>
        <w:smallCaps w:val="0"/>
        <w:strike w:val="0"/>
        <w:vanish w:val="0"/>
        <w:spacing w:val="0"/>
        <w:position w:val="0"/>
        <w:u w:val="none"/>
        <w:vertAlign w:val="baseline"/>
      </w:rPr>
    </w:lvl>
    <w:lvl w:ilvl="3">
      <w:start w:val="1"/>
      <w:numFmt w:val="decimal"/>
      <w:suff w:val="tab"/>
      <w:lvlText w:val="%1.%2.%3.%4"/>
      <w:lvlJc w:val="left"/>
      <w:pPr>
        <w:pStyle w:val="Normal"/>
        <w:ind w:left="864" w:hanging="864"/>
      </w:pPr>
    </w:lvl>
    <w:lvl w:ilvl="4">
      <w:start w:val="1"/>
      <w:numFmt w:val="decimal"/>
      <w:suff w:val="tab"/>
      <w:lvlText w:val="%1.%2.%3.%4.%5"/>
      <w:lvlJc w:val="left"/>
      <w:pPr>
        <w:pStyle w:val="Normal"/>
        <w:ind w:left="1008" w:hanging="1008"/>
      </w:pPr>
    </w:lvl>
    <w:lvl w:ilvl="5">
      <w:start w:val="1"/>
      <w:numFmt w:val="decimal"/>
      <w:suff w:val="tab"/>
      <w:lvlText w:val="%1.%2.%3.%4.%5.%6"/>
      <w:lvlJc w:val="left"/>
      <w:pPr>
        <w:pStyle w:val="Normal"/>
        <w:ind w:left="1152" w:hanging="1152"/>
      </w:pPr>
    </w:lvl>
    <w:lvl w:ilvl="6">
      <w:start w:val="1"/>
      <w:numFmt w:val="decimal"/>
      <w:suff w:val="tab"/>
      <w:lvlText w:val="%1.%2.%3.%4.%5.%6.%7"/>
      <w:lvlJc w:val="left"/>
      <w:pPr>
        <w:pStyle w:val="Normal"/>
        <w:ind w:left="1296" w:hanging="1296"/>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584" w:hanging="1584"/>
      </w:pPr>
    </w:lvl>
  </w:abstractNum>
  <w:abstractNum w:abstractNumId="11">
    <w:multiLevelType w:val="hybridMultilevel"/>
    <w:lvl w:ilvl="0">
      <w:start w:val="1"/>
      <w:numFmt w:val="decimal"/>
      <w:suff w:val="tab"/>
      <w:lvlText w:val="%1."/>
      <w:lvlJc w:val="left"/>
      <w:pPr>
        <w:pStyle w:val="Normal"/>
        <w:ind w:left="1413" w:hanging="705"/>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1430" w:hanging="720"/>
      </w:pPr>
    </w:lvl>
    <w:lvl w:ilvl="3">
      <w:start w:val="1"/>
      <w:numFmt w:val="decimal"/>
      <w:suff w:val="tab"/>
      <w:lvlText w:val="%1.%2.%3.%4."/>
      <w:lvlJc w:val="left"/>
      <w:pPr>
        <w:pStyle w:val="Normal"/>
        <w:ind w:left="1791" w:hanging="1080"/>
      </w:pPr>
    </w:lvl>
    <w:lvl w:ilvl="4">
      <w:start w:val="1"/>
      <w:numFmt w:val="decimal"/>
      <w:suff w:val="tab"/>
      <w:lvlText w:val="%1.%2.%3.%4.%5."/>
      <w:lvlJc w:val="left"/>
      <w:pPr>
        <w:pStyle w:val="Normal"/>
        <w:ind w:left="1792" w:hanging="1080"/>
      </w:pPr>
    </w:lvl>
    <w:lvl w:ilvl="5">
      <w:start w:val="1"/>
      <w:numFmt w:val="decimal"/>
      <w:suff w:val="tab"/>
      <w:lvlText w:val="%1.%2.%3.%4.%5.%6."/>
      <w:lvlJc w:val="left"/>
      <w:pPr>
        <w:pStyle w:val="Normal"/>
        <w:ind w:left="2153" w:hanging="1440"/>
      </w:pPr>
    </w:lvl>
    <w:lvl w:ilvl="6">
      <w:start w:val="1"/>
      <w:numFmt w:val="decimal"/>
      <w:suff w:val="tab"/>
      <w:lvlText w:val="%1.%2.%3.%4.%5.%6.%7."/>
      <w:lvlJc w:val="left"/>
      <w:pPr>
        <w:pStyle w:val="Normal"/>
        <w:ind w:left="2514" w:hanging="1800"/>
      </w:pPr>
    </w:lvl>
    <w:lvl w:ilvl="7">
      <w:start w:val="1"/>
      <w:numFmt w:val="decimal"/>
      <w:suff w:val="tab"/>
      <w:lvlText w:val="%1.%2.%3.%4.%5.%6.%7.%8."/>
      <w:lvlJc w:val="left"/>
      <w:pPr>
        <w:pStyle w:val="Normal"/>
        <w:ind w:left="2515" w:hanging="1800"/>
      </w:pPr>
    </w:lvl>
    <w:lvl w:ilvl="8">
      <w:start w:val="1"/>
      <w:numFmt w:val="decimal"/>
      <w:suff w:val="tab"/>
      <w:lvlText w:val="%1.%2.%3.%4.%5.%6.%7.%8.%9."/>
      <w:lvlJc w:val="left"/>
      <w:pPr>
        <w:pStyle w:val="Normal"/>
        <w:ind w:left="2876" w:hanging="2160"/>
      </w:pPr>
    </w:lvl>
  </w:abstractNum>
  <w:abstractNum w:abstractNumId="12">
    <w:multiLevelType w:val="hybridMultilevel"/>
    <w:lvl w:ilvl="0">
      <w:start w:val="1"/>
      <w:numFmt w:val="decimal"/>
      <w:pStyle w:val="UserStyle_470"/>
      <w:suff w:val="tab"/>
      <w:lvlText w:val="%1"/>
      <w:lvlJc w:val="left"/>
      <w:pPr>
        <w:pStyle w:val="Normal"/>
        <w:tabs>
          <w:tab w:val="num" w:pos="340" w:leader="none"/>
        </w:tabs>
        <w:ind w:left="0" w:firstLine="57"/>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3">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14">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5">
    <w:multiLevelType w:val="hybridMultilevel"/>
    <w:lvl w:ilvl="0">
      <w:start w:val="1"/>
      <w:numFmt w:val="decimal"/>
      <w:pStyle w:val="UserStyle_600"/>
      <w:suff w:val="tab"/>
      <w:lvlText w:val="%1."/>
      <w:lvlJc w:val="left"/>
      <w:pPr>
        <w:pStyle w:val="Normal"/>
        <w:ind w:left="360" w:hanging="360"/>
      </w:pPr>
      <w:rPr>
        <w:b/>
      </w:rPr>
    </w:lvl>
    <w:lvl w:ilvl="1">
      <w:start w:val="1"/>
      <w:numFmt w:val="decimal"/>
      <w:suff w:val="tab"/>
      <w:lvlText w:val="%1.%2."/>
      <w:lvlJc w:val="left"/>
      <w:pPr>
        <w:pStyle w:val="Normal"/>
        <w:ind w:left="1440" w:hanging="720"/>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357"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4320" w:hanging="180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6">
    <w:multiLevelType w:val="hybridMultilevel"/>
    <w:lvl w:ilvl="0">
      <w:start w:val="1"/>
      <w:numFmt w:val="decimal"/>
      <w:pStyle w:val="UserStyle_505"/>
      <w:suff w:val="tab"/>
      <w:lvlText w:val="%1"/>
      <w:lvlJc w:val="left"/>
      <w:pPr>
        <w:pStyle w:val="Normal"/>
        <w:tabs>
          <w:tab w:val="num" w:pos="360" w:leader="none"/>
        </w:tabs>
        <w:ind w:left="360" w:hanging="360"/>
      </w:pPr>
      <w:rPr>
        <w:b/>
      </w:rPr>
    </w:lvl>
    <w:lvl w:ilvl="1">
      <w:start w:val="1"/>
      <w:numFmt w:val="decimal"/>
      <w:pStyle w:val="UserStyle_502"/>
      <w:suff w:val="tab"/>
      <w:lvlText w:val="%1.%2"/>
      <w:lvlJc w:val="left"/>
      <w:pPr>
        <w:pStyle w:val="Normal"/>
        <w:tabs>
          <w:tab w:val="num" w:pos="720" w:leader="none"/>
        </w:tabs>
        <w:ind w:left="720" w:hanging="360"/>
      </w:pPr>
      <w:rPr>
        <w:b/>
      </w:rPr>
    </w:lvl>
    <w:lvl w:ilvl="2">
      <w:start w:val="1"/>
      <w:numFmt w:val="decimal"/>
      <w:pStyle w:val="UserStyle_503"/>
      <w:suff w:val="tab"/>
      <w:lvlText w:val="%1.%2.%3"/>
      <w:lvlJc w:val="left"/>
      <w:pPr>
        <w:pStyle w:val="Normal"/>
        <w:tabs>
          <w:tab w:val="num" w:pos="1800" w:leader="none"/>
        </w:tabs>
        <w:ind w:left="1800" w:hanging="720"/>
      </w:pPr>
    </w:lvl>
    <w:lvl w:ilvl="3">
      <w:start w:val="1"/>
      <w:numFmt w:val="decimal"/>
      <w:pStyle w:val="UserStyle_504"/>
      <w:suff w:val="tab"/>
      <w:lvlText w:val="%1.%2.%3.%4"/>
      <w:lvlJc w:val="left"/>
      <w:pPr>
        <w:pStyle w:val="Normal"/>
        <w:tabs>
          <w:tab w:val="num" w:pos="1800" w:leader="none"/>
        </w:tabs>
        <w:ind w:left="1800" w:hanging="720"/>
      </w:pPr>
    </w:lvl>
    <w:lvl w:ilvl="4">
      <w:start w:val="1"/>
      <w:numFmt w:val="decimal"/>
      <w:suff w:val="tab"/>
      <w:lvlText w:val="%1.%2.%3.%4.%5"/>
      <w:lvlJc w:val="left"/>
      <w:pPr>
        <w:pStyle w:val="Normal"/>
        <w:tabs>
          <w:tab w:val="num" w:pos="2520" w:leader="none"/>
        </w:tabs>
        <w:ind w:left="2520" w:hanging="1080"/>
      </w:pPr>
    </w:lvl>
    <w:lvl w:ilvl="5">
      <w:start w:val="1"/>
      <w:numFmt w:val="decimal"/>
      <w:suff w:val="tab"/>
      <w:lvlText w:val="%1.%2.%3.%4.%5.%6"/>
      <w:lvlJc w:val="left"/>
      <w:pPr>
        <w:pStyle w:val="Normal"/>
        <w:tabs>
          <w:tab w:val="num" w:pos="2880" w:leader="none"/>
        </w:tabs>
        <w:ind w:left="2880" w:hanging="1080"/>
      </w:pPr>
    </w:lvl>
    <w:lvl w:ilvl="6">
      <w:start w:val="1"/>
      <w:numFmt w:val="decimal"/>
      <w:suff w:val="tab"/>
      <w:lvlText w:val="%1.%2.%3.%4.%5.%6.%7"/>
      <w:lvlJc w:val="left"/>
      <w:pPr>
        <w:pStyle w:val="Normal"/>
        <w:tabs>
          <w:tab w:val="num" w:pos="3600" w:leader="none"/>
        </w:tabs>
        <w:ind w:left="3600" w:hanging="1440"/>
      </w:pPr>
    </w:lvl>
    <w:lvl w:ilvl="7">
      <w:start w:val="1"/>
      <w:numFmt w:val="decimal"/>
      <w:suff w:val="tab"/>
      <w:lvlText w:val="%1.%2.%3.%4.%5.%6.%7.%8"/>
      <w:lvlJc w:val="left"/>
      <w:pPr>
        <w:pStyle w:val="Normal"/>
        <w:tabs>
          <w:tab w:val="num" w:pos="3960" w:leader="none"/>
        </w:tabs>
        <w:ind w:left="3960" w:hanging="1440"/>
      </w:pPr>
    </w:lvl>
    <w:lvl w:ilvl="8">
      <w:start w:val="1"/>
      <w:numFmt w:val="decimal"/>
      <w:suff w:val="tab"/>
      <w:lvlText w:val="%1.%2.%3.%4.%5.%6.%7.%8.%9"/>
      <w:lvlJc w:val="left"/>
      <w:pPr>
        <w:pStyle w:val="Normal"/>
        <w:tabs>
          <w:tab w:val="num" w:pos="4680" w:leader="none"/>
        </w:tabs>
        <w:ind w:left="4680" w:hanging="1800"/>
      </w:pPr>
    </w:lvl>
  </w:abstractNum>
  <w:abstractNum w:abstractNumId="17">
    <w:multiLevelType w:val="hybridMultilevel"/>
    <w:lvl w:ilvl="0">
      <w:start w:val="0"/>
      <w:numFmt w:val="bullet"/>
      <w:pStyle w:val="UserStyle_377"/>
      <w:suff w:val="tab"/>
      <w:lvlText w:val=""/>
      <w:lvlJc w:val="left"/>
      <w:pPr>
        <w:pStyle w:val="Normal"/>
        <w:tabs>
          <w:tab w:val="num" w:pos="624" w:leader="none"/>
        </w:tabs>
        <w:ind w:left="624" w:hanging="511"/>
      </w:pPr>
      <w:rPr>
        <w:rFonts w:ascii="Symbol" w:hAnsi="Symbol"/>
      </w:rPr>
    </w:lvl>
  </w:abstractNum>
  <w:abstractNum w:abstractNumId="18">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19">
    <w:multiLevelType w:val="hybridMultilevel"/>
    <w:lvl w:ilvl="0">
      <w:start w:val="1"/>
      <w:numFmt w:val="decimal"/>
      <w:suff w:val="tab"/>
      <w:lvlText w:val="%1."/>
      <w:lvlJc w:val="left"/>
      <w:pPr>
        <w:pStyle w:val="Normal"/>
        <w:tabs>
          <w:tab w:val="num" w:pos="2448" w:leader="none"/>
        </w:tabs>
        <w:ind w:left="2448" w:hanging="1368"/>
      </w:pPr>
    </w:lvl>
    <w:lvl w:ilvl="1">
      <w:start w:val="1"/>
      <w:numFmt w:val="lowerLetter"/>
      <w:suff w:val="tab"/>
      <w:lvlText w:val="%2."/>
      <w:lvlJc w:val="left"/>
      <w:pPr>
        <w:pStyle w:val="Normal"/>
        <w:tabs>
          <w:tab w:val="num" w:pos="2160" w:leader="none"/>
        </w:tabs>
        <w:ind w:left="2160" w:hanging="360"/>
      </w:pPr>
    </w:lvl>
    <w:lvl w:ilvl="2">
      <w:start w:val="1"/>
      <w:numFmt w:val="lowerRoman"/>
      <w:suff w:val="tab"/>
      <w:lvlText w:val="%3."/>
      <w:lvlJc w:val="right"/>
      <w:pPr>
        <w:pStyle w:val="Normal"/>
        <w:tabs>
          <w:tab w:val="num" w:pos="2880" w:leader="none"/>
        </w:tabs>
        <w:ind w:left="2880" w:hanging="180"/>
      </w:pPr>
    </w:lvl>
    <w:lvl w:ilvl="3">
      <w:start w:val="1"/>
      <w:numFmt w:val="decimal"/>
      <w:suff w:val="tab"/>
      <w:lvlText w:val="%4."/>
      <w:lvlJc w:val="left"/>
      <w:pPr>
        <w:pStyle w:val="Normal"/>
        <w:tabs>
          <w:tab w:val="num" w:pos="3600" w:leader="none"/>
        </w:tabs>
        <w:ind w:left="3600" w:hanging="360"/>
      </w:pPr>
    </w:lvl>
    <w:lvl w:ilvl="4">
      <w:start w:val="1"/>
      <w:numFmt w:val="lowerLetter"/>
      <w:suff w:val="tab"/>
      <w:lvlText w:val="%5."/>
      <w:lvlJc w:val="left"/>
      <w:pPr>
        <w:pStyle w:val="Normal"/>
        <w:tabs>
          <w:tab w:val="num" w:pos="4320" w:leader="none"/>
        </w:tabs>
        <w:ind w:left="4320" w:hanging="360"/>
      </w:pPr>
    </w:lvl>
    <w:lvl w:ilvl="5">
      <w:start w:val="1"/>
      <w:numFmt w:val="lowerRoman"/>
      <w:suff w:val="tab"/>
      <w:lvlText w:val="%6."/>
      <w:lvlJc w:val="right"/>
      <w:pPr>
        <w:pStyle w:val="Normal"/>
        <w:tabs>
          <w:tab w:val="num" w:pos="5040" w:leader="none"/>
        </w:tabs>
        <w:ind w:left="5040" w:hanging="180"/>
      </w:pPr>
    </w:lvl>
    <w:lvl w:ilvl="6">
      <w:start w:val="1"/>
      <w:numFmt w:val="decimal"/>
      <w:suff w:val="tab"/>
      <w:lvlText w:val="%7."/>
      <w:lvlJc w:val="left"/>
      <w:pPr>
        <w:pStyle w:val="Normal"/>
        <w:tabs>
          <w:tab w:val="num" w:pos="5760" w:leader="none"/>
        </w:tabs>
        <w:ind w:left="5760" w:hanging="360"/>
      </w:pPr>
    </w:lvl>
    <w:lvl w:ilvl="7">
      <w:start w:val="1"/>
      <w:numFmt w:val="lowerLetter"/>
      <w:suff w:val="tab"/>
      <w:lvlText w:val="%8."/>
      <w:lvlJc w:val="left"/>
      <w:pPr>
        <w:pStyle w:val="Normal"/>
        <w:tabs>
          <w:tab w:val="num" w:pos="6480" w:leader="none"/>
        </w:tabs>
        <w:ind w:left="6480" w:hanging="360"/>
      </w:pPr>
    </w:lvl>
    <w:lvl w:ilvl="8">
      <w:start w:val="1"/>
      <w:numFmt w:val="lowerRoman"/>
      <w:suff w:val="tab"/>
      <w:lvlText w:val="%9."/>
      <w:lvlJc w:val="right"/>
      <w:pPr>
        <w:pStyle w:val="Normal"/>
        <w:tabs>
          <w:tab w:val="num" w:pos="7200" w:leader="none"/>
        </w:tabs>
        <w:ind w:left="7200" w:hanging="180"/>
      </w:pPr>
    </w:lvl>
  </w:abstractNum>
  <w:abstractNum w:abstractNumId="20">
    <w:multiLevelType w:val="hybridMultilevel"/>
    <w:lvl w:ilvl="0">
      <w:start w:val="1"/>
      <w:numFmt w:val="decimal"/>
      <w:suff w:val="tab"/>
      <w:lvlText w:val="%1."/>
      <w:lvlJc w:val="left"/>
      <w:pPr>
        <w:pStyle w:val="Normal"/>
        <w:ind w:left="360" w:hanging="360"/>
      </w:pPr>
    </w:lvl>
    <w:lvl w:ilvl="1">
      <w:start w:val="1"/>
      <w:numFmt w:val="decimal"/>
      <w:pStyle w:val="UserStyle_630"/>
      <w:suff w:val="tab"/>
      <w:lvlText w:val="%1.%2."/>
      <w:lvlJc w:val="left"/>
      <w:pPr>
        <w:pStyle w:val="Normal"/>
        <w:ind w:left="360" w:hanging="36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720" w:hanging="72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080" w:hanging="1080"/>
      </w:pPr>
    </w:lvl>
    <w:lvl w:ilvl="6">
      <w:start w:val="1"/>
      <w:numFmt w:val="decimal"/>
      <w:suff w:val="tab"/>
      <w:lvlText w:val="%1.%2.%3.%4.%5.%6.%7."/>
      <w:lvlJc w:val="left"/>
      <w:pPr>
        <w:pStyle w:val="Normal"/>
        <w:ind w:left="1080" w:hanging="1080"/>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440" w:hanging="1440"/>
      </w:pPr>
    </w:lvl>
  </w:abstractNum>
  <w:abstractNum w:abstractNumId="21">
    <w:multiLevelType w:val="hybridMultilevel"/>
    <w:lvl w:ilvl="0">
      <w:start w:val="1"/>
      <w:numFmt w:val="decimal"/>
      <w:pStyle w:val="UserStyle_351"/>
      <w:suff w:val="tab"/>
      <w:lvlText w:val="%1."/>
      <w:lvlJc w:val="left"/>
      <w:pPr>
        <w:pStyle w:val="Normal"/>
        <w:ind w:left="360" w:hanging="360"/>
      </w:pPr>
      <w:rPr>
        <w:rFonts w:ascii="Times New Roman" w:hAnsi="Times New Roman" w:cs="Times New Roman"/>
        <w:b/>
        <w:bCs w:val="0"/>
        <w:i w:val="0"/>
        <w:iCs w:val="0"/>
        <w:caps w:val="0"/>
        <w:smallCaps w:val="0"/>
        <w:strike w:val="0"/>
        <w:vanish w:val="0"/>
        <w:color w:val="000000"/>
        <w:spacing w:val="0"/>
        <w:position w:val="0"/>
        <w:u w:val="none"/>
        <w:vertAlign w:val="baseline"/>
      </w:rPr>
    </w:lvl>
    <w:lvl w:ilvl="1">
      <w:start w:val="1"/>
      <w:numFmt w:val="decimal"/>
      <w:suff w:val="tab"/>
      <w:lvlText w:val="%1.%2"/>
      <w:lvlJc w:val="left"/>
      <w:pPr>
        <w:pStyle w:val="Normal"/>
        <w:ind w:left="3065" w:hanging="360"/>
      </w:pPr>
    </w:lvl>
    <w:lvl w:ilvl="2">
      <w:start w:val="1"/>
      <w:numFmt w:val="decimal"/>
      <w:suff w:val="tab"/>
      <w:lvlText w:val="%1.%2.%3"/>
      <w:lvlJc w:val="left"/>
      <w:pPr>
        <w:pStyle w:val="Normal"/>
        <w:ind w:left="5770" w:hanging="720"/>
      </w:pPr>
    </w:lvl>
    <w:lvl w:ilvl="3">
      <w:start w:val="1"/>
      <w:numFmt w:val="decimal"/>
      <w:suff w:val="tab"/>
      <w:lvlText w:val="%1.%2.%3.%4"/>
      <w:lvlJc w:val="left"/>
      <w:pPr>
        <w:pStyle w:val="Normal"/>
        <w:ind w:left="8115" w:hanging="720"/>
      </w:pPr>
    </w:lvl>
    <w:lvl w:ilvl="4">
      <w:start w:val="1"/>
      <w:numFmt w:val="decimal"/>
      <w:suff w:val="tab"/>
      <w:lvlText w:val="%1.%2.%3.%4.%5"/>
      <w:lvlJc w:val="left"/>
      <w:pPr>
        <w:pStyle w:val="Normal"/>
        <w:ind w:left="10820" w:hanging="1080"/>
      </w:pPr>
    </w:lvl>
    <w:lvl w:ilvl="5">
      <w:start w:val="1"/>
      <w:numFmt w:val="decimal"/>
      <w:suff w:val="tab"/>
      <w:lvlText w:val="%1.%2.%3.%4.%5.%6"/>
      <w:lvlJc w:val="left"/>
      <w:pPr>
        <w:pStyle w:val="Normal"/>
        <w:ind w:left="13165" w:hanging="1080"/>
      </w:pPr>
    </w:lvl>
    <w:lvl w:ilvl="6">
      <w:start w:val="1"/>
      <w:numFmt w:val="decimal"/>
      <w:suff w:val="tab"/>
      <w:lvlText w:val="%1.%2.%3.%4.%5.%6.%7"/>
      <w:lvlJc w:val="left"/>
      <w:pPr>
        <w:pStyle w:val="Normal"/>
        <w:ind w:left="15870" w:hanging="1440"/>
      </w:pPr>
    </w:lvl>
    <w:lvl w:ilvl="7">
      <w:start w:val="1"/>
      <w:numFmt w:val="decimal"/>
      <w:suff w:val="tab"/>
      <w:lvlText w:val="%1.%2.%3.%4.%5.%6.%7.%8"/>
      <w:lvlJc w:val="left"/>
      <w:pPr>
        <w:pStyle w:val="Normal"/>
        <w:ind w:left="18215" w:hanging="1440"/>
      </w:pPr>
    </w:lvl>
    <w:lvl w:ilvl="8">
      <w:start w:val="1"/>
      <w:numFmt w:val="decimal"/>
      <w:suff w:val="tab"/>
      <w:lvlText w:val="%1.%2.%3.%4.%5.%6.%7.%8.%9"/>
      <w:lvlJc w:val="left"/>
      <w:pPr>
        <w:pStyle w:val="Normal"/>
        <w:ind w:left="20920" w:hanging="1800"/>
      </w:pPr>
    </w:lvl>
  </w:abstractNum>
  <w:abstractNum w:abstractNumId="22">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792" w:leader="none"/>
        </w:tabs>
        <w:ind w:left="792" w:hanging="432"/>
      </w:pPr>
    </w:lvl>
    <w:lvl w:ilvl="2">
      <w:start w:val="1"/>
      <w:numFmt w:val="decimal"/>
      <w:suff w:val="tab"/>
      <w:lvlText w:val="%1.%2.%3."/>
      <w:lvlJc w:val="left"/>
      <w:pPr>
        <w:pStyle w:val="Normal"/>
        <w:tabs>
          <w:tab w:val="num" w:pos="1440" w:leader="none"/>
        </w:tabs>
        <w:ind w:left="1224" w:hanging="504"/>
      </w:pPr>
    </w:lvl>
    <w:lvl w:ilvl="3">
      <w:start w:val="1"/>
      <w:numFmt w:val="decimal"/>
      <w:suff w:val="tab"/>
      <w:lvlText w:val="%1.%2.%3.%4."/>
      <w:lvlJc w:val="left"/>
      <w:pPr>
        <w:pStyle w:val="Normal"/>
        <w:tabs>
          <w:tab w:val="num" w:pos="1800" w:leader="none"/>
        </w:tabs>
        <w:ind w:left="1728" w:hanging="648"/>
      </w:pPr>
    </w:lvl>
    <w:lvl w:ilvl="4">
      <w:start w:val="1"/>
      <w:numFmt w:val="decimal"/>
      <w:suff w:val="tab"/>
      <w:lvlText w:val="%1.%2.%3.%4.%5."/>
      <w:lvlJc w:val="left"/>
      <w:pPr>
        <w:pStyle w:val="Normal"/>
        <w:tabs>
          <w:tab w:val="num" w:pos="2520" w:leader="none"/>
        </w:tabs>
        <w:ind w:left="2232" w:hanging="792"/>
      </w:pPr>
    </w:lvl>
    <w:lvl w:ilvl="5">
      <w:start w:val="1"/>
      <w:numFmt w:val="decimal"/>
      <w:suff w:val="tab"/>
      <w:lvlText w:val="%1.%2.%3.%4.%5.%6."/>
      <w:lvlJc w:val="left"/>
      <w:pPr>
        <w:pStyle w:val="Normal"/>
        <w:tabs>
          <w:tab w:val="num" w:pos="2880" w:leader="none"/>
        </w:tabs>
        <w:ind w:left="2736" w:hanging="936"/>
      </w:pPr>
    </w:lvl>
    <w:lvl w:ilvl="6">
      <w:start w:val="1"/>
      <w:numFmt w:val="decimal"/>
      <w:suff w:val="tab"/>
      <w:lvlText w:val="%1.%2.%3.%4.%5.%6.%7."/>
      <w:lvlJc w:val="left"/>
      <w:pPr>
        <w:pStyle w:val="Normal"/>
        <w:tabs>
          <w:tab w:val="num" w:pos="3600" w:leader="none"/>
        </w:tabs>
        <w:ind w:left="3240" w:hanging="1080"/>
      </w:pPr>
    </w:lvl>
    <w:lvl w:ilvl="7">
      <w:start w:val="1"/>
      <w:numFmt w:val="decimal"/>
      <w:suff w:val="tab"/>
      <w:lvlText w:val="%1.%2.%3.%4.%5.%6.%7.%8."/>
      <w:lvlJc w:val="left"/>
      <w:pPr>
        <w:pStyle w:val="Normal"/>
        <w:tabs>
          <w:tab w:val="num" w:pos="3960" w:leader="none"/>
        </w:tabs>
        <w:ind w:left="3744" w:hanging="1224"/>
      </w:pPr>
    </w:lvl>
    <w:lvl w:ilvl="8">
      <w:start w:val="1"/>
      <w:numFmt w:val="decimal"/>
      <w:suff w:val="tab"/>
      <w:lvlText w:val="%1.%2.%3.%4.%5.%6.%7.%8.%9."/>
      <w:lvlJc w:val="left"/>
      <w:pPr>
        <w:pStyle w:val="Normal"/>
        <w:tabs>
          <w:tab w:val="num" w:pos="4680" w:leader="none"/>
        </w:tabs>
        <w:ind w:left="4320" w:hanging="1440"/>
      </w:pPr>
    </w:lvl>
  </w:abstractNum>
  <w:abstractNum w:abstractNumId="23">
    <w:multiLevelType w:val="hybridMultilevel"/>
    <w:lvl w:ilvl="0">
      <w:start w:val="1"/>
      <w:numFmt w:val="decimal"/>
      <w:pStyle w:val="UserStyle_469"/>
      <w:suff w:val="space"/>
      <w:lvlText w:val="%1)"/>
      <w:lvlJc w:val="left"/>
      <w:pPr>
        <w:pStyle w:val="Normal"/>
        <w:ind w:left="0" w:firstLine="567"/>
      </w:pPr>
    </w:lvl>
    <w:lvl w:ilvl="1">
      <w:start w:val="1"/>
      <w:numFmt w:val="bullet"/>
      <w:suff w:val="space"/>
      <w:lvlText w:val=""/>
      <w:lvlJc w:val="left"/>
      <w:pPr>
        <w:pStyle w:val="Normal"/>
        <w:ind w:left="284" w:firstLine="567"/>
      </w:pPr>
      <w:rPr>
        <w:rFonts w:ascii="Times New Roman" w:hAnsi="Times New Roman" w:cs="Times New Roman"/>
      </w:rPr>
    </w:lvl>
    <w:lvl w:ilvl="2">
      <w:start w:val="1"/>
      <w:numFmt w:val="bullet"/>
      <w:suff w:val="space"/>
      <w:lvlText w:val=""/>
      <w:lvlJc w:val="left"/>
      <w:pPr>
        <w:pStyle w:val="Normal"/>
        <w:ind w:left="284" w:firstLine="567"/>
      </w:pPr>
      <w:rPr>
        <w:rFonts w:ascii="Symbol" w:hAnsi="Symbol"/>
      </w:rPr>
    </w:lvl>
    <w:lvl w:ilvl="3">
      <w:start w:val="1"/>
      <w:numFmt w:val="bullet"/>
      <w:suff w:val="space"/>
      <w:lvlText w:val=""/>
      <w:lvlJc w:val="left"/>
      <w:pPr>
        <w:pStyle w:val="Normal"/>
        <w:ind w:left="284" w:firstLine="567"/>
      </w:pPr>
      <w:rPr>
        <w:rFonts w:ascii="Times New Roman" w:hAnsi="Times New Roman" w:cs="Times New Roman"/>
      </w:rPr>
    </w:lvl>
    <w:lvl w:ilvl="4">
      <w:start w:val="1"/>
      <w:numFmt w:val="bullet"/>
      <w:suff w:val="space"/>
      <w:lvlText w:val=""/>
      <w:lvlJc w:val="left"/>
      <w:pPr>
        <w:pStyle w:val="Normal"/>
        <w:ind w:left="284" w:firstLine="567"/>
      </w:pPr>
      <w:rPr>
        <w:rFonts w:ascii="Times New Roman" w:hAnsi="Times New Roman" w:cs="Times New Roman"/>
      </w:rPr>
    </w:lvl>
    <w:lvl w:ilvl="5">
      <w:start w:val="1"/>
      <w:numFmt w:val="bullet"/>
      <w:suff w:val="space"/>
      <w:lvlText w:val=""/>
      <w:lvlJc w:val="left"/>
      <w:pPr>
        <w:pStyle w:val="Normal"/>
        <w:ind w:left="284" w:firstLine="567"/>
      </w:pPr>
      <w:rPr>
        <w:rFonts w:ascii="Times New Roman" w:hAnsi="Times New Roman" w:cs="Times New Roman"/>
      </w:rPr>
    </w:lvl>
    <w:lvl w:ilvl="6">
      <w:start w:val="1"/>
      <w:numFmt w:val="bullet"/>
      <w:suff w:val="space"/>
      <w:lvlText w:val=""/>
      <w:lvlJc w:val="left"/>
      <w:pPr>
        <w:pStyle w:val="Normal"/>
        <w:ind w:left="284" w:firstLine="567"/>
      </w:pPr>
      <w:rPr>
        <w:rFonts w:ascii="Symbol" w:hAnsi="Symbol"/>
      </w:rPr>
    </w:lvl>
    <w:lvl w:ilvl="7">
      <w:start w:val="1"/>
      <w:numFmt w:val="bullet"/>
      <w:suff w:val="space"/>
      <w:lvlText w:val=""/>
      <w:lvlJc w:val="left"/>
      <w:pPr>
        <w:pStyle w:val="Normal"/>
        <w:ind w:left="284" w:firstLine="567"/>
      </w:pPr>
      <w:rPr>
        <w:rFonts w:ascii="Times New Roman" w:hAnsi="Times New Roman" w:cs="Times New Roman"/>
      </w:rPr>
    </w:lvl>
    <w:lvl w:ilvl="8">
      <w:start w:val="1"/>
      <w:numFmt w:val="bullet"/>
      <w:suff w:val="space"/>
      <w:lvlText w:val=""/>
      <w:lvlJc w:val="left"/>
      <w:pPr>
        <w:pStyle w:val="Normal"/>
        <w:ind w:left="284" w:firstLine="567"/>
      </w:pPr>
      <w:rPr>
        <w:rFonts w:ascii="Symbol" w:hAnsi="Symbol"/>
      </w:rPr>
    </w:lvl>
  </w:abstractNum>
  <w:abstractNum w:abstractNumId="24">
    <w:multiLevelType w:val="hybridMultilevel"/>
    <w:lvl w:ilvl="0">
      <w:start w:val="1"/>
      <w:numFmt w:val="bullet"/>
      <w:pStyle w:val="ListBullet2"/>
      <w:suff w:val="tab"/>
      <w:lvlText w:val="−"/>
      <w:lvlJc w:val="left"/>
      <w:pPr>
        <w:pStyle w:val="Normal"/>
        <w:tabs>
          <w:tab w:val="num" w:pos="1353" w:leader="none"/>
        </w:tabs>
        <w:ind w:left="1353" w:hanging="360"/>
      </w:pPr>
      <w:rPr>
        <w:rFonts w:ascii="Times New Roman" w:hAnsi="Times New Roman" w:cs="Times New Roman"/>
      </w:rPr>
    </w:lvl>
    <w:lvl w:ilvl="1">
      <w:start w:val="1"/>
      <w:numFmt w:val="bullet"/>
      <w:suff w:val="tab"/>
      <w:lvlText w:val="o"/>
      <w:lvlJc w:val="left"/>
      <w:pPr>
        <w:pStyle w:val="Normal"/>
        <w:tabs>
          <w:tab w:val="num" w:pos="-436" w:leader="none"/>
        </w:tabs>
        <w:ind w:left="-436" w:hanging="360"/>
      </w:pPr>
      <w:rPr>
        <w:rFonts w:ascii="Courier New" w:hAnsi="Courier New" w:cs="Courier New"/>
      </w:rPr>
    </w:lvl>
    <w:lvl w:ilvl="2">
      <w:start w:val="1"/>
      <w:numFmt w:val="bullet"/>
      <w:suff w:val="tab"/>
      <w:lvlText w:val=""/>
      <w:lvlJc w:val="left"/>
      <w:pPr>
        <w:pStyle w:val="Normal"/>
        <w:tabs>
          <w:tab w:val="num" w:pos="284" w:leader="none"/>
        </w:tabs>
        <w:ind w:left="284" w:hanging="360"/>
      </w:pPr>
      <w:rPr>
        <w:rFonts w:ascii="Wingdings" w:hAnsi="Wingdings"/>
      </w:rPr>
    </w:lvl>
    <w:lvl w:ilvl="3">
      <w:start w:val="1"/>
      <w:numFmt w:val="bullet"/>
      <w:suff w:val="tab"/>
      <w:lvlText w:val=""/>
      <w:lvlJc w:val="left"/>
      <w:pPr>
        <w:pStyle w:val="Normal"/>
        <w:tabs>
          <w:tab w:val="num" w:pos="1004" w:leader="none"/>
        </w:tabs>
        <w:ind w:left="1004" w:hanging="360"/>
      </w:pPr>
      <w:rPr>
        <w:rFonts w:ascii="Symbol" w:hAnsi="Symbol"/>
      </w:rPr>
    </w:lvl>
    <w:lvl w:ilvl="4">
      <w:start w:val="1"/>
      <w:numFmt w:val="bullet"/>
      <w:suff w:val="tab"/>
      <w:lvlText w:val="o"/>
      <w:lvlJc w:val="left"/>
      <w:pPr>
        <w:pStyle w:val="Normal"/>
        <w:tabs>
          <w:tab w:val="num" w:pos="1724" w:leader="none"/>
        </w:tabs>
        <w:ind w:left="1724" w:hanging="360"/>
      </w:pPr>
      <w:rPr>
        <w:rFonts w:ascii="Courier New" w:hAnsi="Courier New" w:cs="Courier New"/>
      </w:rPr>
    </w:lvl>
    <w:lvl w:ilvl="5">
      <w:start w:val="1"/>
      <w:numFmt w:val="bullet"/>
      <w:suff w:val="tab"/>
      <w:lvlText w:val=""/>
      <w:lvlJc w:val="left"/>
      <w:pPr>
        <w:pStyle w:val="Normal"/>
        <w:tabs>
          <w:tab w:val="num" w:pos="2444" w:leader="none"/>
        </w:tabs>
        <w:ind w:left="2444" w:hanging="360"/>
      </w:pPr>
      <w:rPr>
        <w:rFonts w:ascii="Wingdings" w:hAnsi="Wingdings"/>
      </w:rPr>
    </w:lvl>
    <w:lvl w:ilvl="6">
      <w:start w:val="1"/>
      <w:numFmt w:val="bullet"/>
      <w:suff w:val="tab"/>
      <w:lvlText w:val=""/>
      <w:lvlJc w:val="left"/>
      <w:pPr>
        <w:pStyle w:val="Normal"/>
        <w:tabs>
          <w:tab w:val="num" w:pos="3164" w:leader="none"/>
        </w:tabs>
        <w:ind w:left="3164" w:hanging="360"/>
      </w:pPr>
      <w:rPr>
        <w:rFonts w:ascii="Symbol" w:hAnsi="Symbol"/>
      </w:rPr>
    </w:lvl>
    <w:lvl w:ilvl="7">
      <w:start w:val="1"/>
      <w:numFmt w:val="bullet"/>
      <w:suff w:val="tab"/>
      <w:lvlText w:val="o"/>
      <w:lvlJc w:val="left"/>
      <w:pPr>
        <w:pStyle w:val="Normal"/>
        <w:tabs>
          <w:tab w:val="num" w:pos="3884" w:leader="none"/>
        </w:tabs>
        <w:ind w:left="3884" w:hanging="360"/>
      </w:pPr>
      <w:rPr>
        <w:rFonts w:ascii="Courier New" w:hAnsi="Courier New" w:cs="Courier New"/>
      </w:rPr>
    </w:lvl>
    <w:lvl w:ilvl="8">
      <w:start w:val="1"/>
      <w:numFmt w:val="bullet"/>
      <w:suff w:val="tab"/>
      <w:lvlText w:val=""/>
      <w:lvlJc w:val="left"/>
      <w:pPr>
        <w:pStyle w:val="Normal"/>
        <w:tabs>
          <w:tab w:val="num" w:pos="4604" w:leader="none"/>
        </w:tabs>
        <w:ind w:left="4604" w:hanging="360"/>
      </w:pPr>
      <w:rPr>
        <w:rFonts w:ascii="Wingdings" w:hAnsi="Wingdings"/>
      </w:rPr>
    </w:lvl>
  </w:abstractNum>
  <w:abstractNum w:abstractNumId="25">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26">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7">
    <w:multiLevelType w:val="hybridMultilevel"/>
    <w:lvl w:ilvl="0">
      <w:start w:val="1"/>
      <w:numFmt w:val="decimal"/>
      <w:suff w:val="tab"/>
      <w:lvlText w:val="%1."/>
      <w:lvlJc w:val="left"/>
      <w:pPr>
        <w:pStyle w:val="Normal"/>
        <w:ind w:left="390" w:hanging="390"/>
      </w:pPr>
    </w:lvl>
    <w:lvl w:ilvl="1">
      <w:start w:val="1"/>
      <w:numFmt w:val="decimal"/>
      <w:pStyle w:val="UserStyle_515"/>
      <w:suff w:val="tab"/>
      <w:lvlText w:val="%1.%2."/>
      <w:lvlJc w:val="left"/>
      <w:pPr>
        <w:pStyle w:val="Normal"/>
        <w:ind w:left="1287" w:hanging="720"/>
      </w:pPr>
    </w:lvl>
    <w:lvl w:ilvl="2">
      <w:start w:val="1"/>
      <w:numFmt w:val="decimal"/>
      <w:suff w:val="tab"/>
      <w:lvlText w:val="%1.%2.%3."/>
      <w:lvlJc w:val="left"/>
      <w:pPr>
        <w:pStyle w:val="Normal"/>
        <w:ind w:left="1854" w:hanging="720"/>
      </w:pPr>
    </w:lvl>
    <w:lvl w:ilvl="3">
      <w:start w:val="1"/>
      <w:numFmt w:val="decimal"/>
      <w:suff w:val="tab"/>
      <w:lvlText w:val="%1.%2.%3.%4."/>
      <w:lvlJc w:val="left"/>
      <w:pPr>
        <w:pStyle w:val="Normal"/>
        <w:ind w:left="2781" w:hanging="1080"/>
      </w:pPr>
    </w:lvl>
    <w:lvl w:ilvl="4">
      <w:start w:val="1"/>
      <w:numFmt w:val="decimal"/>
      <w:suff w:val="tab"/>
      <w:lvlText w:val="%1.%2.%3.%4.%5."/>
      <w:lvlJc w:val="left"/>
      <w:pPr>
        <w:pStyle w:val="Normal"/>
        <w:ind w:left="3348" w:hanging="1080"/>
      </w:pPr>
    </w:lvl>
    <w:lvl w:ilvl="5">
      <w:start w:val="1"/>
      <w:numFmt w:val="decimal"/>
      <w:suff w:val="tab"/>
      <w:lvlText w:val="%1.%2.%3.%4.%5.%6."/>
      <w:lvlJc w:val="left"/>
      <w:pPr>
        <w:pStyle w:val="Normal"/>
        <w:ind w:left="4275" w:hanging="1440"/>
      </w:pPr>
    </w:lvl>
    <w:lvl w:ilvl="6">
      <w:start w:val="1"/>
      <w:numFmt w:val="decimal"/>
      <w:suff w:val="tab"/>
      <w:lvlText w:val="%1.%2.%3.%4.%5.%6.%7."/>
      <w:lvlJc w:val="left"/>
      <w:pPr>
        <w:pStyle w:val="Normal"/>
        <w:ind w:left="4842" w:hanging="1440"/>
      </w:pPr>
    </w:lvl>
    <w:lvl w:ilvl="7">
      <w:start w:val="1"/>
      <w:numFmt w:val="decimal"/>
      <w:suff w:val="tab"/>
      <w:lvlText w:val="%1.%2.%3.%4.%5.%6.%7.%8."/>
      <w:lvlJc w:val="left"/>
      <w:pPr>
        <w:pStyle w:val="Normal"/>
        <w:ind w:left="5769" w:hanging="1800"/>
      </w:pPr>
    </w:lvl>
    <w:lvl w:ilvl="8">
      <w:start w:val="1"/>
      <w:numFmt w:val="decimal"/>
      <w:suff w:val="tab"/>
      <w:lvlText w:val="%1.%2.%3.%4.%5.%6.%7.%8.%9."/>
      <w:lvlJc w:val="left"/>
      <w:pPr>
        <w:pStyle w:val="Normal"/>
        <w:ind w:left="6336" w:hanging="1800"/>
      </w:pPr>
    </w:lvl>
  </w:abstractNum>
  <w:abstractNum w:abstractNumId="28">
    <w:multiLevelType w:val="hybridMultilevel"/>
    <w:lvl w:ilvl="0">
      <w:start w:val="1"/>
      <w:numFmt w:val="bullet"/>
      <w:pStyle w:val="List"/>
      <w:suff w:val="space"/>
      <w:lvlText w:val=""/>
      <w:lvlJc w:val="left"/>
      <w:pPr>
        <w:pStyle w:val="Normal"/>
        <w:ind w:left="0" w:firstLine="567"/>
      </w:pPr>
      <w:rPr>
        <w:rFonts w:ascii="Times New Roman" w:hAnsi="Times New Roman" w:cs="Times New Roman"/>
      </w:rPr>
    </w:lvl>
    <w:lvl w:ilvl="1">
      <w:start w:val="1"/>
      <w:numFmt w:val="bullet"/>
      <w:suff w:val="space"/>
      <w:lvlText w:val=""/>
      <w:lvlJc w:val="left"/>
      <w:pPr>
        <w:pStyle w:val="Normal"/>
        <w:ind w:left="0" w:firstLine="567"/>
      </w:pPr>
      <w:rPr>
        <w:rFonts w:ascii="Times New Roman" w:hAnsi="Times New Roman" w:cs="Times New Roman"/>
      </w:rPr>
    </w:lvl>
    <w:lvl w:ilvl="2">
      <w:start w:val="1"/>
      <w:numFmt w:val="bullet"/>
      <w:suff w:val="space"/>
      <w:lvlText w:val=""/>
      <w:lvlJc w:val="left"/>
      <w:pPr>
        <w:pStyle w:val="Normal"/>
        <w:ind w:left="0" w:firstLine="567"/>
      </w:pPr>
      <w:rPr>
        <w:rFonts w:ascii="Symbol" w:hAnsi="Symbol"/>
      </w:rPr>
    </w:lvl>
    <w:lvl w:ilvl="3">
      <w:start w:val="1"/>
      <w:numFmt w:val="bullet"/>
      <w:suff w:val="space"/>
      <w:lvlText w:val=""/>
      <w:lvlJc w:val="left"/>
      <w:pPr>
        <w:pStyle w:val="Normal"/>
        <w:ind w:left="0" w:firstLine="567"/>
      </w:pPr>
      <w:rPr>
        <w:rFonts w:ascii="Times New Roman" w:hAnsi="Times New Roman" w:cs="Times New Roman"/>
      </w:rPr>
    </w:lvl>
    <w:lvl w:ilvl="4">
      <w:start w:val="1"/>
      <w:numFmt w:val="bullet"/>
      <w:suff w:val="space"/>
      <w:lvlText w:val=""/>
      <w:lvlJc w:val="left"/>
      <w:pPr>
        <w:pStyle w:val="Normal"/>
        <w:ind w:left="0" w:firstLine="567"/>
      </w:pPr>
      <w:rPr>
        <w:rFonts w:ascii="Times New Roman" w:hAnsi="Times New Roman" w:cs="Times New Roman"/>
      </w:rPr>
    </w:lvl>
    <w:lvl w:ilvl="5">
      <w:start w:val="1"/>
      <w:numFmt w:val="bullet"/>
      <w:suff w:val="space"/>
      <w:lvlText w:val=""/>
      <w:lvlJc w:val="left"/>
      <w:pPr>
        <w:pStyle w:val="Normal"/>
        <w:ind w:left="0" w:firstLine="567"/>
      </w:pPr>
      <w:rPr>
        <w:rFonts w:ascii="Times New Roman" w:hAnsi="Times New Roman" w:cs="Times New Roman"/>
      </w:rPr>
    </w:lvl>
    <w:lvl w:ilvl="6">
      <w:start w:val="1"/>
      <w:numFmt w:val="bullet"/>
      <w:suff w:val="space"/>
      <w:lvlText w:val=""/>
      <w:lvlJc w:val="left"/>
      <w:pPr>
        <w:pStyle w:val="Normal"/>
        <w:ind w:left="0" w:firstLine="567"/>
      </w:pPr>
      <w:rPr>
        <w:rFonts w:ascii="Symbol" w:hAnsi="Symbol"/>
      </w:rPr>
    </w:lvl>
    <w:lvl w:ilvl="7">
      <w:start w:val="1"/>
      <w:numFmt w:val="bullet"/>
      <w:suff w:val="space"/>
      <w:lvlText w:val=""/>
      <w:lvlJc w:val="left"/>
      <w:pPr>
        <w:pStyle w:val="Normal"/>
        <w:ind w:left="0" w:firstLine="567"/>
      </w:pPr>
      <w:rPr>
        <w:rFonts w:ascii="Times New Roman" w:hAnsi="Times New Roman" w:cs="Times New Roman"/>
      </w:rPr>
    </w:lvl>
    <w:lvl w:ilvl="8">
      <w:start w:val="1"/>
      <w:numFmt w:val="bullet"/>
      <w:suff w:val="space"/>
      <w:lvlText w:val=""/>
      <w:lvlJc w:val="left"/>
      <w:pPr>
        <w:pStyle w:val="Normal"/>
        <w:ind w:left="0" w:firstLine="567"/>
      </w:pPr>
      <w:rPr>
        <w:rFonts w:ascii="Symbol" w:hAnsi="Symbol"/>
      </w:rPr>
    </w:lvl>
  </w:abstractNum>
  <w:abstractNum w:abstractNumId="29">
    <w:multiLevelType w:val="hybridMultilevel"/>
    <w:lvl w:ilvl="0">
      <w:start w:val="1"/>
      <w:numFmt w:val="decimal"/>
      <w:pStyle w:val="Heading1"/>
      <w:suff w:val="tab"/>
      <w:lvlText w:val="%1."/>
      <w:lvlJc w:val="left"/>
      <w:pPr>
        <w:pStyle w:val="Normal"/>
        <w:ind w:left="360" w:hanging="360"/>
      </w:pPr>
    </w:lvl>
    <w:lvl w:ilvl="1">
      <w:start w:val="1"/>
      <w:numFmt w:val="lowerLetter"/>
      <w:suff w:val="tab"/>
      <w:lvlText w:val="%2."/>
      <w:lvlJc w:val="left"/>
      <w:pPr>
        <w:pStyle w:val="Normal"/>
        <w:ind w:left="1080" w:hanging="360"/>
      </w:pPr>
    </w:lvl>
    <w:lvl w:ilvl="2">
      <w:start w:val="1"/>
      <w:numFmt w:val="lowerRoman"/>
      <w:suff w:val="tab"/>
      <w:lvlText w:val="%3."/>
      <w:lvlJc w:val="right"/>
      <w:pPr>
        <w:pStyle w:val="Normal"/>
        <w:ind w:left="1800" w:hanging="180"/>
      </w:pPr>
    </w:lvl>
    <w:lvl w:ilvl="3">
      <w:start w:val="1"/>
      <w:numFmt w:val="decimal"/>
      <w:suff w:val="tab"/>
      <w:lvlText w:val="%4."/>
      <w:lvlJc w:val="left"/>
      <w:pPr>
        <w:pStyle w:val="Normal"/>
        <w:ind w:left="2520" w:hanging="360"/>
      </w:pPr>
    </w:lvl>
    <w:lvl w:ilvl="4">
      <w:start w:val="1"/>
      <w:numFmt w:val="lowerLetter"/>
      <w:suff w:val="tab"/>
      <w:lvlText w:val="%5."/>
      <w:lvlJc w:val="left"/>
      <w:pPr>
        <w:pStyle w:val="Normal"/>
        <w:ind w:left="3240" w:hanging="360"/>
      </w:pPr>
    </w:lvl>
    <w:lvl w:ilvl="5">
      <w:start w:val="1"/>
      <w:numFmt w:val="lowerRoman"/>
      <w:suff w:val="tab"/>
      <w:lvlText w:val="%6."/>
      <w:lvlJc w:val="right"/>
      <w:pPr>
        <w:pStyle w:val="Normal"/>
        <w:ind w:left="3960" w:hanging="180"/>
      </w:pPr>
    </w:lvl>
    <w:lvl w:ilvl="6">
      <w:start w:val="1"/>
      <w:numFmt w:val="decimal"/>
      <w:suff w:val="tab"/>
      <w:lvlText w:val="%7."/>
      <w:lvlJc w:val="left"/>
      <w:pPr>
        <w:pStyle w:val="Normal"/>
        <w:ind w:left="4680" w:hanging="360"/>
      </w:pPr>
    </w:lvl>
    <w:lvl w:ilvl="7">
      <w:start w:val="1"/>
      <w:numFmt w:val="lowerLetter"/>
      <w:suff w:val="tab"/>
      <w:lvlText w:val="%8."/>
      <w:lvlJc w:val="left"/>
      <w:pPr>
        <w:pStyle w:val="Normal"/>
        <w:ind w:left="5400" w:hanging="360"/>
      </w:pPr>
    </w:lvl>
    <w:lvl w:ilvl="8">
      <w:start w:val="1"/>
      <w:numFmt w:val="lowerRoman"/>
      <w:suff w:val="tab"/>
      <w:lvlText w:val="%9."/>
      <w:lvlJc w:val="right"/>
      <w:pPr>
        <w:pStyle w:val="Normal"/>
        <w:ind w:left="6120" w:hanging="180"/>
      </w:pPr>
    </w:lvl>
  </w:abstractNum>
  <w:abstractNum w:abstractNumId="30">
    <w:multiLevelType w:val="hybridMultilevel"/>
    <w:lvl w:ilvl="0">
      <w:start w:val="1"/>
      <w:numFmt w:val="decimal"/>
      <w:pStyle w:val="UserStyle_473"/>
      <w:suff w:val="space"/>
      <w:lvlText w:val="1.%1"/>
      <w:lvlJc w:val="left"/>
      <w:pPr>
        <w:pStyle w:val="Normal"/>
        <w:ind w:left="927" w:hanging="360"/>
      </w:pPr>
      <w:rPr>
        <w:b w:val="0"/>
        <w:i/>
        <w:iCs w:val="0"/>
        <w:caps w:val="0"/>
        <w:smallCaps w:val="0"/>
        <w:strike w:val="0"/>
        <w:vanish w:val="0"/>
        <w:color w:val="000000"/>
        <w:spacing w:val="0"/>
        <w:position w:val="0"/>
        <w:sz w:val="24"/>
        <w:szCs w:val="24"/>
        <w:u w:val="none"/>
        <w:vertAlign w:val="baseline"/>
      </w:rPr>
    </w:lvl>
    <w:lvl w:ilvl="1">
      <w:start w:val="1"/>
      <w:numFmt w:val="decimal"/>
      <w:pStyle w:val="UserStyle_473"/>
      <w:suff w:val="space"/>
      <w:lvlText w:val="%1.%2"/>
      <w:lvlJc w:val="left"/>
      <w:pPr>
        <w:pStyle w:val="Normal"/>
        <w:ind w:left="851" w:firstLine="0"/>
      </w:pPr>
      <w:rPr>
        <w:rFonts w:ascii="Times New Roman" w:hAnsi="Times New Roman"/>
        <w:b/>
        <w:i w:val="0"/>
        <w:sz w:val="24"/>
        <w:szCs w:val="24"/>
      </w:rPr>
    </w:lvl>
    <w:lvl w:ilvl="2">
      <w:start w:val="1"/>
      <w:numFmt w:val="decimal"/>
      <w:suff w:val="space"/>
      <w:lvlText w:val="%1.%2.%3"/>
      <w:lvlJc w:val="left"/>
      <w:pPr>
        <w:pStyle w:val="Normal"/>
        <w:ind w:left="567" w:firstLine="0"/>
      </w:pPr>
      <w:rPr>
        <w:rFonts w:ascii="Times New Roman" w:hAnsi="Times New Roman"/>
        <w:b/>
        <w:i w:val="0"/>
        <w:sz w:val="24"/>
        <w:szCs w:val="24"/>
      </w:rPr>
    </w:lvl>
    <w:lvl w:ilvl="3">
      <w:start w:val="1"/>
      <w:numFmt w:val="decimal"/>
      <w:suff w:val="tab"/>
      <w:lvlText w:val="%1.%2.%3.%4"/>
      <w:lvlJc w:val="left"/>
      <w:pPr>
        <w:pStyle w:val="Normal"/>
        <w:tabs>
          <w:tab w:val="num" w:pos="141" w:leader="none"/>
        </w:tabs>
        <w:ind w:left="141" w:firstLine="0"/>
      </w:pPr>
      <w:rPr>
        <w:rFonts w:ascii="Times New Roman" w:hAnsi="Times New Roman" w:cs="Times New Roman"/>
        <w:bCs w:val="0"/>
        <w:i w:val="0"/>
        <w:iCs w:val="0"/>
        <w:caps w:val="0"/>
        <w:smallCaps w:val="0"/>
        <w:strike w:val="0"/>
        <w:vanish w:val="0"/>
        <w:color w:val="000000"/>
        <w:spacing w:val="0"/>
        <w:position w:val="0"/>
        <w:u w:val="none"/>
        <w:vertAlign w:val="baseline"/>
      </w:rPr>
    </w:lvl>
    <w:lvl w:ilvl="4">
      <w:start w:val="1"/>
      <w:numFmt w:val="decimal"/>
      <w:suff w:val="tab"/>
      <w:lvlText w:val="%1.%2.%3.%4.%5"/>
      <w:lvlJc w:val="left"/>
      <w:pPr>
        <w:pStyle w:val="Normal"/>
        <w:tabs>
          <w:tab w:val="num" w:pos="141" w:leader="none"/>
        </w:tabs>
        <w:ind w:left="141" w:firstLine="0"/>
      </w:pPr>
    </w:lvl>
    <w:lvl w:ilvl="5">
      <w:start w:val="1"/>
      <w:numFmt w:val="decimal"/>
      <w:suff w:val="tab"/>
      <w:lvlText w:val="%1.%2.%3.%4.%5.%6"/>
      <w:lvlJc w:val="left"/>
      <w:pPr>
        <w:pStyle w:val="Normal"/>
        <w:tabs>
          <w:tab w:val="num" w:pos="141" w:leader="none"/>
        </w:tabs>
        <w:ind w:left="141" w:firstLine="0"/>
      </w:pPr>
    </w:lvl>
    <w:lvl w:ilvl="6">
      <w:start w:val="1"/>
      <w:numFmt w:val="decimal"/>
      <w:suff w:val="tab"/>
      <w:lvlText w:val="%1.%2.%3.%4.%5.%6.%7"/>
      <w:lvlJc w:val="left"/>
      <w:pPr>
        <w:pStyle w:val="Normal"/>
        <w:tabs>
          <w:tab w:val="num" w:pos="141" w:leader="none"/>
        </w:tabs>
        <w:ind w:left="141" w:firstLine="0"/>
      </w:pPr>
    </w:lvl>
    <w:lvl w:ilvl="7">
      <w:start w:val="1"/>
      <w:numFmt w:val="decimal"/>
      <w:suff w:val="tab"/>
      <w:lvlText w:val="%1.%2.%3.%4.%5.%6.%7.%8"/>
      <w:lvlJc w:val="left"/>
      <w:pPr>
        <w:pStyle w:val="Normal"/>
        <w:tabs>
          <w:tab w:val="num" w:pos="141" w:leader="none"/>
        </w:tabs>
        <w:ind w:left="141" w:firstLine="0"/>
      </w:pPr>
    </w:lvl>
    <w:lvl w:ilvl="8">
      <w:start w:val="1"/>
      <w:numFmt w:val="decimal"/>
      <w:suff w:val="tab"/>
      <w:lvlText w:val="%1.%2.%3.%4.%5.%6.%7.%8.%9"/>
      <w:lvlJc w:val="left"/>
      <w:pPr>
        <w:pStyle w:val="Normal"/>
        <w:tabs>
          <w:tab w:val="num" w:pos="141" w:leader="none"/>
        </w:tabs>
        <w:ind w:left="141" w:firstLine="0"/>
      </w:pPr>
    </w:lvl>
  </w:abstractNum>
  <w:abstractNum w:abstractNumId="31">
    <w:multiLevelType w:val="hybridMultilevel"/>
    <w:lvl w:ilvl="0">
      <w:start w:val="0"/>
      <w:numFmt w:val="bullet"/>
      <w:suff w:val="tab"/>
      <w:lvlText w:val=""/>
      <w:lvlJc w:val="left"/>
      <w:pPr>
        <w:pStyle w:val="Normal"/>
        <w:ind w:left="1429" w:hanging="360"/>
      </w:pPr>
      <w:rPr>
        <w:rFonts w:ascii="Times New Roman" w:hAnsi="Times New Roman" w:eastAsia="Times New Roman" w:cs="Times New Roman"/>
      </w:rPr>
    </w:lvl>
    <w:lvl w:ilvl="1">
      <w:start w:val="1"/>
      <w:numFmt w:val="bullet"/>
      <w:suff w:val="tab"/>
      <w:lvlText w:val="o"/>
      <w:lvlJc w:val="left"/>
      <w:pPr>
        <w:pStyle w:val="Normal"/>
        <w:ind w:left="2149" w:hanging="360"/>
      </w:pPr>
      <w:rPr>
        <w:rFonts w:ascii="Courier New" w:hAnsi="Courier New" w:cs="Courier New"/>
      </w:rPr>
    </w:lvl>
    <w:lvl w:ilvl="2">
      <w:start w:val="1"/>
      <w:numFmt w:val="bullet"/>
      <w:suff w:val="tab"/>
      <w:lvlText w:val=""/>
      <w:lvlJc w:val="left"/>
      <w:pPr>
        <w:pStyle w:val="Normal"/>
        <w:ind w:left="2869" w:hanging="360"/>
      </w:pPr>
      <w:rPr>
        <w:rFonts w:ascii="Wingdings" w:hAnsi="Wingdings"/>
      </w:rPr>
    </w:lvl>
    <w:lvl w:ilvl="3">
      <w:start w:val="1"/>
      <w:numFmt w:val="bullet"/>
      <w:suff w:val="tab"/>
      <w:lvlText w:val=""/>
      <w:lvlJc w:val="left"/>
      <w:pPr>
        <w:pStyle w:val="Normal"/>
        <w:ind w:left="3589" w:hanging="360"/>
      </w:pPr>
      <w:rPr>
        <w:rFonts w:ascii="Symbol" w:hAnsi="Symbol"/>
      </w:rPr>
    </w:lvl>
    <w:lvl w:ilvl="4">
      <w:start w:val="1"/>
      <w:numFmt w:val="bullet"/>
      <w:suff w:val="tab"/>
      <w:lvlText w:val="o"/>
      <w:lvlJc w:val="left"/>
      <w:pPr>
        <w:pStyle w:val="Normal"/>
        <w:ind w:left="4309" w:hanging="360"/>
      </w:pPr>
      <w:rPr>
        <w:rFonts w:ascii="Courier New" w:hAnsi="Courier New" w:cs="Courier New"/>
      </w:rPr>
    </w:lvl>
    <w:lvl w:ilvl="5">
      <w:start w:val="1"/>
      <w:numFmt w:val="bullet"/>
      <w:suff w:val="tab"/>
      <w:lvlText w:val=""/>
      <w:lvlJc w:val="left"/>
      <w:pPr>
        <w:pStyle w:val="Normal"/>
        <w:ind w:left="5029" w:hanging="360"/>
      </w:pPr>
      <w:rPr>
        <w:rFonts w:ascii="Wingdings" w:hAnsi="Wingdings"/>
      </w:rPr>
    </w:lvl>
    <w:lvl w:ilvl="6">
      <w:start w:val="1"/>
      <w:numFmt w:val="bullet"/>
      <w:suff w:val="tab"/>
      <w:lvlText w:val=""/>
      <w:lvlJc w:val="left"/>
      <w:pPr>
        <w:pStyle w:val="Normal"/>
        <w:ind w:left="5749" w:hanging="360"/>
      </w:pPr>
      <w:rPr>
        <w:rFonts w:ascii="Symbol" w:hAnsi="Symbol"/>
      </w:rPr>
    </w:lvl>
    <w:lvl w:ilvl="7">
      <w:start w:val="1"/>
      <w:numFmt w:val="bullet"/>
      <w:suff w:val="tab"/>
      <w:lvlText w:val="o"/>
      <w:lvlJc w:val="left"/>
      <w:pPr>
        <w:pStyle w:val="Normal"/>
        <w:ind w:left="6469" w:hanging="360"/>
      </w:pPr>
      <w:rPr>
        <w:rFonts w:ascii="Courier New" w:hAnsi="Courier New" w:cs="Courier New"/>
      </w:rPr>
    </w:lvl>
    <w:lvl w:ilvl="8">
      <w:start w:val="1"/>
      <w:numFmt w:val="bullet"/>
      <w:suff w:val="tab"/>
      <w:lvlText w:val=""/>
      <w:lvlJc w:val="left"/>
      <w:pPr>
        <w:pStyle w:val="Normal"/>
        <w:ind w:left="7189" w:hanging="360"/>
      </w:pPr>
      <w:rPr>
        <w:rFonts w:ascii="Wingdings" w:hAnsi="Wingdings"/>
      </w:rPr>
    </w:lvl>
  </w:abstractNum>
  <w:abstractNum w:abstractNumId="32">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num w:numId="1">
    <w:abstractNumId w:val="21"/>
  </w:num>
  <w:num w:numId="2">
    <w:abstractNumId w:val="0"/>
  </w:num>
  <w:num w:numId="3">
    <w:abstractNumId w:val="17"/>
  </w:num>
  <w:num w:numId="4">
    <w:abstractNumId w:val="24"/>
  </w:num>
  <w:num w:numId="5">
    <w:abstractNumId w:val="8"/>
  </w:num>
  <w:num w:numId="6">
    <w:abstractNumId w:val="12"/>
  </w:num>
  <w:num w:numId="7">
    <w:abstractNumId w:val="23"/>
  </w:num>
  <w:num w:numId="8">
    <w:abstractNumId w:val="30"/>
  </w:num>
  <w:num w:numId="9">
    <w:abstractNumId w:val="28"/>
  </w:num>
  <w:num w:numId="10">
    <w:abstractNumId w:val="1"/>
  </w:num>
  <w:num w:numId="11">
    <w:abstractNumId w:val="4"/>
  </w:num>
  <w:num w:numId="12">
    <w:abstractNumId w:val="22"/>
  </w:num>
  <w:num w:numId="13">
    <w:abstractNumId w:val="19"/>
  </w:num>
  <w:num w:numId="14">
    <w:abstractNumId w:val="16"/>
  </w:num>
  <w:num w:numId="15">
    <w:abstractNumId w:val="5"/>
  </w:num>
  <w:num w:numId="16">
    <w:abstractNumId w:val="27"/>
  </w:num>
  <w:num w:numId="17">
    <w:abstractNumId w:val="15"/>
  </w:num>
  <w:num w:numId="18">
    <w:abstractNumId w:val="26"/>
  </w:num>
  <w:num w:numId="19">
    <w:abstractNumId w:val="7"/>
  </w:num>
  <w:num w:numId="20">
    <w:abstractNumId w:val="13"/>
  </w:num>
  <w:num w:numId="21">
    <w:abstractNumId w:val="18"/>
  </w:num>
  <w:num w:numId="22">
    <w:abstractNumId w:val="31"/>
  </w:num>
  <w:num w:numId="23">
    <w:abstractNumId w:val="3"/>
  </w:num>
  <w:num w:numId="24">
    <w:abstractNumId w:val="32"/>
  </w:num>
  <w:num w:numId="25">
    <w:abstractNumId w:val="25"/>
  </w:num>
  <w:num w:numId="26">
    <w:abstractNumId w:val="11"/>
  </w:num>
  <w:num w:numId="27">
    <w:abstractNumId w:val="10"/>
  </w:num>
  <w:num w:numId="28">
    <w:abstractNumId w:val="10"/>
    <w:lvlOverride w:ilvl="0">
      <w:startOverride w:val="4"/>
    </w:lvlOverride>
  </w:num>
  <w:num w:numId="29">
    <w:abstractNumId w:val="29"/>
  </w:num>
  <w:num w:numId="30">
    <w:abstractNumId w:val="29"/>
    <w:lvlOverride w:ilvl="0">
      <w:startOverride w:val="2"/>
    </w:lvlOverride>
  </w:num>
  <w:num w:numId="31">
    <w:abstractNumId w:val="14"/>
  </w:num>
  <w:num w:numId="32">
    <w:abstractNumId w:val="2"/>
  </w:num>
  <w:num w:numId="33">
    <w:abstractNumId w:val="20"/>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Normal"/>
    <w:next w:val="Normal"/>
    <w:link w:val="UserStyle_0"/>
    <w:qFormat/>
    <w:pPr>
      <w:keepNext/>
      <w:numPr>
        <w:numId w:val="14"/>
        <w:ilvl w:val="0"/>
      </w:numPr>
      <w:jc w:val="center"/>
      <w:outlineLvl w:val="0"/>
    </w:pPr>
    <w:rPr>
      <w:rFonts w:ascii="TimesET" w:hAnsi="TimesET"/>
      <w:sz w:val="28"/>
      <w:lang w:val="en-US" w:eastAsia="en-US"/>
    </w:rPr>
  </w:style>
  <w:style w:type="paragraph" w:styleId="Heading2">
    <w:name w:val="Заголовок 2,!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Normal"/>
    <w:next w:val="Normal"/>
    <w:link w:val="UserStyle_1"/>
    <w:qFormat/>
    <w:pPr>
      <w:keepNext/>
      <w:numPr>
        <w:numId w:val="14"/>
        <w:ilvl w:val="1"/>
      </w:numPr>
      <w:outlineLvl w:val="1"/>
    </w:pPr>
    <w:rPr>
      <w:sz w:val="28"/>
      <w:lang w:val="en-US" w:eastAsia="en-US"/>
    </w:rPr>
  </w:style>
  <w:style w:type="paragraph" w:styleId="Heading3">
    <w:name w:val="Заголовок 3,-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Normal"/>
    <w:next w:val="Normal"/>
    <w:link w:val="UserStyle_2"/>
    <w:qFormat/>
    <w:pPr>
      <w:keepNext/>
      <w:numPr>
        <w:numId w:val="14"/>
        <w:ilvl w:val="2"/>
      </w:numPr>
      <w:jc w:val="center"/>
      <w:outlineLvl w:val="2"/>
    </w:pPr>
    <w:rPr>
      <w:rFonts w:ascii="TimesET" w:hAnsi="TimesET"/>
      <w:sz w:val="36"/>
      <w:lang w:val="en-US" w:eastAsia="en-US"/>
    </w:rPr>
  </w:style>
  <w:style w:type="paragraph" w:styleId="Heading4">
    <w:name w:val="Заголовок 4,!Параграфы/Статьи документа,Подпункт,H4,(????.)"/>
    <w:basedOn w:val="Normal"/>
    <w:next w:val="Normal"/>
    <w:link w:val="UserStyle_3"/>
    <w:unhideWhenUsed/>
    <w:qFormat/>
    <w:pPr>
      <w:keepNext/>
      <w:numPr>
        <w:numId w:val="14"/>
        <w:ilvl w:val="3"/>
      </w:numPr>
      <w:spacing w:before="240" w:after="60"/>
      <w:jc w:val="both"/>
      <w:outlineLvl w:val="3"/>
    </w:pPr>
    <w:rPr>
      <w:rFonts w:ascii="Calibri" w:hAnsi="Calibri"/>
      <w:b/>
      <w:bCs/>
      <w:sz w:val="28"/>
      <w:szCs w:val="28"/>
      <w:lang w:val="en-US" w:eastAsia="en-US"/>
    </w:rPr>
  </w:style>
  <w:style w:type="paragraph" w:styleId="Heading5">
    <w:name w:val="Заголовок 5,Block Label,Underline,Block Label1,Block Label2,Block Label3,Block Label11,Block Label21,Block Label4,Block Label12,Block Label22,Block Label5,Block Label13,Block Label23,Block Label6,Block Label7,Block Label8,Block Label9,Block Label10,H5"/>
    <w:basedOn w:val="Normal"/>
    <w:next w:val="Normal"/>
    <w:link w:val="UserStyle_4"/>
    <w:unhideWhenUsed/>
    <w:qFormat/>
    <w:pPr>
      <w:keepNext/>
      <w:keepLines/>
      <w:numPr>
        <w:numId w:val="14"/>
        <w:ilvl w:val="4"/>
      </w:numPr>
      <w:spacing w:before="200"/>
      <w:jc w:val="both"/>
      <w:outlineLvl w:val="4"/>
    </w:pPr>
    <w:rPr>
      <w:rFonts w:ascii="Calibri Light" w:hAnsi="Calibri Light"/>
      <w:color w:val="1f4d78"/>
      <w:szCs w:val="22"/>
      <w:lang w:val="en-US" w:eastAsia="en-US" w:bidi="en-US"/>
    </w:rPr>
  </w:style>
  <w:style w:type="paragraph" w:styleId="Heading6">
    <w:name w:val="Заголовок 6,Heading 6 Char"/>
    <w:basedOn w:val="Normal"/>
    <w:next w:val="Normal"/>
    <w:link w:val="UserStyle_5"/>
    <w:unhideWhenUsed/>
    <w:qFormat/>
    <w:pPr>
      <w:keepNext/>
      <w:keepLines/>
      <w:numPr>
        <w:numId w:val="14"/>
        <w:ilvl w:val="5"/>
      </w:numPr>
      <w:spacing w:before="200"/>
      <w:jc w:val="both"/>
      <w:outlineLvl w:val="5"/>
    </w:pPr>
    <w:rPr>
      <w:rFonts w:ascii="Calibri Light" w:hAnsi="Calibri Light"/>
      <w:i/>
      <w:iCs/>
      <w:color w:val="1f4d78"/>
      <w:szCs w:val="22"/>
      <w:lang w:val="en-US" w:eastAsia="en-US" w:bidi="en-US"/>
    </w:rPr>
  </w:style>
  <w:style w:type="paragraph" w:styleId="Heading7">
    <w:name w:val="Заголовок 7,Заголовок x.x"/>
    <w:basedOn w:val="Normal"/>
    <w:next w:val="Normal"/>
    <w:link w:val="UserStyle_6"/>
    <w:unhideWhenUsed/>
    <w:qFormat/>
    <w:pPr>
      <w:keepNext/>
      <w:keepLines/>
      <w:numPr>
        <w:numId w:val="14"/>
        <w:ilvl w:val="6"/>
      </w:numPr>
      <w:spacing w:before="200"/>
      <w:jc w:val="both"/>
      <w:outlineLvl w:val="6"/>
    </w:pPr>
    <w:rPr>
      <w:rFonts w:ascii="Calibri Light" w:hAnsi="Calibri Light"/>
      <w:i/>
      <w:iCs/>
      <w:color w:val="404040"/>
      <w:szCs w:val="22"/>
      <w:lang w:val="en-US" w:eastAsia="en-US" w:bidi="en-US"/>
    </w:rPr>
  </w:style>
  <w:style w:type="paragraph" w:styleId="Heading8">
    <w:name w:val="Заголовок 8,Знак8"/>
    <w:basedOn w:val="Normal"/>
    <w:next w:val="Normal"/>
    <w:link w:val="UserStyle_7"/>
    <w:unhideWhenUsed/>
    <w:qFormat/>
    <w:pPr>
      <w:keepNext/>
      <w:keepLines/>
      <w:numPr>
        <w:numId w:val="14"/>
        <w:ilvl w:val="7"/>
      </w:numPr>
      <w:spacing w:before="200"/>
      <w:jc w:val="both"/>
      <w:outlineLvl w:val="7"/>
    </w:pPr>
    <w:rPr>
      <w:rFonts w:ascii="Calibri Light" w:hAnsi="Calibri Light"/>
      <w:color w:val="5b9bd5"/>
      <w:sz w:val="20"/>
      <w:szCs w:val="20"/>
      <w:lang w:val="en-US" w:eastAsia="en-US" w:bidi="en-US"/>
    </w:rPr>
  </w:style>
  <w:style w:type="paragraph" w:styleId="Heading9">
    <w:name w:val="Заголовок 9,Заголовок 90"/>
    <w:basedOn w:val="Normal"/>
    <w:next w:val="Normal"/>
    <w:link w:val="UserStyle_8"/>
    <w:unhideWhenUsed/>
    <w:qFormat/>
    <w:pPr>
      <w:keepNext/>
      <w:keepLines/>
      <w:numPr>
        <w:numId w:val="14"/>
        <w:ilvl w:val="8"/>
      </w:numPr>
      <w:spacing w:before="200"/>
      <w:jc w:val="both"/>
      <w:outlineLvl w:val="8"/>
    </w:pPr>
    <w:rPr>
      <w:rFonts w:ascii="Calibri Light" w:hAnsi="Calibri Light"/>
      <w:i/>
      <w:iCs/>
      <w:color w:val="404040"/>
      <w:sz w:val="20"/>
      <w:szCs w:val="20"/>
      <w:lang w:val="en-US" w:eastAsia="en-US" w:bidi="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next w:val="UserStyle_0"/>
    <w:link w:val="Heading1"/>
    <w:rPr>
      <w:rFonts w:ascii="TimesET" w:hAnsi="TimesET"/>
      <w:sz w:val="28"/>
      <w:szCs w:val="24"/>
    </w:rPr>
  </w:style>
  <w:style w:type="character" w:styleId="UserStyle_1">
    <w:name w:val="Заголовок 2 Знак,!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next w:val="UserStyle_1"/>
    <w:link w:val="Heading2"/>
    <w:rPr>
      <w:sz w:val="28"/>
      <w:szCs w:val="24"/>
    </w:rPr>
  </w:style>
  <w:style w:type="character" w:styleId="UserStyle_2">
    <w:name w:val="Заголовок 3 Знак,-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next w:val="UserStyle_2"/>
    <w:link w:val="Heading3"/>
    <w:rPr>
      <w:rFonts w:ascii="TimesET" w:hAnsi="TimesET"/>
      <w:sz w:val="36"/>
      <w:szCs w:val="24"/>
    </w:rPr>
  </w:style>
  <w:style w:type="paragraph" w:styleId="Caption">
    <w:name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UserStyle_9"/>
    <w:qFormat/>
    <w:pPr>
      <w:jc w:val="both"/>
    </w:pPr>
    <w:rPr>
      <w:sz w:val="28"/>
      <w:lang w:val="en-US" w:eastAsia="en-US"/>
    </w:rPr>
  </w:style>
  <w:style w:type="paragraph" w:styleId="Title">
    <w:name w:val="Название"/>
    <w:basedOn w:val="Normal"/>
    <w:next w:val="Title"/>
    <w:link w:val="UserStyle_10"/>
    <w:qFormat/>
    <w:pPr>
      <w:jc w:val="center"/>
    </w:pPr>
    <w:rPr>
      <w:rFonts w:ascii="TimesET" w:hAnsi="TimesET"/>
      <w:sz w:val="32"/>
      <w:lang w:val="en-US" w:eastAsia="en-US"/>
    </w:rPr>
  </w:style>
  <w:style w:type="character" w:styleId="UserStyle_10">
    <w:name w:val="Название Знак"/>
    <w:next w:val="UserStyle_10"/>
    <w:link w:val="Title"/>
    <w:rPr>
      <w:rFonts w:ascii="TimesET" w:hAnsi="TimesET"/>
      <w:sz w:val="32"/>
      <w:szCs w:val="24"/>
    </w:rPr>
  </w:style>
  <w:style w:type="paragraph" w:styleId="Header">
    <w:name w:val="Верхний колонтитул,I.L.T.,Текст в штампе,??????? ??????????, Знак7,ВерхКолонтитул,header-first,HeaderPort,Знак7,Верхний колонтитул Знак Знак Знак,Верхний колонтитул1,Верхний колонтитул Знак Знак1, Знак4, Знак8,заголовок 6,Верхний колонтитул Знак1 Знак"/>
    <w:basedOn w:val="Normal"/>
    <w:next w:val="Header"/>
    <w:link w:val="UserStyle_11"/>
    <w:uiPriority w:val="99"/>
    <w:qFormat/>
    <w:pPr>
      <w:tabs>
        <w:tab w:val="center" w:pos="4677" w:leader="none"/>
        <w:tab w:val="right" w:pos="9355" w:leader="none"/>
      </w:tabs>
    </w:pPr>
    <w:rPr>
      <w:lang w:val="en-US" w:eastAsia="en-US"/>
    </w:rPr>
  </w:style>
  <w:style w:type="character" w:styleId="UserStyle_11">
    <w:name w:val="Верхний колонтитул Знак,I.L.T. Знак,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 Знак4 Знак"/>
    <w:next w:val="UserStyle_11"/>
    <w:link w:val="Header"/>
    <w:uiPriority w:val="99"/>
    <w:rPr>
      <w:sz w:val="24"/>
      <w:szCs w:val="24"/>
    </w:rPr>
  </w:style>
  <w:style w:type="character" w:styleId="PageNumber">
    <w:name w:val="Номер страницы"/>
    <w:basedOn w:val="NormalCharacter"/>
    <w:next w:val="PageNumber"/>
    <w:link w:val="Normal"/>
  </w:style>
  <w:style w:type="paragraph" w:styleId="UserStyle_12">
    <w:name w:val="- СТРАНИЦА -"/>
    <w:next w:val="UserStyle_12"/>
    <w:link w:val="Normal"/>
    <w:rPr>
      <w:sz w:val="24"/>
      <w:szCs w:val="24"/>
      <w:lang w:val="ru-RU" w:eastAsia="ru-RU" w:bidi="ar-SA"/>
    </w:rPr>
  </w:style>
  <w:style w:type="paragraph" w:styleId="BodyTextIndent">
    <w:name w:val="Основной текст с отступом,Основной текст 1,Основной текст 11"/>
    <w:basedOn w:val="Normal"/>
    <w:next w:val="BodyTextIndent"/>
    <w:link w:val="UserStyle_13"/>
    <w:pPr>
      <w:shd w:val="clear" w:color="auto" w:fill="ffffff"/>
      <w:ind w:left="360" w:hanging="360"/>
      <w:jc w:val="both"/>
    </w:pPr>
    <w:rPr>
      <w:color w:val="000000"/>
      <w:sz w:val="28"/>
      <w:szCs w:val="28"/>
      <w:lang w:val="en-US" w:eastAsia="en-US"/>
    </w:rPr>
  </w:style>
  <w:style w:type="table" w:styleId="TableGrid">
    <w:name w:val="Сетка таблицы,Table Grid Report"/>
    <w:basedOn w:val="TableNormal"/>
    <w:next w:val="TableGrid"/>
    <w:link w:val="Normal"/>
  </w:style>
  <w:style w:type="paragraph" w:styleId="UserStyle_14">
    <w:name w:val="Автозамена"/>
    <w:next w:val="UserStyle_14"/>
    <w:link w:val="Normal"/>
    <w:rPr>
      <w:sz w:val="24"/>
      <w:szCs w:val="24"/>
      <w:lang w:val="ru-RU" w:eastAsia="ru-RU" w:bidi="ar-SA"/>
    </w:rPr>
  </w:style>
  <w:style w:type="paragraph" w:styleId="UserStyle_15">
    <w:name w:val=" Знак"/>
    <w:basedOn w:val="Normal"/>
    <w:next w:val="UserStyle_15"/>
    <w:link w:val="Normal"/>
    <w:rPr>
      <w:rFonts w:ascii="Verdana" w:hAnsi="Verdana" w:cs="Verdana"/>
      <w:sz w:val="20"/>
      <w:szCs w:val="20"/>
      <w:lang w:val="en-US" w:eastAsia="en-US"/>
    </w:rPr>
  </w:style>
  <w:style w:type="character" w:styleId="UserStyle_16">
    <w:name w:val="Цветовое выделение"/>
    <w:next w:val="UserStyle_16"/>
    <w:link w:val="Normal"/>
    <w:uiPriority w:val="99"/>
    <w:rPr>
      <w:b/>
      <w:bCs/>
      <w:color w:val="000080"/>
    </w:rPr>
  </w:style>
  <w:style w:type="paragraph" w:styleId="Footer">
    <w:name w:val="Нижний колонтитул, Знак2,Знак2, Знак3, Знак6, Знак14"/>
    <w:basedOn w:val="Normal"/>
    <w:next w:val="Footer"/>
    <w:link w:val="UserStyle_17"/>
    <w:uiPriority w:val="99"/>
    <w:pPr>
      <w:tabs>
        <w:tab w:val="center" w:pos="4677" w:leader="none"/>
        <w:tab w:val="right" w:pos="9355" w:leader="none"/>
      </w:tabs>
    </w:pPr>
    <w:rPr>
      <w:lang w:val="en-US" w:eastAsia="en-US"/>
    </w:rPr>
  </w:style>
  <w:style w:type="character" w:styleId="UserStyle_17">
    <w:name w:val="Нижний колонтитул Знак, Знак2 Знак,Знак2 Знак, Знак3 Знак, Знак Знак, Знак6 Знак, Знак14 Знак"/>
    <w:next w:val="UserStyle_17"/>
    <w:link w:val="Footer"/>
    <w:uiPriority w:val="99"/>
    <w:rPr>
      <w:sz w:val="24"/>
      <w:szCs w:val="24"/>
    </w:rPr>
  </w:style>
  <w:style w:type="paragraph" w:styleId="UserStyle_18">
    <w:name w:val="ConsPlusTitle"/>
    <w:next w:val="UserStyle_18"/>
    <w:link w:val="Normal"/>
    <w:pPr>
      <w:widowControl w:val="off"/>
    </w:pPr>
    <w:rPr>
      <w:b/>
      <w:bCs/>
      <w:sz w:val="28"/>
      <w:szCs w:val="28"/>
      <w:lang w:val="ru-RU" w:eastAsia="ru-RU" w:bidi="ar-SA"/>
    </w:rPr>
  </w:style>
  <w:style w:type="character" w:styleId="UserStyle_19">
    <w:name w:val="Гипертекстовая ссылка"/>
    <w:next w:val="UserStyle_19"/>
    <w:link w:val="Normal"/>
    <w:rPr>
      <w:rFonts w:cs="Times New Roman"/>
      <w:b/>
      <w:color w:val="106bbe"/>
    </w:rPr>
  </w:style>
  <w:style w:type="character" w:styleId="UserStyle_20">
    <w:name w:val="extended-text__short"/>
    <w:next w:val="UserStyle_20"/>
    <w:link w:val="Normal"/>
  </w:style>
  <w:style w:type="paragraph" w:styleId="UserStyle_21">
    <w:name w:val="ConsPlusNormal"/>
    <w:next w:val="UserStyle_21"/>
    <w:link w:val="UserStyle_22"/>
    <w:pPr>
      <w:ind w:firstLine="720"/>
    </w:pPr>
    <w:rPr>
      <w:rFonts w:ascii="Arial" w:hAnsi="Arial" w:cs="Arial"/>
      <w:lang w:val="ru-RU" w:eastAsia="ru-RU" w:bidi="ar-SA"/>
    </w:rPr>
  </w:style>
  <w:style w:type="paragraph" w:styleId="UserStyle_23">
    <w:name w:val="ConsPlusNonformat"/>
    <w:next w:val="UserStyle_23"/>
    <w:link w:val="Normal"/>
    <w:pPr>
      <w:widowControl w:val="off"/>
    </w:pPr>
    <w:rPr>
      <w:rFonts w:ascii="Courier New" w:hAnsi="Courier New" w:cs="Courier New"/>
      <w:lang w:val="ru-RU" w:eastAsia="ru-RU" w:bidi="ar-SA"/>
    </w:rPr>
  </w:style>
  <w:style w:type="paragraph" w:styleId="UserStyle_24">
    <w:name w:val="Знак Знак1 Знак Знак Знак Знак Знак Знак Знак"/>
    <w:basedOn w:val="Normal"/>
    <w:next w:val="UserStyle_24"/>
    <w:link w:val="Normal"/>
    <w:pPr>
      <w:spacing w:after="160" w:line="240" w:lineRule="exact"/>
    </w:pPr>
    <w:rPr>
      <w:rFonts w:ascii="Verdana" w:hAnsi="Verdana"/>
      <w:sz w:val="20"/>
      <w:szCs w:val="20"/>
      <w:lang w:val="en-US" w:eastAsia="en-US"/>
    </w:rPr>
  </w:style>
  <w:style w:type="paragraph" w:styleId="NavPane">
    <w:name w:val="Схема документа"/>
    <w:basedOn w:val="Normal"/>
    <w:next w:val="NavPane"/>
    <w:link w:val="UserStyle_25"/>
    <w:pPr>
      <w:shd w:val="clear" w:color="auto" w:fill="000080"/>
    </w:pPr>
    <w:rPr>
      <w:rFonts w:ascii="Tahoma" w:hAnsi="Tahoma"/>
      <w:sz w:val="20"/>
      <w:szCs w:val="20"/>
      <w:lang w:val="en-US" w:eastAsia="en-US"/>
    </w:rPr>
  </w:style>
  <w:style w:type="character" w:styleId="UserStyle_25">
    <w:name w:val="Схема документа Знак"/>
    <w:next w:val="UserStyle_25"/>
    <w:link w:val="NavPane"/>
    <w:rPr>
      <w:rFonts w:ascii="Tahoma" w:hAnsi="Tahoma" w:cs="Tahoma"/>
      <w:shd w:val="clear" w:color="auto" w:fill="000080"/>
    </w:rPr>
  </w:style>
  <w:style w:type="paragraph" w:styleId="HtmlNormal">
    <w:name w:val="Обычный (веб),Обычный (Web)"/>
    <w:basedOn w:val="Normal"/>
    <w:next w:val="HtmlNormal"/>
    <w:link w:val="UserStyle_26"/>
    <w:uiPriority w:val="99"/>
    <w:pPr>
      <w:spacing w:before="120" w:after="24"/>
    </w:pPr>
    <w:rPr>
      <w:lang w:val="en-US" w:eastAsia="en-US"/>
    </w:rPr>
  </w:style>
  <w:style w:type="character" w:styleId="Hyperlink">
    <w:name w:val="Гиперссылка"/>
    <w:next w:val="Hyperlink"/>
    <w:link w:val="Normal"/>
    <w:uiPriority w:val="99"/>
    <w:rPr>
      <w:color w:val="0000ff"/>
      <w:u w:val="single"/>
    </w:rPr>
  </w:style>
  <w:style w:type="paragraph" w:styleId="UserStyle_27">
    <w:name w:val="Style4"/>
    <w:basedOn w:val="Normal"/>
    <w:next w:val="UserStyle_27"/>
    <w:link w:val="Normal"/>
    <w:pPr>
      <w:widowControl w:val="off"/>
      <w:spacing w:line="319" w:lineRule="exact"/>
      <w:ind w:firstLine="542"/>
      <w:jc w:val="both"/>
    </w:pPr>
  </w:style>
  <w:style w:type="character" w:styleId="UserStyle_28">
    <w:name w:val="Font Style12"/>
    <w:next w:val="UserStyle_28"/>
    <w:link w:val="Normal"/>
    <w:rPr>
      <w:rFonts w:ascii="Times New Roman" w:hAnsi="Times New Roman" w:cs="Times New Roman"/>
      <w:sz w:val="26"/>
      <w:szCs w:val="26"/>
    </w:rPr>
  </w:style>
  <w:style w:type="character" w:styleId="UserStyle_29">
    <w:name w:val="Font Style16"/>
    <w:next w:val="UserStyle_29"/>
    <w:link w:val="Normal"/>
    <w:rPr>
      <w:rFonts w:ascii="Times New Roman" w:hAnsi="Times New Roman" w:cs="Times New Roman"/>
      <w:sz w:val="22"/>
      <w:szCs w:val="22"/>
    </w:rPr>
  </w:style>
  <w:style w:type="paragraph" w:styleId="UserStyle_30">
    <w:name w:val="Char Char"/>
    <w:basedOn w:val="Normal"/>
    <w:next w:val="UserStyle_30"/>
    <w:link w:val="Normal"/>
    <w:pPr>
      <w:spacing w:after="160" w:line="240" w:lineRule="exact"/>
    </w:pPr>
    <w:rPr>
      <w:rFonts w:ascii="Verdana" w:hAnsi="Verdana"/>
      <w:sz w:val="20"/>
      <w:szCs w:val="20"/>
      <w:lang w:val="en-US" w:eastAsia="en-US"/>
    </w:rPr>
  </w:style>
  <w:style w:type="paragraph" w:styleId="Acetate">
    <w:name w:val="Текст выноски, Знак5"/>
    <w:basedOn w:val="Normal"/>
    <w:next w:val="Acetate"/>
    <w:link w:val="UserStyle_31"/>
    <w:uiPriority w:val="99"/>
    <w:rPr>
      <w:rFonts w:ascii="Tahoma" w:hAnsi="Tahoma"/>
      <w:sz w:val="16"/>
      <w:szCs w:val="16"/>
      <w:lang w:val="en-US" w:eastAsia="en-US"/>
    </w:rPr>
  </w:style>
  <w:style w:type="character" w:styleId="UserStyle_31">
    <w:name w:val="Текст выноски Знак1"/>
    <w:next w:val="UserStyle_31"/>
    <w:link w:val="Acetate"/>
    <w:uiPriority w:val="99"/>
    <w:rPr>
      <w:rFonts w:ascii="Tahoma" w:hAnsi="Tahoma" w:cs="Tahoma"/>
      <w:sz w:val="16"/>
      <w:szCs w:val="16"/>
    </w:rPr>
  </w:style>
  <w:style w:type="paragraph" w:styleId="UserStyle_32">
    <w:name w:val="Знак"/>
    <w:basedOn w:val="Normal"/>
    <w:next w:val="UserStyle_32"/>
    <w:link w:val="Normal"/>
    <w:pPr>
      <w:spacing w:after="160" w:line="240" w:lineRule="exact"/>
    </w:pPr>
    <w:rPr>
      <w:rFonts w:ascii="Verdana" w:hAnsi="Verdana"/>
      <w:sz w:val="20"/>
      <w:szCs w:val="20"/>
      <w:lang w:val="en-US" w:eastAsia="en-US"/>
    </w:rPr>
  </w:style>
  <w:style w:type="paragraph" w:styleId="UserStyle_33">
    <w:name w:val="Знак Знак3 Знак"/>
    <w:basedOn w:val="Normal"/>
    <w:next w:val="UserStyle_33"/>
    <w:link w:val="Normal"/>
    <w:rPr>
      <w:lang w:val="pl-PL" w:eastAsia="pl-PL"/>
    </w:rPr>
  </w:style>
  <w:style w:type="paragraph" w:styleId="BodyText3">
    <w:name w:val="Основной текст 3"/>
    <w:basedOn w:val="Normal"/>
    <w:next w:val="BodyText3"/>
    <w:link w:val="UserStyle_34"/>
    <w:uiPriority w:val="99"/>
    <w:unhideWhenUsed/>
    <w:pPr>
      <w:spacing w:after="120"/>
    </w:pPr>
    <w:rPr>
      <w:sz w:val="16"/>
      <w:szCs w:val="16"/>
      <w:lang w:val="en-US" w:eastAsia="en-US"/>
    </w:rPr>
  </w:style>
  <w:style w:type="character" w:styleId="UserStyle_34">
    <w:name w:val="Основной текст 3 Знак"/>
    <w:next w:val="UserStyle_34"/>
    <w:link w:val="BodyText3"/>
    <w:uiPriority w:val="99"/>
    <w:rPr>
      <w:sz w:val="16"/>
      <w:szCs w:val="16"/>
    </w:rPr>
  </w:style>
  <w:style w:type="character" w:styleId="UserStyle_35">
    <w:name w:val="Знак Знак4"/>
    <w:next w:val="UserStyle_35"/>
    <w:link w:val="Normal"/>
    <w:locked/>
    <w:rPr>
      <w:sz w:val="32"/>
      <w:lang w:val="ru-RU" w:eastAsia="ru-RU" w:bidi="ar-SA"/>
    </w:rPr>
  </w:style>
  <w:style w:type="character" w:styleId="UserStyle_36">
    <w:name w:val="Знак Знак3"/>
    <w:next w:val="UserStyle_36"/>
    <w:link w:val="Normal"/>
    <w:locked/>
    <w:rPr>
      <w:rFonts w:ascii="Arial" w:hAnsi="Arial" w:cs="Arial"/>
      <w:b/>
      <w:bCs/>
      <w:i/>
      <w:iCs/>
      <w:sz w:val="28"/>
      <w:szCs w:val="28"/>
      <w:lang w:val="ru-RU" w:eastAsia="ru-RU" w:bidi="ar-SA"/>
    </w:rPr>
  </w:style>
  <w:style w:type="character" w:styleId="UserStyle_37">
    <w:name w:val="Знак Знак2"/>
    <w:next w:val="UserStyle_37"/>
    <w:link w:val="Normal"/>
    <w:locked/>
    <w:rPr>
      <w:sz w:val="24"/>
      <w:szCs w:val="24"/>
      <w:lang w:val="ru-RU" w:eastAsia="ru-RU" w:bidi="ar-SA"/>
    </w:rPr>
  </w:style>
  <w:style w:type="paragraph" w:styleId="UserStyle_38">
    <w:name w:val="ConsNormal"/>
    <w:next w:val="UserStyle_38"/>
    <w:link w:val="UserStyle_39"/>
    <w:pPr>
      <w:widowControl w:val="off"/>
      <w:ind w:firstLine="720"/>
    </w:pPr>
    <w:rPr>
      <w:rFonts w:ascii="Arial" w:hAnsi="Arial"/>
      <w:lang w:val="ru-RU" w:eastAsia="ru-RU" w:bidi="ar-SA"/>
    </w:rPr>
  </w:style>
  <w:style w:type="paragraph" w:styleId="BodyText">
    <w:name w:val="Основной текст,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bt"/>
    <w:basedOn w:val="Normal"/>
    <w:next w:val="BodyText"/>
    <w:link w:val="UserStyle_40"/>
    <w:uiPriority w:val="99"/>
    <w:pPr>
      <w:spacing w:after="120"/>
    </w:pPr>
    <w:rPr>
      <w:lang w:val="en-US" w:eastAsia="en-US"/>
    </w:rPr>
  </w:style>
  <w:style w:type="character" w:styleId="UserStyle_40">
    <w:name w:val="Основной текст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Body Text Char Знак,Òàáë òåêñò Знак"/>
    <w:next w:val="UserStyle_40"/>
    <w:link w:val="BodyText"/>
    <w:uiPriority w:val="99"/>
    <w:rPr>
      <w:sz w:val="24"/>
      <w:szCs w:val="24"/>
    </w:rPr>
  </w:style>
  <w:style w:type="paragraph" w:styleId="BodyTextIndent3">
    <w:name w:val="Основной текст с отступом 3"/>
    <w:basedOn w:val="Normal"/>
    <w:next w:val="BodyTextIndent3"/>
    <w:link w:val="UserStyle_41"/>
    <w:pPr>
      <w:spacing w:after="120"/>
      <w:ind w:left="283"/>
    </w:pPr>
    <w:rPr>
      <w:sz w:val="16"/>
      <w:szCs w:val="16"/>
      <w:lang w:val="en-US" w:eastAsia="en-US"/>
    </w:rPr>
  </w:style>
  <w:style w:type="character" w:styleId="UserStyle_41">
    <w:name w:val="Основной текст с отступом 3 Знак"/>
    <w:next w:val="UserStyle_41"/>
    <w:link w:val="BodyTextIndent3"/>
    <w:rPr>
      <w:sz w:val="16"/>
      <w:szCs w:val="16"/>
    </w:rPr>
  </w:style>
  <w:style w:type="paragraph" w:styleId="UserStyle_42">
    <w:name w:val="formattext"/>
    <w:basedOn w:val="Normal"/>
    <w:next w:val="UserStyle_42"/>
    <w:link w:val="Normal"/>
    <w:qFormat/>
    <w:pPr>
      <w:spacing w:before="100" w:beforeAutospacing="1" w:after="100" w:afterAutospacing="1"/>
    </w:pPr>
  </w:style>
  <w:style w:type="paragraph" w:styleId="179">
    <w:name w:val="Абзац списка,List Paragraph,Абзац с отступом,Абзац списка1,Маркированный,Абзац списка11,Bullet_IRAO,Мой Список,Проекты,111111,Абзац списка основной,Bullet List,FooterText,numbered,Paragraphe de liste1,lp1"/>
    <w:basedOn w:val="Normal"/>
    <w:next w:val="179"/>
    <w:link w:val="UserStyle_43"/>
    <w:uiPriority w:val="34"/>
    <w:qFormat/>
    <w:pPr>
      <w:ind w:left="720"/>
      <w:contextualSpacing/>
    </w:pPr>
    <w:rPr>
      <w:lang w:val="en-US" w:eastAsia="en-US"/>
    </w:rPr>
  </w:style>
  <w:style w:type="paragraph" w:styleId="UserStyle_44">
    <w:name w:val="Default"/>
    <w:next w:val="UserStyle_44"/>
    <w:link w:val="Normal"/>
    <w:uiPriority w:val="99"/>
    <w:rPr>
      <w:rFonts w:eastAsia="Calibri"/>
      <w:color w:val="000000"/>
      <w:sz w:val="24"/>
      <w:szCs w:val="24"/>
      <w:lang w:val="ru-RU" w:eastAsia="en-US" w:bidi="ar-SA"/>
    </w:rPr>
  </w:style>
  <w:style w:type="character" w:styleId="FollowedHyperlink">
    <w:name w:val="Просмотренная гиперссылка"/>
    <w:next w:val="FollowedHyperlink"/>
    <w:link w:val="Normal"/>
    <w:uiPriority w:val="99"/>
    <w:rPr>
      <w:color w:val="800080"/>
      <w:u w:val="single"/>
    </w:rPr>
  </w:style>
  <w:style w:type="character" w:styleId="UserStyle_45">
    <w:name w:val="extended-text__full"/>
    <w:next w:val="UserStyle_45"/>
    <w:link w:val="Normal"/>
  </w:style>
  <w:style w:type="character" w:styleId="Emphasis">
    <w:name w:val="Выделение"/>
    <w:next w:val="Emphasis"/>
    <w:link w:val="Normal"/>
    <w:qFormat/>
    <w:rPr>
      <w:i/>
      <w:iCs/>
    </w:rPr>
  </w:style>
  <w:style w:type="paragraph" w:styleId="UserStyle_46">
    <w:name w:val="s_37"/>
    <w:basedOn w:val="Normal"/>
    <w:next w:val="UserStyle_46"/>
    <w:link w:val="Normal"/>
    <w:pPr>
      <w:spacing w:before="100" w:beforeAutospacing="1" w:after="100" w:afterAutospacing="1"/>
    </w:pPr>
  </w:style>
  <w:style w:type="paragraph" w:styleId="UserStyle_47">
    <w:name w:val="indent_1"/>
    <w:basedOn w:val="Normal"/>
    <w:next w:val="UserStyle_47"/>
    <w:link w:val="Normal"/>
    <w:pPr>
      <w:spacing w:before="100" w:beforeAutospacing="1" w:after="100" w:afterAutospacing="1"/>
    </w:pPr>
  </w:style>
  <w:style w:type="paragraph" w:styleId="UserStyle_48">
    <w:name w:val="s_3"/>
    <w:basedOn w:val="Normal"/>
    <w:next w:val="UserStyle_48"/>
    <w:link w:val="Normal"/>
    <w:pPr>
      <w:spacing w:before="100" w:beforeAutospacing="1" w:after="100" w:afterAutospacing="1"/>
    </w:pPr>
  </w:style>
  <w:style w:type="paragraph" w:styleId="UserStyle_49">
    <w:name w:val="s_1"/>
    <w:basedOn w:val="Normal"/>
    <w:next w:val="UserStyle_49"/>
    <w:link w:val="Normal"/>
    <w:pPr>
      <w:spacing w:before="100" w:beforeAutospacing="1" w:after="100" w:afterAutospacing="1"/>
    </w:pPr>
  </w:style>
  <w:style w:type="character" w:styleId="UserStyle_43">
    <w:name w:val="Абзац списка Знак,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next w:val="UserStyle_43"/>
    <w:link w:val="179"/>
    <w:uiPriority w:val="34"/>
    <w:locked/>
    <w:rPr>
      <w:sz w:val="24"/>
      <w:szCs w:val="24"/>
    </w:rPr>
  </w:style>
  <w:style w:type="character" w:styleId="UserStyle_3">
    <w:name w:val="Заголовок 4 Знак,!Параграфы/Статьи документа Знак1,Подпункт Знак,H4 Знак,(????.) Знак"/>
    <w:next w:val="UserStyle_3"/>
    <w:link w:val="Heading4"/>
    <w:rPr>
      <w:rFonts w:ascii="Calibri" w:hAnsi="Calibri"/>
      <w:b/>
      <w:bCs/>
      <w:sz w:val="28"/>
      <w:szCs w:val="28"/>
      <w:lang w:eastAsia="en-US"/>
    </w:rPr>
  </w:style>
  <w:style w:type="numbering" w:styleId="UserStyle_50">
    <w:name w:val="Нет списка1"/>
    <w:next w:val="NormalList"/>
    <w:link w:val="Normal"/>
    <w:uiPriority w:val="99"/>
    <w:semiHidden/>
    <w:unhideWhenUsed/>
  </w:style>
  <w:style w:type="character" w:styleId="UserStyle_13">
    <w:name w:val="Основной текст с отступом Знак,Основной текст 1 Знак,Основной текст 11 Знак"/>
    <w:next w:val="UserStyle_13"/>
    <w:link w:val="BodyTextIndent"/>
    <w:rPr>
      <w:color w:val="000000"/>
      <w:sz w:val="28"/>
      <w:szCs w:val="28"/>
      <w:shd w:val="clear" w:color="auto" w:fill="ffffff"/>
    </w:rPr>
  </w:style>
  <w:style w:type="paragraph" w:styleId="PlainText">
    <w:name w:val="Текст,Основной,текст,Текст таблицы,TEXT"/>
    <w:basedOn w:val="Normal"/>
    <w:next w:val="PlainText"/>
    <w:link w:val="UserStyle_51"/>
    <w:uiPriority w:val="99"/>
    <w:qFormat/>
    <w:rPr>
      <w:rFonts w:ascii="Courier New" w:hAnsi="Courier New"/>
      <w:sz w:val="20"/>
      <w:szCs w:val="20"/>
      <w:lang w:val="en-US" w:eastAsia="en-US"/>
    </w:rPr>
  </w:style>
  <w:style w:type="character" w:styleId="UserStyle_51">
    <w:name w:val="Текст Знак,Основной Знак,текст Знак,Текст таблицы Знак,Текст1 Знак,TEXT Знак"/>
    <w:next w:val="UserStyle_51"/>
    <w:link w:val="PlainText"/>
    <w:uiPriority w:val="99"/>
    <w:rPr>
      <w:rFonts w:ascii="Courier New" w:hAnsi="Courier New" w:cs="Courier New"/>
    </w:rPr>
  </w:style>
  <w:style w:type="character" w:styleId="UserStyle_52">
    <w:name w:val="Стиль Times New Roman 12 пт зачеркнутый"/>
    <w:next w:val="UserStyle_52"/>
    <w:link w:val="Normal"/>
    <w:rPr>
      <w:rFonts w:ascii="Times New Roman" w:hAnsi="Times New Roman" w:cs="Times New Roman"/>
      <w:sz w:val="24"/>
      <w:szCs w:val="24"/>
    </w:rPr>
  </w:style>
  <w:style w:type="paragraph" w:styleId="UserStyle_53">
    <w:name w:val="Прижатый влево"/>
    <w:basedOn w:val="Normal"/>
    <w:next w:val="Normal"/>
    <w:link w:val="Normal"/>
    <w:uiPriority w:val="99"/>
    <w:pPr>
      <w:widowControl w:val="off"/>
    </w:pPr>
    <w:rPr>
      <w:rFonts w:ascii="Arial" w:hAnsi="Arial" w:cs="Arial"/>
    </w:rPr>
  </w:style>
  <w:style w:type="paragraph" w:styleId="UserStyle_54">
    <w:name w:val="Нормальный (таблица)"/>
    <w:basedOn w:val="Normal"/>
    <w:next w:val="Normal"/>
    <w:link w:val="Normal"/>
    <w:uiPriority w:val="99"/>
    <w:pPr>
      <w:widowControl w:val="off"/>
      <w:jc w:val="both"/>
    </w:pPr>
    <w:rPr>
      <w:rFonts w:ascii="Arial" w:hAnsi="Arial" w:cs="Arial"/>
    </w:rPr>
  </w:style>
  <w:style w:type="character" w:styleId="UserStyle_55">
    <w:name w:val="Текст выноски Знак, Знак5 Знак"/>
    <w:next w:val="UserStyle_55"/>
    <w:link w:val="Normal"/>
    <w:rPr>
      <w:rFonts w:ascii="Tahoma" w:hAnsi="Tahoma" w:eastAsia="Times New Roman" w:cs="Tahoma"/>
      <w:sz w:val="16"/>
      <w:szCs w:val="16"/>
      <w:lang w:eastAsia="ru-RU"/>
    </w:rPr>
  </w:style>
  <w:style w:type="paragraph" w:styleId="UserStyle_56">
    <w:name w:val="xl63"/>
    <w:basedOn w:val="Normal"/>
    <w:next w:val="UserStyle_56"/>
    <w:link w:val="Normal"/>
    <w:pPr>
      <w:spacing w:before="100" w:beforeAutospacing="1" w:after="100" w:afterAutospacing="1"/>
    </w:pPr>
    <w:rPr>
      <w:sz w:val="28"/>
      <w:szCs w:val="28"/>
    </w:rPr>
  </w:style>
  <w:style w:type="paragraph" w:styleId="UserStyle_57">
    <w:name w:val="xl64"/>
    <w:basedOn w:val="Normal"/>
    <w:next w:val="UserStyle_57"/>
    <w:link w:val="Normal"/>
    <w:pPr>
      <w:spacing w:before="100" w:beforeAutospacing="1" w:after="100" w:afterAutospacing="1"/>
    </w:pPr>
    <w:rPr>
      <w:sz w:val="28"/>
      <w:szCs w:val="28"/>
    </w:rPr>
  </w:style>
  <w:style w:type="paragraph" w:styleId="UserStyle_58">
    <w:name w:val="xl65"/>
    <w:basedOn w:val="Normal"/>
    <w:next w:val="UserStyle_5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59">
    <w:name w:val="xl66"/>
    <w:basedOn w:val="Normal"/>
    <w:next w:val="UserStyle_5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0">
    <w:name w:val="xl67"/>
    <w:basedOn w:val="Normal"/>
    <w:next w:val="UserStyle_6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1">
    <w:name w:val="xl68"/>
    <w:basedOn w:val="Normal"/>
    <w:next w:val="UserStyle_6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62">
    <w:name w:val="xl69"/>
    <w:basedOn w:val="Normal"/>
    <w:next w:val="UserStyle_6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3">
    <w:name w:val="xl70"/>
    <w:basedOn w:val="Normal"/>
    <w:next w:val="UserStyle_6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64">
    <w:name w:val="xl71"/>
    <w:basedOn w:val="Normal"/>
    <w:next w:val="UserStyle_6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5">
    <w:name w:val="xl72"/>
    <w:basedOn w:val="Normal"/>
    <w:next w:val="UserStyle_6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6">
    <w:name w:val="xl73"/>
    <w:basedOn w:val="Normal"/>
    <w:next w:val="UserStyle_6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7">
    <w:name w:val="xl74"/>
    <w:basedOn w:val="Normal"/>
    <w:next w:val="UserStyle_6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8">
    <w:name w:val="xl75"/>
    <w:basedOn w:val="Normal"/>
    <w:next w:val="UserStyle_6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9">
    <w:name w:val="xl76"/>
    <w:basedOn w:val="Normal"/>
    <w:next w:val="UserStyle_6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70">
    <w:name w:val="xl77"/>
    <w:basedOn w:val="Normal"/>
    <w:next w:val="UserStyle_7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71">
    <w:name w:val="xl78"/>
    <w:basedOn w:val="Normal"/>
    <w:next w:val="UserStyle_7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72">
    <w:name w:val="xl79"/>
    <w:basedOn w:val="Normal"/>
    <w:next w:val="UserStyle_7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3">
    <w:name w:val="xl80"/>
    <w:basedOn w:val="Normal"/>
    <w:next w:val="UserStyle_7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color w:val="000000"/>
      <w:sz w:val="18"/>
      <w:szCs w:val="18"/>
    </w:rPr>
  </w:style>
  <w:style w:type="paragraph" w:styleId="UserStyle_74">
    <w:name w:val="xl81"/>
    <w:basedOn w:val="Normal"/>
    <w:next w:val="UserStyle_7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5">
    <w:name w:val="xl82"/>
    <w:basedOn w:val="Normal"/>
    <w:next w:val="UserStyle_7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6">
    <w:name w:val="xl83"/>
    <w:basedOn w:val="Normal"/>
    <w:next w:val="UserStyle_7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color w:val="000000"/>
      <w:sz w:val="18"/>
      <w:szCs w:val="18"/>
    </w:rPr>
  </w:style>
  <w:style w:type="paragraph" w:styleId="UserStyle_77">
    <w:name w:val="xl84"/>
    <w:basedOn w:val="Normal"/>
    <w:next w:val="UserStyle_77"/>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78">
    <w:name w:val="xl85"/>
    <w:basedOn w:val="Normal"/>
    <w:next w:val="UserStyle_78"/>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79">
    <w:name w:val="xl86"/>
    <w:basedOn w:val="Normal"/>
    <w:next w:val="UserStyle_7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0">
    <w:name w:val="xl87"/>
    <w:basedOn w:val="Normal"/>
    <w:next w:val="UserStyle_8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81">
    <w:name w:val="xl88"/>
    <w:basedOn w:val="Normal"/>
    <w:next w:val="UserStyle_8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2">
    <w:name w:val="xl89"/>
    <w:basedOn w:val="Normal"/>
    <w:next w:val="UserStyle_8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3">
    <w:name w:val="xl90"/>
    <w:basedOn w:val="Normal"/>
    <w:next w:val="UserStyle_8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84">
    <w:name w:val="xl91"/>
    <w:basedOn w:val="Normal"/>
    <w:next w:val="UserStyle_8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color w:val="000000"/>
      <w:sz w:val="18"/>
      <w:szCs w:val="18"/>
    </w:rPr>
  </w:style>
  <w:style w:type="paragraph" w:styleId="UserStyle_85">
    <w:name w:val="xl92"/>
    <w:basedOn w:val="Normal"/>
    <w:next w:val="UserStyle_85"/>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86">
    <w:name w:val="xl93"/>
    <w:basedOn w:val="Normal"/>
    <w:next w:val="UserStyle_86"/>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87">
    <w:name w:val="xl94"/>
    <w:basedOn w:val="Normal"/>
    <w:next w:val="UserStyle_87"/>
    <w:link w:val="Normal"/>
    <w:pPr>
      <w:pBdr>
        <w:top w:val="single" w:color="000000" w:sz="4" w:space="0"/>
        <w:left w:val="single" w:color="000000" w:sz="4" w:space="0"/>
        <w:right w:val="single" w:color="000000" w:sz="4" w:space="0"/>
      </w:pBdr>
      <w:spacing w:before="100" w:beforeAutospacing="1" w:after="100" w:afterAutospacing="1"/>
    </w:pPr>
    <w:rPr>
      <w:sz w:val="18"/>
      <w:szCs w:val="18"/>
    </w:rPr>
  </w:style>
  <w:style w:type="paragraph" w:styleId="UserStyle_88">
    <w:name w:val="xl95"/>
    <w:basedOn w:val="Normal"/>
    <w:next w:val="UserStyle_88"/>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89">
    <w:name w:val="xl96"/>
    <w:basedOn w:val="Normal"/>
    <w:next w:val="UserStyle_89"/>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90">
    <w:name w:val="xl97"/>
    <w:basedOn w:val="Normal"/>
    <w:next w:val="UserStyle_90"/>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91">
    <w:name w:val="xl98"/>
    <w:basedOn w:val="Normal"/>
    <w:next w:val="UserStyle_9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sz w:val="18"/>
      <w:szCs w:val="18"/>
    </w:rPr>
  </w:style>
  <w:style w:type="paragraph" w:styleId="UserStyle_92">
    <w:name w:val="xl99"/>
    <w:basedOn w:val="Normal"/>
    <w:next w:val="UserStyle_92"/>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93">
    <w:name w:val="xl100"/>
    <w:basedOn w:val="Normal"/>
    <w:next w:val="UserStyle_93"/>
    <w:link w:val="Normal"/>
    <w:pPr>
      <w:pBdr>
        <w:top w:val="single" w:color="000000" w:sz="4" w:space="0"/>
        <w:left w:val="single" w:color="000000" w:sz="4" w:space="0"/>
        <w:right w:val="single" w:color="000000" w:sz="4" w:space="0"/>
      </w:pBdr>
      <w:spacing w:before="100" w:beforeAutospacing="1" w:after="100" w:afterAutospacing="1"/>
    </w:pPr>
    <w:rPr>
      <w:sz w:val="18"/>
      <w:szCs w:val="18"/>
    </w:rPr>
  </w:style>
  <w:style w:type="paragraph" w:styleId="UserStyle_94">
    <w:name w:val="xl101"/>
    <w:basedOn w:val="Normal"/>
    <w:next w:val="UserStyle_94"/>
    <w:link w:val="Normal"/>
    <w:pPr>
      <w:pBdr>
        <w:top w:val="single" w:color="000000" w:sz="4" w:space="0"/>
        <w:left w:val="single" w:color="000000" w:sz="4" w:space="0"/>
        <w:bottom w:val="single" w:color="000000" w:sz="4" w:space="0"/>
      </w:pBdr>
      <w:spacing w:before="100" w:beforeAutospacing="1" w:after="100" w:afterAutospacing="1"/>
    </w:pPr>
    <w:rPr>
      <w:sz w:val="18"/>
      <w:szCs w:val="18"/>
    </w:rPr>
  </w:style>
  <w:style w:type="paragraph" w:styleId="UserStyle_95">
    <w:name w:val="xl102"/>
    <w:basedOn w:val="Normal"/>
    <w:next w:val="UserStyle_95"/>
    <w:link w:val="Normal"/>
    <w:pPr>
      <w:pBdr>
        <w:top w:val="single" w:color="000000" w:sz="4" w:space="0"/>
        <w:left w:val="single" w:color="000000" w:sz="4" w:space="0"/>
      </w:pBdr>
      <w:spacing w:before="100" w:beforeAutospacing="1" w:after="100" w:afterAutospacing="1"/>
    </w:pPr>
    <w:rPr>
      <w:sz w:val="18"/>
      <w:szCs w:val="18"/>
    </w:rPr>
  </w:style>
  <w:style w:type="paragraph" w:styleId="UserStyle_96">
    <w:name w:val="xl103"/>
    <w:basedOn w:val="Normal"/>
    <w:next w:val="UserStyle_96"/>
    <w:link w:val="Normal"/>
    <w:pPr>
      <w:pBdr>
        <w:top w:val="single" w:color="000000" w:sz="4" w:space="0"/>
        <w:left w:val="single" w:color="000000" w:sz="4" w:space="0"/>
        <w:right w:val="single" w:color="000000" w:sz="4" w:space="0"/>
      </w:pBdr>
      <w:spacing w:before="100" w:beforeAutospacing="1" w:after="100" w:afterAutospacing="1"/>
      <w:jc w:val="center"/>
    </w:pPr>
    <w:rPr>
      <w:color w:val="000000"/>
      <w:sz w:val="18"/>
      <w:szCs w:val="18"/>
    </w:rPr>
  </w:style>
  <w:style w:type="paragraph" w:styleId="UserStyle_97">
    <w:name w:val="xl104"/>
    <w:basedOn w:val="Normal"/>
    <w:next w:val="UserStyle_97"/>
    <w:link w:val="Normal"/>
    <w:pPr>
      <w:pBdr>
        <w:top w:val="single" w:color="000000" w:sz="4" w:space="0"/>
        <w:left w:val="single" w:color="000000" w:sz="4" w:space="0"/>
        <w:right w:val="single" w:color="000000" w:sz="4" w:space="0"/>
      </w:pBdr>
      <w:spacing w:before="100" w:beforeAutospacing="1" w:after="100" w:afterAutospacing="1"/>
    </w:pPr>
    <w:rPr>
      <w:color w:val="000000"/>
      <w:sz w:val="18"/>
      <w:szCs w:val="18"/>
    </w:rPr>
  </w:style>
  <w:style w:type="paragraph" w:styleId="UserStyle_98">
    <w:name w:val="xl105"/>
    <w:basedOn w:val="Normal"/>
    <w:next w:val="UserStyle_98"/>
    <w:link w:val="Normal"/>
    <w:pPr>
      <w:pBdr>
        <w:top w:val="single" w:color="000000" w:sz="4" w:space="0"/>
        <w:left w:val="single" w:color="000000" w:sz="4" w:space="0"/>
        <w:right w:val="single" w:color="000000" w:sz="4" w:space="0"/>
      </w:pBdr>
      <w:spacing w:before="100" w:beforeAutospacing="1" w:after="100" w:afterAutospacing="1"/>
      <w:jc w:val="center"/>
    </w:pPr>
    <w:rPr>
      <w:color w:val="000000"/>
      <w:sz w:val="18"/>
      <w:szCs w:val="18"/>
    </w:rPr>
  </w:style>
  <w:style w:type="paragraph" w:styleId="UserStyle_99">
    <w:name w:val="xl106"/>
    <w:basedOn w:val="Normal"/>
    <w:next w:val="UserStyle_99"/>
    <w:link w:val="Normal"/>
    <w:pPr>
      <w:pBdr>
        <w:top w:val="single" w:color="000000" w:sz="4" w:space="0"/>
        <w:left w:val="single" w:color="000000" w:sz="4" w:space="0"/>
        <w:right w:val="single" w:color="000000" w:sz="4" w:space="0"/>
      </w:pBdr>
      <w:spacing w:before="100" w:beforeAutospacing="1" w:after="100" w:afterAutospacing="1"/>
      <w:jc w:val="center"/>
    </w:pPr>
    <w:rPr>
      <w:color w:val="000000"/>
      <w:sz w:val="18"/>
      <w:szCs w:val="18"/>
    </w:rPr>
  </w:style>
  <w:style w:type="paragraph" w:styleId="UserStyle_100">
    <w:name w:val="xl107"/>
    <w:basedOn w:val="Normal"/>
    <w:next w:val="UserStyle_100"/>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01">
    <w:name w:val="xl108"/>
    <w:basedOn w:val="Normal"/>
    <w:next w:val="UserStyle_10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02">
    <w:name w:val="xl109"/>
    <w:basedOn w:val="Normal"/>
    <w:next w:val="UserStyle_102"/>
    <w:link w:val="Normal"/>
    <w:pPr>
      <w:pBdr>
        <w:top w:val="single" w:color="000000" w:sz="4" w:space="0"/>
        <w:left w:val="single" w:color="000000" w:sz="4" w:space="0"/>
        <w:bottom w:val="single" w:color="000000" w:sz="4" w:space="0"/>
      </w:pBdr>
      <w:spacing w:before="100" w:beforeAutospacing="1" w:after="100" w:afterAutospacing="1"/>
      <w:jc w:val="center"/>
    </w:pPr>
    <w:rPr>
      <w:b/>
      <w:bCs/>
      <w:sz w:val="18"/>
      <w:szCs w:val="18"/>
    </w:rPr>
  </w:style>
  <w:style w:type="paragraph" w:styleId="UserStyle_103">
    <w:name w:val="xl110"/>
    <w:basedOn w:val="Normal"/>
    <w:next w:val="UserStyle_103"/>
    <w:link w:val="Normal"/>
    <w:pPr>
      <w:pBdr>
        <w:top w:val="single" w:color="000000" w:sz="4" w:space="0"/>
        <w:bottom w:val="single" w:color="000000" w:sz="4" w:space="0"/>
      </w:pBdr>
      <w:spacing w:before="100" w:beforeAutospacing="1" w:after="100" w:afterAutospacing="1"/>
      <w:jc w:val="center"/>
    </w:pPr>
    <w:rPr>
      <w:b/>
      <w:bCs/>
      <w:sz w:val="18"/>
      <w:szCs w:val="18"/>
    </w:rPr>
  </w:style>
  <w:style w:type="paragraph" w:styleId="UserStyle_104">
    <w:name w:val="xl111"/>
    <w:basedOn w:val="Normal"/>
    <w:next w:val="UserStyle_104"/>
    <w:link w:val="Normal"/>
    <w:pPr>
      <w:pBdr>
        <w:top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105">
    <w:name w:val="xl112"/>
    <w:basedOn w:val="Normal"/>
    <w:next w:val="UserStyle_105"/>
    <w:link w:val="Normal"/>
    <w:pPr>
      <w:spacing w:before="100" w:beforeAutospacing="1" w:after="100" w:afterAutospacing="1"/>
      <w:jc w:val="center"/>
    </w:pPr>
    <w:rPr>
      <w:b/>
      <w:bCs/>
      <w:sz w:val="18"/>
      <w:szCs w:val="18"/>
    </w:rPr>
  </w:style>
  <w:style w:type="paragraph" w:styleId="UserStyle_106">
    <w:name w:val="xl113"/>
    <w:basedOn w:val="Normal"/>
    <w:next w:val="UserStyle_106"/>
    <w:link w:val="Normal"/>
    <w:pPr>
      <w:spacing w:before="100" w:beforeAutospacing="1" w:after="100" w:afterAutospacing="1"/>
      <w:jc w:val="center"/>
    </w:pPr>
    <w:rPr>
      <w:sz w:val="18"/>
      <w:szCs w:val="18"/>
    </w:rPr>
  </w:style>
  <w:style w:type="paragraph" w:styleId="UserStyle_107">
    <w:name w:val="xl114"/>
    <w:basedOn w:val="Normal"/>
    <w:next w:val="UserStyle_107"/>
    <w:link w:val="Normal"/>
    <w:pPr>
      <w:spacing w:before="100" w:beforeAutospacing="1" w:after="100" w:afterAutospacing="1"/>
      <w:jc w:val="center"/>
    </w:pPr>
  </w:style>
  <w:style w:type="paragraph" w:styleId="UserStyle_108">
    <w:name w:val="xl115"/>
    <w:basedOn w:val="Normal"/>
    <w:next w:val="UserStyle_108"/>
    <w:link w:val="Normal"/>
    <w:pPr>
      <w:pBdr>
        <w:bottom w:val="single" w:color="000000" w:sz="4" w:space="0"/>
      </w:pBdr>
      <w:spacing w:before="100" w:beforeAutospacing="1" w:after="100" w:afterAutospacing="1"/>
      <w:jc w:val="center"/>
    </w:pPr>
  </w:style>
  <w:style w:type="paragraph" w:styleId="FootnoteText">
    <w:name w:val="Текст сноски,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next w:val="FootnoteText"/>
    <w:link w:val="UserStyle_109"/>
    <w:rPr>
      <w:sz w:val="20"/>
      <w:szCs w:val="20"/>
    </w:rPr>
  </w:style>
  <w:style w:type="character" w:styleId="UserStyle_109">
    <w:name w:val="Текст сноски Знак,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NormalCharacter"/>
    <w:next w:val="UserStyle_109"/>
    <w:link w:val="FootnoteText"/>
  </w:style>
  <w:style w:type="character" w:styleId="FootnoteReference">
    <w:name w:val="Знак сноски,Знак сноски-FN,Знак сноски 1,Ciae niinee-FN,Referencia nota al pie,Ссылка на сноску 45,Appel note de bas de page"/>
    <w:next w:val="FootnoteReference"/>
    <w:link w:val="Normal"/>
    <w:rPr>
      <w:rFonts w:cs="Times New Roman"/>
      <w:vertAlign w:val="superscript"/>
    </w:rPr>
  </w:style>
  <w:style w:type="paragraph" w:styleId="UserStyle_110">
    <w:name w:val="Моноширинный"/>
    <w:basedOn w:val="Normal"/>
    <w:next w:val="Normal"/>
    <w:link w:val="Normal"/>
    <w:uiPriority w:val="99"/>
    <w:pPr>
      <w:jc w:val="both"/>
    </w:pPr>
    <w:rPr>
      <w:rFonts w:ascii="Courier New" w:hAnsi="Courier New" w:cs="Courier New"/>
      <w:sz w:val="20"/>
      <w:szCs w:val="20"/>
    </w:rPr>
  </w:style>
  <w:style w:type="paragraph" w:styleId="UserStyle_111">
    <w:name w:val="Таблицы (моноширинный)"/>
    <w:basedOn w:val="Normal"/>
    <w:next w:val="Normal"/>
    <w:link w:val="Normal"/>
    <w:pPr>
      <w:jc w:val="both"/>
    </w:pPr>
    <w:rPr>
      <w:rFonts w:ascii="Courier New" w:hAnsi="Courier New" w:cs="Courier New"/>
      <w:sz w:val="20"/>
      <w:szCs w:val="20"/>
    </w:rPr>
  </w:style>
  <w:style w:type="character" w:styleId="UserStyle_22">
    <w:name w:val="ConsPlusNormal Знак"/>
    <w:next w:val="UserStyle_22"/>
    <w:link w:val="UserStyle_21"/>
    <w:locked/>
    <w:rPr>
      <w:rFonts w:ascii="Arial" w:hAnsi="Arial" w:cs="Arial"/>
      <w:lang w:val="ru-RU" w:eastAsia="ru-RU" w:bidi="ar-SA"/>
    </w:rPr>
  </w:style>
  <w:style w:type="paragraph" w:styleId="UserStyle_112">
    <w:name w:val="Title!Название НПА"/>
    <w:basedOn w:val="Normal"/>
    <w:next w:val="UserStyle_112"/>
    <w:link w:val="Normal"/>
    <w:pPr>
      <w:spacing w:before="240" w:after="60"/>
      <w:ind w:firstLine="567"/>
      <w:jc w:val="center"/>
      <w:outlineLvl w:val="0"/>
    </w:pPr>
    <w:rPr>
      <w:rFonts w:ascii="Arial" w:hAnsi="Arial" w:cs="Arial"/>
      <w:b/>
      <w:bCs/>
      <w:sz w:val="32"/>
      <w:szCs w:val="32"/>
    </w:rPr>
  </w:style>
  <w:style w:type="paragraph" w:styleId="User">
    <w:name w:val="Без интервала"/>
    <w:next w:val="User"/>
    <w:link w:val="UserStyle_113"/>
    <w:uiPriority w:val="1"/>
    <w:qFormat/>
    <w:rPr>
      <w:rFonts w:eastAsia="Calibri"/>
      <w:sz w:val="28"/>
      <w:szCs w:val="22"/>
      <w:lang w:val="ru-RU" w:eastAsia="en-US" w:bidi="ar-SA"/>
    </w:rPr>
  </w:style>
  <w:style w:type="character" w:styleId="Strong">
    <w:name w:val="Строгий"/>
    <w:next w:val="Strong"/>
    <w:link w:val="Normal"/>
    <w:uiPriority w:val="22"/>
    <w:qFormat/>
    <w:rPr>
      <w:b/>
      <w:bCs/>
    </w:rPr>
  </w:style>
  <w:style w:type="character" w:styleId="UserStyle_114">
    <w:name w:val="apple-converted-space"/>
    <w:next w:val="UserStyle_114"/>
    <w:link w:val="Normal"/>
  </w:style>
  <w:style w:type="paragraph" w:styleId="HtmlPre">
    <w:name w:val="Стандартный HTML"/>
    <w:basedOn w:val="Normal"/>
    <w:next w:val="HtmlPre"/>
    <w:link w:val="UserStyle_115"/>
    <w:uiPriority w:val="99"/>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en-US" w:eastAsia="en-US"/>
    </w:rPr>
  </w:style>
  <w:style w:type="character" w:styleId="UserStyle_115">
    <w:name w:val="Стандартный HTML Знак"/>
    <w:next w:val="UserStyle_115"/>
    <w:link w:val="HtmlPre"/>
    <w:uiPriority w:val="99"/>
    <w:rPr>
      <w:rFonts w:ascii="Courier New" w:hAnsi="Courier New" w:cs="Courier New"/>
    </w:rPr>
  </w:style>
  <w:style w:type="paragraph" w:styleId="UserStyle_116">
    <w:name w:val="ConsPlusJurTerm"/>
    <w:next w:val="UserStyle_116"/>
    <w:link w:val="Normal"/>
    <w:rPr>
      <w:rFonts w:ascii="Tahoma" w:hAnsi="Tahoma" w:eastAsia="Calibri" w:cs="Tahoma"/>
      <w:sz w:val="26"/>
      <w:szCs w:val="26"/>
      <w:lang w:val="ru-RU" w:eastAsia="en-US" w:bidi="ar-SA"/>
    </w:rPr>
  </w:style>
  <w:style w:type="paragraph" w:styleId="Subtitle">
    <w:name w:val="Подзаголовок"/>
    <w:basedOn w:val="Normal"/>
    <w:next w:val="Subtitle"/>
    <w:link w:val="UserStyle_117"/>
    <w:qFormat/>
    <w:pPr>
      <w:jc w:val="center"/>
    </w:pPr>
    <w:rPr>
      <w:rFonts w:eastAsia="Calibri"/>
      <w:b/>
      <w:bCs/>
      <w:sz w:val="20"/>
      <w:szCs w:val="20"/>
      <w:lang w:val="en-US" w:eastAsia="en-US"/>
    </w:rPr>
  </w:style>
  <w:style w:type="character" w:styleId="UserStyle_117">
    <w:name w:val="Подзаголовок Знак"/>
    <w:next w:val="UserStyle_117"/>
    <w:link w:val="Subtitle"/>
    <w:rPr>
      <w:rFonts w:eastAsia="Calibri"/>
      <w:b/>
      <w:bCs/>
    </w:rPr>
  </w:style>
  <w:style w:type="numbering" w:styleId="UserStyle_118">
    <w:name w:val="Нет списка11"/>
    <w:next w:val="NormalList"/>
    <w:link w:val="Normal"/>
    <w:uiPriority w:val="99"/>
    <w:semiHidden/>
    <w:unhideWhenUsed/>
  </w:style>
  <w:style w:type="paragraph" w:styleId="UserStyle_119">
    <w:name w:val="заголовок 3"/>
    <w:basedOn w:val="Normal"/>
    <w:next w:val="Normal"/>
    <w:link w:val="Normal"/>
    <w:pPr>
      <w:keepNext/>
      <w:jc w:val="right"/>
      <w:outlineLvl w:val="2"/>
    </w:pPr>
    <w:rPr>
      <w:szCs w:val="20"/>
    </w:rPr>
  </w:style>
  <w:style w:type="table" w:styleId="UserStyle_120">
    <w:name w:val="Сетка таблицы1"/>
    <w:basedOn w:val="TableNormal"/>
    <w:next w:val="TableGrid"/>
    <w:link w:val="Normal"/>
    <w:uiPriority w:val="59"/>
    <w:pPr>
      <w:jc w:val="both"/>
    </w:pPr>
    <w:rPr>
      <w:rFonts w:ascii="Calibri" w:hAnsi="Calibri" w:eastAsia="Calibri"/>
      <w:sz w:val="22"/>
      <w:szCs w:val="22"/>
      <w:lang w:eastAsia="en-US"/>
    </w:rPr>
  </w:style>
  <w:style w:type="paragraph" w:styleId="UserStyle_121">
    <w:name w:val="pt-a-000022"/>
    <w:basedOn w:val="Normal"/>
    <w:next w:val="UserStyle_121"/>
    <w:link w:val="Normal"/>
    <w:pPr>
      <w:spacing w:before="100" w:beforeAutospacing="1" w:after="100" w:afterAutospacing="1"/>
    </w:pPr>
  </w:style>
  <w:style w:type="character" w:styleId="UserStyle_122">
    <w:name w:val="pt-a0-000066"/>
    <w:next w:val="UserStyle_122"/>
    <w:link w:val="Normal"/>
  </w:style>
  <w:style w:type="character" w:styleId="UserStyle_113">
    <w:name w:val="Без интервала Знак"/>
    <w:next w:val="UserStyle_113"/>
    <w:link w:val="User"/>
    <w:uiPriority w:val="1"/>
    <w:locked/>
    <w:rPr>
      <w:rFonts w:eastAsia="Calibri"/>
      <w:sz w:val="28"/>
      <w:szCs w:val="22"/>
      <w:lang w:eastAsia="en-US" w:bidi="ar-SA"/>
    </w:rPr>
  </w:style>
  <w:style w:type="paragraph" w:styleId="BodyText2">
    <w:name w:val="Основной текст 2,Заголовок таблицы"/>
    <w:basedOn w:val="Normal"/>
    <w:next w:val="BodyText2"/>
    <w:link w:val="UserStyle_123"/>
    <w:pPr>
      <w:spacing w:after="120" w:line="480" w:lineRule="auto"/>
    </w:pPr>
    <w:rPr>
      <w:lang w:val="en-US" w:eastAsia="en-US"/>
    </w:rPr>
  </w:style>
  <w:style w:type="character" w:styleId="UserStyle_123">
    <w:name w:val="Основной текст 2 Знак,Заголовок таблицы Знак"/>
    <w:next w:val="UserStyle_123"/>
    <w:link w:val="BodyText2"/>
    <w:rPr>
      <w:sz w:val="24"/>
      <w:szCs w:val="24"/>
      <w:lang w:val="en-US" w:eastAsia="en-US"/>
    </w:rPr>
  </w:style>
  <w:style w:type="paragraph" w:styleId="UserStyle_124">
    <w:name w:val="Заголовок статьи"/>
    <w:basedOn w:val="Normal"/>
    <w:next w:val="Normal"/>
    <w:link w:val="Normal"/>
    <w:uiPriority w:val="99"/>
    <w:pPr>
      <w:ind w:left="1612" w:hanging="892"/>
      <w:jc w:val="both"/>
    </w:pPr>
    <w:rPr>
      <w:rFonts w:ascii="Arial" w:hAnsi="Arial" w:cs="Arial"/>
    </w:rPr>
  </w:style>
  <w:style w:type="paragraph" w:styleId="BodyTextIndent2">
    <w:name w:val="Основной текст с отступом 2,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Normal"/>
    <w:next w:val="BodyTextIndent2"/>
    <w:link w:val="UserStyle_125"/>
    <w:pPr>
      <w:spacing w:after="120" w:line="480" w:lineRule="auto"/>
      <w:ind w:left="283"/>
    </w:pPr>
    <w:rPr>
      <w:lang w:val="en-US" w:eastAsia="en-US"/>
    </w:rPr>
  </w:style>
  <w:style w:type="character" w:styleId="UserStyle_125">
    <w:name w:val="Основной текст с отступом 2 Знак,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next w:val="UserStyle_125"/>
    <w:link w:val="BodyTextIndent2"/>
    <w:rPr>
      <w:sz w:val="24"/>
      <w:szCs w:val="24"/>
      <w:lang w:val="en-US" w:eastAsia="en-US"/>
    </w:rPr>
  </w:style>
  <w:style w:type="paragraph" w:styleId="UserStyle_126">
    <w:name w:val="1"/>
    <w:basedOn w:val="Normal"/>
    <w:next w:val="UserStyle_126"/>
    <w:link w:val="Normal"/>
    <w:qFormat/>
    <w:pPr>
      <w:spacing w:after="160" w:line="240" w:lineRule="exact"/>
    </w:pPr>
    <w:rPr>
      <w:rFonts w:ascii="Verdana" w:hAnsi="Verdana" w:cs="Verdana"/>
      <w:sz w:val="20"/>
      <w:szCs w:val="20"/>
      <w:lang w:val="en-US" w:eastAsia="en-US"/>
    </w:rPr>
  </w:style>
  <w:style w:type="paragraph" w:styleId="ListBullet">
    <w:name w:val="Маркированный список"/>
    <w:basedOn w:val="Normal"/>
    <w:next w:val="ListBullet"/>
    <w:link w:val="Normal"/>
    <w:autoRedefine/>
    <w:pPr>
      <w:tabs>
        <w:tab w:val="num" w:pos="2149" w:leader="none"/>
      </w:tabs>
      <w:spacing w:line="360" w:lineRule="auto"/>
      <w:ind w:firstLine="709"/>
      <w:jc w:val="both"/>
    </w:pPr>
  </w:style>
  <w:style w:type="character" w:styleId="UserStyle_127">
    <w:name w:val="S_Маркированный Знак Знак"/>
    <w:next w:val="UserStyle_127"/>
    <w:link w:val="UserStyle_128"/>
    <w:locked/>
    <w:rPr>
      <w:sz w:val="24"/>
      <w:szCs w:val="24"/>
    </w:rPr>
  </w:style>
  <w:style w:type="paragraph" w:styleId="UserStyle_128">
    <w:name w:val="S_Маркированный"/>
    <w:basedOn w:val="ListBullet"/>
    <w:next w:val="UserStyle_128"/>
    <w:link w:val="UserStyle_127"/>
    <w:qFormat/>
    <w:pPr>
      <w:tabs>
        <w:tab w:val="num" w:pos="900" w:leader="none"/>
      </w:tabs>
      <w:ind w:firstLine="720"/>
    </w:pPr>
    <w:rPr>
      <w:lang w:val="en-US" w:eastAsia="en-US"/>
    </w:rPr>
  </w:style>
  <w:style w:type="character" w:styleId="UserStyle_129">
    <w:name w:val="Основной текст с отступом 2 Знак2,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next w:val="UserStyle_129"/>
    <w:link w:val="Normal"/>
    <w:rPr>
      <w:sz w:val="24"/>
      <w:szCs w:val="24"/>
      <w:lang w:val="ru-RU" w:eastAsia="ru-RU" w:bidi="ar-SA"/>
    </w:rPr>
  </w:style>
  <w:style w:type="character" w:styleId="UserStyle_130">
    <w:name w:val="Знак Знак6"/>
    <w:next w:val="UserStyle_130"/>
    <w:link w:val="Normal"/>
    <w:locked/>
    <w:rPr>
      <w:rFonts w:ascii="Arial" w:hAnsi="Arial" w:cs="Arial"/>
      <w:b/>
      <w:bCs/>
      <w:sz w:val="26"/>
      <w:szCs w:val="26"/>
      <w:lang w:val="ru-RU" w:eastAsia="ru-RU" w:bidi="ar-SA"/>
    </w:rPr>
  </w:style>
  <w:style w:type="character" w:styleId="UserStyle_131">
    <w:name w:val="Текст сноски Знак1,Знак3 Знак1"/>
    <w:next w:val="UserStyle_131"/>
    <w:link w:val="Normal"/>
  </w:style>
  <w:style w:type="paragraph" w:styleId="UserStyle_132">
    <w:name w:val="ConsPlusCell"/>
    <w:next w:val="UserStyle_132"/>
    <w:link w:val="Normal"/>
    <w:pPr>
      <w:widowControl w:val="off"/>
    </w:pPr>
    <w:rPr>
      <w:rFonts w:ascii="Arial" w:hAnsi="Arial" w:cs="Arial"/>
      <w:lang w:val="ru-RU" w:eastAsia="ru-RU" w:bidi="ar-SA"/>
    </w:rPr>
  </w:style>
  <w:style w:type="paragraph" w:styleId="UserStyle_133">
    <w:name w:val="ConsCell"/>
    <w:next w:val="UserStyle_133"/>
    <w:link w:val="Normal"/>
    <w:pPr>
      <w:widowControl w:val="off"/>
      <w:ind w:right="19772"/>
    </w:pPr>
    <w:rPr>
      <w:rFonts w:ascii="Arial" w:hAnsi="Arial" w:cs="Arial"/>
      <w:lang w:val="ru-RU" w:eastAsia="ru-RU" w:bidi="ar-SA"/>
    </w:rPr>
  </w:style>
  <w:style w:type="paragraph" w:styleId="UserStyle_134">
    <w:name w:val="font5"/>
    <w:basedOn w:val="Normal"/>
    <w:next w:val="UserStyle_134"/>
    <w:link w:val="Normal"/>
    <w:pPr>
      <w:spacing w:before="100" w:beforeAutospacing="1" w:after="100" w:afterAutospacing="1"/>
    </w:pPr>
    <w:rPr>
      <w:sz w:val="18"/>
      <w:szCs w:val="18"/>
    </w:rPr>
  </w:style>
  <w:style w:type="paragraph" w:styleId="UserStyle_135">
    <w:name w:val="font6"/>
    <w:basedOn w:val="Normal"/>
    <w:next w:val="UserStyle_135"/>
    <w:link w:val="Normal"/>
    <w:pPr>
      <w:spacing w:before="100" w:beforeAutospacing="1" w:after="100" w:afterAutospacing="1"/>
    </w:pPr>
    <w:rPr>
      <w:b/>
      <w:bCs/>
      <w:sz w:val="18"/>
      <w:szCs w:val="18"/>
    </w:rPr>
  </w:style>
  <w:style w:type="paragraph" w:styleId="UserStyle_136">
    <w:name w:val="font7"/>
    <w:basedOn w:val="Normal"/>
    <w:next w:val="UserStyle_136"/>
    <w:link w:val="Normal"/>
    <w:pPr>
      <w:spacing w:before="100" w:beforeAutospacing="1" w:after="100" w:afterAutospacing="1"/>
    </w:pPr>
    <w:rPr>
      <w:sz w:val="20"/>
      <w:szCs w:val="20"/>
    </w:rPr>
  </w:style>
  <w:style w:type="paragraph" w:styleId="UserStyle_137">
    <w:name w:val="font8"/>
    <w:basedOn w:val="Normal"/>
    <w:next w:val="UserStyle_137"/>
    <w:link w:val="Normal"/>
    <w:pPr>
      <w:spacing w:before="100" w:beforeAutospacing="1" w:after="100" w:afterAutospacing="1"/>
    </w:pPr>
    <w:rPr>
      <w:b/>
      <w:bCs/>
      <w:sz w:val="18"/>
      <w:szCs w:val="18"/>
      <w:u w:val="single"/>
    </w:rPr>
  </w:style>
  <w:style w:type="paragraph" w:styleId="UserStyle_138">
    <w:name w:val="font9"/>
    <w:basedOn w:val="Normal"/>
    <w:next w:val="UserStyle_138"/>
    <w:link w:val="Normal"/>
    <w:pPr>
      <w:spacing w:before="100" w:beforeAutospacing="1" w:after="100" w:afterAutospacing="1"/>
    </w:pPr>
    <w:rPr>
      <w:rFonts w:ascii="Tahoma" w:hAnsi="Tahoma" w:cs="Tahoma"/>
      <w:b/>
      <w:bCs/>
      <w:color w:val="000000"/>
      <w:sz w:val="16"/>
      <w:szCs w:val="16"/>
    </w:rPr>
  </w:style>
  <w:style w:type="paragraph" w:styleId="UserStyle_139">
    <w:name w:val="xl116"/>
    <w:basedOn w:val="Normal"/>
    <w:next w:val="UserStyle_139"/>
    <w:link w:val="Normal"/>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40">
    <w:name w:val="xl117"/>
    <w:basedOn w:val="Normal"/>
    <w:next w:val="UserStyle_140"/>
    <w:link w:val="Normal"/>
    <w:pPr>
      <w:pBdr>
        <w:left w:val="single" w:color="000000" w:sz="8" w:space="0"/>
      </w:pBdr>
      <w:shd w:val="clear" w:color="000000" w:fill="f4f4f4"/>
      <w:spacing w:before="100" w:beforeAutospacing="1" w:after="100" w:afterAutospacing="1"/>
      <w:jc w:val="center"/>
    </w:pPr>
    <w:rPr>
      <w:sz w:val="18"/>
      <w:szCs w:val="18"/>
    </w:rPr>
  </w:style>
  <w:style w:type="paragraph" w:styleId="UserStyle_141">
    <w:name w:val="xl118"/>
    <w:basedOn w:val="Normal"/>
    <w:next w:val="UserStyle_141"/>
    <w:link w:val="Normal"/>
    <w:pPr>
      <w:pBdr>
        <w:left w:val="single" w:color="000000" w:sz="8" w:space="0"/>
        <w:bottom w:val="single" w:color="000000" w:sz="8" w:space="0"/>
      </w:pBdr>
      <w:shd w:val="clear" w:color="000000" w:fill="f4f4f4"/>
      <w:spacing w:before="100" w:beforeAutospacing="1" w:after="100" w:afterAutospacing="1"/>
      <w:jc w:val="center"/>
    </w:pPr>
    <w:rPr>
      <w:sz w:val="18"/>
      <w:szCs w:val="18"/>
    </w:rPr>
  </w:style>
  <w:style w:type="paragraph" w:styleId="UserStyle_142">
    <w:name w:val="xl119"/>
    <w:basedOn w:val="Normal"/>
    <w:next w:val="UserStyle_142"/>
    <w:link w:val="Normal"/>
    <w:pPr>
      <w:pBdr>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143">
    <w:name w:val="xl120"/>
    <w:basedOn w:val="Normal"/>
    <w:next w:val="UserStyle_143"/>
    <w:link w:val="Normal"/>
    <w:pPr>
      <w:pBdr>
        <w:left w:val="single" w:color="000000" w:sz="4" w:space="0"/>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144">
    <w:name w:val="xl121"/>
    <w:basedOn w:val="Normal"/>
    <w:next w:val="UserStyle_144"/>
    <w:link w:val="Normal"/>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45">
    <w:name w:val="xl122"/>
    <w:basedOn w:val="Normal"/>
    <w:next w:val="UserStyle_145"/>
    <w:link w:val="Normal"/>
    <w:pPr>
      <w:pBdr>
        <w:top w:val="single" w:color="000000" w:sz="4" w:space="0"/>
        <w:left w:val="single" w:color="000000" w:sz="4" w:space="0"/>
        <w:right w:val="single" w:color="000000" w:sz="4" w:space="0"/>
      </w:pBdr>
      <w:spacing w:before="100" w:beforeAutospacing="1" w:after="100" w:afterAutospacing="1"/>
      <w:jc w:val="center"/>
    </w:pPr>
    <w:rPr>
      <w:b/>
      <w:bCs/>
      <w:sz w:val="18"/>
      <w:szCs w:val="18"/>
    </w:rPr>
  </w:style>
  <w:style w:type="paragraph" w:styleId="UserStyle_146">
    <w:name w:val="xl123"/>
    <w:basedOn w:val="Normal"/>
    <w:next w:val="UserStyle_146"/>
    <w:link w:val="Normal"/>
    <w:pPr>
      <w:pBdr>
        <w:left w:val="single" w:color="000000" w:sz="4" w:space="0"/>
        <w:right w:val="single" w:color="000000" w:sz="4" w:space="0"/>
      </w:pBdr>
      <w:spacing w:before="100" w:beforeAutospacing="1" w:after="100" w:afterAutospacing="1"/>
      <w:jc w:val="center"/>
    </w:pPr>
    <w:rPr>
      <w:b/>
      <w:bCs/>
      <w:sz w:val="18"/>
      <w:szCs w:val="18"/>
    </w:rPr>
  </w:style>
  <w:style w:type="paragraph" w:styleId="UserStyle_147">
    <w:name w:val="xl124"/>
    <w:basedOn w:val="Normal"/>
    <w:next w:val="UserStyle_147"/>
    <w:link w:val="Normal"/>
    <w:pPr>
      <w:pBdr>
        <w:left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148">
    <w:name w:val="xl125"/>
    <w:basedOn w:val="Normal"/>
    <w:next w:val="UserStyle_148"/>
    <w:link w:val="Normal"/>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149">
    <w:name w:val="xl126"/>
    <w:basedOn w:val="Normal"/>
    <w:next w:val="UserStyle_149"/>
    <w:link w:val="Normal"/>
    <w:pPr>
      <w:pBdr>
        <w:left w:val="single" w:color="000000" w:sz="4" w:space="0"/>
        <w:right w:val="single" w:color="000000" w:sz="4" w:space="0"/>
      </w:pBdr>
      <w:spacing w:before="100" w:beforeAutospacing="1" w:after="100" w:afterAutospacing="1"/>
      <w:jc w:val="center"/>
    </w:pPr>
    <w:rPr>
      <w:sz w:val="18"/>
      <w:szCs w:val="18"/>
    </w:rPr>
  </w:style>
  <w:style w:type="paragraph" w:styleId="UserStyle_150">
    <w:name w:val="xl127"/>
    <w:basedOn w:val="Normal"/>
    <w:next w:val="UserStyle_150"/>
    <w:link w:val="Normal"/>
    <w:pPr>
      <w:pBdr>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151">
    <w:name w:val="xl128"/>
    <w:basedOn w:val="Normal"/>
    <w:next w:val="UserStyle_151"/>
    <w:link w:val="Normal"/>
    <w:pPr>
      <w:pBdr>
        <w:top w:val="single" w:color="000000" w:sz="4" w:space="0"/>
        <w:left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52">
    <w:name w:val="xl129"/>
    <w:basedOn w:val="Normal"/>
    <w:next w:val="UserStyle_152"/>
    <w:link w:val="Normal"/>
    <w:pPr>
      <w:pBdr>
        <w:top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53">
    <w:name w:val="xl130"/>
    <w:basedOn w:val="Normal"/>
    <w:next w:val="UserStyle_153"/>
    <w:link w:val="Normal"/>
    <w:pPr>
      <w:pBdr>
        <w:top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4">
    <w:name w:val="xl131"/>
    <w:basedOn w:val="Normal"/>
    <w:next w:val="UserStyle_154"/>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5">
    <w:name w:val="xl132"/>
    <w:basedOn w:val="Normal"/>
    <w:next w:val="UserStyle_155"/>
    <w:link w:val="Normal"/>
    <w:pPr>
      <w:pBdr>
        <w:left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6">
    <w:name w:val="xl133"/>
    <w:basedOn w:val="Normal"/>
    <w:next w:val="UserStyle_156"/>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7">
    <w:name w:val="xl134"/>
    <w:basedOn w:val="Normal"/>
    <w:next w:val="UserStyle_157"/>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58">
    <w:name w:val="xl135"/>
    <w:basedOn w:val="Normal"/>
    <w:next w:val="UserStyle_158"/>
    <w:link w:val="Normal"/>
    <w:pPr>
      <w:pBdr>
        <w:left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59">
    <w:name w:val="xl136"/>
    <w:basedOn w:val="Normal"/>
    <w:next w:val="UserStyle_159"/>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60">
    <w:name w:val="xl137"/>
    <w:basedOn w:val="Normal"/>
    <w:next w:val="UserStyle_160"/>
    <w:link w:val="Normal"/>
    <w:pPr>
      <w:pBdr>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61">
    <w:name w:val="xl138"/>
    <w:basedOn w:val="Normal"/>
    <w:next w:val="UserStyle_161"/>
    <w:link w:val="Normal"/>
    <w:pPr>
      <w:pBdr>
        <w:top w:val="single" w:color="000000" w:sz="4" w:space="0"/>
        <w:left w:val="single" w:color="000000" w:sz="4" w:space="0"/>
      </w:pBdr>
      <w:spacing w:before="100" w:beforeAutospacing="1" w:after="100" w:afterAutospacing="1"/>
      <w:jc w:val="center"/>
    </w:pPr>
    <w:rPr>
      <w:sz w:val="18"/>
      <w:szCs w:val="18"/>
    </w:rPr>
  </w:style>
  <w:style w:type="paragraph" w:styleId="UserStyle_162">
    <w:name w:val="xl139"/>
    <w:basedOn w:val="Normal"/>
    <w:next w:val="UserStyle_162"/>
    <w:link w:val="Normal"/>
    <w:pPr>
      <w:pBdr>
        <w:top w:val="single" w:color="000000" w:sz="4" w:space="0"/>
        <w:right w:val="single" w:color="000000" w:sz="4" w:space="0"/>
      </w:pBdr>
      <w:spacing w:before="100" w:beforeAutospacing="1" w:after="100" w:afterAutospacing="1"/>
      <w:jc w:val="center"/>
    </w:pPr>
    <w:rPr>
      <w:sz w:val="18"/>
      <w:szCs w:val="18"/>
    </w:rPr>
  </w:style>
  <w:style w:type="paragraph" w:styleId="UserStyle_163">
    <w:name w:val="xl140"/>
    <w:basedOn w:val="Normal"/>
    <w:next w:val="UserStyle_163"/>
    <w:link w:val="Normal"/>
    <w:pPr>
      <w:pBdr>
        <w:left w:val="single" w:color="000000" w:sz="4" w:space="0"/>
      </w:pBdr>
      <w:spacing w:before="100" w:beforeAutospacing="1" w:after="100" w:afterAutospacing="1"/>
      <w:jc w:val="center"/>
    </w:pPr>
    <w:rPr>
      <w:sz w:val="18"/>
      <w:szCs w:val="18"/>
    </w:rPr>
  </w:style>
  <w:style w:type="paragraph" w:styleId="UserStyle_164">
    <w:name w:val="xl141"/>
    <w:basedOn w:val="Normal"/>
    <w:next w:val="UserStyle_164"/>
    <w:link w:val="Normal"/>
    <w:pPr>
      <w:pBdr>
        <w:right w:val="single" w:color="000000" w:sz="4" w:space="0"/>
      </w:pBdr>
      <w:spacing w:before="100" w:beforeAutospacing="1" w:after="100" w:afterAutospacing="1"/>
      <w:jc w:val="center"/>
    </w:pPr>
    <w:rPr>
      <w:sz w:val="18"/>
      <w:szCs w:val="18"/>
    </w:rPr>
  </w:style>
  <w:style w:type="paragraph" w:styleId="UserStyle_165">
    <w:name w:val="xl142"/>
    <w:basedOn w:val="Normal"/>
    <w:next w:val="UserStyle_165"/>
    <w:link w:val="Normal"/>
    <w:pPr>
      <w:pBdr>
        <w:left w:val="single" w:color="000000" w:sz="4" w:space="0"/>
        <w:bottom w:val="single" w:color="000000" w:sz="4" w:space="0"/>
      </w:pBdr>
      <w:spacing w:before="100" w:beforeAutospacing="1" w:after="100" w:afterAutospacing="1"/>
      <w:jc w:val="center"/>
    </w:pPr>
    <w:rPr>
      <w:sz w:val="18"/>
      <w:szCs w:val="18"/>
    </w:rPr>
  </w:style>
  <w:style w:type="paragraph" w:styleId="UserStyle_166">
    <w:name w:val="xl143"/>
    <w:basedOn w:val="Normal"/>
    <w:next w:val="UserStyle_166"/>
    <w:link w:val="Normal"/>
    <w:pPr>
      <w:pBdr>
        <w:bottom w:val="single" w:color="000000" w:sz="4" w:space="0"/>
        <w:right w:val="single" w:color="000000" w:sz="4" w:space="0"/>
      </w:pBdr>
      <w:spacing w:before="100" w:beforeAutospacing="1" w:after="100" w:afterAutospacing="1"/>
      <w:jc w:val="center"/>
    </w:pPr>
    <w:rPr>
      <w:sz w:val="18"/>
      <w:szCs w:val="18"/>
    </w:rPr>
  </w:style>
  <w:style w:type="paragraph" w:styleId="UserStyle_167">
    <w:name w:val="xl144"/>
    <w:basedOn w:val="Normal"/>
    <w:next w:val="UserStyle_167"/>
    <w:link w:val="Normal"/>
    <w:pPr>
      <w:pBdr>
        <w:top w:val="single" w:color="000000" w:sz="4" w:space="0"/>
      </w:pBdr>
      <w:spacing w:before="100" w:beforeAutospacing="1" w:after="100" w:afterAutospacing="1"/>
      <w:jc w:val="center"/>
    </w:pPr>
    <w:rPr>
      <w:sz w:val="18"/>
      <w:szCs w:val="18"/>
    </w:rPr>
  </w:style>
  <w:style w:type="paragraph" w:styleId="UserStyle_168">
    <w:name w:val="xl145"/>
    <w:basedOn w:val="Normal"/>
    <w:next w:val="UserStyle_168"/>
    <w:link w:val="Normal"/>
    <w:pPr>
      <w:spacing w:before="100" w:beforeAutospacing="1" w:after="100" w:afterAutospacing="1"/>
      <w:jc w:val="center"/>
    </w:pPr>
    <w:rPr>
      <w:sz w:val="18"/>
      <w:szCs w:val="18"/>
    </w:rPr>
  </w:style>
  <w:style w:type="paragraph" w:styleId="UserStyle_169">
    <w:name w:val="xl146"/>
    <w:basedOn w:val="Normal"/>
    <w:next w:val="UserStyle_169"/>
    <w:link w:val="Normal"/>
    <w:pPr>
      <w:pBdr>
        <w:bottom w:val="single" w:color="000000" w:sz="4" w:space="0"/>
      </w:pBdr>
      <w:spacing w:before="100" w:beforeAutospacing="1" w:after="100" w:afterAutospacing="1"/>
      <w:jc w:val="center"/>
    </w:pPr>
    <w:rPr>
      <w:sz w:val="18"/>
      <w:szCs w:val="18"/>
    </w:rPr>
  </w:style>
  <w:style w:type="paragraph" w:styleId="UserStyle_170">
    <w:name w:val="xl147"/>
    <w:basedOn w:val="Normal"/>
    <w:next w:val="UserStyle_170"/>
    <w:link w:val="Normal"/>
    <w:pPr>
      <w:pBdr>
        <w:top w:val="single" w:color="000000" w:sz="8" w:space="0"/>
        <w:left w:val="single" w:color="000000" w:sz="8"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71">
    <w:name w:val="xl148"/>
    <w:basedOn w:val="Normal"/>
    <w:next w:val="UserStyle_171"/>
    <w:link w:val="Normal"/>
    <w:pPr>
      <w:pBdr>
        <w:top w:val="single" w:color="000000" w:sz="8"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72">
    <w:name w:val="xl149"/>
    <w:basedOn w:val="Normal"/>
    <w:next w:val="UserStyle_172"/>
    <w:link w:val="Normal"/>
    <w:pPr>
      <w:pBdr>
        <w:top w:val="single" w:color="000000" w:sz="4" w:space="0"/>
        <w:left w:val="single" w:color="000000" w:sz="8"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73">
    <w:name w:val="xl150"/>
    <w:basedOn w:val="Normal"/>
    <w:next w:val="UserStyle_173"/>
    <w:link w:val="Normal"/>
    <w:pPr>
      <w:pBdr>
        <w:top w:val="single" w:color="000000" w:sz="4" w:space="0"/>
        <w:left w:val="single" w:color="000000" w:sz="8"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174">
    <w:name w:val="xl151"/>
    <w:basedOn w:val="Normal"/>
    <w:next w:val="UserStyle_174"/>
    <w:link w:val="Normal"/>
    <w:pPr>
      <w:pBdr>
        <w:top w:val="single" w:color="000000" w:sz="4" w:space="0"/>
        <w:left w:val="single" w:color="000000" w:sz="4"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175">
    <w:name w:val="xl152"/>
    <w:basedOn w:val="Normal"/>
    <w:next w:val="UserStyle_175"/>
    <w:link w:val="Normal"/>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76">
    <w:name w:val="xl153"/>
    <w:basedOn w:val="Normal"/>
    <w:next w:val="UserStyle_176"/>
    <w:link w:val="Normal"/>
    <w:pPr>
      <w:pBdr>
        <w:left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77">
    <w:name w:val="xl154"/>
    <w:basedOn w:val="Normal"/>
    <w:next w:val="UserStyle_177"/>
    <w:link w:val="Normal"/>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78">
    <w:name w:val="xl155"/>
    <w:basedOn w:val="Normal"/>
    <w:next w:val="UserStyle_178"/>
    <w:link w:val="Normal"/>
    <w:pPr>
      <w:pBdr>
        <w:top w:val="single" w:color="000000" w:sz="8"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79">
    <w:name w:val="xl156"/>
    <w:basedOn w:val="Normal"/>
    <w:next w:val="UserStyle_179"/>
    <w:link w:val="Normal"/>
    <w:pPr>
      <w:pBdr>
        <w:top w:val="single" w:color="000000" w:sz="4" w:space="0"/>
        <w:left w:val="single" w:color="000000" w:sz="4" w:space="0"/>
      </w:pBdr>
      <w:shd w:val="clear" w:color="000000" w:fill="ffff00"/>
      <w:spacing w:before="100" w:beforeAutospacing="1" w:after="100" w:afterAutospacing="1"/>
      <w:jc w:val="center"/>
    </w:pPr>
    <w:rPr>
      <w:b/>
      <w:bCs/>
      <w:sz w:val="18"/>
      <w:szCs w:val="18"/>
    </w:rPr>
  </w:style>
  <w:style w:type="paragraph" w:styleId="UserStyle_180">
    <w:name w:val="xl157"/>
    <w:basedOn w:val="Normal"/>
    <w:next w:val="UserStyle_180"/>
    <w:link w:val="Normal"/>
    <w:pPr>
      <w:pBdr>
        <w:top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81">
    <w:name w:val="xl158"/>
    <w:basedOn w:val="Normal"/>
    <w:next w:val="UserStyle_181"/>
    <w:link w:val="Normal"/>
    <w:pPr>
      <w:pBdr>
        <w:left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82">
    <w:name w:val="xl159"/>
    <w:basedOn w:val="Normal"/>
    <w:next w:val="UserStyle_182"/>
    <w:link w:val="Normal"/>
    <w:pPr>
      <w:pBdr>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83">
    <w:name w:val="xl160"/>
    <w:basedOn w:val="Normal"/>
    <w:next w:val="UserStyle_183"/>
    <w:link w:val="Normal"/>
    <w:pPr>
      <w:pBdr>
        <w:top w:val="single" w:color="000000" w:sz="4" w:space="0"/>
        <w:left w:val="single" w:color="000000" w:sz="4" w:space="0"/>
        <w:bottom w:val="single" w:color="000000" w:sz="4" w:space="0"/>
      </w:pBdr>
      <w:shd w:val="clear" w:color="000000" w:fill="ffcc99"/>
      <w:spacing w:before="100" w:beforeAutospacing="1" w:after="100" w:afterAutospacing="1"/>
      <w:jc w:val="center"/>
    </w:pPr>
    <w:rPr>
      <w:b/>
      <w:bCs/>
      <w:sz w:val="18"/>
      <w:szCs w:val="18"/>
    </w:rPr>
  </w:style>
  <w:style w:type="paragraph" w:styleId="UserStyle_184">
    <w:name w:val="xl161"/>
    <w:basedOn w:val="Normal"/>
    <w:next w:val="UserStyle_184"/>
    <w:link w:val="Normal"/>
    <w:pPr>
      <w:pBdr>
        <w:top w:val="single" w:color="000000" w:sz="4" w:space="0"/>
        <w:bottom w:val="single" w:color="000000" w:sz="4" w:space="0"/>
      </w:pBdr>
      <w:shd w:val="clear" w:color="000000" w:fill="ffcc99"/>
      <w:spacing w:before="100" w:beforeAutospacing="1" w:after="100" w:afterAutospacing="1"/>
      <w:jc w:val="center"/>
    </w:pPr>
    <w:rPr>
      <w:b/>
      <w:bCs/>
      <w:sz w:val="18"/>
      <w:szCs w:val="18"/>
    </w:rPr>
  </w:style>
  <w:style w:type="paragraph" w:styleId="UserStyle_185">
    <w:name w:val="xl162"/>
    <w:basedOn w:val="Normal"/>
    <w:next w:val="UserStyle_185"/>
    <w:link w:val="Normal"/>
    <w:pPr>
      <w:pBdr>
        <w:top w:val="single" w:color="000000" w:sz="4" w:space="0"/>
        <w:bottom w:val="single" w:color="000000" w:sz="4" w:space="0"/>
        <w:right w:val="single" w:color="000000" w:sz="4" w:space="0"/>
      </w:pBdr>
      <w:shd w:val="clear" w:color="000000" w:fill="ffcc99"/>
      <w:spacing w:before="100" w:beforeAutospacing="1" w:after="100" w:afterAutospacing="1"/>
      <w:jc w:val="center"/>
    </w:pPr>
    <w:rPr>
      <w:b/>
      <w:bCs/>
      <w:sz w:val="18"/>
      <w:szCs w:val="18"/>
    </w:rPr>
  </w:style>
  <w:style w:type="paragraph" w:styleId="UserStyle_186">
    <w:name w:val="xl163"/>
    <w:basedOn w:val="Normal"/>
    <w:next w:val="UserStyle_186"/>
    <w:link w:val="Normal"/>
    <w:pPr>
      <w:pBdr>
        <w:top w:val="single" w:color="000000" w:sz="4" w:space="0"/>
        <w:left w:val="single" w:color="000000" w:sz="4" w:space="0"/>
        <w:bottom w:val="single" w:color="000000" w:sz="4" w:space="0"/>
      </w:pBdr>
      <w:shd w:val="clear" w:color="000000" w:fill="ffff99"/>
      <w:spacing w:before="100" w:beforeAutospacing="1" w:after="100" w:afterAutospacing="1"/>
      <w:jc w:val="center"/>
    </w:pPr>
    <w:rPr>
      <w:b/>
      <w:bCs/>
      <w:sz w:val="18"/>
      <w:szCs w:val="18"/>
    </w:rPr>
  </w:style>
  <w:style w:type="paragraph" w:styleId="UserStyle_187">
    <w:name w:val="xl164"/>
    <w:basedOn w:val="Normal"/>
    <w:next w:val="UserStyle_187"/>
    <w:link w:val="Normal"/>
    <w:pPr>
      <w:pBdr>
        <w:top w:val="single" w:color="000000" w:sz="4" w:space="0"/>
        <w:bottom w:val="single" w:color="000000" w:sz="4" w:space="0"/>
      </w:pBdr>
      <w:shd w:val="clear" w:color="000000" w:fill="ffff99"/>
      <w:spacing w:before="100" w:beforeAutospacing="1" w:after="100" w:afterAutospacing="1"/>
      <w:jc w:val="center"/>
    </w:pPr>
    <w:rPr>
      <w:b/>
      <w:bCs/>
      <w:sz w:val="18"/>
      <w:szCs w:val="18"/>
    </w:rPr>
  </w:style>
  <w:style w:type="paragraph" w:styleId="UserStyle_188">
    <w:name w:val="xl165"/>
    <w:basedOn w:val="Normal"/>
    <w:next w:val="UserStyle_188"/>
    <w:link w:val="Normal"/>
    <w:pPr>
      <w:pBdr>
        <w:top w:val="single" w:color="000000" w:sz="4" w:space="0"/>
        <w:bottom w:val="single" w:color="000000" w:sz="4" w:space="0"/>
        <w:right w:val="single" w:color="000000" w:sz="4" w:space="0"/>
      </w:pBdr>
      <w:shd w:val="clear" w:color="000000" w:fill="ffff99"/>
      <w:spacing w:before="100" w:beforeAutospacing="1" w:after="100" w:afterAutospacing="1"/>
      <w:jc w:val="center"/>
    </w:pPr>
    <w:rPr>
      <w:b/>
      <w:bCs/>
      <w:sz w:val="18"/>
      <w:szCs w:val="18"/>
    </w:rPr>
  </w:style>
  <w:style w:type="paragraph" w:styleId="UserStyle_189">
    <w:name w:val="xl166"/>
    <w:basedOn w:val="Normal"/>
    <w:next w:val="UserStyle_189"/>
    <w:link w:val="Normal"/>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90">
    <w:name w:val="font10"/>
    <w:basedOn w:val="Normal"/>
    <w:next w:val="UserStyle_190"/>
    <w:link w:val="Normal"/>
    <w:pPr>
      <w:spacing w:before="100" w:beforeAutospacing="1" w:after="100" w:afterAutospacing="1"/>
    </w:pPr>
    <w:rPr>
      <w:rFonts w:ascii="Tahoma" w:hAnsi="Tahoma" w:cs="Tahoma"/>
      <w:b/>
      <w:bCs/>
      <w:color w:val="000000"/>
      <w:sz w:val="16"/>
      <w:szCs w:val="16"/>
    </w:rPr>
  </w:style>
  <w:style w:type="paragraph" w:styleId="UserStyle_191">
    <w:name w:val="font11"/>
    <w:basedOn w:val="Normal"/>
    <w:next w:val="UserStyle_191"/>
    <w:link w:val="Normal"/>
    <w:pPr>
      <w:spacing w:before="100" w:beforeAutospacing="1" w:after="100" w:afterAutospacing="1"/>
    </w:pPr>
    <w:rPr>
      <w:rFonts w:ascii="Tahoma" w:hAnsi="Tahoma" w:cs="Tahoma"/>
      <w:color w:val="000000"/>
      <w:sz w:val="16"/>
      <w:szCs w:val="16"/>
    </w:rPr>
  </w:style>
  <w:style w:type="paragraph" w:styleId="UserStyle_192">
    <w:name w:val="font12"/>
    <w:basedOn w:val="Normal"/>
    <w:next w:val="UserStyle_192"/>
    <w:link w:val="Normal"/>
    <w:pPr>
      <w:spacing w:before="100" w:beforeAutospacing="1" w:after="100" w:afterAutospacing="1"/>
    </w:pPr>
    <w:rPr>
      <w:rFonts w:ascii="Tahoma" w:hAnsi="Tahoma" w:cs="Tahoma"/>
      <w:color w:val="000000"/>
      <w:sz w:val="16"/>
      <w:szCs w:val="16"/>
    </w:rPr>
  </w:style>
  <w:style w:type="paragraph" w:styleId="UserStyle_193">
    <w:name w:val="font13"/>
    <w:basedOn w:val="Normal"/>
    <w:next w:val="UserStyle_193"/>
    <w:link w:val="Normal"/>
    <w:pPr>
      <w:spacing w:before="100" w:beforeAutospacing="1" w:after="100" w:afterAutospacing="1"/>
    </w:pPr>
    <w:rPr>
      <w:rFonts w:ascii="Tahoma" w:hAnsi="Tahoma" w:cs="Tahoma"/>
      <w:b/>
      <w:bCs/>
      <w:color w:val="000000"/>
      <w:sz w:val="16"/>
      <w:szCs w:val="16"/>
    </w:rPr>
  </w:style>
  <w:style w:type="paragraph" w:styleId="UserStyle_194">
    <w:name w:val="xl167"/>
    <w:basedOn w:val="Normal"/>
    <w:next w:val="UserStyle_194"/>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195">
    <w:name w:val="xl168"/>
    <w:basedOn w:val="Normal"/>
    <w:next w:val="UserStyle_195"/>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196">
    <w:name w:val="xl169"/>
    <w:basedOn w:val="Normal"/>
    <w:next w:val="UserStyle_196"/>
    <w:link w:val="Normal"/>
    <w:pPr>
      <w:pBdr>
        <w:top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197">
    <w:name w:val="xl170"/>
    <w:basedOn w:val="Normal"/>
    <w:next w:val="UserStyle_197"/>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rPr>
  </w:style>
  <w:style w:type="paragraph" w:styleId="UserStyle_198">
    <w:name w:val="xl171"/>
    <w:basedOn w:val="Normal"/>
    <w:next w:val="UserStyle_198"/>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99">
    <w:name w:val="xl172"/>
    <w:basedOn w:val="Normal"/>
    <w:next w:val="UserStyle_199"/>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sz w:val="18"/>
      <w:szCs w:val="18"/>
    </w:rPr>
  </w:style>
  <w:style w:type="paragraph" w:styleId="UserStyle_200">
    <w:name w:val="xl173"/>
    <w:basedOn w:val="Normal"/>
    <w:next w:val="UserStyle_200"/>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1">
    <w:name w:val="xl174"/>
    <w:basedOn w:val="Normal"/>
    <w:next w:val="UserStyle_201"/>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2">
    <w:name w:val="xl175"/>
    <w:basedOn w:val="Normal"/>
    <w:next w:val="UserStyle_202"/>
    <w:link w:val="Normal"/>
    <w:pPr>
      <w:pBdr>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3">
    <w:name w:val="xl176"/>
    <w:basedOn w:val="Normal"/>
    <w:next w:val="UserStyle_203"/>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4">
    <w:name w:val="xl177"/>
    <w:basedOn w:val="Normal"/>
    <w:next w:val="UserStyle_204"/>
    <w:link w:val="Normal"/>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5">
    <w:name w:val="xl178"/>
    <w:basedOn w:val="Normal"/>
    <w:next w:val="UserStyle_205"/>
    <w:link w:val="Normal"/>
    <w:pPr>
      <w:pBdr>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6">
    <w:name w:val="xl179"/>
    <w:basedOn w:val="Normal"/>
    <w:next w:val="UserStyle_206"/>
    <w:link w:val="Normal"/>
    <w:pPr>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7">
    <w:name w:val="xl180"/>
    <w:basedOn w:val="Normal"/>
    <w:next w:val="UserStyle_207"/>
    <w:link w:val="Normal"/>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08">
    <w:name w:val="xl181"/>
    <w:basedOn w:val="Normal"/>
    <w:next w:val="UserStyle_208"/>
    <w:link w:val="Normal"/>
    <w:pPr>
      <w:pBdr>
        <w:top w:val="single" w:color="000000" w:sz="4" w:space="0"/>
      </w:pBdr>
      <w:shd w:val="clear" w:color="000000" w:fill="ffffff"/>
      <w:spacing w:before="100" w:beforeAutospacing="1" w:after="100" w:afterAutospacing="1"/>
      <w:jc w:val="center"/>
    </w:pPr>
    <w:rPr>
      <w:b/>
      <w:bCs/>
      <w:sz w:val="18"/>
      <w:szCs w:val="18"/>
    </w:rPr>
  </w:style>
  <w:style w:type="paragraph" w:styleId="UserStyle_209">
    <w:name w:val="xl182"/>
    <w:basedOn w:val="Normal"/>
    <w:next w:val="UserStyle_209"/>
    <w:link w:val="Normal"/>
    <w:pPr>
      <w:pBdr>
        <w:top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10">
    <w:name w:val="xl183"/>
    <w:basedOn w:val="Normal"/>
    <w:next w:val="UserStyle_210"/>
    <w:link w:val="Normal"/>
    <w:pPr>
      <w:pBdr>
        <w:left w:val="single" w:color="000000" w:sz="4" w:space="0"/>
      </w:pBdr>
      <w:shd w:val="clear" w:color="000000" w:fill="ffffff"/>
      <w:spacing w:before="100" w:beforeAutospacing="1" w:after="100" w:afterAutospacing="1"/>
      <w:jc w:val="center"/>
    </w:pPr>
    <w:rPr>
      <w:b/>
      <w:bCs/>
      <w:sz w:val="18"/>
      <w:szCs w:val="18"/>
    </w:rPr>
  </w:style>
  <w:style w:type="paragraph" w:styleId="UserStyle_211">
    <w:name w:val="xl184"/>
    <w:basedOn w:val="Normal"/>
    <w:next w:val="UserStyle_211"/>
    <w:link w:val="Normal"/>
    <w:pPr>
      <w:shd w:val="clear" w:color="000000" w:fill="ffffff"/>
      <w:spacing w:before="100" w:beforeAutospacing="1" w:after="100" w:afterAutospacing="1"/>
      <w:jc w:val="center"/>
    </w:pPr>
    <w:rPr>
      <w:b/>
      <w:bCs/>
      <w:sz w:val="18"/>
      <w:szCs w:val="18"/>
    </w:rPr>
  </w:style>
  <w:style w:type="paragraph" w:styleId="UserStyle_212">
    <w:name w:val="xl185"/>
    <w:basedOn w:val="Normal"/>
    <w:next w:val="UserStyle_212"/>
    <w:link w:val="Normal"/>
    <w:pPr>
      <w:pBdr>
        <w:right w:val="single" w:color="000000" w:sz="4" w:space="0"/>
      </w:pBdr>
      <w:shd w:val="clear" w:color="000000" w:fill="ffffff"/>
      <w:spacing w:before="100" w:beforeAutospacing="1" w:after="100" w:afterAutospacing="1"/>
      <w:jc w:val="center"/>
    </w:pPr>
    <w:rPr>
      <w:b/>
      <w:bCs/>
      <w:sz w:val="18"/>
      <w:szCs w:val="18"/>
    </w:rPr>
  </w:style>
  <w:style w:type="paragraph" w:styleId="UserStyle_213">
    <w:name w:val="xl186"/>
    <w:basedOn w:val="Normal"/>
    <w:next w:val="UserStyle_213"/>
    <w:link w:val="Normal"/>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14">
    <w:name w:val="xl187"/>
    <w:basedOn w:val="Normal"/>
    <w:next w:val="UserStyle_214"/>
    <w:link w:val="Normal"/>
    <w:pPr>
      <w:pBdr>
        <w:bottom w:val="single" w:color="000000" w:sz="4" w:space="0"/>
      </w:pBdr>
      <w:shd w:val="clear" w:color="000000" w:fill="ffffff"/>
      <w:spacing w:before="100" w:beforeAutospacing="1" w:after="100" w:afterAutospacing="1"/>
      <w:jc w:val="center"/>
    </w:pPr>
    <w:rPr>
      <w:b/>
      <w:bCs/>
      <w:sz w:val="18"/>
      <w:szCs w:val="18"/>
    </w:rPr>
  </w:style>
  <w:style w:type="paragraph" w:styleId="UserStyle_215">
    <w:name w:val="xl188"/>
    <w:basedOn w:val="Normal"/>
    <w:next w:val="UserStyle_215"/>
    <w:link w:val="Normal"/>
    <w:pPr>
      <w:pBdr>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16">
    <w:name w:val="xl189"/>
    <w:basedOn w:val="Normal"/>
    <w:next w:val="UserStyle_216"/>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17">
    <w:name w:val="xl190"/>
    <w:basedOn w:val="Normal"/>
    <w:next w:val="UserStyle_217"/>
    <w:link w:val="Normal"/>
    <w:pPr>
      <w:pBdr>
        <w:top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18">
    <w:name w:val="xl191"/>
    <w:basedOn w:val="Normal"/>
    <w:next w:val="UserStyle_218"/>
    <w:link w:val="Normal"/>
    <w:pPr>
      <w:pBdr>
        <w:top w:val="single" w:color="000000" w:sz="4" w:space="0"/>
        <w:bottom w:val="single" w:color="000000" w:sz="4" w:space="0"/>
        <w:right w:val="single" w:color="000000" w:sz="4" w:space="0"/>
      </w:pBdr>
      <w:shd w:val="clear" w:color="000000" w:fill="ffffff"/>
      <w:spacing w:before="100" w:beforeAutospacing="1" w:after="100" w:afterAutospacing="1"/>
    </w:pPr>
    <w:rPr>
      <w:sz w:val="18"/>
      <w:szCs w:val="18"/>
    </w:rPr>
  </w:style>
  <w:style w:type="paragraph" w:styleId="UserStyle_219">
    <w:name w:val="xl192"/>
    <w:basedOn w:val="Normal"/>
    <w:next w:val="UserStyle_219"/>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20">
    <w:name w:val="xl193"/>
    <w:basedOn w:val="Normal"/>
    <w:next w:val="UserStyle_220"/>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21">
    <w:name w:val="xl194"/>
    <w:basedOn w:val="Normal"/>
    <w:next w:val="UserStyle_221"/>
    <w:link w:val="Normal"/>
    <w:pPr>
      <w:pBdr>
        <w:top w:val="single" w:color="000000" w:sz="4" w:space="0"/>
        <w:left w:val="single" w:color="000000" w:sz="4" w:space="0"/>
      </w:pBdr>
      <w:shd w:val="clear" w:color="000000" w:fill="ffffff"/>
      <w:spacing w:before="100" w:beforeAutospacing="1" w:after="100" w:afterAutospacing="1"/>
      <w:jc w:val="center"/>
    </w:pPr>
    <w:rPr>
      <w:sz w:val="18"/>
      <w:szCs w:val="18"/>
    </w:rPr>
  </w:style>
  <w:style w:type="paragraph" w:styleId="UserStyle_222">
    <w:name w:val="xl195"/>
    <w:basedOn w:val="Normal"/>
    <w:next w:val="UserStyle_222"/>
    <w:link w:val="Normal"/>
    <w:pPr>
      <w:pBdr>
        <w:top w:val="single" w:color="000000" w:sz="4" w:space="0"/>
      </w:pBdr>
      <w:shd w:val="clear" w:color="000000" w:fill="ffffff"/>
      <w:spacing w:before="100" w:beforeAutospacing="1" w:after="100" w:afterAutospacing="1"/>
      <w:jc w:val="center"/>
    </w:pPr>
    <w:rPr>
      <w:sz w:val="18"/>
      <w:szCs w:val="18"/>
    </w:rPr>
  </w:style>
  <w:style w:type="paragraph" w:styleId="UserStyle_223">
    <w:name w:val="xl196"/>
    <w:basedOn w:val="Normal"/>
    <w:next w:val="UserStyle_223"/>
    <w:link w:val="Normal"/>
    <w:pPr>
      <w:pBdr>
        <w:top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24">
    <w:name w:val="xl197"/>
    <w:basedOn w:val="Normal"/>
    <w:next w:val="UserStyle_224"/>
    <w:link w:val="Normal"/>
    <w:pPr>
      <w:pBdr>
        <w:left w:val="single" w:color="000000" w:sz="4" w:space="0"/>
      </w:pBdr>
      <w:shd w:val="clear" w:color="000000" w:fill="ffffff"/>
      <w:spacing w:before="100" w:beforeAutospacing="1" w:after="100" w:afterAutospacing="1"/>
      <w:jc w:val="center"/>
    </w:pPr>
    <w:rPr>
      <w:sz w:val="18"/>
      <w:szCs w:val="18"/>
    </w:rPr>
  </w:style>
  <w:style w:type="paragraph" w:styleId="UserStyle_225">
    <w:name w:val="xl198"/>
    <w:basedOn w:val="Normal"/>
    <w:next w:val="UserStyle_225"/>
    <w:link w:val="Normal"/>
    <w:pPr>
      <w:shd w:val="clear" w:color="000000" w:fill="ffffff"/>
      <w:spacing w:before="100" w:beforeAutospacing="1" w:after="100" w:afterAutospacing="1"/>
      <w:jc w:val="center"/>
    </w:pPr>
    <w:rPr>
      <w:sz w:val="18"/>
      <w:szCs w:val="18"/>
    </w:rPr>
  </w:style>
  <w:style w:type="paragraph" w:styleId="UserStyle_226">
    <w:name w:val="xl199"/>
    <w:basedOn w:val="Normal"/>
    <w:next w:val="UserStyle_226"/>
    <w:link w:val="Normal"/>
    <w:pPr>
      <w:pBdr>
        <w:right w:val="single" w:color="000000" w:sz="4" w:space="0"/>
      </w:pBdr>
      <w:shd w:val="clear" w:color="000000" w:fill="ffffff"/>
      <w:spacing w:before="100" w:beforeAutospacing="1" w:after="100" w:afterAutospacing="1"/>
      <w:jc w:val="center"/>
    </w:pPr>
    <w:rPr>
      <w:sz w:val="18"/>
      <w:szCs w:val="18"/>
    </w:rPr>
  </w:style>
  <w:style w:type="paragraph" w:styleId="UserStyle_227">
    <w:name w:val="xl200"/>
    <w:basedOn w:val="Normal"/>
    <w:next w:val="UserStyle_227"/>
    <w:link w:val="Normal"/>
    <w:pPr>
      <w:pBdr>
        <w:left w:val="single" w:color="000000" w:sz="4" w:space="0"/>
        <w:bottom w:val="single" w:color="000000" w:sz="4" w:space="0"/>
      </w:pBdr>
      <w:shd w:val="clear" w:color="000000" w:fill="ffffff"/>
      <w:spacing w:before="100" w:beforeAutospacing="1" w:after="100" w:afterAutospacing="1"/>
      <w:jc w:val="center"/>
    </w:pPr>
    <w:rPr>
      <w:sz w:val="18"/>
      <w:szCs w:val="18"/>
    </w:rPr>
  </w:style>
  <w:style w:type="paragraph" w:styleId="UserStyle_228">
    <w:name w:val="xl201"/>
    <w:basedOn w:val="Normal"/>
    <w:next w:val="UserStyle_228"/>
    <w:link w:val="Normal"/>
    <w:pPr>
      <w:pBdr>
        <w:bottom w:val="single" w:color="000000" w:sz="4" w:space="0"/>
      </w:pBdr>
      <w:shd w:val="clear" w:color="000000" w:fill="ffffff"/>
      <w:spacing w:before="100" w:beforeAutospacing="1" w:after="100" w:afterAutospacing="1"/>
      <w:jc w:val="center"/>
    </w:pPr>
    <w:rPr>
      <w:sz w:val="18"/>
      <w:szCs w:val="18"/>
    </w:rPr>
  </w:style>
  <w:style w:type="paragraph" w:styleId="UserStyle_229">
    <w:name w:val="xl202"/>
    <w:basedOn w:val="Normal"/>
    <w:next w:val="UserStyle_229"/>
    <w:link w:val="Normal"/>
    <w:pPr>
      <w:pBdr>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30">
    <w:name w:val="xl203"/>
    <w:basedOn w:val="Normal"/>
    <w:next w:val="UserStyle_230"/>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1">
    <w:name w:val="xl204"/>
    <w:basedOn w:val="Normal"/>
    <w:next w:val="UserStyle_231"/>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2">
    <w:name w:val="xl205"/>
    <w:basedOn w:val="Normal"/>
    <w:next w:val="UserStyle_232"/>
    <w:link w:val="Normal"/>
    <w:pPr>
      <w:pBdr>
        <w:left w:val="single" w:color="000000" w:sz="8"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33">
    <w:name w:val="xl206"/>
    <w:basedOn w:val="Normal"/>
    <w:next w:val="UserStyle_233"/>
    <w:link w:val="Normal"/>
    <w:pPr>
      <w:pBdr>
        <w:left w:val="single" w:color="000000" w:sz="8" w:space="0"/>
        <w:right w:val="single" w:color="000000" w:sz="4" w:space="0"/>
      </w:pBdr>
      <w:shd w:val="clear" w:color="000000" w:fill="ffff00"/>
      <w:spacing w:before="100" w:beforeAutospacing="1" w:after="100" w:afterAutospacing="1"/>
      <w:jc w:val="center"/>
    </w:pPr>
    <w:rPr>
      <w:sz w:val="18"/>
      <w:szCs w:val="18"/>
    </w:rPr>
  </w:style>
  <w:style w:type="paragraph" w:styleId="UserStyle_234">
    <w:name w:val="xl207"/>
    <w:basedOn w:val="Normal"/>
    <w:next w:val="UserStyle_234"/>
    <w:link w:val="Normal"/>
    <w:pPr>
      <w:pBdr>
        <w:left w:val="single" w:color="000000" w:sz="8"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35">
    <w:name w:val="xl208"/>
    <w:basedOn w:val="Normal"/>
    <w:next w:val="UserStyle_235"/>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6">
    <w:name w:val="xl209"/>
    <w:basedOn w:val="Normal"/>
    <w:next w:val="UserStyle_236"/>
    <w:link w:val="Normal"/>
    <w:pPr>
      <w:pBdr>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7">
    <w:name w:val="xl210"/>
    <w:basedOn w:val="Normal"/>
    <w:next w:val="UserStyle_237"/>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8">
    <w:name w:val="xl211"/>
    <w:basedOn w:val="Normal"/>
    <w:next w:val="UserStyle_238"/>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9">
    <w:name w:val="xl212"/>
    <w:basedOn w:val="Normal"/>
    <w:next w:val="UserStyle_239"/>
    <w:link w:val="Normal"/>
    <w:pPr>
      <w:pBdr>
        <w:left w:val="single" w:color="000000" w:sz="4" w:space="0"/>
      </w:pBdr>
      <w:shd w:val="clear" w:color="000000" w:fill="ffffff"/>
      <w:spacing w:before="100" w:beforeAutospacing="1" w:after="100" w:afterAutospacing="1"/>
      <w:jc w:val="center"/>
    </w:pPr>
    <w:rPr>
      <w:sz w:val="18"/>
      <w:szCs w:val="18"/>
    </w:rPr>
  </w:style>
  <w:style w:type="paragraph" w:styleId="UserStyle_240">
    <w:name w:val="xl213"/>
    <w:basedOn w:val="Normal"/>
    <w:next w:val="UserStyle_240"/>
    <w:link w:val="Normal"/>
    <w:pPr>
      <w:shd w:val="clear" w:color="000000" w:fill="ffffff"/>
      <w:spacing w:before="100" w:beforeAutospacing="1" w:after="100" w:afterAutospacing="1"/>
      <w:jc w:val="center"/>
    </w:pPr>
    <w:rPr>
      <w:sz w:val="18"/>
      <w:szCs w:val="18"/>
    </w:rPr>
  </w:style>
  <w:style w:type="paragraph" w:styleId="UserStyle_241">
    <w:name w:val="xl214"/>
    <w:basedOn w:val="Normal"/>
    <w:next w:val="UserStyle_241"/>
    <w:link w:val="Normal"/>
    <w:pPr>
      <w:pBdr>
        <w:right w:val="single" w:color="000000" w:sz="4" w:space="0"/>
      </w:pBdr>
      <w:shd w:val="clear" w:color="000000" w:fill="ffffff"/>
      <w:spacing w:before="100" w:beforeAutospacing="1" w:after="100" w:afterAutospacing="1"/>
      <w:jc w:val="center"/>
    </w:pPr>
    <w:rPr>
      <w:sz w:val="18"/>
      <w:szCs w:val="18"/>
    </w:rPr>
  </w:style>
  <w:style w:type="paragraph" w:styleId="UserStyle_242">
    <w:name w:val="xl215"/>
    <w:basedOn w:val="Normal"/>
    <w:next w:val="UserStyle_242"/>
    <w:link w:val="Normal"/>
    <w:pPr>
      <w:pBdr>
        <w:left w:val="single" w:color="000000" w:sz="4" w:space="0"/>
        <w:bottom w:val="single" w:color="000000" w:sz="4" w:space="0"/>
      </w:pBdr>
      <w:shd w:val="clear" w:color="000000" w:fill="ffffff"/>
      <w:spacing w:before="100" w:beforeAutospacing="1" w:after="100" w:afterAutospacing="1"/>
      <w:jc w:val="center"/>
    </w:pPr>
    <w:rPr>
      <w:sz w:val="18"/>
      <w:szCs w:val="18"/>
    </w:rPr>
  </w:style>
  <w:style w:type="paragraph" w:styleId="UserStyle_243">
    <w:name w:val="xl216"/>
    <w:basedOn w:val="Normal"/>
    <w:next w:val="UserStyle_243"/>
    <w:link w:val="Normal"/>
    <w:pPr>
      <w:pBdr>
        <w:bottom w:val="single" w:color="000000" w:sz="4" w:space="0"/>
      </w:pBdr>
      <w:shd w:val="clear" w:color="000000" w:fill="ffffff"/>
      <w:spacing w:before="100" w:beforeAutospacing="1" w:after="100" w:afterAutospacing="1"/>
      <w:jc w:val="center"/>
    </w:pPr>
    <w:rPr>
      <w:sz w:val="18"/>
      <w:szCs w:val="18"/>
    </w:rPr>
  </w:style>
  <w:style w:type="paragraph" w:styleId="UserStyle_244">
    <w:name w:val="xl217"/>
    <w:basedOn w:val="Normal"/>
    <w:next w:val="UserStyle_244"/>
    <w:link w:val="Normal"/>
    <w:pPr>
      <w:pBdr>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45">
    <w:name w:val="xl218"/>
    <w:basedOn w:val="Normal"/>
    <w:next w:val="UserStyle_245"/>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46">
    <w:name w:val="xl219"/>
    <w:basedOn w:val="Normal"/>
    <w:next w:val="UserStyle_246"/>
    <w:link w:val="Normal"/>
    <w:pPr>
      <w:pBdr>
        <w:top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47">
    <w:name w:val="xl220"/>
    <w:basedOn w:val="Normal"/>
    <w:next w:val="UserStyle_247"/>
    <w:link w:val="Normal"/>
    <w:pPr>
      <w:pBdr>
        <w:top w:val="single" w:color="000000" w:sz="4" w:space="0"/>
        <w:bottom w:val="single" w:color="000000" w:sz="4" w:space="0"/>
        <w:right w:val="single" w:color="000000" w:sz="4" w:space="0"/>
      </w:pBdr>
      <w:shd w:val="clear" w:color="000000" w:fill="ffffff"/>
      <w:spacing w:before="100" w:beforeAutospacing="1" w:after="100" w:afterAutospacing="1"/>
    </w:pPr>
    <w:rPr>
      <w:sz w:val="18"/>
      <w:szCs w:val="18"/>
    </w:rPr>
  </w:style>
  <w:style w:type="paragraph" w:styleId="UserStyle_248">
    <w:name w:val="xl221"/>
    <w:basedOn w:val="Normal"/>
    <w:next w:val="UserStyle_248"/>
    <w:link w:val="Normal"/>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49">
    <w:name w:val="xl222"/>
    <w:basedOn w:val="Normal"/>
    <w:next w:val="UserStyle_249"/>
    <w:link w:val="Normal"/>
    <w:pPr>
      <w:pBdr>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50">
    <w:name w:val="xl223"/>
    <w:basedOn w:val="Normal"/>
    <w:next w:val="UserStyle_250"/>
    <w:link w:val="Normal"/>
    <w:pPr>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51">
    <w:name w:val="xl224"/>
    <w:basedOn w:val="Normal"/>
    <w:next w:val="UserStyle_251"/>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52">
    <w:name w:val="xl225"/>
    <w:basedOn w:val="Normal"/>
    <w:next w:val="UserStyle_252"/>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53">
    <w:name w:val="xl226"/>
    <w:basedOn w:val="Normal"/>
    <w:next w:val="UserStyle_253"/>
    <w:link w:val="Normal"/>
    <w:pPr>
      <w:pBdr>
        <w:top w:val="single" w:color="000000" w:sz="4" w:space="0"/>
        <w:left w:val="single" w:color="000000" w:sz="4" w:space="0"/>
        <w:bottom w:val="single" w:color="000000" w:sz="4" w:space="0"/>
        <w:right w:val="single" w:color="000000" w:sz="4" w:space="0"/>
      </w:pBdr>
      <w:shd w:val="clear" w:color="000000" w:fill="fde9d9"/>
      <w:spacing w:before="100" w:beforeAutospacing="1" w:after="100" w:afterAutospacing="1"/>
      <w:jc w:val="center"/>
    </w:pPr>
    <w:rPr>
      <w:color w:val="000000"/>
      <w:sz w:val="18"/>
      <w:szCs w:val="18"/>
    </w:rPr>
  </w:style>
  <w:style w:type="paragraph" w:styleId="UserStyle_254">
    <w:name w:val="xl227"/>
    <w:basedOn w:val="Normal"/>
    <w:next w:val="UserStyle_254"/>
    <w:link w:val="Normal"/>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55">
    <w:name w:val="xl228"/>
    <w:basedOn w:val="Normal"/>
    <w:next w:val="UserStyle_255"/>
    <w:link w:val="Normal"/>
    <w:pPr>
      <w:pBdr>
        <w:top w:val="single" w:color="000000" w:sz="4" w:space="0"/>
      </w:pBdr>
      <w:shd w:val="clear" w:color="000000" w:fill="ffffff"/>
      <w:spacing w:before="100" w:beforeAutospacing="1" w:after="100" w:afterAutospacing="1"/>
      <w:jc w:val="center"/>
    </w:pPr>
    <w:rPr>
      <w:b/>
      <w:bCs/>
      <w:sz w:val="18"/>
      <w:szCs w:val="18"/>
    </w:rPr>
  </w:style>
  <w:style w:type="paragraph" w:styleId="UserStyle_256">
    <w:name w:val="xl229"/>
    <w:basedOn w:val="Normal"/>
    <w:next w:val="UserStyle_256"/>
    <w:link w:val="Normal"/>
    <w:pPr>
      <w:pBdr>
        <w:top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57">
    <w:name w:val="xl230"/>
    <w:basedOn w:val="Normal"/>
    <w:next w:val="UserStyle_257"/>
    <w:link w:val="Normal"/>
    <w:pPr>
      <w:pBdr>
        <w:left w:val="single" w:color="000000" w:sz="4" w:space="0"/>
      </w:pBdr>
      <w:shd w:val="clear" w:color="000000" w:fill="ffffff"/>
      <w:spacing w:before="100" w:beforeAutospacing="1" w:after="100" w:afterAutospacing="1"/>
      <w:jc w:val="center"/>
    </w:pPr>
    <w:rPr>
      <w:b/>
      <w:bCs/>
      <w:sz w:val="18"/>
      <w:szCs w:val="18"/>
    </w:rPr>
  </w:style>
  <w:style w:type="paragraph" w:styleId="UserStyle_258">
    <w:name w:val="xl231"/>
    <w:basedOn w:val="Normal"/>
    <w:next w:val="UserStyle_258"/>
    <w:link w:val="Normal"/>
    <w:pPr>
      <w:shd w:val="clear" w:color="000000" w:fill="ffffff"/>
      <w:spacing w:before="100" w:beforeAutospacing="1" w:after="100" w:afterAutospacing="1"/>
      <w:jc w:val="center"/>
    </w:pPr>
    <w:rPr>
      <w:b/>
      <w:bCs/>
      <w:sz w:val="18"/>
      <w:szCs w:val="18"/>
    </w:rPr>
  </w:style>
  <w:style w:type="paragraph" w:styleId="UserStyle_259">
    <w:name w:val="xl232"/>
    <w:basedOn w:val="Normal"/>
    <w:next w:val="UserStyle_259"/>
    <w:link w:val="Normal"/>
    <w:pPr>
      <w:pBdr>
        <w:right w:val="single" w:color="000000" w:sz="4" w:space="0"/>
      </w:pBdr>
      <w:shd w:val="clear" w:color="000000" w:fill="ffffff"/>
      <w:spacing w:before="100" w:beforeAutospacing="1" w:after="100" w:afterAutospacing="1"/>
      <w:jc w:val="center"/>
    </w:pPr>
    <w:rPr>
      <w:b/>
      <w:bCs/>
      <w:sz w:val="18"/>
      <w:szCs w:val="18"/>
    </w:rPr>
  </w:style>
  <w:style w:type="paragraph" w:styleId="UserStyle_260">
    <w:name w:val="xl233"/>
    <w:basedOn w:val="Normal"/>
    <w:next w:val="UserStyle_260"/>
    <w:link w:val="Normal"/>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61">
    <w:name w:val="xl234"/>
    <w:basedOn w:val="Normal"/>
    <w:next w:val="UserStyle_261"/>
    <w:link w:val="Normal"/>
    <w:pPr>
      <w:pBdr>
        <w:bottom w:val="single" w:color="000000" w:sz="4" w:space="0"/>
      </w:pBdr>
      <w:shd w:val="clear" w:color="000000" w:fill="ffffff"/>
      <w:spacing w:before="100" w:beforeAutospacing="1" w:after="100" w:afterAutospacing="1"/>
      <w:jc w:val="center"/>
    </w:pPr>
    <w:rPr>
      <w:b/>
      <w:bCs/>
      <w:sz w:val="18"/>
      <w:szCs w:val="18"/>
    </w:rPr>
  </w:style>
  <w:style w:type="paragraph" w:styleId="UserStyle_262">
    <w:name w:val="xl235"/>
    <w:basedOn w:val="Normal"/>
    <w:next w:val="UserStyle_262"/>
    <w:link w:val="Normal"/>
    <w:pPr>
      <w:pBdr>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63">
    <w:name w:val="xl236"/>
    <w:basedOn w:val="Normal"/>
    <w:next w:val="UserStyle_263"/>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64">
    <w:name w:val="xl237"/>
    <w:basedOn w:val="Normal"/>
    <w:next w:val="UserStyle_264"/>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65">
    <w:name w:val="xl238"/>
    <w:basedOn w:val="Normal"/>
    <w:next w:val="UserStyle_265"/>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66">
    <w:name w:val="xl239"/>
    <w:basedOn w:val="Normal"/>
    <w:next w:val="UserStyle_266"/>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67">
    <w:name w:val="xl240"/>
    <w:basedOn w:val="Normal"/>
    <w:next w:val="UserStyle_267"/>
    <w:link w:val="Normal"/>
    <w:pPr>
      <w:pBdr>
        <w:top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68">
    <w:name w:val="xl241"/>
    <w:basedOn w:val="Normal"/>
    <w:next w:val="UserStyle_268"/>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69">
    <w:name w:val="xl242"/>
    <w:basedOn w:val="Normal"/>
    <w:next w:val="UserStyle_269"/>
    <w:link w:val="Normal"/>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270">
    <w:name w:val="xl243"/>
    <w:basedOn w:val="Normal"/>
    <w:next w:val="UserStyle_270"/>
    <w:link w:val="Normal"/>
    <w:pPr>
      <w:pBdr>
        <w:top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271">
    <w:name w:val="xl244"/>
    <w:basedOn w:val="Normal"/>
    <w:next w:val="UserStyle_271"/>
    <w:link w:val="Normal"/>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rPr>
  </w:style>
  <w:style w:type="paragraph" w:styleId="UserStyle_272">
    <w:name w:val="xl245"/>
    <w:basedOn w:val="Normal"/>
    <w:next w:val="UserStyle_272"/>
    <w:link w:val="Normal"/>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73">
    <w:name w:val="xl246"/>
    <w:basedOn w:val="Normal"/>
    <w:next w:val="UserStyle_273"/>
    <w:link w:val="Normal"/>
    <w:pPr>
      <w:pBdr>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74">
    <w:name w:val="xl247"/>
    <w:basedOn w:val="Normal"/>
    <w:next w:val="UserStyle_274"/>
    <w:link w:val="Normal"/>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75">
    <w:name w:val="xl248"/>
    <w:basedOn w:val="Normal"/>
    <w:next w:val="UserStyle_27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76">
    <w:name w:val="xl249"/>
    <w:basedOn w:val="Normal"/>
    <w:next w:val="UserStyle_27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77">
    <w:name w:val="xl250"/>
    <w:basedOn w:val="Normal"/>
    <w:next w:val="UserStyle_277"/>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sz w:val="18"/>
      <w:szCs w:val="18"/>
    </w:rPr>
  </w:style>
  <w:style w:type="paragraph" w:styleId="UserStyle_278">
    <w:name w:val="xl251"/>
    <w:basedOn w:val="Normal"/>
    <w:next w:val="UserStyle_278"/>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79">
    <w:name w:val="xl252"/>
    <w:basedOn w:val="Normal"/>
    <w:next w:val="UserStyle_279"/>
    <w:link w:val="Normal"/>
    <w:pPr>
      <w:pBdr>
        <w:top w:val="single" w:color="000000" w:sz="4" w:space="0"/>
        <w:left w:val="single" w:color="000000" w:sz="4" w:space="0"/>
        <w:bottom w:val="single" w:color="000000" w:sz="4" w:space="0"/>
        <w:right w:val="single" w:color="000000" w:sz="4" w:space="0"/>
      </w:pBdr>
      <w:shd w:val="clear" w:color="000000" w:fill="b7dee8"/>
      <w:spacing w:before="100" w:beforeAutospacing="1" w:after="100" w:afterAutospacing="1"/>
      <w:jc w:val="center"/>
    </w:pPr>
    <w:rPr>
      <w:b/>
      <w:bCs/>
      <w:sz w:val="18"/>
      <w:szCs w:val="18"/>
    </w:rPr>
  </w:style>
  <w:style w:type="paragraph" w:styleId="UserStyle_280">
    <w:name w:val="xl253"/>
    <w:basedOn w:val="Normal"/>
    <w:next w:val="UserStyle_280"/>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81">
    <w:name w:val="xl254"/>
    <w:basedOn w:val="Normal"/>
    <w:next w:val="UserStyle_281"/>
    <w:link w:val="Normal"/>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82">
    <w:name w:val="xl255"/>
    <w:basedOn w:val="Normal"/>
    <w:next w:val="UserStyle_282"/>
    <w:link w:val="Normal"/>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83">
    <w:name w:val="xl256"/>
    <w:basedOn w:val="Normal"/>
    <w:next w:val="UserStyle_283"/>
    <w:link w:val="Normal"/>
    <w:pPr>
      <w:pBdr>
        <w:top w:val="single" w:color="000000" w:sz="4" w:space="0"/>
        <w:left w:val="single" w:color="000000" w:sz="4" w:space="0"/>
      </w:pBdr>
      <w:shd w:val="clear" w:color="000000" w:fill="ffff00"/>
      <w:spacing w:before="100" w:beforeAutospacing="1" w:after="100" w:afterAutospacing="1"/>
      <w:jc w:val="center"/>
    </w:pPr>
    <w:rPr>
      <w:color w:val="000000"/>
      <w:sz w:val="18"/>
      <w:szCs w:val="18"/>
    </w:rPr>
  </w:style>
  <w:style w:type="paragraph" w:styleId="UserStyle_284">
    <w:name w:val="xl257"/>
    <w:basedOn w:val="Normal"/>
    <w:next w:val="UserStyle_284"/>
    <w:link w:val="Normal"/>
    <w:pPr>
      <w:pBdr>
        <w:top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85">
    <w:name w:val="xl258"/>
    <w:basedOn w:val="Normal"/>
    <w:next w:val="UserStyle_285"/>
    <w:link w:val="Normal"/>
    <w:pPr>
      <w:pBdr>
        <w:left w:val="single" w:color="000000" w:sz="4" w:space="0"/>
      </w:pBdr>
      <w:shd w:val="clear" w:color="000000" w:fill="ffff00"/>
      <w:spacing w:before="100" w:beforeAutospacing="1" w:after="100" w:afterAutospacing="1"/>
      <w:jc w:val="center"/>
    </w:pPr>
    <w:rPr>
      <w:color w:val="000000"/>
      <w:sz w:val="18"/>
      <w:szCs w:val="18"/>
    </w:rPr>
  </w:style>
  <w:style w:type="paragraph" w:styleId="UserStyle_286">
    <w:name w:val="xl259"/>
    <w:basedOn w:val="Normal"/>
    <w:next w:val="UserStyle_286"/>
    <w:link w:val="Normal"/>
    <w:pPr>
      <w:pBdr>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87">
    <w:name w:val="xl260"/>
    <w:basedOn w:val="Normal"/>
    <w:next w:val="UserStyle_287"/>
    <w:link w:val="Normal"/>
    <w:pPr>
      <w:pBdr>
        <w:left w:val="single" w:color="000000" w:sz="4" w:space="0"/>
        <w:bottom w:val="single" w:color="000000" w:sz="4" w:space="0"/>
      </w:pBdr>
      <w:shd w:val="clear" w:color="000000" w:fill="ffff00"/>
      <w:spacing w:before="100" w:beforeAutospacing="1" w:after="100" w:afterAutospacing="1"/>
      <w:jc w:val="center"/>
    </w:pPr>
    <w:rPr>
      <w:color w:val="000000"/>
      <w:sz w:val="18"/>
      <w:szCs w:val="18"/>
    </w:rPr>
  </w:style>
  <w:style w:type="paragraph" w:styleId="UserStyle_288">
    <w:name w:val="xl261"/>
    <w:basedOn w:val="Normal"/>
    <w:next w:val="UserStyle_288"/>
    <w:link w:val="Normal"/>
    <w:pPr>
      <w:pBdr>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89">
    <w:name w:val="xl262"/>
    <w:basedOn w:val="Normal"/>
    <w:next w:val="UserStyle_289"/>
    <w:link w:val="Normal"/>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90">
    <w:name w:val="xl263"/>
    <w:basedOn w:val="Normal"/>
    <w:next w:val="UserStyle_290"/>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color w:val="000000"/>
      <w:sz w:val="18"/>
      <w:szCs w:val="18"/>
    </w:rPr>
  </w:style>
  <w:style w:type="paragraph" w:styleId="UserStyle_291">
    <w:name w:val="xl264"/>
    <w:basedOn w:val="Normal"/>
    <w:next w:val="UserStyle_291"/>
    <w:link w:val="Normal"/>
    <w:pPr>
      <w:pBdr>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92">
    <w:name w:val="xl265"/>
    <w:basedOn w:val="Normal"/>
    <w:next w:val="UserStyle_292"/>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93">
    <w:name w:val="xl266"/>
    <w:basedOn w:val="Normal"/>
    <w:next w:val="UserStyle_293"/>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color w:val="000000"/>
      <w:sz w:val="18"/>
      <w:szCs w:val="18"/>
    </w:rPr>
  </w:style>
  <w:style w:type="paragraph" w:styleId="UserStyle_294">
    <w:name w:val="xl267"/>
    <w:basedOn w:val="Normal"/>
    <w:next w:val="UserStyle_294"/>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95">
    <w:name w:val="xl268"/>
    <w:basedOn w:val="Normal"/>
    <w:next w:val="UserStyle_295"/>
    <w:link w:val="Normal"/>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b/>
      <w:bCs/>
      <w:color w:val="000000"/>
      <w:sz w:val="18"/>
      <w:szCs w:val="18"/>
    </w:rPr>
  </w:style>
  <w:style w:type="paragraph" w:styleId="UserStyle_296">
    <w:name w:val="xl269"/>
    <w:basedOn w:val="Normal"/>
    <w:next w:val="UserStyle_296"/>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sz w:val="18"/>
      <w:szCs w:val="18"/>
    </w:rPr>
  </w:style>
  <w:style w:type="paragraph" w:styleId="UserStyle_297">
    <w:name w:val="xl270"/>
    <w:basedOn w:val="Normal"/>
    <w:next w:val="UserStyle_297"/>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color w:val="000000"/>
      <w:sz w:val="18"/>
      <w:szCs w:val="18"/>
    </w:rPr>
  </w:style>
  <w:style w:type="paragraph" w:styleId="UserStyle_298">
    <w:name w:val="xl271"/>
    <w:basedOn w:val="Normal"/>
    <w:next w:val="UserStyle_298"/>
    <w:link w:val="Normal"/>
    <w:pPr>
      <w:pBdr>
        <w:top w:val="single" w:color="000000" w:sz="4" w:space="0"/>
        <w:left w:val="single" w:color="000000" w:sz="4" w:space="0"/>
      </w:pBdr>
      <w:shd w:val="clear" w:color="000000" w:fill="fcd5b4"/>
      <w:spacing w:before="100" w:beforeAutospacing="1" w:after="100" w:afterAutospacing="1"/>
    </w:pPr>
    <w:rPr>
      <w:color w:val="000000"/>
      <w:sz w:val="18"/>
      <w:szCs w:val="18"/>
    </w:rPr>
  </w:style>
  <w:style w:type="paragraph" w:styleId="UserStyle_299">
    <w:name w:val="xl272"/>
    <w:basedOn w:val="Normal"/>
    <w:next w:val="UserStyle_299"/>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pPr>
    <w:rPr>
      <w:color w:val="000000"/>
      <w:sz w:val="18"/>
      <w:szCs w:val="18"/>
    </w:rPr>
  </w:style>
  <w:style w:type="paragraph" w:styleId="UserStyle_300">
    <w:name w:val="xl273"/>
    <w:basedOn w:val="Normal"/>
    <w:next w:val="UserStyle_300"/>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color w:val="000000"/>
      <w:sz w:val="18"/>
      <w:szCs w:val="18"/>
    </w:rPr>
  </w:style>
  <w:style w:type="paragraph" w:styleId="UserStyle_301">
    <w:name w:val="xl274"/>
    <w:basedOn w:val="Normal"/>
    <w:next w:val="UserStyle_301"/>
    <w:link w:val="Normal"/>
    <w:pPr>
      <w:shd w:val="clear" w:color="000000" w:fill="fcd5b4"/>
      <w:spacing w:before="100" w:beforeAutospacing="1" w:after="100" w:afterAutospacing="1"/>
    </w:pPr>
    <w:rPr>
      <w:rFonts w:ascii="Arial" w:hAnsi="Arial" w:cs="Arial"/>
    </w:rPr>
  </w:style>
  <w:style w:type="paragraph" w:styleId="UserStyle_302">
    <w:name w:val="xl275"/>
    <w:basedOn w:val="Normal"/>
    <w:next w:val="UserStyle_302"/>
    <w:link w:val="Normal"/>
    <w:pPr>
      <w:pBdr>
        <w:top w:val="single" w:color="000000" w:sz="4" w:space="0"/>
        <w:left w:val="single" w:color="000000" w:sz="4" w:space="0"/>
        <w:bottom w:val="single" w:color="000000" w:sz="4" w:space="0"/>
      </w:pBdr>
      <w:shd w:val="clear" w:color="000000" w:fill="fcd5b4"/>
      <w:spacing w:before="100" w:beforeAutospacing="1" w:after="100" w:afterAutospacing="1"/>
    </w:pPr>
    <w:rPr>
      <w:b/>
      <w:bCs/>
      <w:sz w:val="18"/>
      <w:szCs w:val="18"/>
    </w:rPr>
  </w:style>
  <w:style w:type="paragraph" w:styleId="UserStyle_303">
    <w:name w:val="xl276"/>
    <w:basedOn w:val="Normal"/>
    <w:next w:val="UserStyle_303"/>
    <w:link w:val="Normal"/>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pPr>
    <w:rPr>
      <w:color w:val="000000"/>
      <w:sz w:val="18"/>
      <w:szCs w:val="18"/>
    </w:rPr>
  </w:style>
  <w:style w:type="paragraph" w:styleId="UserStyle_304">
    <w:name w:val="xl277"/>
    <w:basedOn w:val="Normal"/>
    <w:next w:val="UserStyle_304"/>
    <w:link w:val="Normal"/>
    <w:pPr>
      <w:pBdr>
        <w:top w:val="single" w:color="000000" w:sz="4" w:space="0"/>
        <w:bottom w:val="single" w:color="000000" w:sz="4" w:space="0"/>
        <w:right w:val="single" w:color="000000" w:sz="4" w:space="0"/>
      </w:pBdr>
      <w:shd w:val="clear" w:color="000000" w:fill="fcd5b4"/>
      <w:spacing w:before="100" w:beforeAutospacing="1" w:after="100" w:afterAutospacing="1"/>
    </w:pPr>
    <w:rPr>
      <w:rFonts w:ascii="Arial" w:hAnsi="Arial" w:cs="Arial"/>
      <w:b/>
      <w:bCs/>
    </w:rPr>
  </w:style>
  <w:style w:type="paragraph" w:styleId="UserStyle_305">
    <w:name w:val="xl278"/>
    <w:basedOn w:val="Normal"/>
    <w:next w:val="UserStyle_305"/>
    <w:link w:val="Normal"/>
    <w:pPr>
      <w:shd w:val="clear" w:color="000000" w:fill="fcd5b4"/>
      <w:spacing w:before="100" w:beforeAutospacing="1" w:after="100" w:afterAutospacing="1"/>
    </w:pPr>
    <w:rPr>
      <w:rFonts w:ascii="Arial" w:hAnsi="Arial" w:cs="Arial"/>
      <w:b/>
      <w:bCs/>
    </w:rPr>
  </w:style>
  <w:style w:type="character" w:styleId="UserStyle_306">
    <w:name w:val="Основной текст с отступом 2 Знак1 Знак1,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next w:val="UserStyle_306"/>
    <w:link w:val="Normal"/>
    <w:rPr>
      <w:sz w:val="24"/>
      <w:szCs w:val="24"/>
    </w:rPr>
  </w:style>
  <w:style w:type="paragraph" w:styleId="UserStyle_307">
    <w:name w:val="Знак Знак Знак Знак Знак"/>
    <w:basedOn w:val="Normal"/>
    <w:next w:val="UserStyle_307"/>
    <w:link w:val="Normal"/>
    <w:uiPriority w:val="99"/>
    <w:pPr>
      <w:spacing w:after="160" w:line="240" w:lineRule="exact"/>
      <w:ind w:firstLine="567"/>
      <w:jc w:val="both"/>
    </w:pPr>
    <w:rPr>
      <w:rFonts w:ascii="Verdana" w:hAnsi="Verdana" w:cs="Verdana"/>
      <w:sz w:val="20"/>
      <w:szCs w:val="20"/>
      <w:lang w:val="en-US" w:eastAsia="en-US"/>
    </w:rPr>
  </w:style>
  <w:style w:type="paragraph" w:styleId="UserStyle_308">
    <w:name w:val="Комментарий"/>
    <w:basedOn w:val="Normal"/>
    <w:next w:val="Normal"/>
    <w:link w:val="Normal"/>
    <w:pPr>
      <w:widowControl w:val="off"/>
      <w:ind w:left="170" w:firstLine="567"/>
      <w:jc w:val="both"/>
    </w:pPr>
    <w:rPr>
      <w:rFonts w:ascii="Arial" w:hAnsi="Arial" w:cs="Arial"/>
      <w:i/>
      <w:iCs/>
      <w:color w:val="800080"/>
    </w:rPr>
  </w:style>
  <w:style w:type="character" w:styleId="HtmlVar">
    <w:name w:val="Переменный HTML,!Ссылки в документе"/>
    <w:next w:val="HtmlVar"/>
    <w:link w:val="Normal"/>
    <w:rPr>
      <w:rFonts w:ascii="Arial" w:hAnsi="Arial"/>
      <w:iCs/>
      <w:color w:val="0000ff"/>
      <w:sz w:val="24"/>
      <w:u w:val="none"/>
    </w:rPr>
  </w:style>
  <w:style w:type="paragraph" w:styleId="AnnotationText">
    <w:name w:val="Текст примечания,!Равноширинный текст документа"/>
    <w:basedOn w:val="Normal"/>
    <w:next w:val="AnnotationText"/>
    <w:link w:val="UserStyle_309"/>
    <w:pPr>
      <w:ind w:firstLine="567"/>
      <w:jc w:val="both"/>
    </w:pPr>
    <w:rPr>
      <w:rFonts w:ascii="Courier" w:hAnsi="Courier"/>
      <w:sz w:val="22"/>
      <w:szCs w:val="20"/>
      <w:lang w:val="en-US" w:eastAsia="en-US"/>
    </w:rPr>
  </w:style>
  <w:style w:type="character" w:styleId="UserStyle_309">
    <w:name w:val="Текст примечания Знак,!Равноширинный текст документа Знак1"/>
    <w:next w:val="UserStyle_309"/>
    <w:link w:val="AnnotationText"/>
    <w:rPr>
      <w:rFonts w:ascii="Courier" w:hAnsi="Courier"/>
      <w:sz w:val="22"/>
      <w:lang w:val="en-US" w:eastAsia="en-US"/>
    </w:rPr>
  </w:style>
  <w:style w:type="paragraph" w:styleId="UserStyle_310">
    <w:name w:val="Application!Приложение"/>
    <w:next w:val="UserStyle_310"/>
    <w:link w:val="Normal"/>
    <w:pPr>
      <w:spacing w:before="120" w:after="120"/>
      <w:jc w:val="right"/>
    </w:pPr>
    <w:rPr>
      <w:rFonts w:ascii="Arial" w:hAnsi="Arial" w:cs="Arial"/>
      <w:b/>
      <w:bCs/>
      <w:sz w:val="32"/>
      <w:szCs w:val="32"/>
      <w:lang w:val="ru-RU" w:eastAsia="ru-RU" w:bidi="ar-SA"/>
    </w:rPr>
  </w:style>
  <w:style w:type="paragraph" w:styleId="UserStyle_311">
    <w:name w:val="Table!Таблица"/>
    <w:next w:val="UserStyle_311"/>
    <w:link w:val="Normal"/>
    <w:rPr>
      <w:rFonts w:ascii="Arial" w:hAnsi="Arial" w:cs="Arial"/>
      <w:bCs/>
      <w:sz w:val="24"/>
      <w:szCs w:val="32"/>
      <w:lang w:val="ru-RU" w:eastAsia="ru-RU" w:bidi="ar-SA"/>
    </w:rPr>
  </w:style>
  <w:style w:type="paragraph" w:styleId="UserStyle_312">
    <w:name w:val="Table!"/>
    <w:next w:val="UserStyle_311"/>
    <w:link w:val="Normal"/>
    <w:pPr>
      <w:jc w:val="center"/>
    </w:pPr>
    <w:rPr>
      <w:rFonts w:ascii="Arial" w:hAnsi="Arial" w:cs="Arial"/>
      <w:b/>
      <w:bCs/>
      <w:sz w:val="24"/>
      <w:szCs w:val="32"/>
      <w:lang w:val="ru-RU" w:eastAsia="ru-RU" w:bidi="ar-SA"/>
    </w:rPr>
  </w:style>
  <w:style w:type="character" w:styleId="UserStyle_313">
    <w:name w:val="Верхний колонтитул Знак1,I.L.T. Знак1"/>
    <w:next w:val="UserStyle_313"/>
    <w:link w:val="Normal"/>
    <w:semiHidden/>
    <w:rPr>
      <w:sz w:val="24"/>
      <w:szCs w:val="24"/>
    </w:rPr>
  </w:style>
  <w:style w:type="character" w:styleId="UserStyle_314">
    <w:name w:val="Нижний колонтитул Знак1,Знак2 Знак1"/>
    <w:next w:val="UserStyle_314"/>
    <w:link w:val="Normal"/>
    <w:semiHidden/>
    <w:rPr>
      <w:sz w:val="24"/>
      <w:szCs w:val="24"/>
    </w:rPr>
  </w:style>
  <w:style w:type="character" w:styleId="UserStyle_315">
    <w:name w:val="Заголовок 1 Знак1,!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
    <w:next w:val="UserStyle_315"/>
    <w:link w:val="Normal"/>
    <w:rPr>
      <w:rFonts w:ascii="Cambria" w:hAnsi="Cambria" w:eastAsia="Times New Roman" w:cs="Times New Roman"/>
      <w:b/>
      <w:bCs/>
      <w:color w:val="365f91"/>
      <w:sz w:val="28"/>
      <w:szCs w:val="28"/>
    </w:rPr>
  </w:style>
  <w:style w:type="paragraph" w:styleId="UserStyle_316">
    <w:name w:val="Знак Знак Знак Знак"/>
    <w:basedOn w:val="Normal"/>
    <w:next w:val="UserStyle_316"/>
    <w:link w:val="Normal"/>
    <w:uiPriority w:val="99"/>
    <w:pPr>
      <w:widowControl w:val="off"/>
      <w:spacing w:after="160" w:line="240" w:lineRule="exact"/>
      <w:ind w:firstLine="567"/>
      <w:jc w:val="right"/>
    </w:pPr>
    <w:rPr>
      <w:rFonts w:ascii="Arial" w:hAnsi="Arial"/>
      <w:sz w:val="20"/>
      <w:szCs w:val="20"/>
      <w:lang w:val="en-GB" w:eastAsia="en-US"/>
    </w:rPr>
  </w:style>
  <w:style w:type="paragraph" w:styleId="UserStyle_317">
    <w:name w:val="Char Char Знак Знак1 Char Char1 Знак Знак Char Char"/>
    <w:basedOn w:val="Normal"/>
    <w:next w:val="UserStyle_317"/>
    <w:link w:val="Normal"/>
    <w:uiPriority w:val="99"/>
    <w:pPr>
      <w:spacing w:before="100" w:beforeAutospacing="1" w:after="100" w:afterAutospacing="1"/>
      <w:ind w:firstLine="567"/>
      <w:jc w:val="both"/>
    </w:pPr>
    <w:rPr>
      <w:rFonts w:ascii="Tahoma" w:hAnsi="Tahoma" w:cs="Tahoma"/>
      <w:sz w:val="20"/>
      <w:szCs w:val="20"/>
      <w:lang w:val="en-US" w:eastAsia="en-US"/>
    </w:rPr>
  </w:style>
  <w:style w:type="paragraph" w:styleId="UserStyle_318">
    <w:name w:val="Без интервала1"/>
    <w:next w:val="UserStyle_318"/>
    <w:link w:val="Normal"/>
    <w:uiPriority w:val="99"/>
    <w:rPr>
      <w:rFonts w:ascii="Calibri" w:hAnsi="Calibri" w:cs="Calibri"/>
      <w:sz w:val="22"/>
      <w:szCs w:val="22"/>
      <w:lang w:val="ru-RU" w:eastAsia="en-US" w:bidi="ar-SA"/>
    </w:rPr>
  </w:style>
  <w:style w:type="character" w:styleId="UserStyle_319">
    <w:name w:val="apple-style-span"/>
    <w:next w:val="UserStyle_319"/>
    <w:link w:val="Normal"/>
    <w:uiPriority w:val="99"/>
  </w:style>
  <w:style w:type="character" w:styleId="UserStyle_320">
    <w:name w:val="Font Style43"/>
    <w:next w:val="UserStyle_320"/>
    <w:link w:val="Normal"/>
    <w:uiPriority w:val="99"/>
    <w:rPr>
      <w:rFonts w:ascii="Times New Roman" w:hAnsi="Times New Roman" w:cs="Times New Roman"/>
      <w:sz w:val="26"/>
      <w:szCs w:val="26"/>
    </w:rPr>
  </w:style>
  <w:style w:type="character" w:styleId="UserStyle_321">
    <w:name w:val="Схема документа Знак1"/>
    <w:next w:val="UserStyle_321"/>
    <w:link w:val="Normal"/>
    <w:uiPriority w:val="99"/>
    <w:rPr>
      <w:rFonts w:ascii="Tahoma" w:hAnsi="Tahoma" w:cs="Tahoma"/>
      <w:sz w:val="16"/>
      <w:szCs w:val="16"/>
    </w:rPr>
  </w:style>
  <w:style w:type="character" w:styleId="UserStyle_322">
    <w:name w:val="Заголовок 3 Знак1,!Главы документа Знак"/>
    <w:next w:val="UserStyle_322"/>
    <w:link w:val="Normal"/>
    <w:semiHidden/>
    <w:rPr>
      <w:rFonts w:ascii="Cambria" w:hAnsi="Cambria" w:eastAsia="Times New Roman" w:cs="Times New Roman"/>
      <w:b/>
      <w:bCs/>
      <w:color w:val="4f81bd"/>
      <w:sz w:val="24"/>
      <w:szCs w:val="24"/>
    </w:rPr>
  </w:style>
  <w:style w:type="character" w:styleId="UserStyle_323">
    <w:name w:val="Заголовок 4 Знак1,!Параграфы/Статьи документа Знак"/>
    <w:next w:val="UserStyle_323"/>
    <w:link w:val="Normal"/>
    <w:semiHidden/>
    <w:rPr>
      <w:rFonts w:ascii="Cambria" w:hAnsi="Cambria" w:eastAsia="Times New Roman" w:cs="Times New Roman"/>
      <w:b/>
      <w:bCs/>
      <w:i/>
      <w:iCs/>
      <w:color w:val="4f81bd"/>
      <w:sz w:val="24"/>
      <w:szCs w:val="24"/>
    </w:rPr>
  </w:style>
  <w:style w:type="character" w:styleId="UserStyle_324">
    <w:name w:val="Текст примечания Знак1,!Равноширинный текст документа Знак"/>
    <w:next w:val="UserStyle_324"/>
    <w:link w:val="Normal"/>
    <w:semiHidden/>
    <w:rPr>
      <w:rFonts w:ascii="Arial" w:hAnsi="Arial"/>
    </w:rPr>
  </w:style>
  <w:style w:type="paragraph" w:styleId="UserStyle_325">
    <w:name w:val="FR5"/>
    <w:next w:val="UserStyle_325"/>
    <w:link w:val="Normal"/>
    <w:pPr>
      <w:widowControl w:val="off"/>
      <w:spacing w:line="300" w:lineRule="auto"/>
      <w:ind w:firstLine="860"/>
      <w:jc w:val="both"/>
    </w:pPr>
    <w:rPr>
      <w:rFonts w:ascii="Courier New" w:hAnsi="Courier New"/>
      <w:sz w:val="24"/>
      <w:lang w:val="ru-RU" w:eastAsia="ru-RU" w:bidi="ar-SA"/>
    </w:rPr>
  </w:style>
  <w:style w:type="paragraph" w:styleId="UserStyle_326">
    <w:name w:val="FR1"/>
    <w:next w:val="UserStyle_326"/>
    <w:link w:val="Normal"/>
    <w:pPr>
      <w:widowControl w:val="off"/>
      <w:spacing w:before="640"/>
      <w:jc w:val="center"/>
    </w:pPr>
    <w:rPr>
      <w:rFonts w:ascii="Arial" w:hAnsi="Arial"/>
      <w:b/>
      <w:sz w:val="44"/>
      <w:lang w:val="ru-RU" w:eastAsia="ru-RU" w:bidi="ar-SA"/>
    </w:rPr>
  </w:style>
  <w:style w:type="paragraph" w:styleId="UserStyle_327">
    <w:name w:val="FR4"/>
    <w:next w:val="UserStyle_327"/>
    <w:link w:val="Normal"/>
    <w:pPr>
      <w:widowControl w:val="off"/>
      <w:spacing w:line="360" w:lineRule="auto"/>
      <w:ind w:left="80" w:hanging="80"/>
      <w:jc w:val="both"/>
    </w:pPr>
    <w:rPr>
      <w:sz w:val="24"/>
      <w:lang w:val="ru-RU" w:eastAsia="ru-RU" w:bidi="ar-SA"/>
    </w:rPr>
  </w:style>
  <w:style w:type="character" w:styleId="UserStyle_328">
    <w:name w:val="Основной текст Знак1,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next w:val="UserStyle_328"/>
    <w:link w:val="Normal"/>
    <w:uiPriority w:val="99"/>
    <w:rPr>
      <w:sz w:val="24"/>
      <w:szCs w:val="24"/>
    </w:rPr>
  </w:style>
  <w:style w:type="character" w:styleId="UserStyle_329">
    <w:name w:val="Основной текст 2 Знак1"/>
    <w:next w:val="UserStyle_329"/>
    <w:link w:val="Normal"/>
    <w:uiPriority w:val="99"/>
    <w:semiHidden/>
    <w:rPr>
      <w:sz w:val="24"/>
      <w:szCs w:val="24"/>
    </w:rPr>
  </w:style>
  <w:style w:type="character" w:styleId="UserStyle_330">
    <w:name w:val="Основной текст 3 Знак1"/>
    <w:next w:val="UserStyle_330"/>
    <w:link w:val="Normal"/>
    <w:uiPriority w:val="99"/>
    <w:semiHidden/>
    <w:rPr>
      <w:sz w:val="16"/>
      <w:szCs w:val="16"/>
    </w:rPr>
  </w:style>
  <w:style w:type="character" w:styleId="UserStyle_331">
    <w:name w:val="Основной текст с отступом 3 Знак1"/>
    <w:next w:val="UserStyle_331"/>
    <w:link w:val="Normal"/>
    <w:uiPriority w:val="99"/>
    <w:semiHidden/>
    <w:rPr>
      <w:sz w:val="16"/>
      <w:szCs w:val="16"/>
    </w:rPr>
  </w:style>
  <w:style w:type="paragraph" w:styleId="UserStyle_332">
    <w:name w:val="snews"/>
    <w:basedOn w:val="Normal"/>
    <w:next w:val="UserStyle_332"/>
    <w:link w:val="Normal"/>
    <w:pPr>
      <w:spacing w:before="100" w:beforeAutospacing="1" w:after="100" w:afterAutospacing="1" w:line="240" w:lineRule="atLeast"/>
    </w:pPr>
    <w:rPr>
      <w:rFonts w:ascii="Verdana" w:hAnsi="Verdana" w:eastAsia="Arial Unicode MS" w:cs="Verdana"/>
      <w:color w:val="202020"/>
      <w:sz w:val="18"/>
      <w:szCs w:val="18"/>
    </w:rPr>
  </w:style>
  <w:style w:type="character" w:styleId="262">
    <w:name w:val="Слабая ссылка"/>
    <w:next w:val="262"/>
    <w:link w:val="Normal"/>
    <w:uiPriority w:val="31"/>
    <w:qFormat/>
    <w:rPr>
      <w:smallCaps/>
      <w:color w:val="c0504d"/>
      <w:u w:val="single"/>
    </w:rPr>
  </w:style>
  <w:style w:type="numbering" w:styleId="UserStyle_333">
    <w:name w:val="Нет списка111"/>
    <w:next w:val="NormalList"/>
    <w:link w:val="Normal"/>
    <w:uiPriority w:val="99"/>
    <w:semiHidden/>
    <w:unhideWhenUsed/>
  </w:style>
  <w:style w:type="numbering" w:styleId="UserStyle_334">
    <w:name w:val="Нет списка2"/>
    <w:next w:val="NormalList"/>
    <w:link w:val="Normal"/>
    <w:uiPriority w:val="99"/>
    <w:semiHidden/>
    <w:unhideWhenUsed/>
  </w:style>
  <w:style w:type="paragraph" w:styleId="UserStyle_335">
    <w:name w:val="ConsPlusDocList"/>
    <w:next w:val="UserStyle_335"/>
    <w:link w:val="Normal"/>
    <w:pPr>
      <w:widowControl w:val="off"/>
    </w:pPr>
    <w:rPr>
      <w:rFonts w:ascii="Courier New" w:hAnsi="Courier New" w:cs="Courier New"/>
      <w:lang w:val="ru-RU" w:eastAsia="ru-RU" w:bidi="ar-SA"/>
    </w:rPr>
  </w:style>
  <w:style w:type="paragraph" w:styleId="UserStyle_336">
    <w:name w:val="ConsPlusTitlePage"/>
    <w:next w:val="UserStyle_336"/>
    <w:link w:val="Normal"/>
    <w:pPr>
      <w:widowControl w:val="off"/>
    </w:pPr>
    <w:rPr>
      <w:rFonts w:ascii="Tahoma" w:hAnsi="Tahoma" w:cs="Tahoma"/>
      <w:lang w:val="ru-RU" w:eastAsia="ru-RU" w:bidi="ar-SA"/>
    </w:rPr>
  </w:style>
  <w:style w:type="paragraph" w:styleId="UserStyle_337">
    <w:name w:val="ConsPlusTextList"/>
    <w:next w:val="UserStyle_337"/>
    <w:link w:val="Normal"/>
    <w:pPr>
      <w:widowControl w:val="off"/>
    </w:pPr>
    <w:rPr>
      <w:rFonts w:ascii="Arial" w:hAnsi="Arial" w:cs="Arial"/>
      <w:lang w:val="ru-RU" w:eastAsia="ru-RU" w:bidi="ar-SA"/>
    </w:rPr>
  </w:style>
  <w:style w:type="paragraph" w:styleId="UserStyle_338">
    <w:name w:val="msonormal"/>
    <w:basedOn w:val="Normal"/>
    <w:next w:val="UserStyle_338"/>
    <w:link w:val="Normal"/>
    <w:pPr>
      <w:spacing w:before="100" w:beforeAutospacing="1" w:after="100" w:afterAutospacing="1"/>
    </w:pPr>
  </w:style>
  <w:style w:type="character" w:styleId="UserStyle_339">
    <w:name w:val="st"/>
    <w:next w:val="UserStyle_339"/>
    <w:link w:val="Normal"/>
  </w:style>
  <w:style w:type="paragraph" w:styleId="UserStyle_340">
    <w:name w:val="s_16"/>
    <w:basedOn w:val="Normal"/>
    <w:next w:val="UserStyle_340"/>
    <w:link w:val="Normal"/>
    <w:pPr>
      <w:spacing w:before="100" w:beforeAutospacing="1" w:after="100" w:afterAutospacing="1"/>
    </w:pPr>
  </w:style>
  <w:style w:type="paragraph" w:styleId="UserStyle_341">
    <w:name w:val="Style6"/>
    <w:basedOn w:val="Normal"/>
    <w:next w:val="UserStyle_341"/>
    <w:link w:val="Normal"/>
    <w:pPr>
      <w:widowControl w:val="off"/>
      <w:spacing w:line="322" w:lineRule="exact"/>
      <w:jc w:val="center"/>
    </w:pPr>
  </w:style>
  <w:style w:type="character" w:styleId="UserStyle_342">
    <w:name w:val="Font Style15"/>
    <w:next w:val="UserStyle_342"/>
    <w:link w:val="Normal"/>
    <w:uiPriority w:val="99"/>
    <w:rPr>
      <w:rFonts w:ascii="Times New Roman" w:hAnsi="Times New Roman" w:cs="Times New Roman"/>
      <w:sz w:val="26"/>
      <w:szCs w:val="26"/>
    </w:rPr>
  </w:style>
  <w:style w:type="paragraph" w:styleId="ListContinue2">
    <w:name w:val="Продолжение списка 2"/>
    <w:basedOn w:val="Normal"/>
    <w:next w:val="ListContinue2"/>
    <w:link w:val="UserStyle_343"/>
    <w:uiPriority w:val="99"/>
    <w:unhideWhenUsed/>
    <w:pPr>
      <w:spacing w:after="120"/>
      <w:ind w:left="566"/>
      <w:contextualSpacing/>
    </w:pPr>
    <w:rPr>
      <w:lang w:val="en-US" w:eastAsia="en-US"/>
    </w:rPr>
  </w:style>
  <w:style w:type="character" w:styleId="UserStyle_343">
    <w:name w:val="Продолжение списка 2 Знак"/>
    <w:next w:val="UserStyle_343"/>
    <w:link w:val="ListContinue2"/>
    <w:uiPriority w:val="99"/>
    <w:locked/>
    <w:rPr>
      <w:sz w:val="24"/>
      <w:szCs w:val="24"/>
    </w:rPr>
  </w:style>
  <w:style w:type="character" w:styleId="UserStyle_4">
    <w:name w:val="Заголовок 5 Знак,Block Label Знак,Underline Знак,Block Label1 Знак,Block Label2 Знак,Block Label3 Знак,Block Label11 Знак,Block Label21 Знак,Block Label4 Знак,Block Label12 Знак,Block Label22 Знак,Block Label5 Знак,Block Label13 Знак,Block Label23 Знак"/>
    <w:next w:val="UserStyle_4"/>
    <w:link w:val="Heading5"/>
    <w:rPr>
      <w:rFonts w:ascii="Calibri Light" w:hAnsi="Calibri Light"/>
      <w:color w:val="1f4d78"/>
      <w:sz w:val="24"/>
      <w:szCs w:val="22"/>
      <w:lang w:val="en-US" w:eastAsia="en-US" w:bidi="en-US"/>
    </w:rPr>
  </w:style>
  <w:style w:type="character" w:styleId="UserStyle_5">
    <w:name w:val="Заголовок 6 Знак,Heading 6 Char Знак"/>
    <w:next w:val="UserStyle_5"/>
    <w:link w:val="Heading6"/>
    <w:rPr>
      <w:rFonts w:ascii="Calibri Light" w:hAnsi="Calibri Light"/>
      <w:i/>
      <w:iCs/>
      <w:color w:val="1f4d78"/>
      <w:sz w:val="24"/>
      <w:szCs w:val="22"/>
      <w:lang w:val="en-US" w:eastAsia="en-US" w:bidi="en-US"/>
    </w:rPr>
  </w:style>
  <w:style w:type="character" w:styleId="UserStyle_6">
    <w:name w:val="Заголовок 7 Знак,Заголовок x.x Знак"/>
    <w:next w:val="UserStyle_6"/>
    <w:link w:val="Heading7"/>
    <w:rPr>
      <w:rFonts w:ascii="Calibri Light" w:hAnsi="Calibri Light"/>
      <w:i/>
      <w:iCs/>
      <w:color w:val="404040"/>
      <w:sz w:val="24"/>
      <w:szCs w:val="22"/>
      <w:lang w:val="en-US" w:eastAsia="en-US" w:bidi="en-US"/>
    </w:rPr>
  </w:style>
  <w:style w:type="character" w:styleId="UserStyle_7">
    <w:name w:val="Заголовок 8 Знак, Знак8 Знак,Знак8 Знак"/>
    <w:next w:val="UserStyle_7"/>
    <w:link w:val="Heading8"/>
    <w:rPr>
      <w:rFonts w:ascii="Calibri Light" w:hAnsi="Calibri Light"/>
      <w:color w:val="5b9bd5"/>
      <w:lang w:val="en-US" w:eastAsia="en-US" w:bidi="en-US"/>
    </w:rPr>
  </w:style>
  <w:style w:type="character" w:styleId="UserStyle_8">
    <w:name w:val="Заголовок 9 Знак,Заголовок 90 Знак"/>
    <w:next w:val="UserStyle_8"/>
    <w:link w:val="Heading9"/>
    <w:rPr>
      <w:rFonts w:ascii="Calibri Light" w:hAnsi="Calibri Light"/>
      <w:i/>
      <w:iCs/>
      <w:color w:val="404040"/>
      <w:lang w:val="en-US" w:eastAsia="en-US" w:bidi="en-US"/>
    </w:rPr>
  </w:style>
  <w:style w:type="paragraph" w:styleId="UserStyle_344">
    <w:name w:val="Заголовок !!!!"/>
    <w:basedOn w:val="Heading1"/>
    <w:next w:val="UserStyle_344"/>
    <w:link w:val="UserStyle_345"/>
    <w:qFormat/>
    <w:pPr>
      <w:keepNext w:val="0"/>
      <w:widowControl w:val="off"/>
      <w:tabs>
        <w:tab w:val="left" w:pos="993" w:leader="none"/>
      </w:tabs>
      <w:spacing w:before="240" w:after="240"/>
      <w:ind w:firstLine="709"/>
      <w:contextualSpacing/>
      <w:jc w:val="both"/>
    </w:pPr>
    <w:rPr>
      <w:rFonts w:ascii="Times New Roman" w:hAnsi="Times New Roman"/>
      <w:b/>
      <w:bCs/>
      <w:sz w:val="24"/>
      <w:szCs w:val="28"/>
      <w:lang w:eastAsia="en-US" w:bidi="en-US"/>
    </w:rPr>
  </w:style>
  <w:style w:type="character" w:styleId="UserStyle_345">
    <w:name w:val="Заголовок !!!! Знак"/>
    <w:next w:val="UserStyle_345"/>
    <w:link w:val="UserStyle_344"/>
    <w:rPr>
      <w:b/>
      <w:bCs/>
      <w:sz w:val="24"/>
      <w:szCs w:val="28"/>
      <w:lang w:eastAsia="en-US" w:bidi="en-US"/>
    </w:rPr>
  </w:style>
  <w:style w:type="paragraph" w:styleId="UserStyle_346">
    <w:name w:val="Обычный.Обычный док"/>
    <w:next w:val="UserStyle_346"/>
    <w:link w:val="UserStyle_347"/>
    <w:pPr>
      <w:ind w:firstLine="851"/>
    </w:pPr>
    <w:rPr>
      <w:sz w:val="24"/>
      <w:lang w:val="ru-RU" w:eastAsia="ru-RU" w:bidi="ar-SA"/>
    </w:rPr>
  </w:style>
  <w:style w:type="character" w:styleId="UserStyle_347">
    <w:name w:val="Обычный.Обычный док Знак"/>
    <w:next w:val="UserStyle_347"/>
    <w:link w:val="UserStyle_346"/>
    <w:rPr>
      <w:sz w:val="24"/>
      <w:lang w:bidi="ar-SA"/>
    </w:rPr>
  </w:style>
  <w:style w:type="paragraph" w:styleId="UserStyle_348">
    <w:name w:val="Обычный (отступ первой строки)"/>
    <w:basedOn w:val="Normal"/>
    <w:next w:val="UserStyle_348"/>
    <w:link w:val="Normal"/>
    <w:qFormat/>
    <w:pPr>
      <w:ind w:firstLine="708"/>
      <w:jc w:val="both"/>
    </w:pPr>
  </w:style>
  <w:style w:type="paragraph" w:styleId="UserStyle_349">
    <w:name w:val="Заг 2"/>
    <w:basedOn w:val="Normal"/>
    <w:next w:val="Normal"/>
    <w:link w:val="Normal"/>
    <w:qFormat/>
    <w:pPr>
      <w:tabs>
        <w:tab w:val="left" w:pos="1276" w:leader="none"/>
      </w:tabs>
      <w:spacing w:before="240" w:after="120"/>
      <w:ind w:left="718" w:right="170" w:hanging="576"/>
      <w:outlineLvl w:val="1"/>
    </w:pPr>
    <w:rPr>
      <w:rFonts w:eastAsia="Calibri"/>
      <w:b/>
      <w:lang w:eastAsia="en-US"/>
    </w:rPr>
  </w:style>
  <w:style w:type="paragraph" w:styleId="UserStyle_350">
    <w:name w:val="Заг 3"/>
    <w:basedOn w:val="Normal"/>
    <w:next w:val="Normal"/>
    <w:link w:val="Normal"/>
    <w:qFormat/>
    <w:pPr>
      <w:tabs>
        <w:tab w:val="left" w:pos="1276" w:leader="none"/>
      </w:tabs>
      <w:spacing w:before="120" w:after="120"/>
      <w:ind w:left="720" w:right="170" w:hanging="720"/>
    </w:pPr>
    <w:rPr>
      <w:rFonts w:eastAsia="Calibri"/>
      <w:lang w:eastAsia="en-US"/>
    </w:rPr>
  </w:style>
  <w:style w:type="paragraph" w:styleId="UserStyle_351">
    <w:name w:val="Заголовок раздела ППТ"/>
    <w:basedOn w:val="Normal"/>
    <w:next w:val="Normal"/>
    <w:link w:val="UserStyle_352"/>
    <w:qFormat/>
    <w:pPr>
      <w:numPr>
        <w:numId w:val="1"/>
        <w:ilvl w:val="0"/>
      </w:numPr>
      <w:outlineLvl w:val="1"/>
    </w:pPr>
    <w:rPr>
      <w:b/>
      <w:lang w:val="en-US" w:eastAsia="en-US"/>
    </w:rPr>
  </w:style>
  <w:style w:type="character" w:styleId="UserStyle_352">
    <w:name w:val="Заголовок раздела ППТ Знак"/>
    <w:next w:val="UserStyle_352"/>
    <w:link w:val="UserStyle_351"/>
    <w:rPr>
      <w:b/>
      <w:sz w:val="24"/>
      <w:szCs w:val="24"/>
    </w:rPr>
  </w:style>
  <w:style w:type="paragraph" w:styleId="180">
    <w:name w:val="Цитата 2"/>
    <w:basedOn w:val="Normal"/>
    <w:next w:val="Normal"/>
    <w:link w:val="UserStyle_353"/>
    <w:uiPriority w:val="29"/>
    <w:qFormat/>
    <w:pPr>
      <w:ind w:firstLine="709"/>
      <w:jc w:val="both"/>
    </w:pPr>
    <w:rPr>
      <w:i/>
      <w:iCs/>
      <w:color w:val="000000"/>
      <w:szCs w:val="22"/>
      <w:lang w:val="en-US" w:eastAsia="en-US" w:bidi="en-US"/>
    </w:rPr>
  </w:style>
  <w:style w:type="character" w:styleId="UserStyle_353">
    <w:name w:val="Цитата 2 Знак"/>
    <w:next w:val="UserStyle_353"/>
    <w:link w:val="180"/>
    <w:uiPriority w:val="29"/>
    <w:rPr>
      <w:i/>
      <w:iCs/>
      <w:color w:val="000000"/>
      <w:sz w:val="24"/>
      <w:szCs w:val="22"/>
      <w:lang w:val="en-US" w:eastAsia="en-US" w:bidi="en-US"/>
    </w:rPr>
  </w:style>
  <w:style w:type="paragraph" w:styleId="181">
    <w:name w:val="Выделенная цитата"/>
    <w:basedOn w:val="Normal"/>
    <w:next w:val="Normal"/>
    <w:link w:val="UserStyle_354"/>
    <w:uiPriority w:val="30"/>
    <w:qFormat/>
    <w:pPr>
      <w:pBdr>
        <w:bottom w:val="single" w:color="5B9BD5" w:sz="4" w:space="4"/>
      </w:pBdr>
      <w:spacing w:before="200" w:after="280"/>
      <w:ind w:left="936" w:right="936" w:firstLine="709"/>
      <w:jc w:val="both"/>
    </w:pPr>
    <w:rPr>
      <w:b/>
      <w:bCs/>
      <w:i/>
      <w:iCs/>
      <w:color w:val="5b9bd5"/>
      <w:szCs w:val="22"/>
      <w:lang w:val="en-US" w:eastAsia="en-US" w:bidi="en-US"/>
    </w:rPr>
  </w:style>
  <w:style w:type="character" w:styleId="UserStyle_354">
    <w:name w:val="Выделенная цитата Знак"/>
    <w:next w:val="UserStyle_354"/>
    <w:link w:val="181"/>
    <w:uiPriority w:val="30"/>
    <w:rPr>
      <w:b/>
      <w:bCs/>
      <w:i/>
      <w:iCs/>
      <w:color w:val="5b9bd5"/>
      <w:sz w:val="24"/>
      <w:szCs w:val="22"/>
      <w:lang w:val="en-US" w:eastAsia="en-US" w:bidi="en-US"/>
    </w:rPr>
  </w:style>
  <w:style w:type="character" w:styleId="260">
    <w:name w:val="Слабое выделение"/>
    <w:next w:val="260"/>
    <w:link w:val="Normal"/>
    <w:uiPriority w:val="19"/>
    <w:qFormat/>
    <w:rPr>
      <w:i/>
      <w:iCs/>
      <w:color w:val="808080"/>
    </w:rPr>
  </w:style>
  <w:style w:type="character" w:styleId="261">
    <w:name w:val="Сильное выделение"/>
    <w:next w:val="261"/>
    <w:link w:val="Normal"/>
    <w:uiPriority w:val="21"/>
    <w:qFormat/>
    <w:rPr>
      <w:b/>
      <w:bCs/>
      <w:i/>
      <w:iCs/>
      <w:color w:val="5b9bd5"/>
    </w:rPr>
  </w:style>
  <w:style w:type="character" w:styleId="263">
    <w:name w:val="Сильная ссылка"/>
    <w:next w:val="263"/>
    <w:link w:val="Normal"/>
    <w:uiPriority w:val="32"/>
    <w:qFormat/>
    <w:rPr>
      <w:b/>
      <w:bCs/>
      <w:smallCaps/>
      <w:color w:val="ed7d31"/>
      <w:spacing w:val="5"/>
      <w:u w:val="single"/>
    </w:rPr>
  </w:style>
  <w:style w:type="character" w:styleId="264">
    <w:name w:val="Название книги"/>
    <w:next w:val="264"/>
    <w:link w:val="Normal"/>
    <w:uiPriority w:val="33"/>
    <w:qFormat/>
    <w:rPr>
      <w:b/>
      <w:bCs/>
      <w:smallCaps/>
      <w:spacing w:val="5"/>
    </w:rPr>
  </w:style>
  <w:style w:type="paragraph" w:styleId="266">
    <w:name w:val="Заголовок оглавления"/>
    <w:basedOn w:val="Heading1"/>
    <w:next w:val="Normal"/>
    <w:link w:val="Normal"/>
    <w:uiPriority w:val="39"/>
    <w:unhideWhenUsed/>
    <w:qFormat/>
    <w:pPr>
      <w:keepLines/>
      <w:tabs>
        <w:tab w:val="left" w:pos="993" w:leader="none"/>
      </w:tabs>
      <w:spacing w:before="240" w:after="240"/>
      <w:jc w:val="both"/>
      <w:outlineLvl w:val="9"/>
    </w:pPr>
    <w:rPr>
      <w:rFonts w:ascii="Times New Roman" w:hAnsi="Times New Roman" w:eastAsia="Times New Roman" w:cs="Times New Roman"/>
      <w:b/>
      <w:bCs/>
      <w:sz w:val="24"/>
      <w:szCs w:val="28"/>
      <w:lang w:eastAsia="en-US" w:bidi="en-US"/>
    </w:rPr>
  </w:style>
  <w:style w:type="paragraph" w:styleId="UserStyle_355">
    <w:name w:val="Заголовок_3"/>
    <w:basedOn w:val="Normal"/>
    <w:next w:val="Normal"/>
    <w:link w:val="UserStyle_356"/>
    <w:pPr>
      <w:keepNext/>
      <w:keepLines/>
      <w:spacing w:before="240" w:after="240"/>
      <w:ind w:firstLine="709"/>
      <w:jc w:val="both"/>
    </w:pPr>
    <w:rPr>
      <w:b/>
      <w:bCs/>
      <w:szCs w:val="28"/>
      <w:lang w:val="en-US" w:eastAsia="en-US" w:bidi="en-US"/>
    </w:rPr>
  </w:style>
  <w:style w:type="character" w:styleId="UserStyle_356">
    <w:name w:val="Заголовок_3 Знак"/>
    <w:next w:val="UserStyle_356"/>
    <w:link w:val="UserStyle_355"/>
    <w:rPr>
      <w:b/>
      <w:bCs/>
      <w:sz w:val="24"/>
      <w:szCs w:val="28"/>
      <w:lang w:bidi="en-US"/>
    </w:rPr>
  </w:style>
  <w:style w:type="paragraph" w:styleId="TOC1">
    <w:name w:val="Оглавление 1,Оглавление_СК"/>
    <w:basedOn w:val="Normal"/>
    <w:next w:val="Normal"/>
    <w:link w:val="Normal"/>
    <w:autoRedefine/>
    <w:uiPriority w:val="39"/>
    <w:unhideWhenUsed/>
    <w:qFormat/>
    <w:pPr>
      <w:tabs>
        <w:tab w:val="left" w:pos="284" w:leader="none"/>
        <w:tab w:val="right" w:pos="9781" w:leader="dot"/>
      </w:tabs>
      <w:spacing w:after="60"/>
      <w:ind w:right="293"/>
      <w:jc w:val="both"/>
    </w:pPr>
    <w:rPr>
      <w:rFonts w:eastAsia="Times New Roman" w:cs="Times New Roman"/>
      <w:szCs w:val="22"/>
      <w:lang w:val="en-US" w:eastAsia="en-US" w:bidi="en-US"/>
    </w:rPr>
  </w:style>
  <w:style w:type="paragraph" w:styleId="TOC2">
    <w:name w:val="Оглавление 2"/>
    <w:basedOn w:val="Normal"/>
    <w:next w:val="Normal"/>
    <w:link w:val="Normal"/>
    <w:autoRedefine/>
    <w:uiPriority w:val="39"/>
    <w:unhideWhenUsed/>
    <w:qFormat/>
    <w:pPr>
      <w:tabs>
        <w:tab w:val="left" w:pos="851" w:leader="none"/>
        <w:tab w:val="right" w:pos="9781" w:leader="dot"/>
      </w:tabs>
      <w:spacing w:after="60"/>
      <w:ind w:right="295" w:firstLine="397"/>
      <w:jc w:val="both"/>
    </w:pPr>
    <w:rPr>
      <w:rFonts w:eastAsia="Times New Roman" w:cs="Times New Roman"/>
      <w:szCs w:val="22"/>
      <w:lang w:val="en-US" w:eastAsia="en-US" w:bidi="en-US"/>
    </w:rPr>
  </w:style>
  <w:style w:type="paragraph" w:styleId="UserStyle_357">
    <w:name w:val="Обычный (без отступа)"/>
    <w:basedOn w:val="Normal"/>
    <w:next w:val="UserStyle_357"/>
    <w:link w:val="UserStyle_358"/>
    <w:qFormat/>
    <w:pPr>
      <w:jc w:val="both"/>
    </w:pPr>
    <w:rPr>
      <w:szCs w:val="22"/>
      <w:lang w:val="en-US" w:eastAsia="en-US" w:bidi="en-US"/>
    </w:rPr>
  </w:style>
  <w:style w:type="character" w:styleId="UserStyle_358">
    <w:name w:val="Обычный (без отступа) Знак"/>
    <w:next w:val="UserStyle_358"/>
    <w:link w:val="UserStyle_357"/>
    <w:rPr>
      <w:sz w:val="24"/>
      <w:szCs w:val="22"/>
      <w:lang w:eastAsia="en-US" w:bidi="en-US"/>
    </w:rPr>
  </w:style>
  <w:style w:type="paragraph" w:styleId="TOC3">
    <w:name w:val="Оглавление 3"/>
    <w:basedOn w:val="Normal"/>
    <w:next w:val="Normal"/>
    <w:link w:val="Normal"/>
    <w:autoRedefine/>
    <w:uiPriority w:val="39"/>
    <w:unhideWhenUsed/>
    <w:qFormat/>
    <w:pPr>
      <w:tabs>
        <w:tab w:val="left" w:pos="1560" w:leader="none"/>
        <w:tab w:val="right" w:pos="9781" w:leader="dot"/>
      </w:tabs>
      <w:spacing w:after="60"/>
      <w:ind w:left="964"/>
      <w:jc w:val="both"/>
    </w:pPr>
    <w:rPr>
      <w:rFonts w:eastAsia="Times New Roman" w:cs="Times New Roman"/>
      <w:szCs w:val="22"/>
      <w:lang w:val="en-US" w:eastAsia="en-US" w:bidi="en-US"/>
    </w:rPr>
  </w:style>
  <w:style w:type="paragraph" w:styleId="ListBullet4">
    <w:name w:val="Маркированный список 4"/>
    <w:basedOn w:val="Normal"/>
    <w:next w:val="ListBullet4"/>
    <w:link w:val="Normal"/>
    <w:autoRedefine/>
    <w:pPr>
      <w:numPr>
        <w:numId w:val="2"/>
        <w:ilvl w:val="0"/>
      </w:numPr>
    </w:pPr>
    <w:rPr>
      <w:rFonts w:ascii="Arial" w:hAnsi="Arial" w:cs="Arial"/>
      <w:szCs w:val="20"/>
    </w:rPr>
  </w:style>
  <w:style w:type="paragraph" w:styleId="UserStyle_359">
    <w:name w:val="заголовок 4"/>
    <w:basedOn w:val="Normal"/>
    <w:next w:val="Normal"/>
    <w:link w:val="Normal"/>
    <w:pPr>
      <w:keepNext/>
      <w:jc w:val="center"/>
    </w:pPr>
    <w:rPr>
      <w:szCs w:val="20"/>
    </w:rPr>
  </w:style>
  <w:style w:type="paragraph" w:styleId="BlockQuote">
    <w:name w:val="Цитата"/>
    <w:basedOn w:val="Normal"/>
    <w:next w:val="BlockQuote"/>
    <w:link w:val="Normal"/>
    <w:pPr>
      <w:ind w:left="284" w:right="284" w:firstLine="709"/>
      <w:jc w:val="both"/>
    </w:pPr>
    <w:rPr>
      <w:szCs w:val="20"/>
    </w:rPr>
  </w:style>
  <w:style w:type="paragraph" w:styleId="UserStyle_360">
    <w:name w:val="ЗАГОЛОВОК №3"/>
    <w:next w:val="UserStyle_360"/>
    <w:link w:val="Normal"/>
    <w:pPr>
      <w:keepLines/>
      <w:spacing w:line="360" w:lineRule="auto"/>
    </w:pPr>
    <w:rPr>
      <w:rFonts w:ascii="Arial" w:hAnsi="Arial"/>
      <w:snapToGrid w:val="0"/>
      <w:sz w:val="24"/>
      <w:lang w:val="ru-RU" w:eastAsia="ru-RU" w:bidi="ar-SA"/>
    </w:rPr>
  </w:style>
  <w:style w:type="paragraph" w:styleId="UserStyle_361">
    <w:name w:val="Текст1"/>
    <w:basedOn w:val="Normal"/>
    <w:next w:val="UserStyle_361"/>
    <w:link w:val="Normal"/>
    <w:pPr>
      <w:widowControl w:val="off"/>
    </w:pPr>
    <w:rPr>
      <w:rFonts w:ascii="Courier New" w:hAnsi="Courier New"/>
      <w:sz w:val="20"/>
      <w:szCs w:val="20"/>
    </w:rPr>
  </w:style>
  <w:style w:type="paragraph" w:styleId="UserStyle_362">
    <w:name w:val="Основной текст 31"/>
    <w:basedOn w:val="Normal"/>
    <w:next w:val="UserStyle_362"/>
    <w:link w:val="UserStyle_363"/>
    <w:uiPriority w:val="99"/>
    <w:pPr>
      <w:jc w:val="both"/>
    </w:pPr>
    <w:rPr>
      <w:szCs w:val="20"/>
      <w:lang w:val="en-US" w:eastAsia="en-US"/>
    </w:rPr>
  </w:style>
  <w:style w:type="character" w:styleId="UserStyle_363">
    <w:name w:val="Основной текст 31 Знак"/>
    <w:next w:val="UserStyle_363"/>
    <w:link w:val="UserStyle_362"/>
    <w:uiPriority w:val="99"/>
    <w:rPr>
      <w:sz w:val="24"/>
      <w:lang w:val="en-US" w:eastAsia="en-US"/>
    </w:rPr>
  </w:style>
  <w:style w:type="paragraph" w:styleId="UserStyle_364">
    <w:name w:val="Стиль"/>
    <w:next w:val="UserStyle_364"/>
    <w:link w:val="Normal"/>
    <w:uiPriority w:val="99"/>
    <w:pPr>
      <w:widowControl w:val="off"/>
    </w:pPr>
    <w:rPr>
      <w:sz w:val="24"/>
      <w:szCs w:val="24"/>
      <w:lang w:val="ru-RU" w:eastAsia="ru-RU" w:bidi="ar-SA"/>
    </w:rPr>
  </w:style>
  <w:style w:type="paragraph" w:styleId="UserStyle_365">
    <w:name w:val="ïåðå÷åíü"/>
    <w:basedOn w:val="Normal"/>
    <w:next w:val="UserStyle_365"/>
    <w:link w:val="Normal"/>
    <w:uiPriority w:val="99"/>
    <w:pPr>
      <w:spacing w:after="120"/>
      <w:ind w:left="907" w:hanging="170"/>
      <w:jc w:val="both"/>
    </w:pPr>
  </w:style>
  <w:style w:type="paragraph" w:styleId="UserStyle_366">
    <w:name w:val="Обычный1"/>
    <w:next w:val="UserStyle_366"/>
    <w:link w:val="UserStyle_367"/>
    <w:rPr>
      <w:snapToGrid w:val="0"/>
      <w:sz w:val="28"/>
      <w:lang w:val="ru-RU" w:eastAsia="ru-RU" w:bidi="ar-SA"/>
    </w:rPr>
  </w:style>
  <w:style w:type="paragraph" w:styleId="UserStyle_368">
    <w:name w:val="Название2"/>
    <w:basedOn w:val="Normal"/>
    <w:next w:val="UserStyle_368"/>
    <w:link w:val="Normal"/>
    <w:pPr>
      <w:jc w:val="center"/>
    </w:pPr>
    <w:rPr>
      <w:snapToGrid w:val="0"/>
      <w:szCs w:val="20"/>
    </w:rPr>
  </w:style>
  <w:style w:type="paragraph" w:styleId="UserStyle_369">
    <w:name w:val="Обычный2"/>
    <w:next w:val="UserStyle_369"/>
    <w:link w:val="Normal"/>
    <w:rPr>
      <w:snapToGrid w:val="0"/>
      <w:sz w:val="28"/>
      <w:lang w:val="ru-RU" w:eastAsia="ru-RU" w:bidi="ar-SA"/>
    </w:rPr>
  </w:style>
  <w:style w:type="paragraph" w:styleId="UserStyle_370">
    <w:name w:val="Название11"/>
    <w:basedOn w:val="Normal"/>
    <w:next w:val="UserStyle_370"/>
    <w:link w:val="Normal"/>
    <w:pPr>
      <w:jc w:val="center"/>
    </w:pPr>
    <w:rPr>
      <w:rFonts w:eastAsia="Calibri"/>
      <w:szCs w:val="20"/>
    </w:rPr>
  </w:style>
  <w:style w:type="paragraph" w:styleId="UserStyle_371">
    <w:name w:val="Таблица Заголовок"/>
    <w:basedOn w:val="Normal"/>
    <w:next w:val="UserStyle_371"/>
    <w:link w:val="Normal"/>
    <w:qFormat/>
    <w:pPr>
      <w:keepLines/>
      <w:contextualSpacing/>
      <w:jc w:val="center"/>
    </w:pPr>
    <w:rPr>
      <w:szCs w:val="20"/>
    </w:rPr>
  </w:style>
  <w:style w:type="paragraph" w:styleId="UserStyle_372">
    <w:name w:val="Таблица Данные"/>
    <w:basedOn w:val="UserStyle_371"/>
    <w:next w:val="UserStyle_372"/>
    <w:link w:val="Normal"/>
    <w:qFormat/>
  </w:style>
  <w:style w:type="paragraph" w:styleId="UserStyle_373">
    <w:name w:val="Название1"/>
    <w:basedOn w:val="Normal"/>
    <w:next w:val="UserStyle_373"/>
    <w:link w:val="Normal"/>
    <w:pPr>
      <w:jc w:val="center"/>
    </w:pPr>
    <w:rPr>
      <w:szCs w:val="20"/>
    </w:rPr>
  </w:style>
  <w:style w:type="paragraph" w:styleId="UserStyle_374">
    <w:name w:val="ОбычныйПосередине"/>
    <w:basedOn w:val="Normal"/>
    <w:next w:val="UserStyle_374"/>
    <w:link w:val="Normal"/>
    <w:qFormat/>
    <w:pPr>
      <w:jc w:val="center"/>
    </w:pPr>
    <w:rPr>
      <w:rFonts w:eastAsia="Times New Roman" w:cs="Times New Roman"/>
      <w:lang w:val="en-US" w:eastAsia="en-US" w:bidi="en-US"/>
    </w:rPr>
  </w:style>
  <w:style w:type="paragraph" w:styleId="UserStyle_375">
    <w:name w:val="ОбычныйБезОступа"/>
    <w:basedOn w:val="UserStyle_374"/>
    <w:next w:val="UserStyle_375"/>
    <w:link w:val="Normal"/>
    <w:qFormat/>
    <w:pPr>
      <w:jc w:val="left"/>
    </w:pPr>
    <w:rPr>
      <w:rFonts w:eastAsia="Times New Roman" w:cs="Times New Roman"/>
    </w:rPr>
  </w:style>
  <w:style w:type="paragraph" w:styleId="UserStyle_376">
    <w:name w:val="Название3"/>
    <w:basedOn w:val="Normal"/>
    <w:next w:val="UserStyle_376"/>
    <w:link w:val="Normal"/>
    <w:pPr>
      <w:jc w:val="center"/>
    </w:pPr>
    <w:rPr>
      <w:snapToGrid w:val="0"/>
      <w:szCs w:val="20"/>
    </w:rPr>
  </w:style>
  <w:style w:type="paragraph" w:styleId="UserStyle_377">
    <w:name w:val="Основной текст1"/>
    <w:next w:val="UserStyle_377"/>
    <w:link w:val="Normal"/>
    <w:pPr>
      <w:numPr>
        <w:numId w:val="3"/>
        <w:ilvl w:val="0"/>
      </w:numPr>
      <w:tabs>
        <w:tab w:val="clear" w:pos="624"/>
        <w:tab w:val="num" w:pos="390" w:leader="none"/>
      </w:tabs>
      <w:spacing w:line="276" w:lineRule="auto"/>
      <w:ind w:left="390" w:hanging="390"/>
    </w:pPr>
    <w:rPr>
      <w:rFonts w:ascii="Calibri" w:hAnsi="Calibri"/>
      <w:sz w:val="22"/>
      <w:lang w:val="ru-RU" w:eastAsia="ru-RU" w:bidi="ar-SA"/>
    </w:rPr>
  </w:style>
  <w:style w:type="paragraph" w:styleId="UserStyle_378">
    <w:name w:val="УГТП-Номер тома"/>
    <w:basedOn w:val="Normal"/>
    <w:next w:val="UserStyle_378"/>
    <w:link w:val="Normal"/>
    <w:autoRedefine/>
    <w:pPr>
      <w:tabs>
        <w:tab w:val="right" w:pos="9845" w:leader="none"/>
      </w:tabs>
      <w:ind w:right="200"/>
      <w:jc w:val="center"/>
    </w:pPr>
    <w:rPr>
      <w:rFonts w:ascii="Arial" w:hAnsi="Arial" w:cs="Arial"/>
      <w:b/>
      <w:bCs/>
      <w:sz w:val="28"/>
      <w:szCs w:val="28"/>
    </w:rPr>
  </w:style>
  <w:style w:type="character" w:styleId="UserStyle_379">
    <w:name w:val="fontstyle01"/>
    <w:next w:val="UserStyle_379"/>
    <w:link w:val="Normal"/>
    <w:rPr>
      <w:rFonts w:ascii="TimesNewRomanPSMT" w:hAnsi="TimesNewRomanPSMT"/>
      <w:color w:val="000000"/>
      <w:sz w:val="20"/>
      <w:szCs w:val="20"/>
    </w:rPr>
  </w:style>
  <w:style w:type="paragraph" w:styleId="UserStyle_380">
    <w:name w:val="Отступ"/>
    <w:basedOn w:val="Normal"/>
    <w:next w:val="UserStyle_380"/>
    <w:link w:val="UserStyle_381"/>
    <w:qFormat/>
    <w:pPr>
      <w:ind w:firstLine="709"/>
      <w:jc w:val="both"/>
    </w:pPr>
    <w:rPr>
      <w:rFonts w:eastAsia="Calibri"/>
      <w:lang w:val="en-US" w:eastAsia="en-US"/>
    </w:rPr>
  </w:style>
  <w:style w:type="character" w:styleId="UserStyle_381">
    <w:name w:val="Отступ Знак"/>
    <w:next w:val="UserStyle_381"/>
    <w:link w:val="UserStyle_380"/>
    <w:locked/>
    <w:rPr>
      <w:rFonts w:eastAsia="Calibri" w:cs="Calibri"/>
      <w:sz w:val="24"/>
      <w:szCs w:val="24"/>
      <w:lang w:eastAsia="en-US"/>
    </w:rPr>
  </w:style>
  <w:style w:type="table" w:styleId="UserStyle_382">
    <w:name w:val="Сетка таблицы2"/>
    <w:basedOn w:val="TableNormal"/>
    <w:next w:val="TableGrid"/>
    <w:link w:val="Normal"/>
    <w:locked/>
    <w:rPr>
      <w:lang w:val="en-US" w:bidi="en-US"/>
    </w:rPr>
  </w:style>
  <w:style w:type="paragraph" w:styleId="UserStyle_383">
    <w:name w:val="Название объекта1"/>
    <w:basedOn w:val="Normal"/>
    <w:next w:val="Normal"/>
    <w:link w:val="Normal"/>
    <w:uiPriority w:val="35"/>
    <w:semiHidden/>
    <w:unhideWhenUsed/>
    <w:qFormat/>
    <w:locked/>
    <w:pPr>
      <w:ind w:firstLine="709"/>
      <w:jc w:val="both"/>
    </w:pPr>
    <w:rPr>
      <w:b/>
      <w:bCs/>
      <w:color w:val="4f81bd"/>
      <w:sz w:val="18"/>
      <w:szCs w:val="18"/>
      <w:lang w:val="en-US" w:eastAsia="en-US" w:bidi="en-US"/>
    </w:rPr>
  </w:style>
  <w:style w:type="character" w:styleId="Max">
    <w:name w:val="Замещающий текст"/>
    <w:next w:val="Max"/>
    <w:link w:val="Normal"/>
    <w:uiPriority w:val="99"/>
    <w:semiHidden/>
    <w:rPr>
      <w:color w:val="808080"/>
    </w:rPr>
  </w:style>
  <w:style w:type="character" w:styleId="UserStyle_384">
    <w:name w:val="Основной текст (2)_"/>
    <w:next w:val="UserStyle_384"/>
    <w:link w:val="UserStyle_385"/>
    <w:rPr>
      <w:shd w:val="clear" w:color="auto" w:fill="ffffff"/>
    </w:rPr>
  </w:style>
  <w:style w:type="paragraph" w:styleId="UserStyle_385">
    <w:name w:val="Основной текст (2)"/>
    <w:basedOn w:val="Normal"/>
    <w:next w:val="UserStyle_385"/>
    <w:link w:val="UserStyle_384"/>
    <w:pPr>
      <w:widowControl w:val="off"/>
      <w:shd w:val="clear" w:color="auto" w:fill="ffffff"/>
      <w:spacing w:before="480" w:after="600" w:line="0" w:lineRule="atLeast"/>
      <w:ind w:hanging="1360"/>
      <w:jc w:val="both"/>
    </w:pPr>
    <w:rPr>
      <w:sz w:val="20"/>
      <w:szCs w:val="20"/>
      <w:lang w:val="en-US" w:eastAsia="en-US"/>
    </w:rPr>
  </w:style>
  <w:style w:type="character" w:styleId="UserStyle_26">
    <w:name w:val="Обычный (веб) Знак,Обычный (Web) Знак"/>
    <w:next w:val="UserStyle_26"/>
    <w:link w:val="HtmlNormal"/>
    <w:uiPriority w:val="99"/>
    <w:locked/>
    <w:rPr>
      <w:sz w:val="24"/>
      <w:szCs w:val="24"/>
    </w:rPr>
  </w:style>
  <w:style w:type="paragraph" w:styleId="UserStyle_386">
    <w:name w:val="S_Обычный"/>
    <w:basedOn w:val="Normal"/>
    <w:next w:val="UserStyle_386"/>
    <w:link w:val="UserStyle_387"/>
    <w:qFormat/>
    <w:pPr>
      <w:spacing w:line="360" w:lineRule="auto"/>
      <w:ind w:firstLine="709"/>
      <w:jc w:val="both"/>
    </w:pPr>
    <w:rPr>
      <w:lang w:val="en-US" w:eastAsia="en-US"/>
    </w:rPr>
  </w:style>
  <w:style w:type="character" w:styleId="UserStyle_387">
    <w:name w:val="S_Обычный Знак"/>
    <w:next w:val="UserStyle_387"/>
    <w:link w:val="UserStyle_386"/>
    <w:rPr>
      <w:sz w:val="24"/>
      <w:szCs w:val="24"/>
      <w:lang w:eastAsia="en-US"/>
    </w:rPr>
  </w:style>
  <w:style w:type="character" w:styleId="UserStyle_388">
    <w:name w:val="Основной текст (3)_"/>
    <w:next w:val="UserStyle_388"/>
    <w:link w:val="UserStyle_389"/>
    <w:rPr>
      <w:b/>
      <w:bCs/>
      <w:sz w:val="28"/>
      <w:szCs w:val="28"/>
      <w:shd w:val="clear" w:color="auto" w:fill="ffffff"/>
    </w:rPr>
  </w:style>
  <w:style w:type="paragraph" w:styleId="UserStyle_389">
    <w:name w:val="Основной текст (3)"/>
    <w:basedOn w:val="Normal"/>
    <w:next w:val="UserStyle_389"/>
    <w:link w:val="UserStyle_388"/>
    <w:pPr>
      <w:widowControl w:val="off"/>
      <w:shd w:val="clear" w:color="auto" w:fill="ffffff"/>
      <w:spacing w:line="0" w:lineRule="atLeast"/>
    </w:pPr>
    <w:rPr>
      <w:b/>
      <w:bCs/>
      <w:sz w:val="28"/>
      <w:szCs w:val="28"/>
      <w:lang w:val="en-US" w:eastAsia="en-US"/>
    </w:rPr>
  </w:style>
  <w:style w:type="character" w:styleId="UserStyle_390">
    <w:name w:val="Основной текст (2) Exact"/>
    <w:next w:val="UserStyle_390"/>
    <w:link w:val="Normal"/>
    <w:rPr>
      <w:rFonts w:ascii="Times New Roman" w:hAnsi="Times New Roman" w:eastAsia="Times New Roman" w:cs="Times New Roman"/>
      <w:u w:val="none"/>
    </w:rPr>
  </w:style>
  <w:style w:type="character" w:styleId="UserStyle_391">
    <w:name w:val="Заголовок №1_"/>
    <w:next w:val="UserStyle_391"/>
    <w:link w:val="UserStyle_392"/>
    <w:rPr>
      <w:b/>
      <w:bCs/>
      <w:sz w:val="28"/>
      <w:szCs w:val="28"/>
      <w:shd w:val="clear" w:color="auto" w:fill="ffffff"/>
    </w:rPr>
  </w:style>
  <w:style w:type="character" w:styleId="UserStyle_393">
    <w:name w:val="Основной текст (4)_"/>
    <w:next w:val="UserStyle_393"/>
    <w:link w:val="UserStyle_394"/>
    <w:rPr>
      <w:i/>
      <w:iCs/>
      <w:sz w:val="28"/>
      <w:szCs w:val="28"/>
      <w:shd w:val="clear" w:color="auto" w:fill="ffffff"/>
    </w:rPr>
  </w:style>
  <w:style w:type="character" w:styleId="UserStyle_395">
    <w:name w:val="Основной текст (5)_"/>
    <w:next w:val="UserStyle_395"/>
    <w:link w:val="UserStyle_396"/>
    <w:rPr>
      <w:b/>
      <w:bCs/>
      <w:sz w:val="28"/>
      <w:szCs w:val="28"/>
      <w:shd w:val="clear" w:color="auto" w:fill="ffffff"/>
    </w:rPr>
  </w:style>
  <w:style w:type="character" w:styleId="UserStyle_397">
    <w:name w:val="Основной текст (7) Exact"/>
    <w:next w:val="UserStyle_397"/>
    <w:link w:val="Normal"/>
    <w:rPr>
      <w:rFonts w:ascii="Times New Roman" w:hAnsi="Times New Roman" w:eastAsia="Times New Roman" w:cs="Times New Roman"/>
      <w:sz w:val="22"/>
      <w:szCs w:val="22"/>
      <w:u w:val="none"/>
    </w:rPr>
  </w:style>
  <w:style w:type="character" w:styleId="UserStyle_398">
    <w:name w:val="Основной текст (8) Exact"/>
    <w:next w:val="UserStyle_398"/>
    <w:link w:val="Normal"/>
    <w:rPr>
      <w:rFonts w:ascii="Times New Roman" w:hAnsi="Times New Roman" w:eastAsia="Times New Roman" w:cs="Times New Roman"/>
      <w:sz w:val="18"/>
      <w:szCs w:val="18"/>
      <w:u w:val="none"/>
    </w:rPr>
  </w:style>
  <w:style w:type="character" w:styleId="UserStyle_399">
    <w:name w:val="Колонтитул + Полужирный"/>
    <w:next w:val="UserStyle_399"/>
    <w:link w:val="Normal"/>
    <w:rPr>
      <w:rFonts w:ascii="Times New Roman" w:hAnsi="Times New Roman" w:eastAsia="Times New Roman" w:cs="Times New Roman"/>
      <w:b/>
      <w:bCs/>
      <w:color w:val="000000"/>
      <w:spacing w:val="0"/>
      <w:w w:val="100"/>
      <w:position w:val="0"/>
      <w:sz w:val="28"/>
      <w:szCs w:val="28"/>
      <w:u w:val="none"/>
      <w:lang w:val="ru-RU" w:eastAsia="ru-RU" w:bidi="ru-RU"/>
    </w:rPr>
  </w:style>
  <w:style w:type="character" w:styleId="UserStyle_400">
    <w:name w:val="Колонтитул"/>
    <w:next w:val="UserStyle_400"/>
    <w:link w:val="Normal"/>
    <w:rPr>
      <w:rFonts w:ascii="Times New Roman" w:hAnsi="Times New Roman" w:eastAsia="Times New Roman" w:cs="Times New Roman"/>
      <w:color w:val="000000"/>
      <w:spacing w:val="0"/>
      <w:w w:val="100"/>
      <w:position w:val="0"/>
      <w:sz w:val="28"/>
      <w:szCs w:val="28"/>
      <w:u w:val="none"/>
      <w:lang w:val="ru-RU" w:eastAsia="ru-RU" w:bidi="ru-RU"/>
    </w:rPr>
  </w:style>
  <w:style w:type="character" w:styleId="UserStyle_401">
    <w:name w:val="Основной текст (8)_"/>
    <w:next w:val="UserStyle_401"/>
    <w:link w:val="UserStyle_402"/>
    <w:rPr>
      <w:sz w:val="18"/>
      <w:szCs w:val="18"/>
      <w:shd w:val="clear" w:color="auto" w:fill="ffffff"/>
    </w:rPr>
  </w:style>
  <w:style w:type="character" w:styleId="UserStyle_403">
    <w:name w:val="Основной текст (7)_"/>
    <w:next w:val="UserStyle_403"/>
    <w:link w:val="UserStyle_404"/>
    <w:rPr>
      <w:shd w:val="clear" w:color="auto" w:fill="ffffff"/>
    </w:rPr>
  </w:style>
  <w:style w:type="character" w:styleId="UserStyle_405">
    <w:name w:val="Заголовок №1 Exact"/>
    <w:next w:val="UserStyle_405"/>
    <w:link w:val="Normal"/>
    <w:rPr>
      <w:rFonts w:ascii="Times New Roman" w:hAnsi="Times New Roman" w:eastAsia="Times New Roman" w:cs="Times New Roman"/>
      <w:b/>
      <w:bCs/>
      <w:sz w:val="28"/>
      <w:szCs w:val="28"/>
      <w:u w:val="none"/>
    </w:rPr>
  </w:style>
  <w:style w:type="character" w:styleId="UserStyle_406">
    <w:name w:val="Основной текст (5) Exact"/>
    <w:next w:val="UserStyle_406"/>
    <w:link w:val="Normal"/>
    <w:rPr>
      <w:rFonts w:ascii="Times New Roman" w:hAnsi="Times New Roman" w:eastAsia="Times New Roman" w:cs="Times New Roman"/>
      <w:b/>
      <w:bCs/>
      <w:sz w:val="28"/>
      <w:szCs w:val="28"/>
      <w:u w:val="none"/>
    </w:rPr>
  </w:style>
  <w:style w:type="character" w:styleId="UserStyle_407">
    <w:name w:val="Основной текст (4) Exact"/>
    <w:next w:val="UserStyle_407"/>
    <w:link w:val="Normal"/>
    <w:rPr>
      <w:rFonts w:ascii="Times New Roman" w:hAnsi="Times New Roman" w:eastAsia="Times New Roman" w:cs="Times New Roman"/>
      <w:i/>
      <w:iCs/>
      <w:sz w:val="28"/>
      <w:szCs w:val="28"/>
      <w:u w:val="none"/>
    </w:rPr>
  </w:style>
  <w:style w:type="character" w:styleId="UserStyle_408">
    <w:name w:val="Основной текст (10) Exact"/>
    <w:next w:val="UserStyle_408"/>
    <w:link w:val="UserStyle_409"/>
    <w:rPr>
      <w:sz w:val="54"/>
      <w:szCs w:val="54"/>
      <w:shd w:val="clear" w:color="auto" w:fill="ffffff"/>
    </w:rPr>
  </w:style>
  <w:style w:type="character" w:styleId="UserStyle_410">
    <w:name w:val="Основной текст (11) Exact"/>
    <w:next w:val="UserStyle_410"/>
    <w:link w:val="UserStyle_411"/>
    <w:rPr>
      <w:sz w:val="54"/>
      <w:szCs w:val="54"/>
      <w:shd w:val="clear" w:color="auto" w:fill="ffffff"/>
    </w:rPr>
  </w:style>
  <w:style w:type="paragraph" w:styleId="UserStyle_392">
    <w:name w:val="Заголовок №1"/>
    <w:basedOn w:val="Normal"/>
    <w:next w:val="UserStyle_392"/>
    <w:link w:val="UserStyle_391"/>
    <w:pPr>
      <w:widowControl w:val="off"/>
      <w:shd w:val="clear" w:color="auto" w:fill="ffffff"/>
      <w:spacing w:after="320" w:line="310" w:lineRule="exact"/>
      <w:ind w:hanging="1580"/>
      <w:outlineLvl w:val="0"/>
    </w:pPr>
    <w:rPr>
      <w:b/>
      <w:bCs/>
      <w:sz w:val="28"/>
      <w:szCs w:val="28"/>
      <w:lang w:val="en-US" w:eastAsia="en-US"/>
    </w:rPr>
  </w:style>
  <w:style w:type="paragraph" w:styleId="UserStyle_394">
    <w:name w:val="Основной текст (4)"/>
    <w:basedOn w:val="Normal"/>
    <w:next w:val="UserStyle_394"/>
    <w:link w:val="UserStyle_393"/>
    <w:pPr>
      <w:widowControl w:val="off"/>
      <w:shd w:val="clear" w:color="auto" w:fill="ffffff"/>
      <w:spacing w:line="322" w:lineRule="exact"/>
      <w:jc w:val="both"/>
    </w:pPr>
    <w:rPr>
      <w:i/>
      <w:iCs/>
      <w:sz w:val="28"/>
      <w:szCs w:val="28"/>
      <w:lang w:val="en-US" w:eastAsia="en-US"/>
    </w:rPr>
  </w:style>
  <w:style w:type="paragraph" w:styleId="UserStyle_396">
    <w:name w:val="Основной текст (5)"/>
    <w:basedOn w:val="Normal"/>
    <w:next w:val="UserStyle_396"/>
    <w:link w:val="UserStyle_395"/>
    <w:pPr>
      <w:widowControl w:val="off"/>
      <w:shd w:val="clear" w:color="auto" w:fill="ffffff"/>
      <w:spacing w:before="980" w:after="320" w:line="322" w:lineRule="exact"/>
    </w:pPr>
    <w:rPr>
      <w:b/>
      <w:bCs/>
      <w:sz w:val="28"/>
      <w:szCs w:val="28"/>
      <w:lang w:val="en-US" w:eastAsia="en-US"/>
    </w:rPr>
  </w:style>
  <w:style w:type="paragraph" w:styleId="UserStyle_404">
    <w:name w:val="Основной текст (7)"/>
    <w:basedOn w:val="Normal"/>
    <w:next w:val="UserStyle_404"/>
    <w:link w:val="UserStyle_403"/>
    <w:pPr>
      <w:widowControl w:val="off"/>
      <w:shd w:val="clear" w:color="auto" w:fill="ffffff"/>
      <w:spacing w:line="244" w:lineRule="exact"/>
    </w:pPr>
    <w:rPr>
      <w:sz w:val="20"/>
      <w:szCs w:val="20"/>
      <w:lang w:val="en-US" w:eastAsia="en-US"/>
    </w:rPr>
  </w:style>
  <w:style w:type="paragraph" w:styleId="UserStyle_402">
    <w:name w:val="Основной текст (8)"/>
    <w:basedOn w:val="Normal"/>
    <w:next w:val="UserStyle_402"/>
    <w:link w:val="UserStyle_401"/>
    <w:pPr>
      <w:widowControl w:val="off"/>
      <w:shd w:val="clear" w:color="auto" w:fill="ffffff"/>
      <w:spacing w:line="200" w:lineRule="exact"/>
    </w:pPr>
    <w:rPr>
      <w:sz w:val="18"/>
      <w:szCs w:val="18"/>
      <w:lang w:val="en-US" w:eastAsia="en-US"/>
    </w:rPr>
  </w:style>
  <w:style w:type="paragraph" w:styleId="UserStyle_409">
    <w:name w:val="Основной текст (10)"/>
    <w:basedOn w:val="Normal"/>
    <w:next w:val="UserStyle_409"/>
    <w:link w:val="UserStyle_408"/>
    <w:pPr>
      <w:widowControl w:val="off"/>
      <w:shd w:val="clear" w:color="auto" w:fill="ffffff"/>
      <w:spacing w:line="598" w:lineRule="exact"/>
    </w:pPr>
    <w:rPr>
      <w:sz w:val="54"/>
      <w:szCs w:val="54"/>
      <w:lang w:val="en-US" w:eastAsia="en-US"/>
    </w:rPr>
  </w:style>
  <w:style w:type="paragraph" w:styleId="UserStyle_411">
    <w:name w:val="Основной текст (11)"/>
    <w:basedOn w:val="Normal"/>
    <w:next w:val="UserStyle_411"/>
    <w:link w:val="UserStyle_410"/>
    <w:pPr>
      <w:widowControl w:val="off"/>
      <w:shd w:val="clear" w:color="auto" w:fill="ffffff"/>
      <w:spacing w:line="598" w:lineRule="exact"/>
    </w:pPr>
    <w:rPr>
      <w:sz w:val="54"/>
      <w:szCs w:val="54"/>
      <w:lang w:val="en-US" w:eastAsia="en-US"/>
    </w:rPr>
  </w:style>
  <w:style w:type="paragraph" w:styleId="UserStyle_412">
    <w:name w:val="Егор"/>
    <w:basedOn w:val="Heading1"/>
    <w:next w:val="UserStyle_412"/>
    <w:link w:val="Normal"/>
  </w:style>
  <w:style w:type="paragraph" w:styleId="UserStyle_413">
    <w:name w:val="Егор+"/>
    <w:basedOn w:val="Normal"/>
    <w:next w:val="UserStyle_413"/>
    <w:link w:val="Normal"/>
    <w:qFormat/>
    <w:pPr>
      <w:spacing w:before="120" w:after="120"/>
      <w:ind w:firstLine="709"/>
      <w:jc w:val="center"/>
    </w:pPr>
    <w:rPr>
      <w:rFonts w:eastAsia="Calibri"/>
      <w:b/>
      <w:sz w:val="32"/>
      <w:szCs w:val="28"/>
      <w:lang w:eastAsia="en-US"/>
    </w:rPr>
  </w:style>
  <w:style w:type="paragraph" w:styleId="UserStyle_414">
    <w:name w:val="Егор1+"/>
    <w:basedOn w:val="UserStyle_413"/>
    <w:next w:val="UserStyle_414"/>
    <w:link w:val="Normal"/>
    <w:qFormat/>
  </w:style>
  <w:style w:type="paragraph" w:styleId="UserStyle_415">
    <w:name w:val="Егор1"/>
    <w:basedOn w:val="Normal"/>
    <w:next w:val="UserStyle_415"/>
    <w:link w:val="UserStyle_416"/>
    <w:qFormat/>
    <w:pPr>
      <w:spacing w:before="120" w:after="120"/>
      <w:ind w:firstLine="709"/>
      <w:jc w:val="center"/>
    </w:pPr>
    <w:rPr>
      <w:b/>
      <w:i/>
      <w:sz w:val="28"/>
      <w:szCs w:val="26"/>
      <w:lang w:val="en-US" w:eastAsia="en-US"/>
    </w:rPr>
  </w:style>
  <w:style w:type="character" w:styleId="UserStyle_416">
    <w:name w:val="Егор1 Знак"/>
    <w:next w:val="UserStyle_416"/>
    <w:link w:val="UserStyle_415"/>
    <w:rPr>
      <w:b/>
      <w:i/>
      <w:sz w:val="28"/>
      <w:szCs w:val="26"/>
    </w:rPr>
  </w:style>
  <w:style w:type="paragraph" w:styleId="BodyText1I">
    <w:name w:val="Красная строка"/>
    <w:basedOn w:val="Normal"/>
    <w:next w:val="BodyText1I"/>
    <w:link w:val="UserStyle_417"/>
    <w:unhideWhenUsed/>
    <w:pPr>
      <w:ind w:firstLine="360"/>
      <w:jc w:val="both"/>
    </w:pPr>
    <w:rPr>
      <w:szCs w:val="22"/>
      <w:lang w:val="en-US" w:eastAsia="en-US"/>
    </w:rPr>
  </w:style>
  <w:style w:type="character" w:styleId="UserStyle_417">
    <w:name w:val="Красная строка Знак"/>
    <w:next w:val="UserStyle_417"/>
    <w:link w:val="BodyText1I"/>
    <w:rPr>
      <w:sz w:val="24"/>
      <w:szCs w:val="22"/>
    </w:rPr>
  </w:style>
  <w:style w:type="paragraph" w:styleId="UserStyle_418">
    <w:name w:val="Егор3"/>
    <w:basedOn w:val="UserStyle_412"/>
    <w:next w:val="UserStyle_418"/>
    <w:link w:val="Normal"/>
    <w:qFormat/>
    <w:pPr>
      <w:keepNext w:val="0"/>
      <w:numPr>
        <w:numId w:val="0"/>
        <w:ilvl w:val="0"/>
      </w:numPr>
      <w:spacing w:after="200" w:line="276" w:lineRule="auto"/>
      <w:ind w:firstLine="851"/>
      <w:outlineLvl w:val="9"/>
    </w:pPr>
    <w:rPr>
      <w:rFonts w:ascii="Times New Roman" w:hAnsi="Times New Roman" w:eastAsia="Calibri"/>
      <w:i/>
      <w:caps/>
      <w:sz w:val="26"/>
      <w:szCs w:val="22"/>
      <w:lang w:eastAsia="en-US"/>
    </w:rPr>
  </w:style>
  <w:style w:type="paragraph" w:styleId="UserStyle_419">
    <w:name w:val="ПодзаголовокКАТЯ"/>
    <w:basedOn w:val="Normal"/>
    <w:next w:val="UserStyle_419"/>
    <w:link w:val="Normal"/>
    <w:qFormat/>
    <w:pPr>
      <w:spacing w:after="60"/>
      <w:ind w:firstLine="709"/>
      <w:jc w:val="center"/>
      <w:outlineLvl w:val="1"/>
    </w:pPr>
    <w:rPr>
      <w:i/>
      <w:sz w:val="26"/>
      <w:szCs w:val="26"/>
      <w:lang w:eastAsia="en-US"/>
    </w:rPr>
  </w:style>
  <w:style w:type="paragraph" w:styleId="TOC4">
    <w:name w:val="Оглавление 4"/>
    <w:basedOn w:val="Normal"/>
    <w:next w:val="Normal"/>
    <w:link w:val="Normal"/>
    <w:autoRedefine/>
    <w:uiPriority w:val="39"/>
    <w:unhideWhenUsed/>
    <w:pPr>
      <w:ind w:left="660" w:firstLine="709"/>
      <w:jc w:val="both"/>
    </w:pPr>
    <w:rPr>
      <w:rFonts w:ascii="Calibri" w:hAnsi="Calibri" w:eastAsia="Calibri"/>
      <w:sz w:val="20"/>
      <w:szCs w:val="20"/>
      <w:lang w:eastAsia="en-US"/>
    </w:rPr>
  </w:style>
  <w:style w:type="paragraph" w:styleId="TOC5">
    <w:name w:val="Оглавление 5"/>
    <w:basedOn w:val="Normal"/>
    <w:next w:val="Normal"/>
    <w:link w:val="Normal"/>
    <w:autoRedefine/>
    <w:uiPriority w:val="39"/>
    <w:unhideWhenUsed/>
    <w:pPr>
      <w:ind w:left="880" w:firstLine="709"/>
      <w:jc w:val="both"/>
    </w:pPr>
    <w:rPr>
      <w:rFonts w:ascii="Calibri" w:hAnsi="Calibri" w:eastAsia="Calibri"/>
      <w:sz w:val="20"/>
      <w:szCs w:val="20"/>
      <w:lang w:eastAsia="en-US"/>
    </w:rPr>
  </w:style>
  <w:style w:type="paragraph" w:styleId="TOC6">
    <w:name w:val="Оглавление 6"/>
    <w:basedOn w:val="Normal"/>
    <w:next w:val="Normal"/>
    <w:link w:val="Normal"/>
    <w:autoRedefine/>
    <w:uiPriority w:val="39"/>
    <w:unhideWhenUsed/>
    <w:pPr>
      <w:ind w:left="1100" w:firstLine="709"/>
      <w:jc w:val="both"/>
    </w:pPr>
    <w:rPr>
      <w:rFonts w:ascii="Calibri" w:hAnsi="Calibri" w:eastAsia="Calibri"/>
      <w:sz w:val="20"/>
      <w:szCs w:val="20"/>
      <w:lang w:eastAsia="en-US"/>
    </w:rPr>
  </w:style>
  <w:style w:type="paragraph" w:styleId="TOC7">
    <w:name w:val="Оглавление 7"/>
    <w:basedOn w:val="Normal"/>
    <w:next w:val="Normal"/>
    <w:link w:val="Normal"/>
    <w:autoRedefine/>
    <w:uiPriority w:val="39"/>
    <w:unhideWhenUsed/>
    <w:pPr>
      <w:ind w:left="1320" w:firstLine="709"/>
      <w:jc w:val="both"/>
    </w:pPr>
    <w:rPr>
      <w:rFonts w:ascii="Calibri" w:hAnsi="Calibri" w:eastAsia="Calibri"/>
      <w:sz w:val="20"/>
      <w:szCs w:val="20"/>
      <w:lang w:eastAsia="en-US"/>
    </w:rPr>
  </w:style>
  <w:style w:type="paragraph" w:styleId="TOC8">
    <w:name w:val="Оглавление 8"/>
    <w:basedOn w:val="Normal"/>
    <w:next w:val="Normal"/>
    <w:link w:val="Normal"/>
    <w:autoRedefine/>
    <w:uiPriority w:val="39"/>
    <w:unhideWhenUsed/>
    <w:pPr>
      <w:ind w:left="1540" w:firstLine="709"/>
      <w:jc w:val="both"/>
    </w:pPr>
    <w:rPr>
      <w:rFonts w:ascii="Calibri" w:hAnsi="Calibri" w:eastAsia="Calibri"/>
      <w:sz w:val="20"/>
      <w:szCs w:val="20"/>
      <w:lang w:eastAsia="en-US"/>
    </w:rPr>
  </w:style>
  <w:style w:type="paragraph" w:styleId="TOC9">
    <w:name w:val="Оглавление 9"/>
    <w:basedOn w:val="Normal"/>
    <w:next w:val="Normal"/>
    <w:link w:val="Normal"/>
    <w:autoRedefine/>
    <w:uiPriority w:val="39"/>
    <w:unhideWhenUsed/>
    <w:pPr>
      <w:ind w:left="1760" w:firstLine="709"/>
      <w:jc w:val="both"/>
    </w:pPr>
    <w:rPr>
      <w:rFonts w:ascii="Calibri" w:hAnsi="Calibri" w:eastAsia="Calibri"/>
      <w:sz w:val="20"/>
      <w:szCs w:val="20"/>
      <w:lang w:eastAsia="en-US"/>
    </w:rPr>
  </w:style>
  <w:style w:type="character" w:styleId="UserStyle_420">
    <w:name w:val="Текст концевой сноски Знак"/>
    <w:next w:val="UserStyle_420"/>
    <w:link w:val="EndnoteText"/>
    <w:rPr>
      <w:rFonts w:ascii="Calibri" w:hAnsi="Calibri" w:eastAsia="Calibri"/>
      <w:lang w:eastAsia="en-US"/>
    </w:rPr>
  </w:style>
  <w:style w:type="paragraph" w:styleId="EndnoteText">
    <w:name w:val="Текст концевой сноски"/>
    <w:basedOn w:val="Normal"/>
    <w:next w:val="EndnoteText"/>
    <w:link w:val="UserStyle_420"/>
    <w:unhideWhenUsed/>
    <w:pPr>
      <w:ind w:firstLine="709"/>
      <w:jc w:val="both"/>
    </w:pPr>
    <w:rPr>
      <w:rFonts w:ascii="Calibri" w:hAnsi="Calibri" w:eastAsia="Calibri"/>
      <w:sz w:val="20"/>
      <w:szCs w:val="20"/>
      <w:lang w:val="en-US" w:eastAsia="en-US"/>
    </w:rPr>
  </w:style>
  <w:style w:type="character" w:styleId="UserStyle_421">
    <w:name w:val="Текст концевой сноски Знак1"/>
    <w:basedOn w:val="NormalCharacter"/>
    <w:next w:val="UserStyle_421"/>
    <w:link w:val="Normal"/>
    <w:uiPriority w:val="99"/>
  </w:style>
  <w:style w:type="paragraph" w:styleId="UserStyle_422">
    <w:name w:val="Подзаголовок1катя"/>
    <w:basedOn w:val="Normal"/>
    <w:next w:val="UserStyle_422"/>
    <w:link w:val="Normal"/>
    <w:qFormat/>
    <w:pPr>
      <w:spacing w:before="120" w:after="120"/>
      <w:ind w:firstLine="709"/>
      <w:jc w:val="center"/>
      <w:outlineLvl w:val="1"/>
    </w:pPr>
    <w:rPr>
      <w:sz w:val="26"/>
      <w:szCs w:val="26"/>
      <w:u w:val="single"/>
    </w:rPr>
  </w:style>
  <w:style w:type="paragraph" w:styleId="UserStyle_423">
    <w:name w:val="Егор2"/>
    <w:basedOn w:val="Heading3"/>
    <w:next w:val="UserStyle_423"/>
    <w:link w:val="UserStyle_424"/>
    <w:qFormat/>
  </w:style>
  <w:style w:type="character" w:styleId="UserStyle_424">
    <w:name w:val="Егор2 Знак"/>
    <w:next w:val="UserStyle_424"/>
    <w:link w:val="UserStyle_423"/>
    <w:rPr>
      <w:rFonts w:ascii="TimesET" w:hAnsi="TimesET"/>
      <w:sz w:val="36"/>
      <w:szCs w:val="24"/>
    </w:rPr>
  </w:style>
  <w:style w:type="character" w:styleId="UserStyle_425">
    <w:name w:val="S_Маркированный Знак"/>
    <w:next w:val="UserStyle_425"/>
    <w:link w:val="Normal"/>
    <w:rPr>
      <w:rFonts w:ascii="Times New Roman" w:hAnsi="Times New Roman" w:eastAsia="Calibri" w:cs="Times New Roman"/>
      <w:color w:val="ff0000"/>
      <w:sz w:val="26"/>
      <w:szCs w:val="26"/>
    </w:rPr>
  </w:style>
  <w:style w:type="paragraph" w:styleId="UserStyle_426">
    <w:name w:val="Tabl"/>
    <w:basedOn w:val="Normal"/>
    <w:next w:val="UserStyle_426"/>
    <w:link w:val="Normal"/>
    <w:pPr>
      <w:keepNext/>
      <w:spacing w:before="120"/>
      <w:ind w:firstLine="709"/>
      <w:jc w:val="right"/>
    </w:pPr>
    <w:rPr>
      <w:rFonts w:ascii="Trebuchet MS" w:hAnsi="Trebuchet MS"/>
      <w:i/>
    </w:rPr>
  </w:style>
  <w:style w:type="paragraph" w:styleId="UserStyle_427">
    <w:name w:val="Tab_n"/>
    <w:basedOn w:val="Normal"/>
    <w:next w:val="UserStyle_427"/>
    <w:link w:val="UserStyle_428"/>
    <w:autoRedefine/>
    <w:pPr>
      <w:keepNext/>
      <w:ind w:firstLine="709"/>
      <w:jc w:val="center"/>
    </w:pPr>
    <w:rPr>
      <w:rFonts w:ascii="Trebuchet MS" w:hAnsi="Trebuchet MS"/>
      <w:i/>
      <w:w w:val="103"/>
      <w:lang w:val="en-US" w:eastAsia="en-US"/>
    </w:rPr>
  </w:style>
  <w:style w:type="character" w:styleId="UserStyle_428">
    <w:name w:val="Tab_n Знак2"/>
    <w:next w:val="UserStyle_428"/>
    <w:link w:val="UserStyle_427"/>
    <w:rPr>
      <w:rFonts w:ascii="Trebuchet MS" w:hAnsi="Trebuchet MS"/>
      <w:i/>
      <w:w w:val="103"/>
      <w:sz w:val="24"/>
      <w:szCs w:val="24"/>
      <w:lang w:eastAsia="en-US"/>
    </w:rPr>
  </w:style>
  <w:style w:type="character" w:styleId="UserStyle_429">
    <w:name w:val="Font Style80"/>
    <w:next w:val="UserStyle_429"/>
    <w:link w:val="Normal"/>
    <w:rPr>
      <w:rFonts w:ascii="Times New Roman" w:hAnsi="Times New Roman" w:cs="Times New Roman"/>
      <w:b/>
      <w:bCs/>
      <w:sz w:val="26"/>
      <w:szCs w:val="26"/>
    </w:rPr>
  </w:style>
  <w:style w:type="paragraph" w:styleId="UserStyle_430">
    <w:name w:val="oblasttxt"/>
    <w:basedOn w:val="Normal"/>
    <w:next w:val="UserStyle_430"/>
    <w:link w:val="Normal"/>
    <w:pPr>
      <w:spacing w:before="100" w:beforeAutospacing="1" w:after="100" w:afterAutospacing="1"/>
      <w:ind w:firstLine="709"/>
      <w:jc w:val="both"/>
    </w:pPr>
  </w:style>
  <w:style w:type="paragraph" w:styleId="UserStyle_431">
    <w:name w:val="Обычный текст"/>
    <w:basedOn w:val="Normal"/>
    <w:next w:val="UserStyle_431"/>
    <w:link w:val="Normal"/>
    <w:qFormat/>
    <w:pPr>
      <w:ind w:firstLine="709"/>
      <w:jc w:val="both"/>
    </w:pPr>
    <w:rPr>
      <w:lang w:val="en-US" w:eastAsia="ar-SA" w:bidi="en-US"/>
    </w:rPr>
  </w:style>
  <w:style w:type="paragraph" w:styleId="UserStyle_432">
    <w:name w:val="Style14"/>
    <w:basedOn w:val="Normal"/>
    <w:next w:val="UserStyle_432"/>
    <w:link w:val="Normal"/>
    <w:pPr>
      <w:widowControl w:val="off"/>
      <w:spacing w:line="331" w:lineRule="exact"/>
      <w:ind w:firstLine="709"/>
      <w:jc w:val="both"/>
    </w:pPr>
  </w:style>
  <w:style w:type="character" w:styleId="UserStyle_433">
    <w:name w:val="Font Style33"/>
    <w:next w:val="UserStyle_433"/>
    <w:link w:val="Normal"/>
    <w:rPr>
      <w:rFonts w:ascii="Times New Roman" w:hAnsi="Times New Roman" w:cs="Times New Roman"/>
      <w:sz w:val="26"/>
      <w:szCs w:val="26"/>
    </w:rPr>
  </w:style>
  <w:style w:type="paragraph" w:styleId="UserStyle_434">
    <w:name w:val="Normal Знак Знак"/>
    <w:next w:val="UserStyle_434"/>
    <w:link w:val="Normal"/>
    <w:pPr>
      <w:spacing w:before="100" w:after="100"/>
      <w:jc w:val="both"/>
    </w:pPr>
    <w:rPr>
      <w:sz w:val="24"/>
      <w:lang w:val="ru-RU" w:eastAsia="ar-SA" w:bidi="ar-SA"/>
    </w:rPr>
  </w:style>
  <w:style w:type="paragraph" w:styleId="UserStyle_435">
    <w:name w:val="Текст2"/>
    <w:basedOn w:val="Normal"/>
    <w:next w:val="UserStyle_435"/>
    <w:link w:val="Normal"/>
    <w:pPr>
      <w:ind w:firstLine="709"/>
      <w:jc w:val="both"/>
    </w:pPr>
    <w:rPr>
      <w:rFonts w:ascii="Courier New" w:hAnsi="Courier New"/>
      <w:sz w:val="20"/>
      <w:szCs w:val="20"/>
    </w:rPr>
  </w:style>
  <w:style w:type="paragraph" w:styleId="UserStyle_436">
    <w:name w:val="S_Таблица"/>
    <w:basedOn w:val="Normal"/>
    <w:next w:val="UserStyle_436"/>
    <w:link w:val="Normal"/>
    <w:pPr>
      <w:tabs>
        <w:tab w:val="num" w:pos="720" w:leader="none"/>
      </w:tabs>
      <w:spacing w:line="360" w:lineRule="auto"/>
      <w:ind w:firstLine="709"/>
      <w:jc w:val="right"/>
    </w:pPr>
    <w:rPr>
      <w:rFonts w:cs="Calibri"/>
      <w:lang w:eastAsia="ar-SA"/>
    </w:rPr>
  </w:style>
  <w:style w:type="character" w:styleId="UserStyle_437">
    <w:name w:val="Font Style22"/>
    <w:next w:val="UserStyle_437"/>
    <w:link w:val="Normal"/>
    <w:rPr>
      <w:rFonts w:ascii="Trebuchet MS" w:hAnsi="Trebuchet MS" w:cs="Trebuchet MS"/>
      <w:b/>
      <w:bCs/>
      <w:sz w:val="22"/>
      <w:szCs w:val="22"/>
    </w:rPr>
  </w:style>
  <w:style w:type="paragraph" w:styleId="UserStyle_438">
    <w:name w:val="Мария"/>
    <w:basedOn w:val="Normal"/>
    <w:next w:val="UserStyle_438"/>
    <w:link w:val="Normal"/>
    <w:uiPriority w:val="99"/>
    <w:pPr>
      <w:spacing w:before="240" w:after="120"/>
      <w:ind w:firstLine="709"/>
      <w:jc w:val="both"/>
    </w:pPr>
    <w:rPr>
      <w:sz w:val="26"/>
      <w:szCs w:val="26"/>
    </w:rPr>
  </w:style>
  <w:style w:type="paragraph" w:styleId="UserStyle_439">
    <w:name w:val="Цитата 21"/>
    <w:basedOn w:val="Normal"/>
    <w:next w:val="Normal"/>
    <w:link w:val="UserStyle_440"/>
    <w:uiPriority w:val="99"/>
    <w:qFormat/>
    <w:pPr>
      <w:ind w:firstLine="709"/>
      <w:jc w:val="both"/>
    </w:pPr>
    <w:rPr>
      <w:rFonts w:ascii="Calibri" w:hAnsi="Calibri"/>
      <w:i/>
      <w:iCs/>
      <w:color w:val="000000"/>
      <w:szCs w:val="22"/>
      <w:lang w:val="en-US" w:eastAsia="en-US"/>
    </w:rPr>
  </w:style>
  <w:style w:type="character" w:styleId="UserStyle_440">
    <w:name w:val="Quote Char"/>
    <w:next w:val="UserStyle_440"/>
    <w:link w:val="UserStyle_439"/>
    <w:uiPriority w:val="99"/>
    <w:locked/>
    <w:rPr>
      <w:rFonts w:ascii="Calibri" w:hAnsi="Calibri"/>
      <w:i/>
      <w:iCs/>
      <w:color w:val="000000"/>
      <w:sz w:val="24"/>
      <w:szCs w:val="22"/>
      <w:lang w:eastAsia="en-US"/>
    </w:rPr>
  </w:style>
  <w:style w:type="paragraph" w:styleId="UserStyle_441">
    <w:name w:val="Standard"/>
    <w:next w:val="UserStyle_441"/>
    <w:link w:val="Normal"/>
    <w:rPr>
      <w:sz w:val="24"/>
      <w:szCs w:val="24"/>
      <w:lang w:val="ru-RU" w:eastAsia="ar-SA" w:bidi="ar-SA"/>
    </w:rPr>
  </w:style>
  <w:style w:type="paragraph" w:styleId="UserStyle_442">
    <w:name w:val="диссер-текст"/>
    <w:basedOn w:val="Normal"/>
    <w:next w:val="UserStyle_442"/>
    <w:link w:val="UserStyle_443"/>
    <w:semiHidden/>
    <w:pPr>
      <w:spacing w:line="238" w:lineRule="auto"/>
      <w:ind w:firstLine="567"/>
      <w:jc w:val="both"/>
    </w:pPr>
    <w:rPr>
      <w:sz w:val="28"/>
      <w:szCs w:val="22"/>
      <w:lang w:val="en-US" w:eastAsia="en-US"/>
    </w:rPr>
  </w:style>
  <w:style w:type="character" w:styleId="UserStyle_443">
    <w:name w:val="диссер-текст Знак"/>
    <w:next w:val="UserStyle_443"/>
    <w:link w:val="UserStyle_442"/>
    <w:semiHidden/>
    <w:locked/>
    <w:rPr>
      <w:sz w:val="28"/>
      <w:szCs w:val="22"/>
      <w:lang w:val="en-US"/>
    </w:rPr>
  </w:style>
  <w:style w:type="paragraph" w:styleId="FormBottom">
    <w:name w:val="z-Конец формы"/>
    <w:basedOn w:val="Normal"/>
    <w:next w:val="Normal"/>
    <w:link w:val="UserStyle_444"/>
    <w:hidden/>
    <w:pPr>
      <w:pBdr>
        <w:top w:val="single" w:color="000000" w:sz="6" w:space="1"/>
      </w:pBdr>
      <w:ind w:firstLine="709"/>
      <w:jc w:val="center"/>
    </w:pPr>
    <w:rPr>
      <w:rFonts w:ascii="Arial" w:hAnsi="Arial"/>
      <w:vanish/>
      <w:color w:val="ffffff"/>
      <w:sz w:val="16"/>
      <w:szCs w:val="16"/>
      <w:lang w:val="en-US" w:eastAsia="en-US"/>
    </w:rPr>
  </w:style>
  <w:style w:type="character" w:styleId="UserStyle_444">
    <w:name w:val="z-Конец формы Знак"/>
    <w:next w:val="UserStyle_444"/>
    <w:link w:val="FormBottom"/>
    <w:rPr>
      <w:rFonts w:ascii="Arial" w:hAnsi="Arial" w:cs="Arial"/>
      <w:vanish/>
      <w:color w:val="ffffff"/>
      <w:sz w:val="16"/>
      <w:szCs w:val="16"/>
    </w:rPr>
  </w:style>
  <w:style w:type="character" w:styleId="UserStyle_445">
    <w:name w:val="Стандартный HTML Знак1"/>
    <w:next w:val="UserStyle_445"/>
    <w:link w:val="Normal"/>
    <w:uiPriority w:val="99"/>
    <w:semiHidden/>
    <w:rPr>
      <w:rFonts w:ascii="Consolas" w:hAnsi="Consolas" w:cs="Consolas"/>
      <w:sz w:val="20"/>
      <w:szCs w:val="20"/>
    </w:rPr>
  </w:style>
  <w:style w:type="character" w:styleId="UserStyle_446">
    <w:name w:val="Основной текст с отступом Знак1"/>
    <w:next w:val="UserStyle_446"/>
    <w:link w:val="Normal"/>
    <w:semiHidden/>
  </w:style>
  <w:style w:type="paragraph" w:styleId="UserStyle_447">
    <w:name w:val="Выделенная цитата1"/>
    <w:basedOn w:val="Normal"/>
    <w:next w:val="Normal"/>
    <w:link w:val="UserStyle_448"/>
    <w:semiHidden/>
    <w:pPr>
      <w:pBdr>
        <w:bottom w:val="single" w:color="4F81BD" w:sz="4" w:space="4"/>
      </w:pBdr>
      <w:spacing w:before="200" w:after="280"/>
      <w:ind w:left="936" w:right="936" w:firstLine="709"/>
      <w:jc w:val="both"/>
    </w:pPr>
    <w:rPr>
      <w:rFonts w:ascii="Calibri" w:hAnsi="Calibri"/>
      <w:b/>
      <w:bCs/>
      <w:i/>
      <w:iCs/>
      <w:color w:val="4f81bd"/>
      <w:szCs w:val="22"/>
      <w:lang w:val="en-US" w:eastAsia="en-US"/>
    </w:rPr>
  </w:style>
  <w:style w:type="character" w:styleId="UserStyle_448">
    <w:name w:val="Intense Quote Char"/>
    <w:next w:val="UserStyle_448"/>
    <w:link w:val="UserStyle_447"/>
    <w:semiHidden/>
    <w:locked/>
    <w:rPr>
      <w:rFonts w:ascii="Calibri" w:hAnsi="Calibri" w:cs="Calibri"/>
      <w:b/>
      <w:bCs/>
      <w:i/>
      <w:iCs/>
      <w:color w:val="4f81bd"/>
      <w:sz w:val="24"/>
      <w:szCs w:val="22"/>
      <w:lang w:val="en-US" w:eastAsia="en-US"/>
    </w:rPr>
  </w:style>
  <w:style w:type="paragraph" w:styleId="ListBullet2">
    <w:name w:val="Маркированный список 2"/>
    <w:basedOn w:val="Normal"/>
    <w:next w:val="ListBullet2"/>
    <w:link w:val="Normal"/>
    <w:pPr>
      <w:widowControl w:val="off"/>
      <w:numPr>
        <w:numId w:val="4"/>
        <w:ilvl w:val="0"/>
      </w:numPr>
      <w:tabs>
        <w:tab w:val="num" w:pos="360" w:leader="none"/>
      </w:tabs>
      <w:ind w:left="0" w:firstLine="0"/>
      <w:jc w:val="both"/>
    </w:pPr>
    <w:rPr>
      <w:sz w:val="20"/>
      <w:szCs w:val="20"/>
    </w:rPr>
  </w:style>
  <w:style w:type="table" w:styleId="UserStyle_449">
    <w:name w:val="Ч_таблица"/>
    <w:basedOn w:val="TableNormal"/>
    <w:next w:val="UserStyle_449"/>
    <w:link w:val="Normal"/>
    <w:pPr>
      <w:jc w:val="center"/>
    </w:pPr>
    <w:rPr>
      <w:sz w:val="24"/>
    </w:rPr>
  </w:style>
  <w:style w:type="paragraph" w:styleId="UserStyle_450">
    <w:name w:val="Ч_текст"/>
    <w:basedOn w:val="Normal"/>
    <w:next w:val="UserStyle_450"/>
    <w:link w:val="UserStyle_451"/>
    <w:autoRedefine/>
    <w:pPr>
      <w:widowControl w:val="off"/>
      <w:spacing w:line="360" w:lineRule="auto"/>
      <w:ind w:firstLine="709"/>
      <w:jc w:val="center"/>
    </w:pPr>
    <w:rPr>
      <w:b/>
      <w:sz w:val="28"/>
      <w:szCs w:val="28"/>
      <w:lang w:val="en-US" w:eastAsia="en-US"/>
    </w:rPr>
  </w:style>
  <w:style w:type="character" w:styleId="UserStyle_451">
    <w:name w:val="Ч_текст Знак"/>
    <w:next w:val="UserStyle_451"/>
    <w:link w:val="UserStyle_450"/>
    <w:rPr>
      <w:b/>
      <w:sz w:val="28"/>
      <w:szCs w:val="28"/>
    </w:rPr>
  </w:style>
  <w:style w:type="paragraph" w:styleId="UserStyle_452">
    <w:name w:val="Обычный (ПЗ)"/>
    <w:basedOn w:val="Normal"/>
    <w:next w:val="UserStyle_452"/>
    <w:link w:val="UserStyle_453"/>
    <w:pPr>
      <w:ind w:firstLine="720"/>
      <w:jc w:val="both"/>
    </w:pPr>
    <w:rPr>
      <w:lang w:val="en-US" w:eastAsia="en-US"/>
    </w:rPr>
  </w:style>
  <w:style w:type="character" w:styleId="UserStyle_453">
    <w:name w:val="Обычный (ПЗ) Знак"/>
    <w:next w:val="UserStyle_453"/>
    <w:link w:val="UserStyle_452"/>
    <w:rPr>
      <w:sz w:val="24"/>
      <w:szCs w:val="24"/>
    </w:rPr>
  </w:style>
  <w:style w:type="paragraph" w:styleId="UserStyle_454">
    <w:name w:val="Основной стиль записки"/>
    <w:basedOn w:val="Normal"/>
    <w:next w:val="UserStyle_454"/>
    <w:link w:val="Normal"/>
    <w:qFormat/>
    <w:pPr>
      <w:ind w:firstLine="709"/>
      <w:jc w:val="both"/>
    </w:pPr>
  </w:style>
  <w:style w:type="paragraph" w:styleId="UserStyle_455">
    <w:name w:val="Знак Знак Знак Знак Знак Знак Знак Знак Знак Знак"/>
    <w:basedOn w:val="Normal"/>
    <w:next w:val="UserStyle_455"/>
    <w:link w:val="Normal"/>
    <w:pPr>
      <w:ind w:firstLine="709"/>
      <w:jc w:val="both"/>
    </w:pPr>
    <w:rPr>
      <w:rFonts w:ascii="Verdana" w:hAnsi="Verdana" w:cs="Verdana"/>
      <w:sz w:val="20"/>
      <w:szCs w:val="20"/>
      <w:lang w:val="en-US" w:eastAsia="en-US"/>
    </w:rPr>
  </w:style>
  <w:style w:type="character" w:styleId="UserStyle_367">
    <w:name w:val="Normal Знак"/>
    <w:next w:val="UserStyle_367"/>
    <w:link w:val="UserStyle_366"/>
    <w:rPr>
      <w:snapToGrid w:val="0"/>
      <w:sz w:val="28"/>
      <w:lang w:bidi="ar-SA"/>
    </w:rPr>
  </w:style>
  <w:style w:type="paragraph" w:styleId="UserStyle_456">
    <w:name w:val="Normal + 10 пт полужирный По центру Слева:  -02 см Справ..."/>
    <w:basedOn w:val="Normal"/>
    <w:next w:val="UserStyle_456"/>
    <w:link w:val="UserStyle_457"/>
    <w:pPr>
      <w:ind w:left="-113" w:right="-113" w:firstLine="709"/>
      <w:jc w:val="center"/>
    </w:pPr>
    <w:rPr>
      <w:b/>
      <w:bCs/>
      <w:sz w:val="20"/>
      <w:szCs w:val="20"/>
      <w:lang w:val="en-US" w:eastAsia="en-US"/>
    </w:rPr>
  </w:style>
  <w:style w:type="character" w:styleId="UserStyle_457">
    <w:name w:val="Normal + 10 пт полужирный По центру Слева:  -02 см Справ... Знак"/>
    <w:next w:val="UserStyle_457"/>
    <w:link w:val="UserStyle_456"/>
    <w:rPr>
      <w:b/>
      <w:bCs/>
    </w:rPr>
  </w:style>
  <w:style w:type="character" w:styleId="UserStyle_458">
    <w:name w:val="blk"/>
    <w:next w:val="UserStyle_458"/>
    <w:link w:val="Normal"/>
  </w:style>
  <w:style w:type="paragraph" w:styleId="UserStyle_459">
    <w:name w:val="Табличный_слева_10"/>
    <w:basedOn w:val="Normal"/>
    <w:next w:val="UserStyle_459"/>
    <w:link w:val="Normal"/>
    <w:qFormat/>
    <w:rPr>
      <w:sz w:val="20"/>
    </w:rPr>
  </w:style>
  <w:style w:type="paragraph" w:styleId="UserStyle_460">
    <w:name w:val="Табличный_по ширине_10"/>
    <w:basedOn w:val="Normal"/>
    <w:next w:val="UserStyle_460"/>
    <w:link w:val="Normal"/>
    <w:qFormat/>
    <w:pPr>
      <w:jc w:val="both"/>
    </w:pPr>
    <w:rPr>
      <w:sz w:val="20"/>
    </w:rPr>
  </w:style>
  <w:style w:type="paragraph" w:styleId="UserStyle_461">
    <w:name w:val="Абзац"/>
    <w:basedOn w:val="Normal"/>
    <w:next w:val="UserStyle_461"/>
    <w:link w:val="UserStyle_462"/>
    <w:qFormat/>
    <w:pPr>
      <w:spacing w:before="120" w:after="60"/>
      <w:ind w:firstLine="567"/>
      <w:jc w:val="both"/>
    </w:pPr>
    <w:rPr>
      <w:lang w:val="en-US" w:eastAsia="en-US"/>
    </w:rPr>
  </w:style>
  <w:style w:type="character" w:styleId="UserStyle_462">
    <w:name w:val="Абзац Знак"/>
    <w:next w:val="UserStyle_462"/>
    <w:link w:val="UserStyle_461"/>
    <w:rPr>
      <w:sz w:val="24"/>
      <w:szCs w:val="24"/>
    </w:rPr>
  </w:style>
  <w:style w:type="paragraph" w:styleId="List">
    <w:name w:val="Список"/>
    <w:basedOn w:val="Normal"/>
    <w:next w:val="List"/>
    <w:link w:val="UserStyle_463"/>
    <w:pPr>
      <w:numPr>
        <w:numId w:val="9"/>
        <w:ilvl w:val="0"/>
      </w:numPr>
      <w:spacing w:after="60"/>
      <w:jc w:val="both"/>
    </w:pPr>
    <w:rPr>
      <w:snapToGrid w:val="0"/>
      <w:lang w:val="en-US" w:eastAsia="en-US"/>
    </w:rPr>
  </w:style>
  <w:style w:type="character" w:styleId="UserStyle_463">
    <w:name w:val="Список Знак"/>
    <w:next w:val="UserStyle_463"/>
    <w:link w:val="List"/>
    <w:rPr>
      <w:snapToGrid/>
      <w:sz w:val="24"/>
      <w:szCs w:val="24"/>
    </w:rPr>
  </w:style>
  <w:style w:type="paragraph" w:styleId="UserStyle_464">
    <w:name w:val="Список нумерованный"/>
    <w:basedOn w:val="Normal"/>
    <w:next w:val="UserStyle_464"/>
    <w:link w:val="Normal"/>
    <w:pPr>
      <w:numPr>
        <w:numId w:val="10"/>
        <w:ilvl w:val="0"/>
      </w:numPr>
      <w:spacing w:before="120"/>
      <w:jc w:val="both"/>
    </w:pPr>
  </w:style>
  <w:style w:type="paragraph" w:styleId="UserStyle_465">
    <w:name w:val="Содержание"/>
    <w:basedOn w:val="Normal"/>
    <w:next w:val="UserStyle_465"/>
    <w:link w:val="Normal"/>
    <w:pPr>
      <w:widowControl w:val="off"/>
      <w:spacing w:before="240" w:after="240"/>
      <w:jc w:val="center"/>
    </w:pPr>
    <w:rPr>
      <w:b/>
      <w:caps/>
      <w:szCs w:val="20"/>
    </w:rPr>
  </w:style>
  <w:style w:type="paragraph" w:styleId="UserStyle_466">
    <w:name w:val="Название таблицы"/>
    <w:basedOn w:val="Caption"/>
    <w:next w:val="UserStyle_466"/>
    <w:link w:val="Normal"/>
    <w:pPr>
      <w:keepNext/>
      <w:spacing w:before="120"/>
      <w:jc w:val="left"/>
    </w:pPr>
    <w:rPr>
      <w:b/>
      <w:bCs/>
      <w:sz w:val="22"/>
      <w:szCs w:val="22"/>
    </w:rPr>
  </w:style>
  <w:style w:type="paragraph" w:styleId="UserStyle_467">
    <w:name w:val="Табличный_заголовки"/>
    <w:basedOn w:val="Normal"/>
    <w:next w:val="UserStyle_467"/>
    <w:link w:val="Normal"/>
    <w:pPr>
      <w:keepNext/>
      <w:keepLines/>
      <w:jc w:val="center"/>
    </w:pPr>
    <w:rPr>
      <w:b/>
      <w:sz w:val="22"/>
      <w:szCs w:val="22"/>
    </w:rPr>
  </w:style>
  <w:style w:type="paragraph" w:styleId="UserStyle_468">
    <w:name w:val="Табличный_центр"/>
    <w:basedOn w:val="Normal"/>
    <w:next w:val="UserStyle_468"/>
    <w:link w:val="Normal"/>
    <w:pPr>
      <w:jc w:val="center"/>
    </w:pPr>
    <w:rPr>
      <w:sz w:val="22"/>
      <w:szCs w:val="22"/>
    </w:rPr>
  </w:style>
  <w:style w:type="paragraph" w:styleId="UserStyle_469">
    <w:name w:val="Список 1)"/>
    <w:basedOn w:val="Normal"/>
    <w:next w:val="UserStyle_469"/>
    <w:link w:val="Normal"/>
    <w:pPr>
      <w:numPr>
        <w:numId w:val="7"/>
        <w:ilvl w:val="0"/>
      </w:numPr>
      <w:spacing w:after="60"/>
      <w:jc w:val="both"/>
    </w:pPr>
  </w:style>
  <w:style w:type="paragraph" w:styleId="UserStyle_470">
    <w:name w:val="Табличный_нумерованный"/>
    <w:basedOn w:val="Normal"/>
    <w:next w:val="UserStyle_470"/>
    <w:link w:val="UserStyle_471"/>
    <w:pPr>
      <w:numPr>
        <w:numId w:val="6"/>
        <w:ilvl w:val="0"/>
      </w:numPr>
    </w:pPr>
    <w:rPr>
      <w:sz w:val="20"/>
      <w:szCs w:val="20"/>
    </w:rPr>
  </w:style>
  <w:style w:type="character" w:styleId="UserStyle_471">
    <w:name w:val="Табличный_нумерованный Знак"/>
    <w:next w:val="UserStyle_471"/>
    <w:link w:val="UserStyle_470"/>
  </w:style>
  <w:style w:type="paragraph" w:styleId="TOAHeading">
    <w:name w:val="Заголовок таблицы ссылок"/>
    <w:basedOn w:val="Normal"/>
    <w:next w:val="Normal"/>
    <w:link w:val="Normal"/>
    <w:pPr>
      <w:spacing w:before="40" w:after="20"/>
      <w:jc w:val="center"/>
    </w:pPr>
    <w:rPr>
      <w:b/>
      <w:sz w:val="22"/>
      <w:szCs w:val="20"/>
    </w:rPr>
  </w:style>
  <w:style w:type="paragraph" w:styleId="AnnotationSubject">
    <w:name w:val="Тема примечания"/>
    <w:basedOn w:val="AnnotationText"/>
    <w:next w:val="AnnotationText"/>
    <w:link w:val="UserStyle_472"/>
    <w:uiPriority w:val="99"/>
    <w:pPr>
      <w:ind w:firstLine="284"/>
    </w:pPr>
    <w:rPr>
      <w:b/>
      <w:bCs/>
    </w:rPr>
  </w:style>
  <w:style w:type="character" w:styleId="UserStyle_472">
    <w:name w:val="Тема примечания Знак"/>
    <w:next w:val="UserStyle_472"/>
    <w:link w:val="AnnotationSubject"/>
    <w:uiPriority w:val="99"/>
    <w:rPr>
      <w:rFonts w:ascii="Courier" w:hAnsi="Courier"/>
      <w:b/>
      <w:bCs/>
      <w:sz w:val="22"/>
      <w:lang w:val="en-US" w:eastAsia="en-US"/>
    </w:rPr>
  </w:style>
  <w:style w:type="paragraph" w:styleId="UserStyle_473">
    <w:name w:val="Требования"/>
    <w:basedOn w:val="Normal"/>
    <w:next w:val="UserStyle_473"/>
    <w:link w:val="Normal"/>
    <w:pPr>
      <w:numPr>
        <w:numId w:val="8"/>
        <w:ilvl w:val="1"/>
      </w:numPr>
      <w:spacing w:before="120" w:after="60"/>
      <w:ind w:left="0" w:firstLine="567"/>
      <w:jc w:val="both"/>
      <w:outlineLvl w:val="1"/>
    </w:pPr>
    <w:rPr>
      <w:bCs/>
      <w:i/>
      <w:iCs/>
    </w:rPr>
  </w:style>
  <w:style w:type="paragraph" w:styleId="UserStyle_474">
    <w:name w:val="Список а)"/>
    <w:basedOn w:val="List"/>
    <w:next w:val="UserStyle_474"/>
    <w:link w:val="Normal"/>
    <w:pPr>
      <w:numPr>
        <w:numId w:val="5"/>
        <w:ilvl w:val="0"/>
      </w:numPr>
      <w:ind w:left="720" w:hanging="360"/>
    </w:pPr>
  </w:style>
  <w:style w:type="character" w:styleId="AnnotationReference">
    <w:name w:val="Знак примечания"/>
    <w:next w:val="AnnotationReference"/>
    <w:link w:val="Normal"/>
    <w:uiPriority w:val="99"/>
    <w:rPr>
      <w:sz w:val="16"/>
      <w:szCs w:val="16"/>
    </w:rPr>
  </w:style>
  <w:style w:type="paragraph" w:styleId="UserStyle_475">
    <w:name w:val="Табличный_слева"/>
    <w:basedOn w:val="Normal"/>
    <w:next w:val="UserStyle_475"/>
    <w:link w:val="Normal"/>
    <w:rPr>
      <w:sz w:val="22"/>
      <w:szCs w:val="22"/>
    </w:rPr>
  </w:style>
  <w:style w:type="paragraph" w:styleId="UserStyle_476">
    <w:name w:val="Обычный 1"/>
    <w:basedOn w:val="Normal"/>
    <w:next w:val="Normal"/>
    <w:link w:val="Normal"/>
    <w:semiHidden/>
    <w:pPr>
      <w:tabs>
        <w:tab w:val="num" w:pos="360" w:leader="none"/>
      </w:tabs>
      <w:spacing w:before="120"/>
      <w:ind w:left="360" w:hanging="360"/>
      <w:jc w:val="both"/>
    </w:pPr>
    <w:rPr>
      <w:szCs w:val="20"/>
    </w:rPr>
  </w:style>
  <w:style w:type="paragraph" w:styleId="UserStyle_477">
    <w:name w:val="Обычный влево"/>
    <w:basedOn w:val="UserStyle_476"/>
    <w:next w:val="UserStyle_477"/>
    <w:link w:val="Normal"/>
    <w:pPr>
      <w:tabs>
        <w:tab w:val="clear" w:pos="360"/>
      </w:tabs>
      <w:spacing w:before="0"/>
      <w:ind w:left="0" w:firstLine="0"/>
      <w:jc w:val="left"/>
    </w:pPr>
  </w:style>
  <w:style w:type="paragraph" w:styleId="UserStyle_478">
    <w:name w:val="Табличный_по ширине"/>
    <w:basedOn w:val="UserStyle_475"/>
    <w:next w:val="UserStyle_478"/>
    <w:link w:val="Normal"/>
    <w:pPr>
      <w:jc w:val="both"/>
    </w:pPr>
  </w:style>
  <w:style w:type="paragraph" w:styleId="UserStyle_479">
    <w:name w:val="Табличный_центр_10"/>
    <w:basedOn w:val="Normal"/>
    <w:next w:val="UserStyle_479"/>
    <w:link w:val="Normal"/>
    <w:qFormat/>
    <w:pPr>
      <w:jc w:val="center"/>
    </w:pPr>
    <w:rPr>
      <w:sz w:val="20"/>
    </w:rPr>
  </w:style>
  <w:style w:type="paragraph" w:styleId="UserStyle_480">
    <w:name w:val="Табличный_нумерованный_10"/>
    <w:basedOn w:val="Normal"/>
    <w:next w:val="UserStyle_480"/>
    <w:link w:val="Normal"/>
    <w:qFormat/>
    <w:pPr>
      <w:numPr>
        <w:numId w:val="11"/>
        <w:ilvl w:val="0"/>
      </w:numPr>
    </w:pPr>
    <w:rPr>
      <w:sz w:val="20"/>
    </w:rPr>
  </w:style>
  <w:style w:type="paragraph" w:styleId="UserStyle_481">
    <w:name w:val="Табличный_заголовки_10"/>
    <w:basedOn w:val="UserStyle_461"/>
    <w:next w:val="UserStyle_481"/>
    <w:link w:val="Normal"/>
    <w:qFormat/>
    <w:pPr>
      <w:jc w:val="center"/>
    </w:pPr>
    <w:rPr>
      <w:b/>
      <w:sz w:val="20"/>
    </w:rPr>
  </w:style>
  <w:style w:type="character" w:styleId="UserStyle_482">
    <w:name w:val="Заголовок Знак"/>
    <w:next w:val="UserStyle_482"/>
    <w:link w:val="Normal"/>
    <w:uiPriority w:val="10"/>
    <w:rPr>
      <w:rFonts w:ascii="Cambria" w:hAnsi="Cambria" w:eastAsia="Times New Roman" w:cs="Times New Roman"/>
      <w:i/>
      <w:iCs/>
      <w:color w:val="243f60"/>
      <w:sz w:val="60"/>
      <w:szCs w:val="60"/>
    </w:rPr>
  </w:style>
  <w:style w:type="numbering" w:styleId="OutlineList2">
    <w:name w:val="1 / 1.1 / 1.1.1"/>
    <w:basedOn w:val="NormalList"/>
    <w:next w:val="OutlineList2"/>
    <w:link w:val="Normal"/>
    <w:pPr>
      <w:numPr>
        <w:numId w:val="12"/>
      </w:numPr>
    </w:pPr>
  </w:style>
  <w:style w:type="numbering" w:styleId="OutlineList1">
    <w:name w:val="1 / a / i"/>
    <w:basedOn w:val="NormalList"/>
    <w:next w:val="OutlineList1"/>
    <w:link w:val="Normal"/>
    <w:pPr>
      <w:numPr>
        <w:numId w:val="13"/>
      </w:numPr>
    </w:pPr>
  </w:style>
  <w:style w:type="character" w:styleId="LineNumber">
    <w:name w:val="Номер строки"/>
    <w:next w:val="LineNumber"/>
    <w:link w:val="Normal"/>
    <w:rPr>
      <w:sz w:val="18"/>
      <w:szCs w:val="18"/>
    </w:rPr>
  </w:style>
  <w:style w:type="paragraph" w:styleId="List2">
    <w:name w:val="Список 2"/>
    <w:basedOn w:val="List"/>
    <w:next w:val="List2"/>
    <w:link w:val="Normal"/>
    <w:pPr>
      <w:numPr>
        <w:numId w:val="0"/>
        <w:ilvl w:val="0"/>
      </w:numPr>
      <w:spacing w:after="240" w:line="240" w:lineRule="atLeast"/>
      <w:ind w:left="1800" w:hanging="360"/>
    </w:pPr>
    <w:rPr>
      <w:rFonts w:ascii="Arial" w:hAnsi="Arial" w:cs="Arial"/>
      <w:snapToGrid/>
      <w:spacing w:val="-5"/>
      <w:sz w:val="20"/>
      <w:szCs w:val="20"/>
      <w:lang w:eastAsia="en-US"/>
    </w:rPr>
  </w:style>
  <w:style w:type="paragraph" w:styleId="List3">
    <w:name w:val="Список 3"/>
    <w:basedOn w:val="List"/>
    <w:next w:val="List3"/>
    <w:link w:val="Normal"/>
    <w:pPr>
      <w:numPr>
        <w:numId w:val="0"/>
        <w:ilvl w:val="0"/>
      </w:numPr>
      <w:spacing w:after="240" w:line="240" w:lineRule="atLeast"/>
      <w:ind w:left="2160" w:hanging="360"/>
    </w:pPr>
    <w:rPr>
      <w:rFonts w:ascii="Arial" w:hAnsi="Arial" w:cs="Arial"/>
      <w:snapToGrid/>
      <w:spacing w:val="-5"/>
      <w:sz w:val="20"/>
      <w:szCs w:val="20"/>
      <w:lang w:eastAsia="en-US"/>
    </w:rPr>
  </w:style>
  <w:style w:type="paragraph" w:styleId="List4">
    <w:name w:val="Список 4"/>
    <w:basedOn w:val="List"/>
    <w:next w:val="List4"/>
    <w:link w:val="Normal"/>
    <w:pPr>
      <w:numPr>
        <w:numId w:val="0"/>
        <w:ilvl w:val="0"/>
      </w:numPr>
      <w:spacing w:after="240" w:line="240" w:lineRule="atLeast"/>
      <w:ind w:left="2520" w:hanging="360"/>
    </w:pPr>
    <w:rPr>
      <w:rFonts w:ascii="Arial" w:hAnsi="Arial" w:cs="Arial"/>
      <w:snapToGrid/>
      <w:spacing w:val="-5"/>
      <w:sz w:val="20"/>
      <w:szCs w:val="20"/>
      <w:lang w:eastAsia="en-US"/>
    </w:rPr>
  </w:style>
  <w:style w:type="paragraph" w:styleId="List5">
    <w:name w:val="Список 5"/>
    <w:basedOn w:val="List"/>
    <w:next w:val="List5"/>
    <w:link w:val="Normal"/>
    <w:pPr>
      <w:numPr>
        <w:numId w:val="0"/>
        <w:ilvl w:val="0"/>
      </w:numPr>
      <w:spacing w:after="240" w:line="240" w:lineRule="atLeast"/>
      <w:ind w:left="2880" w:hanging="360"/>
    </w:pPr>
    <w:rPr>
      <w:rFonts w:ascii="Arial" w:hAnsi="Arial" w:cs="Arial"/>
      <w:snapToGrid/>
      <w:spacing w:val="-5"/>
      <w:sz w:val="20"/>
      <w:szCs w:val="20"/>
      <w:lang w:eastAsia="en-US"/>
    </w:rPr>
  </w:style>
  <w:style w:type="paragraph" w:styleId="ListBullet3">
    <w:name w:val="Маркированный список 3"/>
    <w:basedOn w:val="ListBullet"/>
    <w:next w:val="ListBullet3"/>
    <w:link w:val="Normal"/>
    <w:autoRedefine/>
    <w:pPr>
      <w:tabs>
        <w:tab w:val="clear" w:pos="2149"/>
        <w:tab w:val="num" w:pos="360" w:leader="none"/>
      </w:tabs>
      <w:spacing w:after="240" w:line="240" w:lineRule="atLeast"/>
      <w:ind w:left="2160" w:hanging="360"/>
    </w:pPr>
    <w:rPr>
      <w:rFonts w:ascii="Arial" w:hAnsi="Arial" w:cs="Arial"/>
      <w:spacing w:val="-5"/>
      <w:sz w:val="20"/>
      <w:szCs w:val="20"/>
      <w:lang w:eastAsia="en-US"/>
    </w:rPr>
  </w:style>
  <w:style w:type="paragraph" w:styleId="ListBullet5">
    <w:name w:val="Маркированный список 5"/>
    <w:basedOn w:val="ListBullet"/>
    <w:next w:val="ListBullet5"/>
    <w:link w:val="Normal"/>
    <w:autoRedefine/>
    <w:pPr>
      <w:tabs>
        <w:tab w:val="clear" w:pos="2149"/>
        <w:tab w:val="num" w:pos="360" w:leader="none"/>
      </w:tabs>
      <w:spacing w:after="240" w:line="240" w:lineRule="atLeast"/>
      <w:ind w:left="2880" w:hanging="360"/>
    </w:pPr>
    <w:rPr>
      <w:rFonts w:ascii="Arial" w:hAnsi="Arial" w:cs="Arial"/>
      <w:spacing w:val="-5"/>
      <w:sz w:val="20"/>
      <w:szCs w:val="20"/>
      <w:lang w:eastAsia="en-US"/>
    </w:rPr>
  </w:style>
  <w:style w:type="paragraph" w:styleId="ListContinue">
    <w:name w:val="Продолжение списка"/>
    <w:basedOn w:val="List"/>
    <w:next w:val="ListContinue"/>
    <w:link w:val="Normal"/>
    <w:pPr>
      <w:numPr>
        <w:numId w:val="0"/>
        <w:ilvl w:val="0"/>
      </w:numPr>
      <w:spacing w:after="240" w:line="240" w:lineRule="atLeast"/>
      <w:ind w:left="1440"/>
    </w:pPr>
    <w:rPr>
      <w:rFonts w:ascii="Arial" w:hAnsi="Arial" w:cs="Arial"/>
      <w:snapToGrid/>
      <w:spacing w:val="-5"/>
      <w:sz w:val="20"/>
      <w:szCs w:val="20"/>
      <w:lang w:eastAsia="en-US"/>
    </w:rPr>
  </w:style>
  <w:style w:type="paragraph" w:styleId="ListContinue3">
    <w:name w:val="Продолжение списка 3"/>
    <w:basedOn w:val="ListContinue"/>
    <w:next w:val="ListContinue3"/>
    <w:link w:val="Normal"/>
    <w:pPr>
      <w:ind w:left="2520"/>
    </w:pPr>
  </w:style>
  <w:style w:type="paragraph" w:styleId="ListContinue4">
    <w:name w:val="Продолжение списка 4"/>
    <w:basedOn w:val="ListContinue"/>
    <w:next w:val="ListContinue4"/>
    <w:link w:val="Normal"/>
    <w:pPr>
      <w:ind w:left="2880"/>
    </w:pPr>
  </w:style>
  <w:style w:type="paragraph" w:styleId="ListContinue5">
    <w:name w:val="Продолжение списка 5"/>
    <w:basedOn w:val="ListContinue"/>
    <w:next w:val="ListContinue5"/>
    <w:link w:val="Normal"/>
    <w:pPr>
      <w:ind w:left="3240"/>
    </w:pPr>
  </w:style>
  <w:style w:type="paragraph" w:styleId="ListNumber">
    <w:name w:val="Нумерованный список"/>
    <w:basedOn w:val="Normal"/>
    <w:next w:val="ListNumber"/>
    <w:link w:val="Normal"/>
    <w:pPr>
      <w:spacing w:before="100" w:beforeAutospacing="1" w:after="100" w:afterAutospacing="1" w:line="360" w:lineRule="auto"/>
      <w:ind w:firstLine="709"/>
      <w:jc w:val="both"/>
    </w:pPr>
    <w:rPr>
      <w:sz w:val="28"/>
      <w:szCs w:val="28"/>
    </w:rPr>
  </w:style>
  <w:style w:type="paragraph" w:styleId="ListNumber2">
    <w:name w:val="Нумерованный список 2"/>
    <w:basedOn w:val="ListNumber"/>
    <w:next w:val="ListNumber2"/>
    <w:link w:val="Normal"/>
    <w:uiPriority w:val="99"/>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Нумерованный список 3"/>
    <w:basedOn w:val="ListNumber"/>
    <w:next w:val="ListNumber3"/>
    <w:link w:val="Normal"/>
    <w:pPr>
      <w:tabs>
        <w:tab w:val="num" w:pos="720" w:leader="none"/>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Нумерованный список 4"/>
    <w:basedOn w:val="ListNumber"/>
    <w:next w:val="ListNumber4"/>
    <w:link w:val="Normal"/>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Нумерованный список 5"/>
    <w:basedOn w:val="ListNumber"/>
    <w:next w:val="ListNumber5"/>
    <w:link w:val="Normal"/>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Шапка"/>
    <w:basedOn w:val="BodyText"/>
    <w:next w:val="MessageHeader"/>
    <w:link w:val="UserStyle_483"/>
    <w:pPr>
      <w:keepLines/>
      <w:tabs>
        <w:tab w:val="left" w:pos="3600" w:leader="none"/>
        <w:tab w:val="left" w:pos="4680" w:leader="none"/>
      </w:tabs>
      <w:spacing w:line="280" w:lineRule="exact"/>
      <w:ind w:left="1080" w:right="2160" w:hanging="1080"/>
      <w:jc w:val="both"/>
    </w:pPr>
    <w:rPr>
      <w:rFonts w:ascii="Arial" w:hAnsi="Arial"/>
      <w:sz w:val="20"/>
      <w:szCs w:val="20"/>
      <w:lang w:val="en-US" w:eastAsia="en-US"/>
    </w:rPr>
  </w:style>
  <w:style w:type="character" w:styleId="UserStyle_483">
    <w:name w:val="Шапка Знак"/>
    <w:next w:val="UserStyle_483"/>
    <w:link w:val="MessageHeader"/>
    <w:rPr>
      <w:rFonts w:ascii="Arial" w:hAnsi="Arial"/>
      <w:lang w:val="en-US" w:eastAsia="en-US"/>
    </w:rPr>
  </w:style>
  <w:style w:type="paragraph" w:styleId="NormalIndent">
    <w:name w:val="Обычный отступ"/>
    <w:basedOn w:val="Normal"/>
    <w:next w:val="NormalIndent"/>
    <w:link w:val="Normal"/>
    <w:pPr>
      <w:spacing w:line="360" w:lineRule="auto"/>
      <w:ind w:left="1440" w:firstLine="709"/>
      <w:jc w:val="both"/>
    </w:pPr>
    <w:rPr>
      <w:rFonts w:ascii="Arial" w:hAnsi="Arial" w:cs="Arial"/>
      <w:spacing w:val="-5"/>
      <w:sz w:val="20"/>
      <w:szCs w:val="20"/>
      <w:lang w:eastAsia="en-US"/>
    </w:rPr>
  </w:style>
  <w:style w:type="paragraph" w:styleId="HtmlAddress">
    <w:name w:val="Адрес HTML"/>
    <w:basedOn w:val="Normal"/>
    <w:next w:val="HtmlAddress"/>
    <w:link w:val="UserStyle_484"/>
    <w:pPr>
      <w:spacing w:line="360" w:lineRule="auto"/>
      <w:ind w:left="1080" w:firstLine="709"/>
      <w:jc w:val="both"/>
    </w:pPr>
    <w:rPr>
      <w:rFonts w:ascii="Arial" w:hAnsi="Arial"/>
      <w:i/>
      <w:iCs/>
      <w:spacing w:val="-5"/>
      <w:sz w:val="20"/>
      <w:szCs w:val="20"/>
      <w:lang w:val="en-US" w:eastAsia="en-US"/>
    </w:rPr>
  </w:style>
  <w:style w:type="character" w:styleId="UserStyle_484">
    <w:name w:val="Адрес HTML Знак"/>
    <w:next w:val="UserStyle_484"/>
    <w:link w:val="HtmlAddress"/>
    <w:rPr>
      <w:rFonts w:ascii="Arial" w:hAnsi="Arial"/>
      <w:i/>
      <w:iCs/>
      <w:spacing w:val="-5"/>
    </w:rPr>
  </w:style>
  <w:style w:type="paragraph" w:styleId="EnvelopeAddress">
    <w:name w:val="Адрес на конверте"/>
    <w:basedOn w:val="Normal"/>
    <w:next w:val="EnvelopeAddress"/>
    <w:link w:val="Normal"/>
    <w:pPr>
      <w:framePr w:w="7920" w:h="1980" w:hSpace="180" w:vAnchor="margin" w:hAnchor="page" w:xAlign="center" w:yAlign="bottom" w:hRule="exact"/>
      <w:spacing w:line="360" w:lineRule="auto"/>
      <w:ind w:left="2880" w:firstLine="709"/>
      <w:jc w:val="both"/>
    </w:pPr>
    <w:rPr>
      <w:rFonts w:ascii="Arial" w:hAnsi="Arial" w:cs="Arial"/>
      <w:spacing w:val="-5"/>
      <w:sz w:val="28"/>
      <w:szCs w:val="28"/>
      <w:lang w:eastAsia="en-US"/>
    </w:rPr>
  </w:style>
  <w:style w:type="character" w:styleId="HtmlAcronym">
    <w:name w:val="Акроним HTML"/>
    <w:next w:val="HtmlAcronym"/>
    <w:link w:val="Normal"/>
    <w:rPr>
      <w:lang w:val="ru-RU"/>
    </w:rPr>
  </w:style>
  <w:style w:type="paragraph" w:styleId="Date">
    <w:name w:val="Дата"/>
    <w:basedOn w:val="Normal"/>
    <w:next w:val="Normal"/>
    <w:link w:val="UserStyle_485"/>
    <w:pPr>
      <w:spacing w:line="360" w:lineRule="auto"/>
      <w:ind w:left="1080" w:firstLine="709"/>
      <w:jc w:val="both"/>
    </w:pPr>
    <w:rPr>
      <w:rFonts w:ascii="Arial" w:hAnsi="Arial"/>
      <w:spacing w:val="-5"/>
      <w:sz w:val="20"/>
      <w:szCs w:val="20"/>
      <w:lang w:val="en-US" w:eastAsia="en-US"/>
    </w:rPr>
  </w:style>
  <w:style w:type="character" w:styleId="UserStyle_485">
    <w:name w:val="Дата Знак"/>
    <w:next w:val="UserStyle_485"/>
    <w:link w:val="Date"/>
    <w:rPr>
      <w:rFonts w:ascii="Arial" w:hAnsi="Arial"/>
      <w:spacing w:val="-5"/>
    </w:rPr>
  </w:style>
  <w:style w:type="paragraph" w:styleId="NoteHeading">
    <w:name w:val="Заголовок записки"/>
    <w:basedOn w:val="Normal"/>
    <w:next w:val="Normal"/>
    <w:link w:val="UserStyle_486"/>
    <w:pPr>
      <w:spacing w:line="360" w:lineRule="auto"/>
      <w:ind w:left="1080" w:firstLine="709"/>
      <w:jc w:val="both"/>
    </w:pPr>
    <w:rPr>
      <w:rFonts w:ascii="Arial" w:hAnsi="Arial"/>
      <w:spacing w:val="-5"/>
      <w:sz w:val="20"/>
      <w:szCs w:val="20"/>
      <w:lang w:val="en-US" w:eastAsia="en-US"/>
    </w:rPr>
  </w:style>
  <w:style w:type="character" w:styleId="UserStyle_486">
    <w:name w:val="Заголовок записки Знак"/>
    <w:next w:val="UserStyle_486"/>
    <w:link w:val="NoteHeading"/>
    <w:rPr>
      <w:rFonts w:ascii="Arial" w:hAnsi="Arial"/>
      <w:spacing w:val="-5"/>
    </w:rPr>
  </w:style>
  <w:style w:type="character" w:styleId="HtmlKbd">
    <w:name w:val="Клавиатура HTML"/>
    <w:next w:val="HtmlKbd"/>
    <w:link w:val="Normal"/>
    <w:rPr>
      <w:rFonts w:ascii="Courier New" w:hAnsi="Courier New" w:cs="Courier New"/>
      <w:sz w:val="20"/>
      <w:szCs w:val="20"/>
      <w:lang w:val="ru-RU"/>
    </w:rPr>
  </w:style>
  <w:style w:type="character" w:styleId="HtmlCode">
    <w:name w:val="Код HTML"/>
    <w:next w:val="HtmlCode"/>
    <w:link w:val="Normal"/>
    <w:rPr>
      <w:rFonts w:ascii="Courier New" w:hAnsi="Courier New" w:cs="Courier New"/>
      <w:sz w:val="20"/>
      <w:szCs w:val="20"/>
      <w:lang w:val="ru-RU"/>
    </w:rPr>
  </w:style>
  <w:style w:type="paragraph" w:styleId="BodyText1I2">
    <w:name w:val="Красная строка 2"/>
    <w:basedOn w:val="BodyTextIndent"/>
    <w:next w:val="BodyText1I2"/>
    <w:link w:val="UserStyle_487"/>
    <w:pPr>
      <w:shd w:val="clear" w:color="auto" w:fill="auto"/>
      <w:spacing w:after="120" w:line="360" w:lineRule="auto"/>
      <w:ind w:left="283" w:firstLine="210"/>
      <w:jc w:val="left"/>
    </w:pPr>
    <w:rPr>
      <w:rFonts w:ascii="Arial" w:hAnsi="Arial"/>
      <w:spacing w:val="-5"/>
      <w:sz w:val="24"/>
      <w:szCs w:val="24"/>
      <w:lang w:val="en-US" w:eastAsia="en-US"/>
    </w:rPr>
  </w:style>
  <w:style w:type="character" w:styleId="UserStyle_487">
    <w:name w:val="Красная строка 2 Знак"/>
    <w:next w:val="UserStyle_487"/>
    <w:link w:val="BodyText1I2"/>
    <w:rPr>
      <w:rFonts w:ascii="Arial" w:hAnsi="Arial"/>
      <w:color w:val="000000"/>
      <w:spacing w:val="-5"/>
      <w:sz w:val="24"/>
      <w:szCs w:val="24"/>
      <w:shd w:val="clear" w:color="auto" w:fill="ffffff"/>
      <w:lang w:val="en-US" w:eastAsia="en-US"/>
    </w:rPr>
  </w:style>
  <w:style w:type="character" w:styleId="htmlSamp">
    <w:name w:val="Образец HTML"/>
    <w:next w:val="htmlSamp"/>
    <w:link w:val="Normal"/>
    <w:rPr>
      <w:rFonts w:ascii="Courier New" w:hAnsi="Courier New" w:cs="Courier New"/>
      <w:lang w:val="ru-RU"/>
    </w:rPr>
  </w:style>
  <w:style w:type="paragraph" w:styleId="EnvelopeReturn">
    <w:name w:val="Обратный адрес 2"/>
    <w:basedOn w:val="Normal"/>
    <w:next w:val="EnvelopeReturn"/>
    <w:link w:val="Normal"/>
    <w:pPr>
      <w:spacing w:line="360" w:lineRule="auto"/>
      <w:ind w:left="1080" w:firstLine="709"/>
      <w:jc w:val="both"/>
    </w:pPr>
    <w:rPr>
      <w:rFonts w:ascii="Arial" w:hAnsi="Arial" w:cs="Arial"/>
      <w:spacing w:val="-5"/>
      <w:sz w:val="20"/>
      <w:szCs w:val="20"/>
      <w:lang w:eastAsia="en-US"/>
    </w:rPr>
  </w:style>
  <w:style w:type="character" w:styleId="HtmlDfn">
    <w:name w:val="Определение HTML"/>
    <w:next w:val="HtmlDfn"/>
    <w:link w:val="Normal"/>
    <w:rPr>
      <w:i/>
      <w:iCs/>
      <w:lang w:val="ru-RU"/>
    </w:rPr>
  </w:style>
  <w:style w:type="character" w:styleId="HtmlTt">
    <w:name w:val="Пишущая машинка HTML"/>
    <w:next w:val="HtmlTt"/>
    <w:link w:val="Normal"/>
    <w:rPr>
      <w:rFonts w:ascii="Courier New" w:hAnsi="Courier New" w:cs="Courier New"/>
      <w:sz w:val="20"/>
      <w:szCs w:val="20"/>
      <w:lang w:val="ru-RU"/>
    </w:rPr>
  </w:style>
  <w:style w:type="paragraph" w:styleId="Signature">
    <w:name w:val="Подпись"/>
    <w:basedOn w:val="Normal"/>
    <w:next w:val="Signature"/>
    <w:link w:val="UserStyle_488"/>
    <w:pPr>
      <w:spacing w:line="360" w:lineRule="auto"/>
      <w:ind w:left="4252" w:firstLine="709"/>
      <w:jc w:val="both"/>
    </w:pPr>
    <w:rPr>
      <w:rFonts w:ascii="Arial" w:hAnsi="Arial"/>
      <w:spacing w:val="-5"/>
      <w:sz w:val="20"/>
      <w:szCs w:val="20"/>
      <w:lang w:val="en-US" w:eastAsia="en-US"/>
    </w:rPr>
  </w:style>
  <w:style w:type="character" w:styleId="UserStyle_488">
    <w:name w:val="Подпись Знак"/>
    <w:next w:val="UserStyle_488"/>
    <w:link w:val="Signature"/>
    <w:rPr>
      <w:rFonts w:ascii="Arial" w:hAnsi="Arial"/>
      <w:spacing w:val="-5"/>
    </w:rPr>
  </w:style>
  <w:style w:type="paragraph" w:styleId="Salutation">
    <w:name w:val="Приветствие"/>
    <w:basedOn w:val="Normal"/>
    <w:next w:val="Normal"/>
    <w:link w:val="UserStyle_489"/>
    <w:pPr>
      <w:spacing w:line="360" w:lineRule="auto"/>
      <w:ind w:left="1080" w:firstLine="709"/>
      <w:jc w:val="both"/>
    </w:pPr>
    <w:rPr>
      <w:rFonts w:ascii="Arial" w:hAnsi="Arial"/>
      <w:spacing w:val="-5"/>
      <w:sz w:val="20"/>
      <w:szCs w:val="20"/>
      <w:lang w:val="en-US" w:eastAsia="en-US"/>
    </w:rPr>
  </w:style>
  <w:style w:type="character" w:styleId="UserStyle_489">
    <w:name w:val="Приветствие Знак"/>
    <w:next w:val="UserStyle_489"/>
    <w:link w:val="Salutation"/>
    <w:rPr>
      <w:rFonts w:ascii="Arial" w:hAnsi="Arial"/>
      <w:spacing w:val="-5"/>
    </w:rPr>
  </w:style>
  <w:style w:type="paragraph" w:styleId="Closing">
    <w:name w:val="Прощание"/>
    <w:basedOn w:val="Normal"/>
    <w:next w:val="Closing"/>
    <w:link w:val="UserStyle_490"/>
    <w:pPr>
      <w:spacing w:line="360" w:lineRule="auto"/>
      <w:ind w:left="4252" w:firstLine="709"/>
      <w:jc w:val="both"/>
    </w:pPr>
    <w:rPr>
      <w:rFonts w:ascii="Arial" w:hAnsi="Arial"/>
      <w:spacing w:val="-5"/>
      <w:sz w:val="20"/>
      <w:szCs w:val="20"/>
      <w:lang w:val="en-US" w:eastAsia="en-US"/>
    </w:rPr>
  </w:style>
  <w:style w:type="character" w:styleId="UserStyle_490">
    <w:name w:val="Прощание Знак"/>
    <w:next w:val="UserStyle_490"/>
    <w:link w:val="Closing"/>
    <w:rPr>
      <w:rFonts w:ascii="Arial" w:hAnsi="Arial"/>
      <w:spacing w:val="-5"/>
    </w:rPr>
  </w:style>
  <w:style w:type="character" w:styleId="HtmlCite">
    <w:name w:val="Цитата HTML"/>
    <w:next w:val="HtmlCite"/>
    <w:link w:val="Normal"/>
    <w:rPr>
      <w:i/>
      <w:iCs/>
      <w:lang w:val="ru-RU"/>
    </w:rPr>
  </w:style>
  <w:style w:type="paragraph" w:styleId="AutoSignature">
    <w:name w:val="Электронная подпись"/>
    <w:basedOn w:val="Normal"/>
    <w:next w:val="AutoSignature"/>
    <w:link w:val="UserStyle_491"/>
    <w:pPr>
      <w:spacing w:line="360" w:lineRule="auto"/>
      <w:ind w:left="1080" w:firstLine="709"/>
      <w:jc w:val="both"/>
    </w:pPr>
    <w:rPr>
      <w:rFonts w:ascii="Arial" w:hAnsi="Arial"/>
      <w:spacing w:val="-5"/>
      <w:sz w:val="20"/>
      <w:szCs w:val="20"/>
      <w:lang w:val="en-US" w:eastAsia="en-US"/>
    </w:rPr>
  </w:style>
  <w:style w:type="character" w:styleId="UserStyle_491">
    <w:name w:val="Электронная подпись Знак"/>
    <w:next w:val="UserStyle_491"/>
    <w:link w:val="AutoSignature"/>
    <w:rPr>
      <w:rFonts w:ascii="Arial" w:hAnsi="Arial"/>
      <w:spacing w:val="-5"/>
    </w:rPr>
  </w:style>
  <w:style w:type="table" w:styleId="TableWeb1">
    <w:name w:val="Веб-таблица 1"/>
    <w:basedOn w:val="TableNormal"/>
    <w:next w:val="TableWeb1"/>
    <w:link w:val="Normal"/>
  </w:style>
  <w:style w:type="table" w:styleId="TableWeb2">
    <w:name w:val="Веб-таблица 2"/>
    <w:basedOn w:val="TableNormal"/>
    <w:next w:val="TableWeb2"/>
    <w:link w:val="Normal"/>
  </w:style>
  <w:style w:type="table" w:styleId="TableWeb3">
    <w:name w:val="Веб-таблица 3"/>
    <w:basedOn w:val="TableNormal"/>
    <w:next w:val="TableWeb3"/>
    <w:link w:val="Normal"/>
  </w:style>
  <w:style w:type="table" w:styleId="TableElegant">
    <w:name w:val="Изысканная таблица"/>
    <w:basedOn w:val="TableNormal"/>
    <w:next w:val="TableElegant"/>
    <w:link w:val="Normal"/>
  </w:style>
  <w:style w:type="table" w:styleId="TableSubtle1">
    <w:name w:val="Изящная таблица 1"/>
    <w:basedOn w:val="TableNormal"/>
    <w:next w:val="TableSubtle1"/>
    <w:link w:val="Normal"/>
  </w:style>
  <w:style w:type="table" w:styleId="tableSubtle2">
    <w:name w:val="Изящная таблица 2"/>
    <w:basedOn w:val="TableNormal"/>
    <w:next w:val="tableSubtle2"/>
    <w:link w:val="Normal"/>
  </w:style>
  <w:style w:type="table" w:styleId="TableClassic1">
    <w:name w:val="Классическая таблица 1"/>
    <w:basedOn w:val="TableNormal"/>
    <w:next w:val="TableClassic1"/>
    <w:link w:val="Normal"/>
  </w:style>
  <w:style w:type="table" w:styleId="TableClassic2">
    <w:name w:val="Классическая таблица 2"/>
    <w:basedOn w:val="TableNormal"/>
    <w:next w:val="TableClassic2"/>
    <w:link w:val="Normal"/>
  </w:style>
  <w:style w:type="table" w:styleId="TableClassic3">
    <w:name w:val="Классическая таблица 3"/>
    <w:basedOn w:val="TableNormal"/>
    <w:next w:val="TableClassic3"/>
    <w:link w:val="Normal"/>
    <w:rPr>
      <w:color w:val="000080"/>
    </w:rPr>
  </w:style>
  <w:style w:type="table" w:styleId="TableClassic4">
    <w:name w:val="Классическая таблица 4"/>
    <w:basedOn w:val="TableNormal"/>
    <w:next w:val="TableClassic4"/>
    <w:link w:val="Normal"/>
  </w:style>
  <w:style w:type="table" w:styleId="Table3DFx1">
    <w:name w:val="Объемная таблица 1"/>
    <w:basedOn w:val="TableNormal"/>
    <w:next w:val="Table3DFx1"/>
    <w:link w:val="Normal"/>
  </w:style>
  <w:style w:type="table" w:styleId="Table3DFx2">
    <w:name w:val="Объемная таблица 2"/>
    <w:basedOn w:val="TableNormal"/>
    <w:next w:val="Table3DFx2"/>
    <w:link w:val="Normal"/>
  </w:style>
  <w:style w:type="table" w:styleId="Table3DFx3">
    <w:name w:val="Объемная таблица 3"/>
    <w:basedOn w:val="TableNormal"/>
    <w:next w:val="Table3DFx3"/>
    <w:link w:val="Normal"/>
  </w:style>
  <w:style w:type="table" w:styleId="TableSimple">
    <w:name w:val="Простая таблица 1"/>
    <w:basedOn w:val="TableNormal"/>
    <w:next w:val="TableSimple"/>
    <w:link w:val="Normal"/>
  </w:style>
  <w:style w:type="table" w:styleId="TableSimple2">
    <w:name w:val="Простая таблица 2"/>
    <w:basedOn w:val="TableNormal"/>
    <w:next w:val="TableSimple2"/>
    <w:link w:val="Normal"/>
  </w:style>
  <w:style w:type="table" w:styleId="TableSimple3">
    <w:name w:val="Простая таблица 3"/>
    <w:basedOn w:val="TableNormal"/>
    <w:next w:val="TableSimple3"/>
    <w:link w:val="Normal"/>
  </w:style>
  <w:style w:type="table" w:styleId="TableGrid1">
    <w:name w:val="Сетка таблицы 1"/>
    <w:basedOn w:val="TableNormal"/>
    <w:next w:val="TableGrid1"/>
    <w:link w:val="Normal"/>
  </w:style>
  <w:style w:type="table" w:styleId="TableGrid2">
    <w:name w:val="Сетка таблицы 2"/>
    <w:basedOn w:val="TableNormal"/>
    <w:next w:val="TableGrid2"/>
    <w:link w:val="Normal"/>
  </w:style>
  <w:style w:type="table" w:styleId="TableGrid3">
    <w:name w:val="Сетка таблицы 3"/>
    <w:basedOn w:val="TableNormal"/>
    <w:next w:val="TableGrid3"/>
    <w:link w:val="Normal"/>
  </w:style>
  <w:style w:type="table" w:styleId="TableGrid4">
    <w:name w:val="Сетка таблицы 4"/>
    <w:basedOn w:val="TableNormal"/>
    <w:next w:val="TableGrid4"/>
    <w:link w:val="Normal"/>
  </w:style>
  <w:style w:type="table" w:styleId="TableGrid5">
    <w:name w:val="Сетка таблицы 5"/>
    <w:basedOn w:val="TableNormal"/>
    <w:next w:val="TableGrid5"/>
    <w:link w:val="Normal"/>
  </w:style>
  <w:style w:type="table" w:styleId="TableGrid6">
    <w:name w:val="Сетка таблицы 6"/>
    <w:basedOn w:val="TableNormal"/>
    <w:next w:val="TableGrid6"/>
    <w:link w:val="Normal"/>
  </w:style>
  <w:style w:type="table" w:styleId="TableGrid7">
    <w:name w:val="Сетка таблицы 7"/>
    <w:basedOn w:val="TableNormal"/>
    <w:next w:val="TableGrid7"/>
    <w:link w:val="Normal"/>
    <w:rPr>
      <w:b/>
      <w:bCs/>
    </w:rPr>
  </w:style>
  <w:style w:type="table" w:styleId="TableGrid8">
    <w:name w:val="Сетка таблицы 8"/>
    <w:basedOn w:val="TableNormal"/>
    <w:next w:val="TableGrid8"/>
    <w:link w:val="Normal"/>
  </w:style>
  <w:style w:type="table" w:styleId="TableContemporary">
    <w:name w:val="Современная таблица"/>
    <w:basedOn w:val="TableNormal"/>
    <w:next w:val="TableContemporary"/>
    <w:link w:val="Normal"/>
  </w:style>
  <w:style w:type="table" w:styleId="TableProfessional">
    <w:name w:val="Стандартная таблица"/>
    <w:basedOn w:val="TableNormal"/>
    <w:next w:val="TableProfessional"/>
    <w:link w:val="Normal"/>
  </w:style>
  <w:style w:type="numbering" w:styleId="OutlineList3">
    <w:name w:val="Статья / Раздел"/>
    <w:basedOn w:val="NormalList"/>
    <w:next w:val="OutlineList3"/>
    <w:link w:val="Normal"/>
  </w:style>
  <w:style w:type="table" w:styleId="TableColumns1">
    <w:name w:val="Столбцы таблицы 1"/>
    <w:basedOn w:val="TableNormal"/>
    <w:next w:val="TableColumns1"/>
    <w:link w:val="Normal"/>
    <w:rPr>
      <w:b/>
      <w:bCs/>
    </w:rPr>
  </w:style>
  <w:style w:type="table" w:styleId="TableColumns2">
    <w:name w:val="Столбцы таблицы 2"/>
    <w:basedOn w:val="TableNormal"/>
    <w:next w:val="TableColumns2"/>
    <w:link w:val="Normal"/>
    <w:rPr>
      <w:b/>
      <w:bCs/>
    </w:rPr>
  </w:style>
  <w:style w:type="table" w:styleId="TableColumns3">
    <w:name w:val="Столбцы таблицы 3"/>
    <w:basedOn w:val="TableNormal"/>
    <w:next w:val="TableColumns3"/>
    <w:link w:val="Normal"/>
    <w:rPr>
      <w:b/>
      <w:bCs/>
    </w:rPr>
  </w:style>
  <w:style w:type="table" w:styleId="TableColumns4">
    <w:name w:val="Столбцы таблицы 4"/>
    <w:basedOn w:val="TableNormal"/>
    <w:next w:val="TableColumns4"/>
    <w:link w:val="Normal"/>
  </w:style>
  <w:style w:type="table" w:styleId="TableColumns5">
    <w:name w:val="Столбцы таблицы 5"/>
    <w:basedOn w:val="TableNormal"/>
    <w:next w:val="TableColumns5"/>
    <w:link w:val="Normal"/>
  </w:style>
  <w:style w:type="table" w:styleId="TableList1">
    <w:name w:val="Таблица-список 1"/>
    <w:basedOn w:val="TableNormal"/>
    <w:next w:val="TableList1"/>
    <w:link w:val="Normal"/>
  </w:style>
  <w:style w:type="table" w:styleId="TableList2">
    <w:name w:val="Таблица-список 2"/>
    <w:basedOn w:val="TableNormal"/>
    <w:next w:val="TableList2"/>
    <w:link w:val="Normal"/>
  </w:style>
  <w:style w:type="table" w:styleId="TableList3">
    <w:name w:val="Таблица-список 3"/>
    <w:basedOn w:val="TableNormal"/>
    <w:next w:val="TableList3"/>
    <w:link w:val="Normal"/>
  </w:style>
  <w:style w:type="table" w:styleId="TableList4">
    <w:name w:val="Таблица-список 4"/>
    <w:basedOn w:val="TableNormal"/>
    <w:next w:val="TableList4"/>
    <w:link w:val="Normal"/>
  </w:style>
  <w:style w:type="table" w:styleId="TableList5">
    <w:name w:val="Таблица-список 5"/>
    <w:basedOn w:val="TableNormal"/>
    <w:next w:val="TableList5"/>
    <w:link w:val="Normal"/>
  </w:style>
  <w:style w:type="table" w:styleId="TableList6">
    <w:name w:val="Таблица-список 6"/>
    <w:basedOn w:val="TableNormal"/>
    <w:next w:val="TableList6"/>
    <w:link w:val="Normal"/>
  </w:style>
  <w:style w:type="table" w:styleId="TableList7">
    <w:name w:val="Таблица-список 7"/>
    <w:basedOn w:val="TableNormal"/>
    <w:next w:val="TableList7"/>
    <w:link w:val="Normal"/>
  </w:style>
  <w:style w:type="table" w:styleId="TableList8">
    <w:name w:val="Таблица-список 8"/>
    <w:basedOn w:val="TableNormal"/>
    <w:next w:val="TableList8"/>
    <w:link w:val="Normal"/>
  </w:style>
  <w:style w:type="table" w:styleId="TableTheme">
    <w:name w:val="Тема таблицы"/>
    <w:basedOn w:val="TableNormal"/>
    <w:next w:val="TableTheme"/>
    <w:link w:val="Normal"/>
  </w:style>
  <w:style w:type="table" w:styleId="TableColorful1">
    <w:name w:val="Цветная таблица 1"/>
    <w:basedOn w:val="TableNormal"/>
    <w:next w:val="TableColorful1"/>
    <w:link w:val="Normal"/>
    <w:rPr>
      <w:color w:val="ffffff"/>
    </w:rPr>
  </w:style>
  <w:style w:type="table" w:styleId="TableColorful2">
    <w:name w:val="Цветная таблица 2"/>
    <w:basedOn w:val="TableNormal"/>
    <w:next w:val="TableColorful2"/>
    <w:link w:val="Normal"/>
  </w:style>
  <w:style w:type="table" w:styleId="TableColorful3">
    <w:name w:val="Цветная таблица 3"/>
    <w:basedOn w:val="TableNormal"/>
    <w:next w:val="TableColorful3"/>
    <w:link w:val="Normal"/>
  </w:style>
  <w:style w:type="character" w:styleId="EndnoteReference">
    <w:name w:val="Знак концевой сноски"/>
    <w:next w:val="EndnoteReference"/>
    <w:link w:val="Normal"/>
    <w:rPr>
      <w:vertAlign w:val="superscript"/>
    </w:rPr>
  </w:style>
  <w:style w:type="table" w:styleId="236">
    <w:name w:val="Средняя заливка 2 - Акцент 5"/>
    <w:basedOn w:val="TableNormal"/>
    <w:next w:val="236"/>
    <w:link w:val="Normal"/>
    <w:uiPriority w:val="64"/>
    <w:rPr>
      <w:rFonts w:ascii="Calibri" w:hAnsi="Calibri"/>
    </w:rPr>
  </w:style>
  <w:style w:type="paragraph" w:styleId="UserStyle_492">
    <w:name w:val="Îáû÷íûé"/>
    <w:next w:val="UserStyle_492"/>
    <w:link w:val="Normal"/>
    <w:rPr>
      <w:sz w:val="28"/>
      <w:lang w:val="ru-RU" w:eastAsia="ru-RU" w:bidi="ar-SA"/>
    </w:rPr>
  </w:style>
  <w:style w:type="paragraph" w:styleId="UserStyle_493">
    <w:name w:val="S_Титульный"/>
    <w:basedOn w:val="Normal"/>
    <w:next w:val="UserStyle_493"/>
    <w:link w:val="Normal"/>
    <w:pPr>
      <w:spacing w:line="360" w:lineRule="auto"/>
      <w:ind w:left="3240"/>
      <w:jc w:val="right"/>
    </w:pPr>
    <w:rPr>
      <w:b/>
      <w:sz w:val="32"/>
      <w:szCs w:val="32"/>
    </w:rPr>
  </w:style>
  <w:style w:type="paragraph" w:styleId="UserStyle_494">
    <w:name w:val="ТЕКСТ ГРАД"/>
    <w:basedOn w:val="Normal"/>
    <w:next w:val="UserStyle_494"/>
    <w:link w:val="UserStyle_495"/>
    <w:qFormat/>
    <w:pPr>
      <w:spacing w:line="360" w:lineRule="auto"/>
      <w:ind w:firstLine="709"/>
      <w:jc w:val="both"/>
    </w:pPr>
    <w:rPr>
      <w:lang w:val="en-US" w:eastAsia="en-US"/>
    </w:rPr>
  </w:style>
  <w:style w:type="character" w:styleId="UserStyle_495">
    <w:name w:val="ТЕКСТ ГРАД Знак"/>
    <w:next w:val="UserStyle_495"/>
    <w:link w:val="UserStyle_494"/>
    <w:rPr>
      <w:sz w:val="24"/>
      <w:szCs w:val="24"/>
    </w:rPr>
  </w:style>
  <w:style w:type="paragraph" w:styleId="UserStyle_496">
    <w:name w:val="ООО  «Институт Территориального Планирования"/>
    <w:basedOn w:val="Normal"/>
    <w:next w:val="UserStyle_496"/>
    <w:link w:val="UserStyle_497"/>
    <w:qFormat/>
    <w:pPr>
      <w:spacing w:line="360" w:lineRule="auto"/>
      <w:ind w:left="709"/>
      <w:jc w:val="right"/>
    </w:pPr>
    <w:rPr>
      <w:lang w:val="en-US" w:eastAsia="en-US"/>
    </w:rPr>
  </w:style>
  <w:style w:type="character" w:styleId="UserStyle_497">
    <w:name w:val="ООО  «Институт Территориального Планирования Знак"/>
    <w:next w:val="UserStyle_497"/>
    <w:link w:val="UserStyle_496"/>
    <w:rPr>
      <w:sz w:val="24"/>
      <w:szCs w:val="24"/>
    </w:rPr>
  </w:style>
  <w:style w:type="paragraph" w:styleId="UserStyle_498">
    <w:name w:val="S_Обычный в таблице"/>
    <w:basedOn w:val="Normal"/>
    <w:next w:val="UserStyle_498"/>
    <w:link w:val="UserStyle_499"/>
    <w:pPr>
      <w:spacing w:line="360" w:lineRule="auto"/>
      <w:jc w:val="center"/>
    </w:pPr>
    <w:rPr>
      <w:lang w:val="en-US" w:eastAsia="en-US"/>
    </w:rPr>
  </w:style>
  <w:style w:type="character" w:styleId="UserStyle_499">
    <w:name w:val="S_Обычный в таблице Знак"/>
    <w:next w:val="UserStyle_499"/>
    <w:link w:val="UserStyle_498"/>
    <w:rPr>
      <w:sz w:val="24"/>
      <w:szCs w:val="24"/>
    </w:rPr>
  </w:style>
  <w:style w:type="paragraph" w:styleId="178">
    <w:name w:val="Рецензия"/>
    <w:next w:val="178"/>
    <w:link w:val="Normal"/>
    <w:hidden/>
    <w:uiPriority w:val="99"/>
    <w:semiHidden/>
    <w:rPr>
      <w:sz w:val="24"/>
      <w:szCs w:val="24"/>
      <w:lang w:val="ru-RU" w:eastAsia="ru-RU" w:bidi="ar-SA"/>
    </w:rPr>
  </w:style>
  <w:style w:type="paragraph" w:styleId="UserStyle_500">
    <w:name w:val="S_Обложка_проект"/>
    <w:basedOn w:val="Normal"/>
    <w:next w:val="UserStyle_500"/>
    <w:link w:val="Normal"/>
    <w:pPr>
      <w:spacing w:line="360" w:lineRule="auto"/>
      <w:ind w:left="3240"/>
      <w:jc w:val="right"/>
    </w:pPr>
    <w:rPr>
      <w:caps/>
    </w:rPr>
  </w:style>
  <w:style w:type="paragraph" w:styleId="UserStyle_501">
    <w:name w:val="S_Титульный 2"/>
    <w:basedOn w:val="Normal"/>
    <w:next w:val="UserStyle_501"/>
    <w:link w:val="Normal"/>
    <w:pPr>
      <w:shd w:val="clear" w:color="auto" w:fill="ffffff"/>
      <w:jc w:val="center"/>
    </w:pPr>
    <w:rPr>
      <w:rFonts w:eastAsia="Calibri"/>
      <w:lang w:eastAsia="ar-SA"/>
    </w:rPr>
  </w:style>
  <w:style w:type="paragraph" w:styleId="UserStyle_502">
    <w:name w:val="S_Заголовок 2"/>
    <w:basedOn w:val="Heading2"/>
    <w:next w:val="UserStyle_502"/>
    <w:link w:val="Normal"/>
    <w:autoRedefine/>
    <w:pPr>
      <w:keepNext w:val="0"/>
      <w:spacing w:line="360" w:lineRule="auto"/>
      <w:jc w:val="both"/>
    </w:pPr>
    <w:rPr>
      <w:sz w:val="24"/>
    </w:rPr>
  </w:style>
  <w:style w:type="paragraph" w:styleId="UserStyle_503">
    <w:name w:val="S_Заголовок 3"/>
    <w:basedOn w:val="Heading3"/>
    <w:next w:val="UserStyle_503"/>
    <w:link w:val="Normal"/>
    <w:pPr>
      <w:keepNext w:val="0"/>
      <w:spacing w:line="360" w:lineRule="auto"/>
    </w:pPr>
    <w:rPr>
      <w:rFonts w:ascii="Times New Roman" w:hAnsi="Times New Roman"/>
      <w:b/>
      <w:sz w:val="24"/>
      <w:u w:val="single"/>
    </w:rPr>
  </w:style>
  <w:style w:type="paragraph" w:styleId="UserStyle_504">
    <w:name w:val="S_Заголовок 4"/>
    <w:basedOn w:val="Heading4"/>
    <w:next w:val="UserStyle_504"/>
    <w:link w:val="Normal"/>
    <w:pPr>
      <w:keepNext w:val="0"/>
      <w:spacing w:before="0" w:after="0"/>
      <w:jc w:val="left"/>
    </w:pPr>
    <w:rPr>
      <w:rFonts w:ascii="Times New Roman" w:hAnsi="Times New Roman"/>
      <w:b w:val="0"/>
      <w:bCs w:val="0"/>
      <w:i/>
      <w:sz w:val="24"/>
      <w:szCs w:val="24"/>
      <w:lang w:eastAsia="ru-RU"/>
    </w:rPr>
  </w:style>
  <w:style w:type="paragraph" w:styleId="UserStyle_505">
    <w:name w:val="S_Заголовок 1"/>
    <w:basedOn w:val="Normal"/>
    <w:next w:val="UserStyle_505"/>
    <w:link w:val="Normal"/>
    <w:qFormat/>
    <w:pPr>
      <w:numPr>
        <w:numId w:val="14"/>
        <w:ilvl w:val="0"/>
      </w:numPr>
      <w:jc w:val="center"/>
    </w:pPr>
    <w:rPr>
      <w:b/>
      <w:caps/>
    </w:rPr>
  </w:style>
  <w:style w:type="paragraph" w:styleId="UserStyle_506">
    <w:name w:val="ГРАД Основной текст"/>
    <w:basedOn w:val="Normal"/>
    <w:next w:val="UserStyle_506"/>
    <w:link w:val="UserStyle_507"/>
    <w:autoRedefine/>
    <w:pPr>
      <w:tabs>
        <w:tab w:val="left" w:pos="540" w:leader="none"/>
        <w:tab w:val="left" w:pos="1260" w:leader="none"/>
        <w:tab w:val="left" w:pos="1620" w:leader="none"/>
      </w:tabs>
      <w:ind w:firstLine="709"/>
      <w:jc w:val="both"/>
    </w:pPr>
    <w:rPr>
      <w:rFonts w:eastAsia="Calibri"/>
      <w:bCs/>
      <w:spacing w:val="4"/>
      <w:w w:val="109"/>
      <w:szCs w:val="28"/>
      <w:lang w:val="en-US" w:eastAsia="en-US" w:bidi="en-US"/>
    </w:rPr>
  </w:style>
  <w:style w:type="character" w:styleId="UserStyle_507">
    <w:name w:val="ГРАД Основной текст Знак Знак"/>
    <w:next w:val="UserStyle_507"/>
    <w:link w:val="UserStyle_506"/>
    <w:rPr>
      <w:rFonts w:eastAsia="Calibri"/>
      <w:bCs/>
      <w:spacing w:val="4"/>
      <w:w w:val="109"/>
      <w:sz w:val="24"/>
      <w:szCs w:val="28"/>
      <w:lang w:bidi="en-US"/>
    </w:rPr>
  </w:style>
  <w:style w:type="paragraph" w:styleId="UserStyle_508">
    <w:name w:val="ГРАД Список маркированный"/>
    <w:basedOn w:val="ListBullet"/>
    <w:next w:val="UserStyle_508"/>
    <w:link w:val="Normal"/>
    <w:autoRedefine/>
    <w:pPr>
      <w:tabs>
        <w:tab w:val="clear" w:pos="2149"/>
        <w:tab w:val="left" w:pos="900" w:leader="none"/>
        <w:tab w:val="num" w:pos="1135" w:leader="none"/>
      </w:tabs>
      <w:spacing w:line="240" w:lineRule="auto"/>
    </w:pPr>
    <w:rPr>
      <w:rFonts w:eastAsia="Calibri"/>
      <w:spacing w:val="-1"/>
      <w:w w:val="109"/>
      <w:lang w:eastAsia="en-US" w:bidi="en-US"/>
    </w:rPr>
  </w:style>
  <w:style w:type="paragraph" w:styleId="UserStyle_509">
    <w:name w:val="S_Нумерованный"/>
    <w:basedOn w:val="Normal"/>
    <w:next w:val="UserStyle_509"/>
    <w:link w:val="UserStyle_510"/>
    <w:autoRedefine/>
    <w:pPr>
      <w:numPr>
        <w:numId w:val="15"/>
        <w:ilvl w:val="0"/>
      </w:numPr>
      <w:tabs>
        <w:tab w:val="left" w:pos="992" w:leader="none"/>
      </w:tabs>
      <w:spacing w:line="360" w:lineRule="auto"/>
      <w:ind w:left="0" w:firstLine="709"/>
      <w:jc w:val="both"/>
    </w:pPr>
    <w:rPr>
      <w:lang w:val="en-US" w:eastAsia="en-US"/>
    </w:rPr>
  </w:style>
  <w:style w:type="character" w:styleId="UserStyle_510">
    <w:name w:val="S_Нумерованный Знак Знак"/>
    <w:next w:val="UserStyle_510"/>
    <w:link w:val="UserStyle_509"/>
    <w:locked/>
    <w:rPr>
      <w:sz w:val="24"/>
      <w:szCs w:val="24"/>
    </w:rPr>
  </w:style>
  <w:style w:type="character" w:styleId="UserStyle_511">
    <w:name w:val="Font Style20"/>
    <w:next w:val="UserStyle_511"/>
    <w:link w:val="Normal"/>
    <w:rPr>
      <w:rFonts w:ascii="Times New Roman" w:hAnsi="Times New Roman" w:cs="Times New Roman"/>
      <w:sz w:val="22"/>
      <w:szCs w:val="22"/>
    </w:rPr>
  </w:style>
  <w:style w:type="character" w:styleId="UserStyle_512">
    <w:name w:val="Символ сноски"/>
    <w:next w:val="UserStyle_512"/>
    <w:link w:val="Normal"/>
  </w:style>
  <w:style w:type="paragraph" w:styleId="UserStyle_513">
    <w:name w:val="Раздел МНГП"/>
    <w:basedOn w:val="Heading1"/>
    <w:next w:val="UserStyle_513"/>
    <w:link w:val="Normal"/>
    <w:qFormat/>
    <w:pPr>
      <w:keepLines/>
      <w:numPr>
        <w:numId w:val="0"/>
        <w:ilvl w:val="0"/>
      </w:numPr>
      <w:spacing w:before="480"/>
    </w:pPr>
    <w:rPr>
      <w:rFonts w:ascii="Times New Roman" w:hAnsi="Times New Roman"/>
      <w:b/>
      <w:bCs/>
      <w:caps/>
      <w:sz w:val="24"/>
      <w:szCs w:val="28"/>
      <w:lang w:eastAsia="en-US"/>
    </w:rPr>
  </w:style>
  <w:style w:type="paragraph" w:styleId="UserStyle_514">
    <w:name w:val="раздел МНГП"/>
    <w:basedOn w:val="Heading1"/>
    <w:next w:val="UserStyle_514"/>
    <w:link w:val="Normal"/>
    <w:qFormat/>
    <w:pPr>
      <w:keepLines/>
      <w:numPr>
        <w:numId w:val="0"/>
        <w:ilvl w:val="0"/>
      </w:numPr>
      <w:spacing w:before="480"/>
    </w:pPr>
    <w:rPr>
      <w:rFonts w:ascii="Times New Roman" w:hAnsi="Times New Roman"/>
      <w:b/>
      <w:bCs/>
      <w:caps/>
      <w:color w:val="000000"/>
      <w:sz w:val="24"/>
      <w:szCs w:val="28"/>
      <w:lang w:eastAsia="en-US"/>
    </w:rPr>
  </w:style>
  <w:style w:type="paragraph" w:styleId="UserStyle_515">
    <w:name w:val="глава МНГП"/>
    <w:basedOn w:val="Heading2"/>
    <w:next w:val="UserStyle_515"/>
    <w:link w:val="Normal"/>
    <w:qFormat/>
    <w:pPr>
      <w:keepLines/>
      <w:numPr>
        <w:numId w:val="16"/>
        <w:ilvl w:val="1"/>
      </w:numPr>
      <w:spacing w:before="200" w:line="276" w:lineRule="auto"/>
      <w:jc w:val="both"/>
    </w:pPr>
    <w:rPr>
      <w:b/>
      <w:bCs/>
      <w:sz w:val="24"/>
      <w:lang w:eastAsia="en-US"/>
    </w:rPr>
  </w:style>
  <w:style w:type="paragraph" w:styleId="UserStyle_516">
    <w:name w:val="Стиль2"/>
    <w:basedOn w:val="Heading6"/>
    <w:next w:val="UserStyle_516"/>
    <w:link w:val="Normal"/>
    <w:qFormat/>
    <w:pPr>
      <w:keepNext w:val="0"/>
      <w:keepLines w:val="0"/>
      <w:numPr>
        <w:numId w:val="0"/>
        <w:ilvl w:val="0"/>
      </w:numPr>
      <w:spacing w:before="240" w:after="60" w:line="276" w:lineRule="auto"/>
      <w:ind w:left="714" w:hanging="357"/>
      <w:jc w:val="left"/>
    </w:pPr>
    <w:rPr>
      <w:rFonts w:ascii="Times New Roman" w:hAnsi="Times New Roman"/>
      <w:b/>
      <w:bCs/>
      <w:i w:val="0"/>
      <w:iCs w:val="0"/>
      <w:color w:val="000000"/>
      <w:szCs w:val="20"/>
      <w:lang w:bidi="ar-SA"/>
    </w:rPr>
  </w:style>
  <w:style w:type="paragraph" w:styleId="UserStyle_517">
    <w:name w:val="1466"/>
    <w:basedOn w:val="Normal"/>
    <w:next w:val="UserStyle_517"/>
    <w:link w:val="Normal"/>
    <w:pPr>
      <w:spacing w:before="120" w:after="120"/>
      <w:jc w:val="center"/>
    </w:pPr>
    <w:rPr>
      <w:b/>
      <w:bCs/>
      <w:sz w:val="28"/>
      <w:szCs w:val="28"/>
    </w:rPr>
  </w:style>
  <w:style w:type="paragraph" w:styleId="UserStyle_518">
    <w:name w:val=".FORMATTEXT"/>
    <w:next w:val="UserStyle_518"/>
    <w:link w:val="Normal"/>
    <w:uiPriority w:val="99"/>
    <w:pPr>
      <w:widowControl w:val="off"/>
    </w:pPr>
    <w:rPr>
      <w:sz w:val="24"/>
      <w:szCs w:val="24"/>
      <w:lang w:val="ru-RU" w:eastAsia="ru-RU" w:bidi="ar-SA"/>
    </w:rPr>
  </w:style>
  <w:style w:type="character" w:styleId="UserStyle_519">
    <w:name w:val="submenu-table"/>
    <w:next w:val="UserStyle_519"/>
    <w:link w:val="Normal"/>
  </w:style>
  <w:style w:type="character" w:styleId="UserStyle_520">
    <w:name w:val="Основной текст_"/>
    <w:next w:val="UserStyle_520"/>
    <w:link w:val="UserStyle_521"/>
    <w:rPr>
      <w:shd w:val="clear" w:color="auto" w:fill="ffffff"/>
    </w:rPr>
  </w:style>
  <w:style w:type="paragraph" w:styleId="UserStyle_521">
    <w:name w:val="Основной текст2"/>
    <w:basedOn w:val="Normal"/>
    <w:next w:val="UserStyle_521"/>
    <w:link w:val="UserStyle_520"/>
    <w:pPr>
      <w:shd w:val="clear" w:color="auto" w:fill="ffffff"/>
      <w:spacing w:before="360" w:after="60" w:line="274" w:lineRule="exact"/>
      <w:jc w:val="both"/>
    </w:pPr>
    <w:rPr>
      <w:sz w:val="20"/>
      <w:szCs w:val="20"/>
      <w:lang w:val="en-US" w:eastAsia="en-US"/>
    </w:rPr>
  </w:style>
  <w:style w:type="character" w:styleId="UserStyle_522">
    <w:name w:val="Основной текст (13)_"/>
    <w:next w:val="UserStyle_522"/>
    <w:link w:val="UserStyle_523"/>
    <w:rPr>
      <w:sz w:val="17"/>
      <w:szCs w:val="17"/>
      <w:shd w:val="clear" w:color="auto" w:fill="ffffff"/>
    </w:rPr>
  </w:style>
  <w:style w:type="paragraph" w:styleId="UserStyle_523">
    <w:name w:val="Основной текст (13)"/>
    <w:basedOn w:val="Normal"/>
    <w:next w:val="UserStyle_523"/>
    <w:link w:val="UserStyle_522"/>
    <w:pPr>
      <w:shd w:val="clear" w:color="auto" w:fill="ffffff"/>
      <w:spacing w:after="120" w:line="206" w:lineRule="exact"/>
      <w:ind w:hanging="260"/>
      <w:jc w:val="both"/>
    </w:pPr>
    <w:rPr>
      <w:sz w:val="17"/>
      <w:szCs w:val="17"/>
      <w:lang w:val="en-US" w:eastAsia="en-US"/>
    </w:rPr>
  </w:style>
  <w:style w:type="character" w:styleId="UserStyle_524">
    <w:name w:val="Основной текст (15)_"/>
    <w:next w:val="UserStyle_524"/>
    <w:link w:val="UserStyle_525"/>
    <w:rPr>
      <w:sz w:val="19"/>
      <w:szCs w:val="19"/>
      <w:shd w:val="clear" w:color="auto" w:fill="ffffff"/>
    </w:rPr>
  </w:style>
  <w:style w:type="character" w:styleId="UserStyle_526">
    <w:name w:val="Оглавление_"/>
    <w:next w:val="UserStyle_526"/>
    <w:link w:val="UserStyle_527"/>
    <w:rPr>
      <w:sz w:val="19"/>
      <w:szCs w:val="19"/>
      <w:shd w:val="clear" w:color="auto" w:fill="ffffff"/>
    </w:rPr>
  </w:style>
  <w:style w:type="paragraph" w:styleId="UserStyle_525">
    <w:name w:val="Основной текст (15)"/>
    <w:basedOn w:val="Normal"/>
    <w:next w:val="UserStyle_525"/>
    <w:link w:val="UserStyle_524"/>
    <w:pPr>
      <w:shd w:val="clear" w:color="auto" w:fill="ffffff"/>
      <w:spacing w:line="0" w:lineRule="atLeast"/>
      <w:ind w:hanging="520"/>
    </w:pPr>
    <w:rPr>
      <w:sz w:val="19"/>
      <w:szCs w:val="19"/>
      <w:lang w:val="en-US" w:eastAsia="en-US"/>
    </w:rPr>
  </w:style>
  <w:style w:type="paragraph" w:styleId="UserStyle_527">
    <w:name w:val="Оглавление"/>
    <w:basedOn w:val="Normal"/>
    <w:next w:val="UserStyle_527"/>
    <w:link w:val="UserStyle_526"/>
    <w:pPr>
      <w:shd w:val="clear" w:color="auto" w:fill="ffffff"/>
      <w:spacing w:before="120" w:line="230" w:lineRule="exact"/>
    </w:pPr>
    <w:rPr>
      <w:sz w:val="19"/>
      <w:szCs w:val="19"/>
      <w:lang w:val="en-US" w:eastAsia="en-US"/>
    </w:rPr>
  </w:style>
  <w:style w:type="paragraph" w:styleId="UserStyle_528">
    <w:name w:val="S_Отступ"/>
    <w:basedOn w:val="Normal"/>
    <w:next w:val="UserStyle_528"/>
    <w:link w:val="Normal"/>
    <w:pPr>
      <w:spacing w:line="360" w:lineRule="auto"/>
      <w:ind w:firstLine="709"/>
      <w:jc w:val="both"/>
    </w:pPr>
    <w:rPr>
      <w:bCs/>
      <w:szCs w:val="32"/>
      <w:lang w:eastAsia="ar-SA"/>
    </w:rPr>
  </w:style>
  <w:style w:type="paragraph" w:styleId="UserStyle_529">
    <w:name w:val="ConsNonformat"/>
    <w:next w:val="UserStyle_529"/>
    <w:link w:val="UserStyle_530"/>
    <w:pPr>
      <w:widowControl w:val="off"/>
    </w:pPr>
    <w:rPr>
      <w:rFonts w:ascii="Courier New" w:hAnsi="Courier New" w:eastAsia="Arial"/>
      <w:lang w:val="ru-RU" w:eastAsia="ar-SA" w:bidi="ar-SA"/>
    </w:rPr>
  </w:style>
  <w:style w:type="character" w:styleId="UserStyle_530">
    <w:name w:val="ConsNonformat Знак"/>
    <w:next w:val="UserStyle_530"/>
    <w:link w:val="UserStyle_529"/>
    <w:locked/>
    <w:rPr>
      <w:rFonts w:ascii="Courier New" w:hAnsi="Courier New" w:eastAsia="Arial"/>
      <w:lang w:eastAsia="ar-SA" w:bidi="ar-SA"/>
    </w:rPr>
  </w:style>
  <w:style w:type="paragraph" w:styleId="UserStyle_531">
    <w:name w:val="Binomial Theorem"/>
    <w:next w:val="UserStyle_531"/>
    <w:link w:val="Normal"/>
    <w:pPr>
      <w:spacing w:after="200" w:line="276" w:lineRule="auto"/>
    </w:pPr>
    <w:rPr>
      <w:rFonts w:ascii="Calibri" w:hAnsi="Calibri"/>
      <w:sz w:val="22"/>
      <w:szCs w:val="22"/>
      <w:lang w:val="ru-RU" w:eastAsia="ru-RU" w:bidi="ar-SA"/>
    </w:rPr>
  </w:style>
  <w:style w:type="paragraph" w:styleId="UserStyle_532">
    <w:name w:val="Header Odd"/>
    <w:basedOn w:val="User"/>
    <w:next w:val="UserStyle_532"/>
    <w:link w:val="Normal"/>
    <w:qFormat/>
    <w:pPr>
      <w:pBdr>
        <w:bottom w:val="single" w:color="4F81BD" w:sz="4" w:space="1"/>
      </w:pBdr>
      <w:jc w:val="right"/>
    </w:pPr>
    <w:rPr>
      <w:rFonts w:ascii="Calibri" w:hAnsi="Calibri" w:eastAsia="Times New Roman"/>
      <w:b/>
      <w:bCs/>
      <w:color w:val="1f497d"/>
      <w:sz w:val="20"/>
      <w:szCs w:val="23"/>
      <w:lang w:eastAsia="ja-JP"/>
    </w:rPr>
  </w:style>
  <w:style w:type="paragraph" w:styleId="UserStyle_533">
    <w:name w:val="Footer Odd"/>
    <w:basedOn w:val="Normal"/>
    <w:next w:val="UserStyle_533"/>
    <w:link w:val="Normal"/>
    <w:qFormat/>
    <w:pPr>
      <w:pBdr>
        <w:top w:val="single" w:color="4F81BD" w:sz="4" w:space="1"/>
      </w:pBdr>
      <w:spacing w:after="180" w:line="264" w:lineRule="auto"/>
      <w:jc w:val="right"/>
    </w:pPr>
    <w:rPr>
      <w:rFonts w:ascii="Calibri" w:hAnsi="Calibri"/>
      <w:color w:val="1f497d"/>
      <w:sz w:val="20"/>
      <w:szCs w:val="23"/>
      <w:lang w:eastAsia="ja-JP"/>
    </w:rPr>
  </w:style>
  <w:style w:type="character" w:styleId="UserStyle_39">
    <w:name w:val="ConsNormal Знак"/>
    <w:next w:val="UserStyle_39"/>
    <w:link w:val="UserStyle_38"/>
    <w:locked/>
    <w:rPr>
      <w:rFonts w:ascii="Arial" w:hAnsi="Arial"/>
      <w:lang w:val="ru-RU" w:eastAsia="ru-RU" w:bidi="ar-SA"/>
    </w:rPr>
  </w:style>
  <w:style w:type="paragraph" w:styleId="UserStyle_534">
    <w:name w:val="S_Список литературы"/>
    <w:basedOn w:val="UserStyle_386"/>
    <w:next w:val="UserStyle_534"/>
    <w:link w:val="Normal"/>
    <w:autoRedefine/>
    <w:pPr>
      <w:spacing w:line="240" w:lineRule="auto"/>
      <w:ind w:left="1418" w:firstLine="0"/>
    </w:pPr>
    <w:rPr>
      <w:rFonts w:eastAsia="Calibri" w:cs="Arial"/>
      <w:sz w:val="20"/>
    </w:rPr>
  </w:style>
  <w:style w:type="paragraph" w:styleId="UserStyle_535">
    <w:name w:val="_абзац"/>
    <w:basedOn w:val="Normal"/>
    <w:next w:val="UserStyle_535"/>
    <w:link w:val="UserStyle_536"/>
    <w:qFormat/>
    <w:pPr>
      <w:spacing w:line="276" w:lineRule="auto"/>
      <w:ind w:firstLine="709"/>
      <w:jc w:val="both"/>
    </w:pPr>
    <w:rPr>
      <w:lang w:val="en-US" w:eastAsia="en-US"/>
    </w:rPr>
  </w:style>
  <w:style w:type="character" w:styleId="UserStyle_536">
    <w:name w:val="_абзац Знак"/>
    <w:next w:val="UserStyle_536"/>
    <w:link w:val="UserStyle_535"/>
    <w:rPr>
      <w:sz w:val="24"/>
      <w:szCs w:val="24"/>
    </w:rPr>
  </w:style>
  <w:style w:type="paragraph" w:styleId="UserStyle_537">
    <w:name w:val="p2"/>
    <w:basedOn w:val="Normal"/>
    <w:next w:val="UserStyle_537"/>
    <w:link w:val="Normal"/>
    <w:pPr>
      <w:spacing w:before="100" w:beforeAutospacing="1" w:after="100" w:afterAutospacing="1"/>
    </w:pPr>
  </w:style>
  <w:style w:type="paragraph" w:styleId="UserStyle_538">
    <w:name w:val="p8"/>
    <w:basedOn w:val="Normal"/>
    <w:next w:val="UserStyle_538"/>
    <w:link w:val="Normal"/>
    <w:pPr>
      <w:spacing w:before="100" w:beforeAutospacing="1" w:after="100" w:afterAutospacing="1"/>
    </w:pPr>
  </w:style>
  <w:style w:type="paragraph" w:styleId="UserStyle_539">
    <w:name w:val="p9"/>
    <w:basedOn w:val="Normal"/>
    <w:next w:val="UserStyle_539"/>
    <w:link w:val="Normal"/>
    <w:pPr>
      <w:spacing w:before="100" w:beforeAutospacing="1" w:after="100" w:afterAutospacing="1"/>
    </w:pPr>
  </w:style>
  <w:style w:type="paragraph" w:styleId="UserStyle_540">
    <w:name w:val="p10"/>
    <w:basedOn w:val="Normal"/>
    <w:next w:val="UserStyle_540"/>
    <w:link w:val="Normal"/>
    <w:pPr>
      <w:spacing w:before="100" w:beforeAutospacing="1" w:after="100" w:afterAutospacing="1"/>
    </w:pPr>
  </w:style>
  <w:style w:type="paragraph" w:styleId="UserStyle_541">
    <w:name w:val="p11"/>
    <w:basedOn w:val="Normal"/>
    <w:next w:val="UserStyle_541"/>
    <w:link w:val="Normal"/>
    <w:pPr>
      <w:spacing w:before="100" w:beforeAutospacing="1" w:after="100" w:afterAutospacing="1"/>
    </w:pPr>
  </w:style>
  <w:style w:type="paragraph" w:styleId="UserStyle_542">
    <w:name w:val="p12"/>
    <w:basedOn w:val="Normal"/>
    <w:next w:val="UserStyle_542"/>
    <w:link w:val="Normal"/>
    <w:pPr>
      <w:spacing w:before="100" w:beforeAutospacing="1" w:after="100" w:afterAutospacing="1"/>
    </w:pPr>
  </w:style>
  <w:style w:type="paragraph" w:styleId="UserStyle_543">
    <w:name w:val="p13"/>
    <w:basedOn w:val="Normal"/>
    <w:next w:val="UserStyle_543"/>
    <w:link w:val="Normal"/>
    <w:pPr>
      <w:spacing w:before="100" w:beforeAutospacing="1" w:after="100" w:afterAutospacing="1"/>
    </w:pPr>
  </w:style>
  <w:style w:type="paragraph" w:styleId="UserStyle_544">
    <w:name w:val="p7"/>
    <w:basedOn w:val="Normal"/>
    <w:next w:val="UserStyle_544"/>
    <w:link w:val="Normal"/>
    <w:pPr>
      <w:spacing w:before="100" w:beforeAutospacing="1" w:after="100" w:afterAutospacing="1"/>
    </w:pPr>
  </w:style>
  <w:style w:type="paragraph" w:styleId="UserStyle_545">
    <w:name w:val="p14"/>
    <w:basedOn w:val="Normal"/>
    <w:next w:val="UserStyle_545"/>
    <w:link w:val="Normal"/>
    <w:pPr>
      <w:spacing w:before="100" w:beforeAutospacing="1" w:after="100" w:afterAutospacing="1"/>
    </w:pPr>
  </w:style>
  <w:style w:type="paragraph" w:styleId="UserStyle_546">
    <w:name w:val="p5"/>
    <w:basedOn w:val="Normal"/>
    <w:next w:val="UserStyle_546"/>
    <w:link w:val="Normal"/>
    <w:pPr>
      <w:spacing w:before="100" w:beforeAutospacing="1" w:after="100" w:afterAutospacing="1"/>
    </w:pPr>
  </w:style>
  <w:style w:type="paragraph" w:styleId="UserStyle_547">
    <w:name w:val="p15"/>
    <w:basedOn w:val="Normal"/>
    <w:next w:val="UserStyle_547"/>
    <w:link w:val="Normal"/>
    <w:pPr>
      <w:spacing w:before="100" w:beforeAutospacing="1" w:after="100" w:afterAutospacing="1"/>
    </w:pPr>
  </w:style>
  <w:style w:type="paragraph" w:styleId="UserStyle_548">
    <w:name w:val="p4"/>
    <w:basedOn w:val="Normal"/>
    <w:next w:val="UserStyle_548"/>
    <w:link w:val="Normal"/>
    <w:pPr>
      <w:spacing w:before="100" w:beforeAutospacing="1" w:after="100" w:afterAutospacing="1"/>
    </w:pPr>
  </w:style>
  <w:style w:type="paragraph" w:styleId="UserStyle_549">
    <w:name w:val="p16"/>
    <w:basedOn w:val="Normal"/>
    <w:next w:val="UserStyle_549"/>
    <w:link w:val="Normal"/>
    <w:pPr>
      <w:spacing w:before="100" w:beforeAutospacing="1" w:after="100" w:afterAutospacing="1"/>
    </w:pPr>
  </w:style>
  <w:style w:type="paragraph" w:styleId="UserStyle_550">
    <w:name w:val="p17"/>
    <w:basedOn w:val="Normal"/>
    <w:next w:val="UserStyle_550"/>
    <w:link w:val="Normal"/>
    <w:pPr>
      <w:spacing w:before="100" w:beforeAutospacing="1" w:after="100" w:afterAutospacing="1"/>
    </w:pPr>
  </w:style>
  <w:style w:type="paragraph" w:styleId="UserStyle_551">
    <w:name w:val="p18"/>
    <w:basedOn w:val="Normal"/>
    <w:next w:val="UserStyle_551"/>
    <w:link w:val="Normal"/>
    <w:pPr>
      <w:spacing w:before="100" w:beforeAutospacing="1" w:after="100" w:afterAutospacing="1"/>
    </w:pPr>
  </w:style>
  <w:style w:type="paragraph" w:styleId="UserStyle_552">
    <w:name w:val="p19"/>
    <w:basedOn w:val="Normal"/>
    <w:next w:val="UserStyle_552"/>
    <w:link w:val="Normal"/>
    <w:pPr>
      <w:spacing w:before="100" w:beforeAutospacing="1" w:after="100" w:afterAutospacing="1"/>
    </w:pPr>
  </w:style>
  <w:style w:type="paragraph" w:styleId="UserStyle_553">
    <w:name w:val="p20"/>
    <w:basedOn w:val="Normal"/>
    <w:next w:val="UserStyle_553"/>
    <w:link w:val="Normal"/>
    <w:pPr>
      <w:spacing w:before="100" w:beforeAutospacing="1" w:after="100" w:afterAutospacing="1"/>
    </w:pPr>
  </w:style>
  <w:style w:type="paragraph" w:styleId="UserStyle_554">
    <w:name w:val="p21"/>
    <w:basedOn w:val="Normal"/>
    <w:next w:val="UserStyle_554"/>
    <w:link w:val="Normal"/>
    <w:pPr>
      <w:spacing w:before="100" w:beforeAutospacing="1" w:after="100" w:afterAutospacing="1"/>
    </w:pPr>
  </w:style>
  <w:style w:type="paragraph" w:styleId="UserStyle_555">
    <w:name w:val="p22"/>
    <w:basedOn w:val="Normal"/>
    <w:next w:val="UserStyle_555"/>
    <w:link w:val="Normal"/>
    <w:pPr>
      <w:spacing w:before="100" w:beforeAutospacing="1" w:after="100" w:afterAutospacing="1"/>
    </w:pPr>
  </w:style>
  <w:style w:type="paragraph" w:styleId="UserStyle_556">
    <w:name w:val="p23"/>
    <w:basedOn w:val="Normal"/>
    <w:next w:val="UserStyle_556"/>
    <w:link w:val="Normal"/>
    <w:pPr>
      <w:spacing w:before="100" w:beforeAutospacing="1" w:after="100" w:afterAutospacing="1"/>
    </w:pPr>
  </w:style>
  <w:style w:type="paragraph" w:styleId="UserStyle_557">
    <w:name w:val="p24"/>
    <w:basedOn w:val="Normal"/>
    <w:next w:val="UserStyle_557"/>
    <w:link w:val="Normal"/>
    <w:pPr>
      <w:spacing w:before="100" w:beforeAutospacing="1" w:after="100" w:afterAutospacing="1"/>
    </w:pPr>
  </w:style>
  <w:style w:type="paragraph" w:styleId="UserStyle_558">
    <w:name w:val="p25"/>
    <w:basedOn w:val="Normal"/>
    <w:next w:val="UserStyle_558"/>
    <w:link w:val="Normal"/>
    <w:pPr>
      <w:spacing w:before="100" w:beforeAutospacing="1" w:after="100" w:afterAutospacing="1"/>
    </w:pPr>
  </w:style>
  <w:style w:type="paragraph" w:styleId="UserStyle_559">
    <w:name w:val="p26"/>
    <w:basedOn w:val="Normal"/>
    <w:next w:val="UserStyle_559"/>
    <w:link w:val="Normal"/>
    <w:pPr>
      <w:spacing w:before="100" w:beforeAutospacing="1" w:after="100" w:afterAutospacing="1"/>
    </w:pPr>
  </w:style>
  <w:style w:type="paragraph" w:styleId="UserStyle_560">
    <w:name w:val="p27"/>
    <w:basedOn w:val="Normal"/>
    <w:next w:val="UserStyle_560"/>
    <w:link w:val="Normal"/>
    <w:pPr>
      <w:spacing w:before="100" w:beforeAutospacing="1" w:after="100" w:afterAutospacing="1"/>
    </w:pPr>
  </w:style>
  <w:style w:type="paragraph" w:styleId="UserStyle_561">
    <w:name w:val="p28"/>
    <w:basedOn w:val="Normal"/>
    <w:next w:val="UserStyle_561"/>
    <w:link w:val="Normal"/>
    <w:pPr>
      <w:spacing w:before="100" w:beforeAutospacing="1" w:after="100" w:afterAutospacing="1"/>
    </w:pPr>
  </w:style>
  <w:style w:type="paragraph" w:styleId="UserStyle_562">
    <w:name w:val="p29"/>
    <w:basedOn w:val="Normal"/>
    <w:next w:val="UserStyle_562"/>
    <w:link w:val="Normal"/>
    <w:pPr>
      <w:spacing w:before="100" w:beforeAutospacing="1" w:after="100" w:afterAutospacing="1"/>
    </w:pPr>
  </w:style>
  <w:style w:type="paragraph" w:styleId="UserStyle_563">
    <w:name w:val="p30"/>
    <w:basedOn w:val="Normal"/>
    <w:next w:val="UserStyle_563"/>
    <w:link w:val="Normal"/>
    <w:pPr>
      <w:spacing w:before="100" w:beforeAutospacing="1" w:after="100" w:afterAutospacing="1"/>
    </w:pPr>
  </w:style>
  <w:style w:type="paragraph" w:styleId="UserStyle_564">
    <w:name w:val="p31"/>
    <w:basedOn w:val="Normal"/>
    <w:next w:val="UserStyle_564"/>
    <w:link w:val="Normal"/>
    <w:pPr>
      <w:spacing w:before="100" w:beforeAutospacing="1" w:after="100" w:afterAutospacing="1"/>
    </w:pPr>
  </w:style>
  <w:style w:type="paragraph" w:styleId="UserStyle_565">
    <w:name w:val="p32"/>
    <w:basedOn w:val="Normal"/>
    <w:next w:val="UserStyle_565"/>
    <w:link w:val="Normal"/>
    <w:pPr>
      <w:spacing w:before="100" w:beforeAutospacing="1" w:after="100" w:afterAutospacing="1"/>
    </w:pPr>
  </w:style>
  <w:style w:type="paragraph" w:styleId="UserStyle_566">
    <w:name w:val="p33"/>
    <w:basedOn w:val="Normal"/>
    <w:next w:val="UserStyle_566"/>
    <w:link w:val="Normal"/>
    <w:pPr>
      <w:spacing w:before="100" w:beforeAutospacing="1" w:after="100" w:afterAutospacing="1"/>
    </w:pPr>
  </w:style>
  <w:style w:type="paragraph" w:styleId="UserStyle_567">
    <w:name w:val="p34"/>
    <w:basedOn w:val="Normal"/>
    <w:next w:val="UserStyle_567"/>
    <w:link w:val="Normal"/>
    <w:pPr>
      <w:spacing w:before="100" w:beforeAutospacing="1" w:after="100" w:afterAutospacing="1"/>
    </w:pPr>
  </w:style>
  <w:style w:type="paragraph" w:styleId="UserStyle_568">
    <w:name w:val="p35"/>
    <w:basedOn w:val="Normal"/>
    <w:next w:val="UserStyle_568"/>
    <w:link w:val="Normal"/>
    <w:pPr>
      <w:spacing w:before="100" w:beforeAutospacing="1" w:after="100" w:afterAutospacing="1"/>
    </w:pPr>
  </w:style>
  <w:style w:type="paragraph" w:styleId="UserStyle_569">
    <w:name w:val="p36"/>
    <w:basedOn w:val="Normal"/>
    <w:next w:val="UserStyle_569"/>
    <w:link w:val="Normal"/>
    <w:pPr>
      <w:spacing w:before="100" w:beforeAutospacing="1" w:after="100" w:afterAutospacing="1"/>
    </w:pPr>
  </w:style>
  <w:style w:type="paragraph" w:styleId="UserStyle_570">
    <w:name w:val="p37"/>
    <w:basedOn w:val="Normal"/>
    <w:next w:val="UserStyle_570"/>
    <w:link w:val="Normal"/>
    <w:pPr>
      <w:spacing w:before="100" w:beforeAutospacing="1" w:after="100" w:afterAutospacing="1"/>
    </w:pPr>
  </w:style>
  <w:style w:type="paragraph" w:styleId="UserStyle_571">
    <w:name w:val="p38"/>
    <w:basedOn w:val="Normal"/>
    <w:next w:val="UserStyle_571"/>
    <w:link w:val="Normal"/>
    <w:pPr>
      <w:spacing w:before="100" w:beforeAutospacing="1" w:after="100" w:afterAutospacing="1"/>
    </w:pPr>
  </w:style>
  <w:style w:type="paragraph" w:styleId="UserStyle_572">
    <w:name w:val="p39"/>
    <w:basedOn w:val="Normal"/>
    <w:next w:val="UserStyle_572"/>
    <w:link w:val="Normal"/>
    <w:pPr>
      <w:spacing w:before="100" w:beforeAutospacing="1" w:after="100" w:afterAutospacing="1"/>
    </w:pPr>
  </w:style>
  <w:style w:type="paragraph" w:styleId="UserStyle_573">
    <w:name w:val="p40"/>
    <w:basedOn w:val="Normal"/>
    <w:next w:val="UserStyle_573"/>
    <w:link w:val="Normal"/>
    <w:pPr>
      <w:spacing w:before="100" w:beforeAutospacing="1" w:after="100" w:afterAutospacing="1"/>
    </w:pPr>
  </w:style>
  <w:style w:type="paragraph" w:styleId="UserStyle_574">
    <w:name w:val="p41"/>
    <w:basedOn w:val="Normal"/>
    <w:next w:val="UserStyle_574"/>
    <w:link w:val="Normal"/>
    <w:pPr>
      <w:spacing w:before="100" w:beforeAutospacing="1" w:after="100" w:afterAutospacing="1"/>
    </w:pPr>
  </w:style>
  <w:style w:type="character" w:styleId="UserStyle_575">
    <w:name w:val="s2"/>
    <w:next w:val="UserStyle_575"/>
    <w:link w:val="Normal"/>
  </w:style>
  <w:style w:type="character" w:styleId="UserStyle_576">
    <w:name w:val="s1"/>
    <w:next w:val="UserStyle_576"/>
    <w:link w:val="Normal"/>
  </w:style>
  <w:style w:type="character" w:styleId="UserStyle_577">
    <w:name w:val="s4"/>
    <w:next w:val="UserStyle_577"/>
    <w:link w:val="Normal"/>
  </w:style>
  <w:style w:type="character" w:styleId="UserStyle_578">
    <w:name w:val="s5"/>
    <w:next w:val="UserStyle_578"/>
    <w:link w:val="Normal"/>
  </w:style>
  <w:style w:type="character" w:styleId="UserStyle_579">
    <w:name w:val="s6"/>
    <w:next w:val="UserStyle_579"/>
    <w:link w:val="Normal"/>
  </w:style>
  <w:style w:type="character" w:styleId="UserStyle_580">
    <w:name w:val="s7"/>
    <w:next w:val="UserStyle_580"/>
    <w:link w:val="Normal"/>
  </w:style>
  <w:style w:type="character" w:styleId="UserStyle_581">
    <w:name w:val="s8"/>
    <w:next w:val="UserStyle_581"/>
    <w:link w:val="Normal"/>
  </w:style>
  <w:style w:type="character" w:styleId="UserStyle_582">
    <w:name w:val="s9"/>
    <w:next w:val="UserStyle_582"/>
    <w:link w:val="Normal"/>
  </w:style>
  <w:style w:type="character" w:styleId="UserStyle_583">
    <w:name w:val="s10"/>
    <w:next w:val="UserStyle_583"/>
    <w:link w:val="Normal"/>
  </w:style>
  <w:style w:type="character" w:styleId="UserStyle_584">
    <w:name w:val="s3"/>
    <w:next w:val="UserStyle_584"/>
    <w:link w:val="Normal"/>
  </w:style>
  <w:style w:type="character" w:styleId="UserStyle_585">
    <w:name w:val="s11"/>
    <w:next w:val="UserStyle_585"/>
    <w:link w:val="Normal"/>
  </w:style>
  <w:style w:type="character" w:styleId="UserStyle_586">
    <w:name w:val="s12"/>
    <w:next w:val="UserStyle_586"/>
    <w:link w:val="Normal"/>
  </w:style>
  <w:style w:type="character" w:styleId="UserStyle_587">
    <w:name w:val="s13"/>
    <w:next w:val="UserStyle_587"/>
    <w:link w:val="Normal"/>
  </w:style>
  <w:style w:type="character" w:styleId="UserStyle_588">
    <w:name w:val="s14"/>
    <w:next w:val="UserStyle_588"/>
    <w:link w:val="Normal"/>
  </w:style>
  <w:style w:type="character" w:styleId="UserStyle_589">
    <w:name w:val="s15"/>
    <w:next w:val="UserStyle_589"/>
    <w:link w:val="Normal"/>
  </w:style>
  <w:style w:type="character" w:styleId="UserStyle_590">
    <w:name w:val="s16"/>
    <w:next w:val="UserStyle_590"/>
    <w:link w:val="Normal"/>
  </w:style>
  <w:style w:type="character" w:styleId="UserStyle_591">
    <w:name w:val="s17"/>
    <w:next w:val="UserStyle_591"/>
    <w:link w:val="Normal"/>
  </w:style>
  <w:style w:type="character" w:styleId="UserStyle_592">
    <w:name w:val="s18"/>
    <w:next w:val="UserStyle_592"/>
    <w:link w:val="Normal"/>
  </w:style>
  <w:style w:type="character" w:styleId="UserStyle_593">
    <w:name w:val="s19"/>
    <w:next w:val="UserStyle_593"/>
    <w:link w:val="Normal"/>
  </w:style>
  <w:style w:type="character" w:styleId="UserStyle_594">
    <w:name w:val="s20"/>
    <w:next w:val="UserStyle_594"/>
    <w:link w:val="Normal"/>
  </w:style>
  <w:style w:type="character" w:styleId="UserStyle_595">
    <w:name w:val="s21"/>
    <w:next w:val="UserStyle_595"/>
    <w:link w:val="Normal"/>
  </w:style>
  <w:style w:type="character" w:styleId="UserStyle_596">
    <w:name w:val="s22"/>
    <w:next w:val="UserStyle_596"/>
    <w:link w:val="Normal"/>
  </w:style>
  <w:style w:type="character" w:styleId="UserStyle_597">
    <w:name w:val="s23"/>
    <w:next w:val="UserStyle_597"/>
    <w:link w:val="Normal"/>
  </w:style>
  <w:style w:type="paragraph" w:styleId="UserStyle_598">
    <w:name w:val="headertext"/>
    <w:basedOn w:val="Normal"/>
    <w:next w:val="UserStyle_598"/>
    <w:link w:val="Normal"/>
    <w:pPr>
      <w:spacing w:before="100" w:beforeAutospacing="1" w:after="100" w:afterAutospacing="1"/>
    </w:pPr>
  </w:style>
  <w:style w:type="paragraph" w:styleId="UserStyle_599">
    <w:name w:val="Style19"/>
    <w:basedOn w:val="Normal"/>
    <w:next w:val="UserStyle_599"/>
    <w:link w:val="Normal"/>
    <w:pPr>
      <w:widowControl w:val="off"/>
      <w:spacing w:line="672" w:lineRule="exact"/>
      <w:jc w:val="both"/>
    </w:pPr>
    <w:rPr>
      <w:rFonts w:eastAsia="Calibri"/>
    </w:rPr>
  </w:style>
  <w:style w:type="paragraph" w:styleId="UserStyle_600">
    <w:name w:val="000"/>
    <w:basedOn w:val="Normal"/>
    <w:next w:val="UserStyle_600"/>
    <w:link w:val="Normal"/>
    <w:pPr>
      <w:numPr>
        <w:numId w:val="17"/>
        <w:ilvl w:val="0"/>
      </w:numPr>
      <w:tabs>
        <w:tab w:val="left" w:pos="0" w:leader="none"/>
        <w:tab w:val="left" w:pos="1134" w:leader="none"/>
      </w:tabs>
      <w:jc w:val="both"/>
    </w:pPr>
    <w:rPr>
      <w:rFonts w:eastAsia="Arial"/>
      <w:sz w:val="28"/>
      <w:szCs w:val="28"/>
      <w:lang w:eastAsia="ar-SA"/>
    </w:rPr>
  </w:style>
  <w:style w:type="character" w:styleId="UserStyle_9">
    <w:name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next w:val="UserStyle_9"/>
    <w:link w:val="Caption"/>
    <w:locked/>
    <w:rPr>
      <w:sz w:val="28"/>
      <w:szCs w:val="24"/>
    </w:rPr>
  </w:style>
  <w:style w:type="character" w:styleId="UserStyle_601">
    <w:name w:val="header_aa"/>
    <w:next w:val="UserStyle_601"/>
    <w:link w:val="Normal"/>
  </w:style>
  <w:style w:type="paragraph" w:styleId="UserStyle_602">
    <w:name w:val="МОЕ"/>
    <w:basedOn w:val="Normal"/>
    <w:next w:val="UserStyle_602"/>
    <w:link w:val="Normal"/>
    <w:pPr>
      <w:ind w:firstLine="709"/>
      <w:jc w:val="both"/>
    </w:pPr>
    <w:rPr>
      <w:spacing w:val="10"/>
      <w:sz w:val="28"/>
      <w:szCs w:val="28"/>
    </w:rPr>
  </w:style>
  <w:style w:type="paragraph" w:styleId="UserStyle_603">
    <w:name w:val="Таблица НГП"/>
    <w:basedOn w:val="Normal"/>
    <w:next w:val="UserStyle_603"/>
    <w:link w:val="Normal"/>
    <w:qFormat/>
    <w:pPr>
      <w:widowControl w:val="off"/>
      <w:spacing w:after="120"/>
    </w:pPr>
    <w:rPr>
      <w:rFonts w:eastAsia="Times New Roman"/>
      <w:sz w:val="20"/>
    </w:rPr>
  </w:style>
  <w:style w:type="character" w:styleId="UserStyle_604">
    <w:name w:val="mw-headline"/>
    <w:next w:val="UserStyle_604"/>
    <w:link w:val="Normal"/>
  </w:style>
  <w:style w:type="character" w:styleId="UserStyle_605">
    <w:name w:val="mw-editsection"/>
    <w:next w:val="UserStyle_605"/>
    <w:link w:val="Normal"/>
  </w:style>
  <w:style w:type="character" w:styleId="UserStyle_606">
    <w:name w:val="mw-editsection-bracket"/>
    <w:next w:val="UserStyle_606"/>
    <w:link w:val="Normal"/>
  </w:style>
  <w:style w:type="character" w:styleId="UserStyle_607">
    <w:name w:val="mw-editsection-divider"/>
    <w:next w:val="UserStyle_607"/>
    <w:link w:val="Normal"/>
  </w:style>
  <w:style w:type="paragraph" w:styleId="UserStyle_608">
    <w:name w:val="Знак Знак Знак Знак Знак Знак Знак"/>
    <w:basedOn w:val="Normal"/>
    <w:next w:val="UserStyle_608"/>
    <w:link w:val="Normal"/>
    <w:pPr>
      <w:spacing w:after="160" w:line="240" w:lineRule="exact"/>
    </w:pPr>
    <w:rPr>
      <w:rFonts w:ascii="Verdana" w:hAnsi="Verdana" w:cs="Verdana"/>
      <w:sz w:val="20"/>
      <w:szCs w:val="20"/>
      <w:lang w:val="en-US" w:eastAsia="en-US"/>
    </w:rPr>
  </w:style>
  <w:style w:type="character" w:styleId="UserStyle_609">
    <w:name w:val="Интернет-ссылка"/>
    <w:next w:val="UserStyle_609"/>
    <w:link w:val="Normal"/>
    <w:uiPriority w:val="99"/>
    <w:semiHidden/>
    <w:rPr>
      <w:color w:val="0000ff"/>
      <w:u w:val="single"/>
    </w:rPr>
  </w:style>
  <w:style w:type="character" w:styleId="UserStyle_610">
    <w:name w:val="ListLabel 1"/>
    <w:next w:val="UserStyle_610"/>
    <w:link w:val="Normal"/>
    <w:qFormat/>
  </w:style>
  <w:style w:type="paragraph" w:styleId="UserStyle_611">
    <w:name w:val=".HEADERTEXT"/>
    <w:next w:val="UserStyle_611"/>
    <w:link w:val="Normal"/>
    <w:uiPriority w:val="99"/>
    <w:pPr>
      <w:widowControl w:val="off"/>
    </w:pPr>
    <w:rPr>
      <w:rFonts w:ascii="Arial" w:hAnsi="Arial" w:cs="Arial"/>
      <w:color w:val="2b4279"/>
      <w:lang w:val="ru-RU" w:eastAsia="ru-RU" w:bidi="ar-SA"/>
    </w:rPr>
  </w:style>
  <w:style w:type="paragraph" w:styleId="UserStyle_612">
    <w:name w:val="Статья"/>
    <w:basedOn w:val="Normal"/>
    <w:next w:val="UserStyle_612"/>
    <w:link w:val="Normal"/>
    <w:pPr>
      <w:spacing w:before="400" w:line="360" w:lineRule="auto"/>
      <w:ind w:left="708"/>
    </w:pPr>
    <w:rPr>
      <w:b/>
      <w:sz w:val="28"/>
    </w:rPr>
  </w:style>
  <w:style w:type="character" w:styleId="UserStyle_613">
    <w:name w:val="span_of_filial_name"/>
    <w:next w:val="UserStyle_613"/>
    <w:link w:val="Normal"/>
  </w:style>
  <w:style w:type="character" w:styleId="UserStyle_614">
    <w:name w:val="Осн. текст Знак"/>
    <w:next w:val="UserStyle_614"/>
    <w:link w:val="UserStyle_615"/>
    <w:locked/>
  </w:style>
  <w:style w:type="paragraph" w:styleId="UserStyle_615">
    <w:name w:val="Осн. текст"/>
    <w:basedOn w:val="Normal"/>
    <w:next w:val="UserStyle_615"/>
    <w:link w:val="UserStyle_614"/>
    <w:pPr>
      <w:spacing w:line="360" w:lineRule="auto"/>
      <w:ind w:firstLine="709"/>
      <w:jc w:val="both"/>
    </w:pPr>
    <w:rPr>
      <w:sz w:val="20"/>
      <w:szCs w:val="20"/>
    </w:rPr>
  </w:style>
  <w:style w:type="paragraph" w:styleId="UserStyle_616">
    <w:name w:val="Основной текст (5)1"/>
    <w:basedOn w:val="Normal"/>
    <w:next w:val="UserStyle_616"/>
    <w:link w:val="Normal"/>
    <w:uiPriority w:val="99"/>
    <w:pPr>
      <w:shd w:val="clear" w:color="auto" w:fill="ffffff"/>
      <w:spacing w:line="274" w:lineRule="exact"/>
      <w:jc w:val="both"/>
    </w:pPr>
  </w:style>
  <w:style w:type="paragraph" w:styleId="UserStyle_617">
    <w:name w:val="Обычный.Нормальный"/>
    <w:next w:val="UserStyle_617"/>
    <w:link w:val="UserStyle_618"/>
    <w:pPr>
      <w:spacing w:after="120"/>
      <w:ind w:firstLine="720"/>
      <w:jc w:val="both"/>
    </w:pPr>
    <w:rPr>
      <w:sz w:val="24"/>
      <w:lang w:val="ru-RU" w:eastAsia="ru-RU" w:bidi="ar-SA"/>
    </w:rPr>
  </w:style>
  <w:style w:type="character" w:styleId="UserStyle_618">
    <w:name w:val="Обычный.Нормальный Знак"/>
    <w:next w:val="UserStyle_618"/>
    <w:link w:val="UserStyle_617"/>
    <w:rPr>
      <w:sz w:val="24"/>
      <w:lang w:bidi="ar-SA"/>
    </w:rPr>
  </w:style>
  <w:style w:type="paragraph" w:styleId="UserStyle_619">
    <w:name w:val="ТНГП - Основной текст"/>
    <w:basedOn w:val="Normal"/>
    <w:next w:val="UserStyle_619"/>
    <w:link w:val="UserStyle_620"/>
    <w:autoRedefine/>
    <w:qFormat/>
    <w:pPr>
      <w:ind w:firstLine="708"/>
      <w:jc w:val="both"/>
    </w:pPr>
    <w:rPr>
      <w:b/>
      <w:bCs/>
      <w:lang w:val="en-US" w:eastAsia="en-US"/>
    </w:rPr>
  </w:style>
  <w:style w:type="character" w:styleId="UserStyle_620">
    <w:name w:val="ТНГП - Основной текст Знак"/>
    <w:next w:val="UserStyle_620"/>
    <w:link w:val="UserStyle_619"/>
    <w:rPr>
      <w:b/>
      <w:bCs/>
      <w:sz w:val="24"/>
      <w:szCs w:val="24"/>
    </w:rPr>
  </w:style>
  <w:style w:type="paragraph" w:styleId="UserStyle_621">
    <w:name w:val="Основной текст с отступом 21"/>
    <w:basedOn w:val="Normal"/>
    <w:next w:val="UserStyle_621"/>
    <w:link w:val="Normal"/>
    <w:pPr>
      <w:ind w:firstLine="709"/>
      <w:jc w:val="both"/>
    </w:pPr>
    <w:rPr>
      <w:szCs w:val="20"/>
    </w:rPr>
  </w:style>
  <w:style w:type="paragraph" w:styleId="UserStyle_622">
    <w:name w:val="1 ур"/>
    <w:basedOn w:val="Normal"/>
    <w:next w:val="UserStyle_622"/>
    <w:link w:val="UserStyle_623"/>
    <w:qFormat/>
    <w:pPr>
      <w:ind w:left="-284"/>
      <w:jc w:val="center"/>
    </w:pPr>
    <w:rPr>
      <w:b/>
      <w:lang w:val="en-US" w:eastAsia="en-US"/>
    </w:rPr>
  </w:style>
  <w:style w:type="character" w:styleId="UserStyle_623">
    <w:name w:val="1 ур Знак"/>
    <w:next w:val="UserStyle_623"/>
    <w:link w:val="UserStyle_622"/>
    <w:rPr>
      <w:b/>
      <w:sz w:val="24"/>
      <w:szCs w:val="24"/>
    </w:rPr>
  </w:style>
  <w:style w:type="paragraph" w:styleId="UserStyle_624">
    <w:name w:val="Форматка"/>
    <w:next w:val="UserStyle_624"/>
    <w:link w:val="Normal"/>
    <w:rPr>
      <w:lang w:val="ru-RU" w:eastAsia="ru-RU" w:bidi="ar-SA"/>
    </w:rPr>
  </w:style>
  <w:style w:type="paragraph" w:styleId="UserStyle_625">
    <w:name w:val="Маркированный Стиль1"/>
    <w:basedOn w:val="Normal"/>
    <w:next w:val="UserStyle_625"/>
    <w:link w:val="Normal"/>
    <w:pPr>
      <w:tabs>
        <w:tab w:val="left" w:pos="900" w:leader="none"/>
        <w:tab w:val="num" w:pos="1440" w:leader="none"/>
      </w:tabs>
      <w:ind w:left="1440" w:hanging="360"/>
      <w:jc w:val="both"/>
      <w:outlineLvl w:val="0"/>
    </w:pPr>
    <w:rPr>
      <w:bCs/>
      <w:sz w:val="28"/>
      <w:szCs w:val="28"/>
    </w:rPr>
  </w:style>
  <w:style w:type="paragraph" w:styleId="UserStyle_626">
    <w:name w:val="Стиль Основной текст Югранефтегазпроект + Слева:  048 см Первая с..."/>
    <w:basedOn w:val="Normal"/>
    <w:next w:val="UserStyle_626"/>
    <w:link w:val="Normal"/>
    <w:pPr>
      <w:spacing w:line="360" w:lineRule="auto"/>
      <w:ind w:left="270" w:right="284" w:firstLine="450"/>
      <w:jc w:val="both"/>
    </w:pPr>
    <w:rPr>
      <w:rFonts w:ascii="Arial" w:hAnsi="Arial"/>
      <w:sz w:val="22"/>
      <w:szCs w:val="20"/>
    </w:rPr>
  </w:style>
  <w:style w:type="paragraph" w:styleId="UserStyle_627">
    <w:name w:val="абзац 12"/>
    <w:basedOn w:val="Normal"/>
    <w:next w:val="UserStyle_627"/>
    <w:link w:val="Normal"/>
    <w:pPr>
      <w:spacing w:before="120"/>
      <w:ind w:firstLine="709"/>
      <w:jc w:val="both"/>
    </w:pPr>
    <w:rPr>
      <w:szCs w:val="20"/>
    </w:rPr>
  </w:style>
  <w:style w:type="paragraph" w:styleId="UserStyle_628">
    <w:name w:val="Юля 1 заголовок 1"/>
    <w:basedOn w:val="179"/>
    <w:next w:val="UserStyle_628"/>
    <w:link w:val="UserStyle_629"/>
    <w:qFormat/>
    <w:pPr>
      <w:ind w:left="1080"/>
    </w:pPr>
    <w:rPr>
      <w:rFonts w:ascii="Calibri" w:hAnsi="Calibri" w:eastAsia="Calibri"/>
      <w:b/>
      <w:sz w:val="28"/>
      <w:szCs w:val="28"/>
      <w:lang w:eastAsia="en-US"/>
    </w:rPr>
  </w:style>
  <w:style w:type="character" w:styleId="UserStyle_629">
    <w:name w:val="Юля 1 заголовок 1 Знак"/>
    <w:next w:val="UserStyle_629"/>
    <w:link w:val="UserStyle_628"/>
    <w:rPr>
      <w:rFonts w:ascii="Calibri" w:hAnsi="Calibri" w:eastAsia="Calibri"/>
      <w:b/>
      <w:sz w:val="28"/>
      <w:szCs w:val="28"/>
      <w:lang w:eastAsia="en-US"/>
    </w:rPr>
  </w:style>
  <w:style w:type="paragraph" w:styleId="UserStyle_630">
    <w:name w:val="Юля 2 заголовок 1.1"/>
    <w:basedOn w:val="179"/>
    <w:next w:val="UserStyle_630"/>
    <w:link w:val="UserStyle_631"/>
    <w:qFormat/>
    <w:pPr>
      <w:numPr>
        <w:numId w:val="33"/>
        <w:ilvl w:val="1"/>
      </w:numPr>
      <w:jc w:val="center"/>
    </w:pPr>
    <w:rPr>
      <w:rFonts w:ascii="Calibri" w:hAnsi="Calibri" w:eastAsia="Calibri"/>
      <w:i/>
      <w:sz w:val="22"/>
      <w:szCs w:val="22"/>
      <w:lang w:eastAsia="en-US"/>
    </w:rPr>
  </w:style>
  <w:style w:type="character" w:styleId="UserStyle_631">
    <w:name w:val="Юля 2 заголовок 1.1 Знак"/>
    <w:next w:val="UserStyle_631"/>
    <w:link w:val="UserStyle_630"/>
    <w:rPr>
      <w:rFonts w:ascii="Calibri" w:hAnsi="Calibri" w:eastAsia="Calibri"/>
      <w:i/>
      <w:sz w:val="22"/>
      <w:szCs w:val="22"/>
      <w:lang w:eastAsia="en-US"/>
    </w:rPr>
  </w:style>
  <w:style w:type="paragraph" w:styleId="UserStyle_632">
    <w:name w:val="Список общий"/>
    <w:basedOn w:val="Normal"/>
    <w:next w:val="UserStyle_632"/>
    <w:link w:val="UserStyle_633"/>
    <w:qFormat/>
    <w:pPr>
      <w:numPr>
        <w:numId w:val="34"/>
        <w:ilvl w:val="0"/>
      </w:numPr>
      <w:spacing w:line="360" w:lineRule="auto"/>
      <w:jc w:val="both"/>
    </w:pPr>
    <w:rPr>
      <w:bCs/>
      <w:szCs w:val="28"/>
      <w:lang w:val="en-US" w:eastAsia="en-US"/>
    </w:rPr>
  </w:style>
  <w:style w:type="character" w:styleId="UserStyle_633">
    <w:name w:val="Список общий Знак"/>
    <w:next w:val="UserStyle_633"/>
    <w:link w:val="UserStyle_632"/>
    <w:rPr>
      <w:bCs/>
      <w:sz w:val="24"/>
      <w:szCs w:val="28"/>
      <w:lang w:eastAsia="en-US"/>
    </w:rPr>
  </w:style>
  <w:style w:type="paragraph" w:styleId="UserStyle_634">
    <w:name w:val="msonormal_mailru_css_attribute_postfix"/>
    <w:basedOn w:val="Normal"/>
    <w:next w:val="UserStyle_634"/>
    <w:link w:val="Normal"/>
    <w:pPr>
      <w:spacing w:before="100" w:beforeAutospacing="1" w:after="100" w:afterAutospacing="1"/>
    </w:pPr>
  </w:style>
  <w:style w:type="paragraph" w:styleId="UserStyle_635">
    <w:name w:val="Текст программы"/>
    <w:basedOn w:val="Normal"/>
    <w:next w:val="UserStyle_635"/>
    <w:link w:val="UserStyle_636"/>
    <w:qFormat/>
    <w:pPr>
      <w:widowControl w:val="off"/>
      <w:spacing w:line="280" w:lineRule="exact"/>
      <w:ind w:firstLine="397"/>
      <w:jc w:val="both"/>
    </w:pPr>
    <w:rPr>
      <w:color w:val="000000"/>
      <w:szCs w:val="20"/>
      <w:lang w:val="en-US" w:eastAsia="en-US"/>
    </w:rPr>
  </w:style>
  <w:style w:type="character" w:styleId="UserStyle_636">
    <w:name w:val="Текст программы Знак"/>
    <w:next w:val="UserStyle_636"/>
    <w:link w:val="UserStyle_635"/>
    <w:rPr>
      <w:color w:val="000000"/>
      <w:sz w:val="24"/>
    </w:rPr>
  </w:style>
  <w:style w:type="paragraph" w:styleId="UserStyle_637">
    <w:name w:val="Основной тескт"/>
    <w:basedOn w:val="Normal"/>
    <w:next w:val="UserStyle_637"/>
    <w:link w:val="UserStyle_638"/>
    <w:qFormat/>
    <w:pPr>
      <w:spacing w:line="360" w:lineRule="auto"/>
      <w:ind w:firstLine="567"/>
      <w:jc w:val="both"/>
    </w:pPr>
    <w:rPr>
      <w:szCs w:val="20"/>
      <w:lang w:val="en-US" w:eastAsia="en-US"/>
    </w:rPr>
  </w:style>
  <w:style w:type="character" w:styleId="UserStyle_638">
    <w:name w:val="Основной тескт Знак"/>
    <w:next w:val="UserStyle_638"/>
    <w:link w:val="UserStyle_637"/>
    <w:locked/>
    <w:rPr>
      <w:sz w:val="24"/>
    </w:rPr>
  </w:style>
  <w:style w:type="paragraph" w:styleId="UserStyle_639">
    <w:name w:val="Table Paragraph"/>
    <w:basedOn w:val="Normal"/>
    <w:next w:val="UserStyle_639"/>
    <w:link w:val="Normal"/>
    <w:uiPriority w:val="1"/>
    <w:qFormat/>
    <w:pPr>
      <w:widowControl w:val="off"/>
    </w:pPr>
    <w:rPr>
      <w:sz w:val="22"/>
      <w:szCs w:val="22"/>
      <w:lang w:val="en-US" w:eastAsia="en-US"/>
    </w:rPr>
  </w:style>
  <w:style w:type="character" w:styleId="UserStyle_640">
    <w:name w:val="Сравнение редакций. Добавленный фрагмент"/>
    <w:next w:val="UserStyle_640"/>
    <w:link w:val="Normal"/>
    <w:uiPriority w:val="99"/>
    <w:rPr>
      <w:color w:val="000000"/>
      <w:shd w:val="clear" w:color="auto" w:fill="c1d7ff"/>
    </w:rPr>
  </w:style>
  <w:style w:type="paragraph" w:styleId="UserStyle_641">
    <w:name w:val="Информация об изменениях документа"/>
    <w:basedOn w:val="UserStyle_308"/>
    <w:next w:val="Normal"/>
    <w:link w:val="Normal"/>
    <w:uiPriority w:val="99"/>
    <w:pPr>
      <w:widowControl/>
      <w:spacing w:before="75"/>
      <w:ind w:firstLine="0"/>
    </w:pPr>
    <w:rPr>
      <w:color w:val="353842"/>
      <w:shd w:val="clear" w:color="auto" w:fill="f0f0f0"/>
    </w:rPr>
  </w:style>
  <w:style w:type="paragraph" w:styleId="UserStyle_642">
    <w:name w:val="Обычный + 12 пт"/>
    <w:basedOn w:val="Normal"/>
    <w:next w:val="UserStyle_642"/>
    <w:link w:val="Normal"/>
  </w:style>
  <w:style w:type="paragraph" w:styleId="UserStyle_643">
    <w:name w:val="Абзац списка2"/>
    <w:basedOn w:val="Normal"/>
    <w:next w:val="UserStyle_643"/>
    <w:link w:val="Normal"/>
    <w:uiPriority w:val="99"/>
    <w:pPr>
      <w:ind w:left="708"/>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image" Target="media/image1.jpg"/></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43868</Characters>
  <CharactersWithSpaces>51461</CharactersWithSpaces>
  <DocSecurity>0</DocSecurity>
  <HyperlinksChanged>false</HyperlinksChanged>
  <Lines>365</Lines>
  <Pages>22</Pages>
  <Paragraphs>102</Paragraphs>
  <ScaleCrop>false</ScaleCrop>
  <SharedDoc>false</SharedDoc>
  <Template>Normal</Template>
  <Words>7695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Лешукова Галина</dc:creator>
  <cp:lastModifiedBy>Дурова Ксения Андреевна</cp:lastModifiedBy>
  <cp:revision>10</cp:revision>
  <dcterms:created xsi:type="dcterms:W3CDTF">2023-04-03T09:37:00Z</dcterms:created>
  <dcterms:modified xsi:type="dcterms:W3CDTF">2023-04-04T10:19:00Z</dcterms:modified>
  <cp:version>917504</cp:version>
</cp:coreProperties>
</file>