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0" w:rsidRPr="00FF1156" w:rsidRDefault="00DF0591" w:rsidP="00CD0910">
      <w:pPr>
        <w:pStyle w:val="af2"/>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6.05pt;height:53.6pt;visibility:visible">
            <v:imagedata r:id="rId9" o:title="ГербКондинскогоРайона"/>
          </v:shape>
        </w:pict>
      </w:r>
    </w:p>
    <w:p w:rsidR="00CD0910" w:rsidRPr="00C22549" w:rsidRDefault="00CD0910" w:rsidP="00CD0910">
      <w:pPr>
        <w:suppressAutoHyphens/>
        <w:jc w:val="center"/>
        <w:rPr>
          <w:b/>
          <w:bCs/>
          <w:color w:val="000000"/>
          <w:sz w:val="28"/>
          <w:szCs w:val="28"/>
        </w:rPr>
      </w:pPr>
      <w:r w:rsidRPr="00C22549">
        <w:rPr>
          <w:b/>
          <w:bCs/>
          <w:color w:val="000000"/>
          <w:sz w:val="28"/>
          <w:szCs w:val="28"/>
        </w:rPr>
        <w:t>Муниципальное</w:t>
      </w:r>
      <w:r w:rsidR="00230066">
        <w:rPr>
          <w:b/>
          <w:bCs/>
          <w:color w:val="000000"/>
          <w:sz w:val="28"/>
          <w:szCs w:val="28"/>
        </w:rPr>
        <w:t xml:space="preserve"> </w:t>
      </w:r>
      <w:r w:rsidRPr="00C22549">
        <w:rPr>
          <w:b/>
          <w:bCs/>
          <w:color w:val="000000"/>
          <w:sz w:val="28"/>
          <w:szCs w:val="28"/>
        </w:rPr>
        <w:t>образование</w:t>
      </w:r>
      <w:r w:rsidR="00230066">
        <w:rPr>
          <w:b/>
          <w:bCs/>
          <w:color w:val="000000"/>
          <w:sz w:val="28"/>
          <w:szCs w:val="28"/>
        </w:rPr>
        <w:t xml:space="preserve"> </w:t>
      </w:r>
      <w:r w:rsidRPr="00C22549">
        <w:rPr>
          <w:b/>
          <w:bCs/>
          <w:color w:val="000000"/>
          <w:sz w:val="28"/>
          <w:szCs w:val="28"/>
        </w:rPr>
        <w:t>Кондинский</w:t>
      </w:r>
      <w:r w:rsidR="00230066">
        <w:rPr>
          <w:b/>
          <w:bCs/>
          <w:color w:val="000000"/>
          <w:sz w:val="28"/>
          <w:szCs w:val="28"/>
        </w:rPr>
        <w:t xml:space="preserve"> </w:t>
      </w:r>
      <w:r w:rsidRPr="00C22549">
        <w:rPr>
          <w:b/>
          <w:bCs/>
          <w:color w:val="000000"/>
          <w:sz w:val="28"/>
          <w:szCs w:val="28"/>
        </w:rPr>
        <w:t>район</w:t>
      </w:r>
    </w:p>
    <w:p w:rsidR="00CD0910" w:rsidRPr="009E1AEA" w:rsidRDefault="00CD0910" w:rsidP="00CD0910">
      <w:pPr>
        <w:jc w:val="center"/>
        <w:rPr>
          <w:b/>
        </w:rPr>
      </w:pPr>
      <w:r w:rsidRPr="00C22549">
        <w:rPr>
          <w:b/>
        </w:rPr>
        <w:t>Ханты-Мансийского</w:t>
      </w:r>
      <w:r w:rsidR="00230066">
        <w:rPr>
          <w:b/>
        </w:rPr>
        <w:t xml:space="preserve"> </w:t>
      </w:r>
      <w:r w:rsidRPr="00C22549">
        <w:rPr>
          <w:b/>
        </w:rPr>
        <w:t>автономного</w:t>
      </w:r>
      <w:r w:rsidR="00230066">
        <w:rPr>
          <w:b/>
        </w:rPr>
        <w:t xml:space="preserve"> </w:t>
      </w:r>
      <w:r w:rsidRPr="00C22549">
        <w:rPr>
          <w:b/>
        </w:rPr>
        <w:t>округа</w:t>
      </w:r>
      <w:r w:rsidR="00230066">
        <w:rPr>
          <w:b/>
        </w:rPr>
        <w:t xml:space="preserve"> </w:t>
      </w:r>
      <w:r>
        <w:rPr>
          <w:b/>
        </w:rPr>
        <w:t>-</w:t>
      </w:r>
      <w:r w:rsidR="00230066">
        <w:rPr>
          <w:b/>
        </w:rPr>
        <w:t xml:space="preserve"> </w:t>
      </w:r>
      <w:r w:rsidRPr="00C22549">
        <w:rPr>
          <w:b/>
        </w:rPr>
        <w:t>Югры</w:t>
      </w:r>
    </w:p>
    <w:p w:rsidR="00CD0910" w:rsidRDefault="00CD0910" w:rsidP="00CD0910"/>
    <w:p w:rsidR="00CD0910" w:rsidRPr="00302B79" w:rsidRDefault="00CD0910" w:rsidP="00CD0910"/>
    <w:p w:rsidR="00CD0910" w:rsidRPr="00E15BFF" w:rsidRDefault="00CD0910" w:rsidP="00E15BFF">
      <w:pPr>
        <w:jc w:val="center"/>
        <w:rPr>
          <w:b/>
          <w:sz w:val="28"/>
          <w:szCs w:val="28"/>
        </w:rPr>
      </w:pPr>
      <w:r w:rsidRPr="00E15BFF">
        <w:rPr>
          <w:b/>
          <w:sz w:val="28"/>
          <w:szCs w:val="28"/>
        </w:rPr>
        <w:t>АДМИНИСТРАЦИЯ</w:t>
      </w:r>
      <w:r w:rsidR="00230066" w:rsidRPr="00E15BFF">
        <w:rPr>
          <w:b/>
          <w:sz w:val="28"/>
          <w:szCs w:val="28"/>
        </w:rPr>
        <w:t xml:space="preserve"> </w:t>
      </w:r>
      <w:r w:rsidRPr="00E15BFF">
        <w:rPr>
          <w:b/>
          <w:sz w:val="28"/>
          <w:szCs w:val="28"/>
        </w:rPr>
        <w:t>КОНДИНСКОГО</w:t>
      </w:r>
      <w:r w:rsidR="00230066" w:rsidRPr="00E15BFF">
        <w:rPr>
          <w:b/>
          <w:sz w:val="28"/>
          <w:szCs w:val="28"/>
        </w:rPr>
        <w:t xml:space="preserve"> </w:t>
      </w:r>
      <w:r w:rsidRPr="00E15BFF">
        <w:rPr>
          <w:b/>
          <w:sz w:val="28"/>
          <w:szCs w:val="28"/>
        </w:rPr>
        <w:t>РАЙОНА</w:t>
      </w:r>
    </w:p>
    <w:p w:rsidR="00CD0910" w:rsidRPr="007C276D" w:rsidRDefault="00CD0910" w:rsidP="00CD0910">
      <w:pPr>
        <w:rPr>
          <w:color w:val="000000"/>
          <w:sz w:val="28"/>
        </w:rPr>
      </w:pPr>
    </w:p>
    <w:p w:rsidR="00CD0910" w:rsidRPr="00E15BFF" w:rsidRDefault="00CD0910" w:rsidP="00E15BFF">
      <w:pPr>
        <w:jc w:val="center"/>
        <w:rPr>
          <w:b/>
          <w:sz w:val="32"/>
          <w:szCs w:val="32"/>
        </w:rPr>
      </w:pPr>
      <w:r w:rsidRPr="00E15BFF">
        <w:rPr>
          <w:b/>
          <w:sz w:val="32"/>
          <w:szCs w:val="32"/>
        </w:rPr>
        <w:t>ПОСТАНОВЛЕНИЕ</w:t>
      </w:r>
    </w:p>
    <w:p w:rsidR="00CD0910" w:rsidRPr="004418F4" w:rsidRDefault="00CD0910" w:rsidP="00A8406B">
      <w:pPr>
        <w:suppressAutoHyphens/>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CD0910" w:rsidRPr="00851C03" w:rsidTr="00AC5F9F">
        <w:tc>
          <w:tcPr>
            <w:tcW w:w="3340" w:type="dxa"/>
            <w:tcBorders>
              <w:top w:val="nil"/>
              <w:left w:val="nil"/>
              <w:bottom w:val="nil"/>
              <w:right w:val="nil"/>
            </w:tcBorders>
          </w:tcPr>
          <w:p w:rsidR="00CD0910" w:rsidRPr="00851C03" w:rsidRDefault="00465906" w:rsidP="00E5559A">
            <w:pPr>
              <w:rPr>
                <w:sz w:val="28"/>
                <w:szCs w:val="28"/>
              </w:rPr>
            </w:pPr>
            <w:r w:rsidRPr="00851C03">
              <w:rPr>
                <w:sz w:val="28"/>
                <w:szCs w:val="28"/>
              </w:rPr>
              <w:t>от</w:t>
            </w:r>
            <w:r w:rsidR="00166976" w:rsidRPr="00851C03">
              <w:rPr>
                <w:sz w:val="28"/>
                <w:szCs w:val="28"/>
              </w:rPr>
              <w:t xml:space="preserve"> </w:t>
            </w:r>
            <w:r w:rsidR="00851C03" w:rsidRPr="00851C03">
              <w:rPr>
                <w:sz w:val="28"/>
                <w:szCs w:val="28"/>
              </w:rPr>
              <w:t>04</w:t>
            </w:r>
            <w:r w:rsidR="00EB59D9" w:rsidRPr="00851C03">
              <w:rPr>
                <w:sz w:val="28"/>
                <w:szCs w:val="28"/>
              </w:rPr>
              <w:t xml:space="preserve"> </w:t>
            </w:r>
            <w:r w:rsidR="00851C03" w:rsidRPr="00851C03">
              <w:rPr>
                <w:sz w:val="28"/>
                <w:szCs w:val="28"/>
              </w:rPr>
              <w:t>декабря</w:t>
            </w:r>
            <w:r w:rsidR="00E5559A" w:rsidRPr="00851C03">
              <w:rPr>
                <w:sz w:val="28"/>
                <w:szCs w:val="28"/>
              </w:rPr>
              <w:t xml:space="preserve"> </w:t>
            </w:r>
            <w:r w:rsidR="00E15BFF" w:rsidRPr="00851C03">
              <w:rPr>
                <w:sz w:val="28"/>
                <w:szCs w:val="28"/>
              </w:rPr>
              <w:t>2023</w:t>
            </w:r>
            <w:r w:rsidR="00230066" w:rsidRPr="00851C03">
              <w:rPr>
                <w:sz w:val="28"/>
                <w:szCs w:val="28"/>
              </w:rPr>
              <w:t xml:space="preserve"> </w:t>
            </w:r>
            <w:r w:rsidR="00CD0910" w:rsidRPr="00851C03">
              <w:rPr>
                <w:sz w:val="28"/>
                <w:szCs w:val="28"/>
              </w:rPr>
              <w:t>года</w:t>
            </w:r>
          </w:p>
        </w:tc>
        <w:tc>
          <w:tcPr>
            <w:tcW w:w="3071" w:type="dxa"/>
            <w:tcBorders>
              <w:top w:val="nil"/>
              <w:left w:val="nil"/>
              <w:bottom w:val="nil"/>
              <w:right w:val="nil"/>
            </w:tcBorders>
          </w:tcPr>
          <w:p w:rsidR="00CD0910" w:rsidRPr="00851C03" w:rsidRDefault="00CD0910" w:rsidP="00A8406B">
            <w:pPr>
              <w:jc w:val="center"/>
              <w:rPr>
                <w:sz w:val="28"/>
                <w:szCs w:val="28"/>
              </w:rPr>
            </w:pPr>
          </w:p>
        </w:tc>
        <w:tc>
          <w:tcPr>
            <w:tcW w:w="2202" w:type="dxa"/>
            <w:tcBorders>
              <w:top w:val="nil"/>
              <w:left w:val="nil"/>
              <w:bottom w:val="nil"/>
              <w:right w:val="nil"/>
            </w:tcBorders>
          </w:tcPr>
          <w:p w:rsidR="00CD0910" w:rsidRPr="00851C03" w:rsidRDefault="00CD0910" w:rsidP="00A8406B">
            <w:pPr>
              <w:jc w:val="right"/>
              <w:rPr>
                <w:sz w:val="28"/>
                <w:szCs w:val="28"/>
              </w:rPr>
            </w:pPr>
          </w:p>
        </w:tc>
        <w:tc>
          <w:tcPr>
            <w:tcW w:w="1276" w:type="dxa"/>
            <w:tcBorders>
              <w:top w:val="nil"/>
              <w:left w:val="nil"/>
              <w:bottom w:val="nil"/>
              <w:right w:val="nil"/>
            </w:tcBorders>
          </w:tcPr>
          <w:p w:rsidR="00CD0910" w:rsidRPr="00851C03" w:rsidRDefault="00CD0910" w:rsidP="009A2BDF">
            <w:pPr>
              <w:jc w:val="right"/>
              <w:rPr>
                <w:sz w:val="28"/>
                <w:szCs w:val="28"/>
              </w:rPr>
            </w:pPr>
            <w:r w:rsidRPr="00851C03">
              <w:rPr>
                <w:sz w:val="28"/>
                <w:szCs w:val="28"/>
              </w:rPr>
              <w:t>№</w:t>
            </w:r>
            <w:r w:rsidR="006F77BD" w:rsidRPr="00851C03">
              <w:rPr>
                <w:sz w:val="28"/>
                <w:szCs w:val="28"/>
              </w:rPr>
              <w:t xml:space="preserve"> </w:t>
            </w:r>
            <w:r w:rsidR="00851C03" w:rsidRPr="00851C03">
              <w:rPr>
                <w:sz w:val="28"/>
                <w:szCs w:val="28"/>
              </w:rPr>
              <w:t>1283</w:t>
            </w:r>
          </w:p>
        </w:tc>
      </w:tr>
      <w:tr w:rsidR="00CD0910" w:rsidRPr="00851C03" w:rsidTr="00AC5F9F">
        <w:tc>
          <w:tcPr>
            <w:tcW w:w="3340" w:type="dxa"/>
            <w:tcBorders>
              <w:top w:val="nil"/>
              <w:left w:val="nil"/>
              <w:bottom w:val="nil"/>
              <w:right w:val="nil"/>
            </w:tcBorders>
          </w:tcPr>
          <w:p w:rsidR="00CD0910" w:rsidRPr="00851C03" w:rsidRDefault="00CD0910" w:rsidP="00A8406B">
            <w:pPr>
              <w:rPr>
                <w:sz w:val="28"/>
                <w:szCs w:val="28"/>
              </w:rPr>
            </w:pPr>
          </w:p>
        </w:tc>
        <w:tc>
          <w:tcPr>
            <w:tcW w:w="3071" w:type="dxa"/>
            <w:tcBorders>
              <w:top w:val="nil"/>
              <w:left w:val="nil"/>
              <w:bottom w:val="nil"/>
              <w:right w:val="nil"/>
            </w:tcBorders>
          </w:tcPr>
          <w:p w:rsidR="00CD0910" w:rsidRPr="00851C03" w:rsidRDefault="00CD0910" w:rsidP="00A8406B">
            <w:pPr>
              <w:jc w:val="center"/>
              <w:rPr>
                <w:sz w:val="28"/>
                <w:szCs w:val="28"/>
              </w:rPr>
            </w:pPr>
            <w:r w:rsidRPr="00851C03">
              <w:rPr>
                <w:sz w:val="28"/>
                <w:szCs w:val="28"/>
              </w:rPr>
              <w:t>пгт.</w:t>
            </w:r>
            <w:r w:rsidR="00230066" w:rsidRPr="00851C03">
              <w:rPr>
                <w:sz w:val="28"/>
                <w:szCs w:val="28"/>
              </w:rPr>
              <w:t xml:space="preserve"> </w:t>
            </w:r>
            <w:r w:rsidRPr="00851C03">
              <w:rPr>
                <w:sz w:val="28"/>
                <w:szCs w:val="28"/>
              </w:rPr>
              <w:t>Междуреченский</w:t>
            </w:r>
          </w:p>
        </w:tc>
        <w:tc>
          <w:tcPr>
            <w:tcW w:w="3478" w:type="dxa"/>
            <w:gridSpan w:val="2"/>
            <w:tcBorders>
              <w:top w:val="nil"/>
              <w:left w:val="nil"/>
              <w:bottom w:val="nil"/>
              <w:right w:val="nil"/>
            </w:tcBorders>
          </w:tcPr>
          <w:p w:rsidR="00CD0910" w:rsidRPr="00851C03" w:rsidRDefault="00CD0910" w:rsidP="00A8406B">
            <w:pPr>
              <w:jc w:val="right"/>
              <w:rPr>
                <w:sz w:val="28"/>
                <w:szCs w:val="28"/>
              </w:rPr>
            </w:pPr>
          </w:p>
        </w:tc>
      </w:tr>
    </w:tbl>
    <w:p w:rsidR="004A336D" w:rsidRPr="00851C03" w:rsidRDefault="004A336D" w:rsidP="004A336D">
      <w:pPr>
        <w:jc w:val="both"/>
        <w:rPr>
          <w:sz w:val="28"/>
          <w:szCs w:val="28"/>
        </w:rPr>
      </w:pPr>
    </w:p>
    <w:tbl>
      <w:tblPr>
        <w:tblW w:w="0" w:type="auto"/>
        <w:tblLook w:val="04A0" w:firstRow="1" w:lastRow="0" w:firstColumn="1" w:lastColumn="0" w:noHBand="0" w:noVBand="1"/>
      </w:tblPr>
      <w:tblGrid>
        <w:gridCol w:w="5353"/>
      </w:tblGrid>
      <w:tr w:rsidR="00F0771E" w:rsidRPr="00851C03" w:rsidTr="00851C03">
        <w:trPr>
          <w:trHeight w:val="1295"/>
        </w:trPr>
        <w:tc>
          <w:tcPr>
            <w:tcW w:w="5353" w:type="dxa"/>
          </w:tcPr>
          <w:p w:rsidR="00851C03" w:rsidRPr="00851C03" w:rsidRDefault="00851C03" w:rsidP="00851C03">
            <w:pPr>
              <w:ind w:right="-2"/>
              <w:rPr>
                <w:sz w:val="28"/>
                <w:szCs w:val="28"/>
              </w:rPr>
            </w:pPr>
            <w:r w:rsidRPr="00851C03">
              <w:rPr>
                <w:sz w:val="28"/>
                <w:szCs w:val="28"/>
              </w:rPr>
              <w:t xml:space="preserve">О внесении изменений в постановление администрации Кондинского района </w:t>
            </w:r>
          </w:p>
          <w:p w:rsidR="00851C03" w:rsidRPr="00851C03" w:rsidRDefault="00851C03" w:rsidP="00851C03">
            <w:pPr>
              <w:ind w:right="-2"/>
              <w:rPr>
                <w:sz w:val="28"/>
                <w:szCs w:val="28"/>
              </w:rPr>
            </w:pPr>
            <w:r w:rsidRPr="00851C03">
              <w:rPr>
                <w:sz w:val="28"/>
                <w:szCs w:val="28"/>
              </w:rPr>
              <w:t xml:space="preserve">от 22 ноября 2022 года № 2509 </w:t>
            </w:r>
          </w:p>
          <w:p w:rsidR="00F0771E" w:rsidRPr="00851C03" w:rsidRDefault="00851C03" w:rsidP="00851C03">
            <w:pPr>
              <w:ind w:right="-2"/>
              <w:rPr>
                <w:sz w:val="28"/>
                <w:szCs w:val="28"/>
              </w:rPr>
            </w:pPr>
            <w:r w:rsidRPr="00851C03">
              <w:rPr>
                <w:sz w:val="28"/>
                <w:szCs w:val="28"/>
              </w:rPr>
              <w:t>«О муниципальной программе Кондинского района «Развитие транспортной системы»</w:t>
            </w:r>
          </w:p>
        </w:tc>
      </w:tr>
    </w:tbl>
    <w:p w:rsidR="00F0771E" w:rsidRPr="00851C03" w:rsidRDefault="00F0771E" w:rsidP="00B3746C">
      <w:pPr>
        <w:tabs>
          <w:tab w:val="left" w:pos="5624"/>
        </w:tabs>
        <w:jc w:val="both"/>
        <w:rPr>
          <w:sz w:val="28"/>
          <w:szCs w:val="28"/>
        </w:rPr>
      </w:pPr>
    </w:p>
    <w:p w:rsidR="00851C03" w:rsidRPr="00851C03" w:rsidRDefault="00851C03" w:rsidP="00851C03">
      <w:pPr>
        <w:ind w:firstLine="709"/>
        <w:jc w:val="both"/>
        <w:rPr>
          <w:b/>
          <w:sz w:val="28"/>
          <w:szCs w:val="28"/>
        </w:rPr>
      </w:pPr>
      <w:r w:rsidRPr="00851C03">
        <w:rPr>
          <w:sz w:val="28"/>
          <w:szCs w:val="28"/>
        </w:rPr>
        <w:t xml:space="preserve">Руководствуясь протоколом заочного заседания Технического совета при Департаменте дорожного хозяйства и транспорта Ханты-Мансийского автономного округа – Югры от 14 сентября 2023 года № 4, в целях уточнения мероприятий и объемов финансирования муниципальной программы Кондинского района «Развитие транспортной системы», </w:t>
      </w:r>
      <w:r w:rsidRPr="00851C03">
        <w:rPr>
          <w:b/>
          <w:sz w:val="28"/>
          <w:szCs w:val="28"/>
        </w:rPr>
        <w:t>администрация Кондинского района постановляет:</w:t>
      </w:r>
    </w:p>
    <w:p w:rsidR="00851C03" w:rsidRPr="00851C03" w:rsidRDefault="00851C03" w:rsidP="00851C03">
      <w:pPr>
        <w:ind w:firstLine="709"/>
        <w:jc w:val="both"/>
        <w:rPr>
          <w:sz w:val="28"/>
          <w:szCs w:val="28"/>
        </w:rPr>
      </w:pPr>
      <w:r>
        <w:rPr>
          <w:sz w:val="28"/>
          <w:szCs w:val="28"/>
        </w:rPr>
        <w:t xml:space="preserve">1. </w:t>
      </w:r>
      <w:r w:rsidRPr="00851C03">
        <w:rPr>
          <w:sz w:val="28"/>
          <w:szCs w:val="28"/>
        </w:rPr>
        <w:t xml:space="preserve">Внести в постановление администрации Кондинского района </w:t>
      </w:r>
      <w:r>
        <w:rPr>
          <w:sz w:val="28"/>
          <w:szCs w:val="28"/>
        </w:rPr>
        <w:t xml:space="preserve">                     </w:t>
      </w:r>
      <w:r w:rsidRPr="00851C03">
        <w:rPr>
          <w:sz w:val="28"/>
          <w:szCs w:val="28"/>
        </w:rPr>
        <w:t>от 22 ноября 2022 года № 2509 «О муниципальной программе Кондинского района «Развитие транспортной системы» следующие изменения:</w:t>
      </w:r>
    </w:p>
    <w:p w:rsidR="00851C03" w:rsidRPr="00851C03" w:rsidRDefault="00851C03" w:rsidP="00851C03">
      <w:pPr>
        <w:ind w:firstLine="709"/>
        <w:jc w:val="both"/>
        <w:rPr>
          <w:sz w:val="28"/>
          <w:szCs w:val="28"/>
        </w:rPr>
      </w:pPr>
      <w:r w:rsidRPr="00851C03">
        <w:rPr>
          <w:sz w:val="28"/>
          <w:szCs w:val="28"/>
        </w:rPr>
        <w:t>В приложении к постановлению:</w:t>
      </w:r>
    </w:p>
    <w:p w:rsidR="00851C03" w:rsidRPr="00851C03" w:rsidRDefault="00851C03" w:rsidP="00851C03">
      <w:pPr>
        <w:ind w:firstLine="709"/>
        <w:jc w:val="both"/>
        <w:rPr>
          <w:sz w:val="28"/>
          <w:szCs w:val="28"/>
        </w:rPr>
      </w:pPr>
      <w:r>
        <w:rPr>
          <w:sz w:val="28"/>
          <w:szCs w:val="28"/>
        </w:rPr>
        <w:t xml:space="preserve">1.1. </w:t>
      </w:r>
      <w:r w:rsidRPr="00851C03">
        <w:rPr>
          <w:sz w:val="28"/>
          <w:szCs w:val="28"/>
        </w:rPr>
        <w:t xml:space="preserve">Строку «Параметры финансового обеспечения </w:t>
      </w:r>
      <w:r w:rsidR="00630DEE">
        <w:rPr>
          <w:sz w:val="28"/>
          <w:szCs w:val="28"/>
        </w:rPr>
        <w:t xml:space="preserve">муниципальной </w:t>
      </w:r>
      <w:r w:rsidRPr="00851C03">
        <w:rPr>
          <w:sz w:val="28"/>
          <w:szCs w:val="28"/>
        </w:rPr>
        <w:t>программы» Паспорта муниципальной программы изложить в следующей редакции:</w:t>
      </w:r>
    </w:p>
    <w:p w:rsidR="00851C03" w:rsidRPr="00851C03" w:rsidRDefault="00851C03" w:rsidP="00851C03">
      <w:pPr>
        <w:jc w:val="both"/>
        <w:rPr>
          <w:sz w:val="28"/>
          <w:szCs w:val="28"/>
        </w:rPr>
      </w:pPr>
      <w:r w:rsidRPr="00851C03">
        <w:rPr>
          <w:sz w:val="28"/>
          <w:szCs w:val="28"/>
        </w:rPr>
        <w:t>«</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682"/>
        <w:gridCol w:w="1537"/>
        <w:gridCol w:w="1259"/>
        <w:gridCol w:w="1213"/>
        <w:gridCol w:w="1109"/>
        <w:gridCol w:w="1309"/>
      </w:tblGrid>
      <w:tr w:rsidR="00207184" w:rsidRPr="00857A46" w:rsidTr="00857A46">
        <w:trPr>
          <w:trHeight w:val="20"/>
        </w:trPr>
        <w:tc>
          <w:tcPr>
            <w:tcW w:w="795" w:type="pct"/>
            <w:vMerge w:val="restart"/>
            <w:shd w:val="clear" w:color="auto" w:fill="auto"/>
            <w:hideMark/>
          </w:tcPr>
          <w:p w:rsidR="00851C03" w:rsidRPr="00857A46" w:rsidRDefault="00851C03" w:rsidP="00851C03">
            <w:pPr>
              <w:widowControl w:val="0"/>
              <w:autoSpaceDE w:val="0"/>
              <w:autoSpaceDN w:val="0"/>
              <w:adjustRightInd w:val="0"/>
              <w:ind w:left="-52" w:right="-61"/>
              <w:rPr>
                <w:rFonts w:eastAsia="Calibri"/>
              </w:rPr>
            </w:pPr>
            <w:r w:rsidRPr="00857A46">
              <w:rPr>
                <w:rFonts w:eastAsia="Calibri"/>
              </w:rPr>
              <w:t xml:space="preserve">Параметры финансового обеспечения муниципальной программы </w:t>
            </w:r>
          </w:p>
        </w:tc>
        <w:tc>
          <w:tcPr>
            <w:tcW w:w="872" w:type="pct"/>
            <w:vMerge w:val="restart"/>
            <w:shd w:val="clear" w:color="auto" w:fill="auto"/>
            <w:hideMark/>
          </w:tcPr>
          <w:p w:rsidR="00851C03" w:rsidRPr="00857A46" w:rsidRDefault="00851C03" w:rsidP="00851C03">
            <w:pPr>
              <w:widowControl w:val="0"/>
              <w:autoSpaceDE w:val="0"/>
              <w:autoSpaceDN w:val="0"/>
              <w:adjustRightInd w:val="0"/>
              <w:ind w:left="-52" w:right="-61"/>
              <w:jc w:val="center"/>
              <w:rPr>
                <w:rFonts w:eastAsia="Calibri"/>
              </w:rPr>
            </w:pPr>
            <w:r w:rsidRPr="00857A46">
              <w:rPr>
                <w:rFonts w:eastAsia="Calibri"/>
              </w:rPr>
              <w:t>Источники финансирования</w:t>
            </w:r>
          </w:p>
        </w:tc>
        <w:tc>
          <w:tcPr>
            <w:tcW w:w="3333" w:type="pct"/>
            <w:gridSpan w:val="5"/>
            <w:shd w:val="clear" w:color="auto" w:fill="auto"/>
            <w:hideMark/>
          </w:tcPr>
          <w:p w:rsidR="00851C03" w:rsidRPr="00857A46" w:rsidRDefault="00851C03" w:rsidP="00851C03">
            <w:pPr>
              <w:widowControl w:val="0"/>
              <w:autoSpaceDE w:val="0"/>
              <w:autoSpaceDN w:val="0"/>
              <w:adjustRightInd w:val="0"/>
              <w:ind w:left="-52" w:right="-61"/>
              <w:jc w:val="center"/>
              <w:rPr>
                <w:rFonts w:eastAsia="Calibri"/>
              </w:rPr>
            </w:pPr>
            <w:r w:rsidRPr="00857A46">
              <w:rPr>
                <w:rFonts w:eastAsia="Calibri"/>
              </w:rPr>
              <w:t>Расходы по годам (тыс. рублей)</w:t>
            </w:r>
          </w:p>
        </w:tc>
      </w:tr>
      <w:tr w:rsidR="00207184" w:rsidRPr="00857A46" w:rsidTr="00857A46">
        <w:trPr>
          <w:trHeight w:val="375"/>
        </w:trPr>
        <w:tc>
          <w:tcPr>
            <w:tcW w:w="795" w:type="pct"/>
            <w:vMerge/>
            <w:shd w:val="clear" w:color="auto" w:fill="auto"/>
            <w:hideMark/>
          </w:tcPr>
          <w:p w:rsidR="00851C03" w:rsidRPr="00857A46" w:rsidRDefault="00851C03" w:rsidP="00851C03">
            <w:pPr>
              <w:ind w:left="-52" w:right="-61"/>
              <w:rPr>
                <w:rFonts w:eastAsia="Calibri"/>
              </w:rPr>
            </w:pPr>
          </w:p>
        </w:tc>
        <w:tc>
          <w:tcPr>
            <w:tcW w:w="872" w:type="pct"/>
            <w:vMerge/>
            <w:shd w:val="clear" w:color="auto" w:fill="auto"/>
            <w:hideMark/>
          </w:tcPr>
          <w:p w:rsidR="00851C03" w:rsidRPr="00857A46" w:rsidRDefault="00851C03" w:rsidP="00851C03">
            <w:pPr>
              <w:ind w:left="-52" w:right="-61"/>
              <w:rPr>
                <w:rFonts w:eastAsia="Calibri"/>
              </w:rPr>
            </w:pPr>
          </w:p>
        </w:tc>
        <w:tc>
          <w:tcPr>
            <w:tcW w:w="797" w:type="pct"/>
            <w:shd w:val="clear" w:color="auto" w:fill="auto"/>
            <w:hideMark/>
          </w:tcPr>
          <w:p w:rsidR="00851C03" w:rsidRPr="00857A46" w:rsidRDefault="00851C03" w:rsidP="002F2DDB">
            <w:pPr>
              <w:widowControl w:val="0"/>
              <w:autoSpaceDE w:val="0"/>
              <w:autoSpaceDN w:val="0"/>
              <w:adjustRightInd w:val="0"/>
              <w:ind w:left="-52" w:right="-61"/>
              <w:jc w:val="center"/>
              <w:rPr>
                <w:rFonts w:eastAsia="Calibri"/>
              </w:rPr>
            </w:pPr>
            <w:r w:rsidRPr="00857A46">
              <w:rPr>
                <w:rFonts w:eastAsia="Calibri"/>
              </w:rPr>
              <w:t>всего</w:t>
            </w:r>
          </w:p>
        </w:tc>
        <w:tc>
          <w:tcPr>
            <w:tcW w:w="653" w:type="pct"/>
            <w:shd w:val="clear" w:color="auto" w:fill="auto"/>
            <w:hideMark/>
          </w:tcPr>
          <w:p w:rsidR="00851C03" w:rsidRPr="00857A46" w:rsidRDefault="00851C03" w:rsidP="002F2DDB">
            <w:pPr>
              <w:widowControl w:val="0"/>
              <w:autoSpaceDE w:val="0"/>
              <w:autoSpaceDN w:val="0"/>
              <w:adjustRightInd w:val="0"/>
              <w:ind w:left="-52" w:right="-61"/>
              <w:jc w:val="center"/>
              <w:rPr>
                <w:rFonts w:eastAsia="Calibri"/>
              </w:rPr>
            </w:pPr>
            <w:r w:rsidRPr="00857A46">
              <w:rPr>
                <w:rFonts w:eastAsia="Calibri"/>
              </w:rPr>
              <w:t>2023</w:t>
            </w:r>
          </w:p>
        </w:tc>
        <w:tc>
          <w:tcPr>
            <w:tcW w:w="629" w:type="pct"/>
            <w:shd w:val="clear" w:color="auto" w:fill="auto"/>
            <w:hideMark/>
          </w:tcPr>
          <w:p w:rsidR="00851C03" w:rsidRPr="00857A46" w:rsidRDefault="00851C03" w:rsidP="002F2DDB">
            <w:pPr>
              <w:widowControl w:val="0"/>
              <w:autoSpaceDE w:val="0"/>
              <w:autoSpaceDN w:val="0"/>
              <w:adjustRightInd w:val="0"/>
              <w:ind w:left="-52" w:right="-61"/>
              <w:jc w:val="center"/>
              <w:rPr>
                <w:rFonts w:eastAsia="Calibri"/>
              </w:rPr>
            </w:pPr>
            <w:r w:rsidRPr="00857A46">
              <w:rPr>
                <w:rFonts w:eastAsia="Calibri"/>
              </w:rPr>
              <w:t>2024</w:t>
            </w:r>
          </w:p>
        </w:tc>
        <w:tc>
          <w:tcPr>
            <w:tcW w:w="575" w:type="pct"/>
            <w:shd w:val="clear" w:color="auto" w:fill="auto"/>
            <w:hideMark/>
          </w:tcPr>
          <w:p w:rsidR="00851C03" w:rsidRPr="00857A46" w:rsidRDefault="00851C03" w:rsidP="002F2DDB">
            <w:pPr>
              <w:widowControl w:val="0"/>
              <w:autoSpaceDE w:val="0"/>
              <w:autoSpaceDN w:val="0"/>
              <w:adjustRightInd w:val="0"/>
              <w:ind w:left="-52" w:right="-61"/>
              <w:jc w:val="center"/>
              <w:rPr>
                <w:rFonts w:eastAsia="Calibri"/>
              </w:rPr>
            </w:pPr>
            <w:r w:rsidRPr="00857A46">
              <w:rPr>
                <w:rFonts w:eastAsia="Calibri"/>
              </w:rPr>
              <w:t>2025</w:t>
            </w:r>
          </w:p>
        </w:tc>
        <w:tc>
          <w:tcPr>
            <w:tcW w:w="679" w:type="pct"/>
            <w:shd w:val="clear" w:color="auto" w:fill="auto"/>
            <w:hideMark/>
          </w:tcPr>
          <w:p w:rsidR="00851C03" w:rsidRPr="00857A46" w:rsidRDefault="00851C03" w:rsidP="002F2DDB">
            <w:pPr>
              <w:widowControl w:val="0"/>
              <w:autoSpaceDE w:val="0"/>
              <w:autoSpaceDN w:val="0"/>
              <w:adjustRightInd w:val="0"/>
              <w:ind w:left="-52" w:right="-61"/>
              <w:jc w:val="center"/>
              <w:rPr>
                <w:rFonts w:eastAsia="Calibri"/>
              </w:rPr>
            </w:pPr>
            <w:r w:rsidRPr="00857A46">
              <w:rPr>
                <w:rFonts w:eastAsia="Calibri"/>
              </w:rPr>
              <w:t>2026-2030</w:t>
            </w:r>
          </w:p>
        </w:tc>
      </w:tr>
      <w:tr w:rsidR="00207184" w:rsidRPr="00857A46" w:rsidTr="00857A46">
        <w:trPr>
          <w:trHeight w:val="20"/>
        </w:trPr>
        <w:tc>
          <w:tcPr>
            <w:tcW w:w="795" w:type="pct"/>
            <w:vMerge/>
            <w:shd w:val="clear" w:color="auto" w:fill="auto"/>
            <w:hideMark/>
          </w:tcPr>
          <w:p w:rsidR="00851C03" w:rsidRPr="00857A46" w:rsidRDefault="00851C03" w:rsidP="00851C03">
            <w:pPr>
              <w:ind w:left="-52" w:right="-61"/>
              <w:rPr>
                <w:rFonts w:eastAsia="Calibri"/>
              </w:rPr>
            </w:pPr>
          </w:p>
        </w:tc>
        <w:tc>
          <w:tcPr>
            <w:tcW w:w="872" w:type="pct"/>
            <w:shd w:val="clear" w:color="auto" w:fill="auto"/>
            <w:hideMark/>
          </w:tcPr>
          <w:p w:rsidR="00851C03" w:rsidRPr="00857A46" w:rsidRDefault="00851C03" w:rsidP="00851C03">
            <w:pPr>
              <w:widowControl w:val="0"/>
              <w:autoSpaceDE w:val="0"/>
              <w:autoSpaceDN w:val="0"/>
              <w:adjustRightInd w:val="0"/>
              <w:ind w:left="-52" w:right="-61"/>
              <w:rPr>
                <w:rFonts w:eastAsia="Calibri"/>
              </w:rPr>
            </w:pPr>
            <w:r w:rsidRPr="00857A46">
              <w:rPr>
                <w:rFonts w:eastAsia="Calibri"/>
              </w:rPr>
              <w:t>всего</w:t>
            </w:r>
          </w:p>
        </w:tc>
        <w:tc>
          <w:tcPr>
            <w:tcW w:w="797" w:type="pct"/>
            <w:shd w:val="clear" w:color="auto" w:fill="auto"/>
          </w:tcPr>
          <w:p w:rsidR="00851C03" w:rsidRPr="00857A46" w:rsidRDefault="00851C03" w:rsidP="002F2DDB">
            <w:pPr>
              <w:jc w:val="center"/>
              <w:rPr>
                <w:bCs/>
                <w:color w:val="000000"/>
              </w:rPr>
            </w:pPr>
            <w:r w:rsidRPr="00857A46">
              <w:rPr>
                <w:bCs/>
                <w:color w:val="000000"/>
              </w:rPr>
              <w:t>1 038 786,7</w:t>
            </w:r>
          </w:p>
        </w:tc>
        <w:tc>
          <w:tcPr>
            <w:tcW w:w="653" w:type="pct"/>
            <w:shd w:val="clear" w:color="auto" w:fill="auto"/>
          </w:tcPr>
          <w:p w:rsidR="00851C03" w:rsidRPr="00857A46" w:rsidRDefault="00207184" w:rsidP="002F2DDB">
            <w:pPr>
              <w:jc w:val="center"/>
              <w:rPr>
                <w:bCs/>
                <w:color w:val="000000"/>
              </w:rPr>
            </w:pPr>
            <w:r w:rsidRPr="00857A46">
              <w:rPr>
                <w:bCs/>
                <w:color w:val="000000"/>
              </w:rPr>
              <w:t xml:space="preserve">352 </w:t>
            </w:r>
            <w:r w:rsidR="00851C03" w:rsidRPr="00857A46">
              <w:rPr>
                <w:bCs/>
                <w:color w:val="000000"/>
              </w:rPr>
              <w:t>110,9</w:t>
            </w:r>
          </w:p>
        </w:tc>
        <w:tc>
          <w:tcPr>
            <w:tcW w:w="629" w:type="pct"/>
            <w:shd w:val="clear" w:color="auto" w:fill="auto"/>
          </w:tcPr>
          <w:p w:rsidR="00851C03" w:rsidRPr="00857A46" w:rsidRDefault="00851C03" w:rsidP="002F2DDB">
            <w:pPr>
              <w:jc w:val="center"/>
              <w:rPr>
                <w:bCs/>
                <w:color w:val="000000"/>
              </w:rPr>
            </w:pPr>
            <w:r w:rsidRPr="00857A46">
              <w:rPr>
                <w:bCs/>
                <w:color w:val="000000"/>
              </w:rPr>
              <w:t>162 799,5</w:t>
            </w:r>
          </w:p>
        </w:tc>
        <w:tc>
          <w:tcPr>
            <w:tcW w:w="575" w:type="pct"/>
            <w:shd w:val="clear" w:color="auto" w:fill="auto"/>
          </w:tcPr>
          <w:p w:rsidR="00851C03" w:rsidRPr="00857A46" w:rsidRDefault="00851C03" w:rsidP="002F2DDB">
            <w:pPr>
              <w:jc w:val="center"/>
              <w:rPr>
                <w:bCs/>
                <w:color w:val="000000"/>
              </w:rPr>
            </w:pPr>
            <w:r w:rsidRPr="00857A46">
              <w:rPr>
                <w:bCs/>
                <w:color w:val="000000"/>
              </w:rPr>
              <w:t>87 299,4</w:t>
            </w:r>
          </w:p>
        </w:tc>
        <w:tc>
          <w:tcPr>
            <w:tcW w:w="679" w:type="pct"/>
            <w:shd w:val="clear" w:color="auto" w:fill="auto"/>
          </w:tcPr>
          <w:p w:rsidR="00851C03" w:rsidRPr="00857A46" w:rsidRDefault="00851C03" w:rsidP="002F2DDB">
            <w:pPr>
              <w:jc w:val="center"/>
              <w:rPr>
                <w:bCs/>
                <w:color w:val="000000"/>
              </w:rPr>
            </w:pPr>
            <w:r w:rsidRPr="00857A46">
              <w:rPr>
                <w:bCs/>
                <w:color w:val="000000"/>
              </w:rPr>
              <w:t>436 576,9</w:t>
            </w:r>
          </w:p>
        </w:tc>
      </w:tr>
      <w:tr w:rsidR="00207184" w:rsidRPr="00857A46" w:rsidTr="00857A46">
        <w:trPr>
          <w:trHeight w:val="20"/>
        </w:trPr>
        <w:tc>
          <w:tcPr>
            <w:tcW w:w="795" w:type="pct"/>
            <w:vMerge/>
            <w:shd w:val="clear" w:color="auto" w:fill="auto"/>
            <w:hideMark/>
          </w:tcPr>
          <w:p w:rsidR="00851C03" w:rsidRPr="00857A46" w:rsidRDefault="00851C03" w:rsidP="00851C03">
            <w:pPr>
              <w:ind w:left="-52" w:right="-61"/>
              <w:rPr>
                <w:rFonts w:eastAsia="Calibri"/>
              </w:rPr>
            </w:pPr>
          </w:p>
        </w:tc>
        <w:tc>
          <w:tcPr>
            <w:tcW w:w="872" w:type="pct"/>
            <w:shd w:val="clear" w:color="auto" w:fill="auto"/>
            <w:hideMark/>
          </w:tcPr>
          <w:p w:rsidR="00851C03" w:rsidRPr="00857A46" w:rsidRDefault="00851C03" w:rsidP="00851C03">
            <w:pPr>
              <w:widowControl w:val="0"/>
              <w:autoSpaceDE w:val="0"/>
              <w:autoSpaceDN w:val="0"/>
              <w:adjustRightInd w:val="0"/>
              <w:ind w:left="-52" w:right="-61"/>
              <w:rPr>
                <w:rFonts w:eastAsia="Calibri"/>
              </w:rPr>
            </w:pPr>
            <w:r w:rsidRPr="00857A46">
              <w:rPr>
                <w:rFonts w:eastAsia="Calibri"/>
              </w:rPr>
              <w:t>федеральный бюджет</w:t>
            </w:r>
          </w:p>
        </w:tc>
        <w:tc>
          <w:tcPr>
            <w:tcW w:w="797" w:type="pct"/>
            <w:shd w:val="clear" w:color="auto" w:fill="auto"/>
          </w:tcPr>
          <w:p w:rsidR="00851C03" w:rsidRPr="00857A46" w:rsidRDefault="00851C03" w:rsidP="002F2DDB">
            <w:pPr>
              <w:jc w:val="center"/>
              <w:rPr>
                <w:bCs/>
                <w:color w:val="000000"/>
              </w:rPr>
            </w:pPr>
            <w:r w:rsidRPr="00857A46">
              <w:rPr>
                <w:bCs/>
                <w:color w:val="000000"/>
              </w:rPr>
              <w:t>0,0</w:t>
            </w:r>
          </w:p>
        </w:tc>
        <w:tc>
          <w:tcPr>
            <w:tcW w:w="653" w:type="pct"/>
            <w:shd w:val="clear" w:color="auto" w:fill="auto"/>
          </w:tcPr>
          <w:p w:rsidR="00851C03" w:rsidRPr="00857A46" w:rsidRDefault="00851C03" w:rsidP="002F2DDB">
            <w:pPr>
              <w:jc w:val="center"/>
              <w:rPr>
                <w:color w:val="000000"/>
              </w:rPr>
            </w:pPr>
            <w:r w:rsidRPr="00857A46">
              <w:rPr>
                <w:color w:val="000000"/>
              </w:rPr>
              <w:t>0,0</w:t>
            </w:r>
          </w:p>
        </w:tc>
        <w:tc>
          <w:tcPr>
            <w:tcW w:w="629" w:type="pct"/>
            <w:shd w:val="clear" w:color="auto" w:fill="auto"/>
          </w:tcPr>
          <w:p w:rsidR="00851C03" w:rsidRPr="00857A46" w:rsidRDefault="00851C03" w:rsidP="002F2DDB">
            <w:pPr>
              <w:jc w:val="center"/>
              <w:rPr>
                <w:color w:val="000000"/>
              </w:rPr>
            </w:pPr>
            <w:r w:rsidRPr="00857A46">
              <w:rPr>
                <w:color w:val="000000"/>
              </w:rPr>
              <w:t>0,0</w:t>
            </w:r>
          </w:p>
        </w:tc>
        <w:tc>
          <w:tcPr>
            <w:tcW w:w="575" w:type="pct"/>
            <w:shd w:val="clear" w:color="auto" w:fill="auto"/>
          </w:tcPr>
          <w:p w:rsidR="00851C03" w:rsidRPr="00857A46" w:rsidRDefault="00851C03" w:rsidP="002F2DDB">
            <w:pPr>
              <w:jc w:val="center"/>
              <w:rPr>
                <w:color w:val="000000"/>
              </w:rPr>
            </w:pPr>
            <w:r w:rsidRPr="00857A46">
              <w:rPr>
                <w:color w:val="000000"/>
              </w:rPr>
              <w:t>0,0</w:t>
            </w:r>
          </w:p>
        </w:tc>
        <w:tc>
          <w:tcPr>
            <w:tcW w:w="679" w:type="pct"/>
            <w:shd w:val="clear" w:color="auto" w:fill="auto"/>
          </w:tcPr>
          <w:p w:rsidR="00851C03" w:rsidRPr="00857A46" w:rsidRDefault="00851C03" w:rsidP="002F2DDB">
            <w:pPr>
              <w:jc w:val="center"/>
              <w:rPr>
                <w:color w:val="000000"/>
              </w:rPr>
            </w:pPr>
            <w:r w:rsidRPr="00857A46">
              <w:rPr>
                <w:color w:val="000000"/>
              </w:rPr>
              <w:t>0,0</w:t>
            </w:r>
          </w:p>
        </w:tc>
      </w:tr>
      <w:tr w:rsidR="00207184" w:rsidRPr="00857A46" w:rsidTr="00857A46">
        <w:trPr>
          <w:trHeight w:val="20"/>
        </w:trPr>
        <w:tc>
          <w:tcPr>
            <w:tcW w:w="795" w:type="pct"/>
            <w:vMerge/>
            <w:shd w:val="clear" w:color="auto" w:fill="auto"/>
            <w:hideMark/>
          </w:tcPr>
          <w:p w:rsidR="00851C03" w:rsidRPr="00857A46" w:rsidRDefault="00851C03" w:rsidP="00851C03">
            <w:pPr>
              <w:ind w:left="-52" w:right="-61"/>
              <w:rPr>
                <w:rFonts w:eastAsia="Calibri"/>
              </w:rPr>
            </w:pPr>
          </w:p>
        </w:tc>
        <w:tc>
          <w:tcPr>
            <w:tcW w:w="872" w:type="pct"/>
            <w:shd w:val="clear" w:color="auto" w:fill="auto"/>
            <w:hideMark/>
          </w:tcPr>
          <w:p w:rsidR="00851C03" w:rsidRPr="00857A46" w:rsidRDefault="00851C03" w:rsidP="00851C03">
            <w:pPr>
              <w:widowControl w:val="0"/>
              <w:autoSpaceDE w:val="0"/>
              <w:autoSpaceDN w:val="0"/>
              <w:adjustRightInd w:val="0"/>
              <w:ind w:left="-52" w:right="-61"/>
              <w:rPr>
                <w:rFonts w:eastAsia="Calibri"/>
              </w:rPr>
            </w:pPr>
            <w:r w:rsidRPr="00857A46">
              <w:rPr>
                <w:rFonts w:eastAsia="Calibri"/>
              </w:rPr>
              <w:t>бюджет автономного округа</w:t>
            </w:r>
          </w:p>
        </w:tc>
        <w:tc>
          <w:tcPr>
            <w:tcW w:w="797" w:type="pct"/>
            <w:shd w:val="clear" w:color="auto" w:fill="auto"/>
          </w:tcPr>
          <w:p w:rsidR="00851C03" w:rsidRPr="00857A46" w:rsidRDefault="00851C03" w:rsidP="002F2DDB">
            <w:pPr>
              <w:jc w:val="center"/>
              <w:rPr>
                <w:bCs/>
                <w:color w:val="000000"/>
              </w:rPr>
            </w:pPr>
            <w:r w:rsidRPr="00857A46">
              <w:rPr>
                <w:bCs/>
                <w:color w:val="000000"/>
              </w:rPr>
              <w:t>109 961,7</w:t>
            </w:r>
          </w:p>
        </w:tc>
        <w:tc>
          <w:tcPr>
            <w:tcW w:w="653" w:type="pct"/>
            <w:shd w:val="clear" w:color="auto" w:fill="auto"/>
          </w:tcPr>
          <w:p w:rsidR="00851C03" w:rsidRPr="00857A46" w:rsidRDefault="00851C03" w:rsidP="002F2DDB">
            <w:pPr>
              <w:jc w:val="center"/>
              <w:rPr>
                <w:color w:val="000000"/>
              </w:rPr>
            </w:pPr>
            <w:r w:rsidRPr="00857A46">
              <w:rPr>
                <w:color w:val="000000"/>
              </w:rPr>
              <w:t>81 529,7</w:t>
            </w:r>
          </w:p>
        </w:tc>
        <w:tc>
          <w:tcPr>
            <w:tcW w:w="629" w:type="pct"/>
            <w:shd w:val="clear" w:color="auto" w:fill="auto"/>
          </w:tcPr>
          <w:p w:rsidR="00851C03" w:rsidRPr="00857A46" w:rsidRDefault="00851C03" w:rsidP="002F2DDB">
            <w:pPr>
              <w:jc w:val="center"/>
              <w:rPr>
                <w:color w:val="000000"/>
              </w:rPr>
            </w:pPr>
            <w:r w:rsidRPr="00857A46">
              <w:rPr>
                <w:color w:val="000000"/>
              </w:rPr>
              <w:t>28 432,0</w:t>
            </w:r>
          </w:p>
        </w:tc>
        <w:tc>
          <w:tcPr>
            <w:tcW w:w="575" w:type="pct"/>
            <w:shd w:val="clear" w:color="auto" w:fill="auto"/>
          </w:tcPr>
          <w:p w:rsidR="00851C03" w:rsidRPr="00857A46" w:rsidRDefault="00851C03" w:rsidP="002F2DDB">
            <w:pPr>
              <w:jc w:val="center"/>
              <w:rPr>
                <w:color w:val="000000"/>
              </w:rPr>
            </w:pPr>
            <w:r w:rsidRPr="00857A46">
              <w:rPr>
                <w:color w:val="000000"/>
              </w:rPr>
              <w:t>0,0</w:t>
            </w:r>
          </w:p>
        </w:tc>
        <w:tc>
          <w:tcPr>
            <w:tcW w:w="679" w:type="pct"/>
            <w:shd w:val="clear" w:color="auto" w:fill="auto"/>
          </w:tcPr>
          <w:p w:rsidR="00851C03" w:rsidRPr="00857A46" w:rsidRDefault="00851C03" w:rsidP="002F2DDB">
            <w:pPr>
              <w:jc w:val="center"/>
              <w:rPr>
                <w:color w:val="000000"/>
              </w:rPr>
            </w:pPr>
            <w:r w:rsidRPr="00857A46">
              <w:rPr>
                <w:color w:val="000000"/>
              </w:rPr>
              <w:t>0,0</w:t>
            </w:r>
          </w:p>
        </w:tc>
      </w:tr>
      <w:tr w:rsidR="00207184" w:rsidRPr="00857A46" w:rsidTr="00857A46">
        <w:trPr>
          <w:trHeight w:val="20"/>
        </w:trPr>
        <w:tc>
          <w:tcPr>
            <w:tcW w:w="795" w:type="pct"/>
            <w:vMerge/>
            <w:shd w:val="clear" w:color="auto" w:fill="auto"/>
            <w:hideMark/>
          </w:tcPr>
          <w:p w:rsidR="00851C03" w:rsidRPr="00857A46" w:rsidRDefault="00851C03" w:rsidP="00851C03">
            <w:pPr>
              <w:ind w:left="-52" w:right="-61"/>
              <w:rPr>
                <w:rFonts w:eastAsia="Calibri"/>
              </w:rPr>
            </w:pPr>
          </w:p>
        </w:tc>
        <w:tc>
          <w:tcPr>
            <w:tcW w:w="872" w:type="pct"/>
            <w:shd w:val="clear" w:color="auto" w:fill="auto"/>
            <w:hideMark/>
          </w:tcPr>
          <w:p w:rsidR="00851C03" w:rsidRPr="00857A46" w:rsidRDefault="00851C03" w:rsidP="00851C03">
            <w:pPr>
              <w:widowControl w:val="0"/>
              <w:autoSpaceDE w:val="0"/>
              <w:autoSpaceDN w:val="0"/>
              <w:adjustRightInd w:val="0"/>
              <w:ind w:left="-52" w:right="-61"/>
              <w:rPr>
                <w:rFonts w:eastAsia="Calibri"/>
              </w:rPr>
            </w:pPr>
            <w:r w:rsidRPr="00857A46">
              <w:rPr>
                <w:rFonts w:eastAsia="Calibri"/>
              </w:rPr>
              <w:t>местный бюджет</w:t>
            </w:r>
          </w:p>
        </w:tc>
        <w:tc>
          <w:tcPr>
            <w:tcW w:w="797" w:type="pct"/>
            <w:shd w:val="clear" w:color="auto" w:fill="auto"/>
          </w:tcPr>
          <w:p w:rsidR="00851C03" w:rsidRPr="00857A46" w:rsidRDefault="00851C03" w:rsidP="002F2DDB">
            <w:pPr>
              <w:jc w:val="center"/>
              <w:rPr>
                <w:bCs/>
                <w:color w:val="000000"/>
              </w:rPr>
            </w:pPr>
            <w:r w:rsidRPr="00857A46">
              <w:rPr>
                <w:bCs/>
                <w:color w:val="000000"/>
              </w:rPr>
              <w:t>928 825,0</w:t>
            </w:r>
          </w:p>
        </w:tc>
        <w:tc>
          <w:tcPr>
            <w:tcW w:w="653" w:type="pct"/>
            <w:shd w:val="clear" w:color="auto" w:fill="auto"/>
          </w:tcPr>
          <w:p w:rsidR="00851C03" w:rsidRPr="00857A46" w:rsidRDefault="00851C03" w:rsidP="002F2DDB">
            <w:pPr>
              <w:jc w:val="center"/>
              <w:rPr>
                <w:color w:val="000000"/>
              </w:rPr>
            </w:pPr>
            <w:r w:rsidRPr="00857A46">
              <w:rPr>
                <w:color w:val="000000"/>
              </w:rPr>
              <w:t>270 581,2</w:t>
            </w:r>
          </w:p>
        </w:tc>
        <w:tc>
          <w:tcPr>
            <w:tcW w:w="629" w:type="pct"/>
            <w:shd w:val="clear" w:color="auto" w:fill="auto"/>
          </w:tcPr>
          <w:p w:rsidR="00851C03" w:rsidRPr="00857A46" w:rsidRDefault="00851C03" w:rsidP="002F2DDB">
            <w:pPr>
              <w:jc w:val="center"/>
              <w:rPr>
                <w:color w:val="000000"/>
              </w:rPr>
            </w:pPr>
            <w:r w:rsidRPr="00857A46">
              <w:rPr>
                <w:color w:val="000000"/>
              </w:rPr>
              <w:t>134 367,5</w:t>
            </w:r>
          </w:p>
        </w:tc>
        <w:tc>
          <w:tcPr>
            <w:tcW w:w="575" w:type="pct"/>
            <w:shd w:val="clear" w:color="auto" w:fill="auto"/>
          </w:tcPr>
          <w:p w:rsidR="00851C03" w:rsidRPr="00857A46" w:rsidRDefault="00851C03" w:rsidP="002F2DDB">
            <w:pPr>
              <w:jc w:val="center"/>
              <w:rPr>
                <w:color w:val="000000"/>
              </w:rPr>
            </w:pPr>
            <w:r w:rsidRPr="00857A46">
              <w:rPr>
                <w:color w:val="000000"/>
              </w:rPr>
              <w:t>87 299,4</w:t>
            </w:r>
          </w:p>
        </w:tc>
        <w:tc>
          <w:tcPr>
            <w:tcW w:w="679" w:type="pct"/>
            <w:shd w:val="clear" w:color="auto" w:fill="auto"/>
          </w:tcPr>
          <w:p w:rsidR="00851C03" w:rsidRPr="00857A46" w:rsidRDefault="00851C03" w:rsidP="002F2DDB">
            <w:pPr>
              <w:jc w:val="center"/>
              <w:rPr>
                <w:color w:val="000000"/>
              </w:rPr>
            </w:pPr>
            <w:r w:rsidRPr="00857A46">
              <w:rPr>
                <w:color w:val="000000"/>
              </w:rPr>
              <w:t>436 576,9</w:t>
            </w:r>
          </w:p>
        </w:tc>
      </w:tr>
      <w:tr w:rsidR="00207184" w:rsidRPr="00857A46" w:rsidTr="00857A46">
        <w:trPr>
          <w:trHeight w:val="20"/>
        </w:trPr>
        <w:tc>
          <w:tcPr>
            <w:tcW w:w="795" w:type="pct"/>
            <w:vMerge/>
            <w:shd w:val="clear" w:color="auto" w:fill="auto"/>
            <w:hideMark/>
          </w:tcPr>
          <w:p w:rsidR="00851C03" w:rsidRPr="00857A46" w:rsidRDefault="00851C03" w:rsidP="00630DEE">
            <w:pPr>
              <w:ind w:left="-52"/>
              <w:rPr>
                <w:rFonts w:eastAsia="Calibri"/>
              </w:rPr>
            </w:pPr>
          </w:p>
        </w:tc>
        <w:tc>
          <w:tcPr>
            <w:tcW w:w="872" w:type="pct"/>
            <w:shd w:val="clear" w:color="auto" w:fill="auto"/>
            <w:hideMark/>
          </w:tcPr>
          <w:p w:rsidR="00851C03" w:rsidRPr="00857A46" w:rsidRDefault="00851C03" w:rsidP="00630DEE">
            <w:pPr>
              <w:widowControl w:val="0"/>
              <w:autoSpaceDE w:val="0"/>
              <w:autoSpaceDN w:val="0"/>
              <w:adjustRightInd w:val="0"/>
              <w:ind w:left="-52"/>
              <w:rPr>
                <w:rFonts w:eastAsia="Calibri"/>
              </w:rPr>
            </w:pPr>
            <w:r w:rsidRPr="00857A46">
              <w:rPr>
                <w:rFonts w:eastAsia="Calibri"/>
              </w:rPr>
              <w:t xml:space="preserve">иные </w:t>
            </w:r>
            <w:r w:rsidRPr="00857A46">
              <w:rPr>
                <w:rFonts w:eastAsia="Calibri"/>
              </w:rPr>
              <w:lastRenderedPageBreak/>
              <w:t>источники финансирования</w:t>
            </w:r>
          </w:p>
        </w:tc>
        <w:tc>
          <w:tcPr>
            <w:tcW w:w="797" w:type="pct"/>
            <w:shd w:val="clear" w:color="auto" w:fill="auto"/>
          </w:tcPr>
          <w:p w:rsidR="00851C03" w:rsidRPr="00857A46" w:rsidRDefault="00851C03" w:rsidP="00630DEE">
            <w:pPr>
              <w:jc w:val="center"/>
              <w:rPr>
                <w:bCs/>
                <w:color w:val="000000"/>
              </w:rPr>
            </w:pPr>
            <w:r w:rsidRPr="00857A46">
              <w:rPr>
                <w:bCs/>
                <w:color w:val="000000"/>
              </w:rPr>
              <w:lastRenderedPageBreak/>
              <w:t>0,0</w:t>
            </w:r>
          </w:p>
        </w:tc>
        <w:tc>
          <w:tcPr>
            <w:tcW w:w="653" w:type="pct"/>
            <w:shd w:val="clear" w:color="auto" w:fill="auto"/>
          </w:tcPr>
          <w:p w:rsidR="00851C03" w:rsidRPr="00857A46" w:rsidRDefault="00851C03" w:rsidP="00630DEE">
            <w:pPr>
              <w:jc w:val="center"/>
              <w:rPr>
                <w:color w:val="000000"/>
              </w:rPr>
            </w:pPr>
            <w:r w:rsidRPr="00857A46">
              <w:rPr>
                <w:color w:val="000000"/>
              </w:rPr>
              <w:t>0,0</w:t>
            </w:r>
          </w:p>
        </w:tc>
        <w:tc>
          <w:tcPr>
            <w:tcW w:w="629" w:type="pct"/>
            <w:shd w:val="clear" w:color="auto" w:fill="auto"/>
          </w:tcPr>
          <w:p w:rsidR="00851C03" w:rsidRPr="00857A46" w:rsidRDefault="00851C03" w:rsidP="00630DEE">
            <w:pPr>
              <w:jc w:val="center"/>
              <w:rPr>
                <w:color w:val="000000"/>
              </w:rPr>
            </w:pPr>
            <w:r w:rsidRPr="00857A46">
              <w:rPr>
                <w:color w:val="000000"/>
              </w:rPr>
              <w:t>0,0</w:t>
            </w:r>
          </w:p>
        </w:tc>
        <w:tc>
          <w:tcPr>
            <w:tcW w:w="575" w:type="pct"/>
            <w:shd w:val="clear" w:color="auto" w:fill="auto"/>
          </w:tcPr>
          <w:p w:rsidR="00851C03" w:rsidRPr="00857A46" w:rsidRDefault="00851C03" w:rsidP="00630DEE">
            <w:pPr>
              <w:jc w:val="center"/>
              <w:rPr>
                <w:color w:val="000000"/>
              </w:rPr>
            </w:pPr>
            <w:r w:rsidRPr="00857A46">
              <w:rPr>
                <w:color w:val="000000"/>
              </w:rPr>
              <w:t>0,0</w:t>
            </w:r>
          </w:p>
        </w:tc>
        <w:tc>
          <w:tcPr>
            <w:tcW w:w="679" w:type="pct"/>
            <w:shd w:val="clear" w:color="auto" w:fill="auto"/>
          </w:tcPr>
          <w:p w:rsidR="00851C03" w:rsidRPr="00857A46" w:rsidRDefault="00851C03" w:rsidP="00630DEE">
            <w:pPr>
              <w:jc w:val="center"/>
              <w:rPr>
                <w:color w:val="000000"/>
              </w:rPr>
            </w:pPr>
            <w:r w:rsidRPr="00857A46">
              <w:rPr>
                <w:color w:val="000000"/>
              </w:rPr>
              <w:t>0,0</w:t>
            </w:r>
          </w:p>
        </w:tc>
      </w:tr>
      <w:tr w:rsidR="00207184" w:rsidRPr="00857A46" w:rsidTr="00857A46">
        <w:trPr>
          <w:trHeight w:val="20"/>
        </w:trPr>
        <w:tc>
          <w:tcPr>
            <w:tcW w:w="795" w:type="pct"/>
            <w:vMerge/>
            <w:shd w:val="clear" w:color="auto" w:fill="auto"/>
          </w:tcPr>
          <w:p w:rsidR="00851C03" w:rsidRPr="00857A46" w:rsidRDefault="00851C03" w:rsidP="00630DEE">
            <w:pPr>
              <w:ind w:left="-52"/>
              <w:rPr>
                <w:rFonts w:eastAsia="Calibri"/>
              </w:rPr>
            </w:pPr>
          </w:p>
        </w:tc>
        <w:tc>
          <w:tcPr>
            <w:tcW w:w="872" w:type="pct"/>
            <w:shd w:val="clear" w:color="auto" w:fill="auto"/>
          </w:tcPr>
          <w:p w:rsidR="00851C03" w:rsidRPr="00857A46" w:rsidRDefault="00851C03" w:rsidP="00630DEE">
            <w:pPr>
              <w:widowControl w:val="0"/>
              <w:autoSpaceDE w:val="0"/>
              <w:autoSpaceDN w:val="0"/>
              <w:adjustRightInd w:val="0"/>
              <w:ind w:left="-52"/>
              <w:rPr>
                <w:rFonts w:eastAsia="Calibri"/>
              </w:rPr>
            </w:pPr>
            <w:r w:rsidRPr="00857A46">
              <w:rPr>
                <w:rFonts w:eastAsia="Calibri"/>
              </w:rPr>
              <w:t>Справочно: Межбюджетные трансферты городским и сельским поселениям района</w:t>
            </w:r>
          </w:p>
        </w:tc>
        <w:tc>
          <w:tcPr>
            <w:tcW w:w="797" w:type="pct"/>
            <w:shd w:val="clear" w:color="auto" w:fill="auto"/>
          </w:tcPr>
          <w:p w:rsidR="00851C03" w:rsidRPr="00857A46" w:rsidRDefault="00851C03" w:rsidP="00630DEE">
            <w:pPr>
              <w:jc w:val="center"/>
              <w:rPr>
                <w:bCs/>
                <w:color w:val="000000"/>
              </w:rPr>
            </w:pPr>
            <w:r w:rsidRPr="00857A46">
              <w:rPr>
                <w:bCs/>
                <w:color w:val="000000"/>
              </w:rPr>
              <w:t>35 263,6</w:t>
            </w:r>
          </w:p>
        </w:tc>
        <w:tc>
          <w:tcPr>
            <w:tcW w:w="653" w:type="pct"/>
            <w:shd w:val="clear" w:color="auto" w:fill="auto"/>
          </w:tcPr>
          <w:p w:rsidR="00851C03" w:rsidRPr="00857A46" w:rsidRDefault="00851C03" w:rsidP="00630DEE">
            <w:pPr>
              <w:jc w:val="center"/>
              <w:rPr>
                <w:color w:val="000000"/>
              </w:rPr>
            </w:pPr>
            <w:r w:rsidRPr="00857A46">
              <w:rPr>
                <w:color w:val="000000"/>
              </w:rPr>
              <w:t>30 691,9</w:t>
            </w:r>
          </w:p>
        </w:tc>
        <w:tc>
          <w:tcPr>
            <w:tcW w:w="629" w:type="pct"/>
            <w:shd w:val="clear" w:color="auto" w:fill="auto"/>
          </w:tcPr>
          <w:p w:rsidR="00851C03" w:rsidRPr="00857A46" w:rsidRDefault="00851C03" w:rsidP="00630DEE">
            <w:pPr>
              <w:jc w:val="center"/>
              <w:rPr>
                <w:color w:val="000000"/>
              </w:rPr>
            </w:pPr>
            <w:r w:rsidRPr="00857A46">
              <w:rPr>
                <w:color w:val="000000"/>
              </w:rPr>
              <w:t>4 571,7</w:t>
            </w:r>
          </w:p>
        </w:tc>
        <w:tc>
          <w:tcPr>
            <w:tcW w:w="575" w:type="pct"/>
            <w:shd w:val="clear" w:color="auto" w:fill="auto"/>
          </w:tcPr>
          <w:p w:rsidR="00851C03" w:rsidRPr="00857A46" w:rsidRDefault="00851C03" w:rsidP="00630DEE">
            <w:pPr>
              <w:jc w:val="center"/>
              <w:rPr>
                <w:color w:val="000000"/>
              </w:rPr>
            </w:pPr>
            <w:r w:rsidRPr="00857A46">
              <w:rPr>
                <w:color w:val="000000"/>
              </w:rPr>
              <w:t>0,0</w:t>
            </w:r>
          </w:p>
        </w:tc>
        <w:tc>
          <w:tcPr>
            <w:tcW w:w="679" w:type="pct"/>
            <w:shd w:val="clear" w:color="auto" w:fill="auto"/>
          </w:tcPr>
          <w:p w:rsidR="00851C03" w:rsidRPr="00857A46" w:rsidRDefault="00851C03" w:rsidP="00630DEE">
            <w:pPr>
              <w:jc w:val="center"/>
              <w:rPr>
                <w:color w:val="000000"/>
              </w:rPr>
            </w:pPr>
            <w:r w:rsidRPr="00857A46">
              <w:rPr>
                <w:color w:val="000000"/>
              </w:rPr>
              <w:t>0,0</w:t>
            </w:r>
          </w:p>
        </w:tc>
      </w:tr>
    </w:tbl>
    <w:p w:rsidR="00851C03" w:rsidRPr="00857A46" w:rsidRDefault="00851C03" w:rsidP="00630DEE">
      <w:pPr>
        <w:ind w:left="709"/>
        <w:jc w:val="right"/>
        <w:rPr>
          <w:sz w:val="28"/>
          <w:szCs w:val="28"/>
        </w:rPr>
      </w:pPr>
      <w:r w:rsidRPr="00857A46">
        <w:rPr>
          <w:sz w:val="28"/>
          <w:szCs w:val="28"/>
        </w:rPr>
        <w:t>».</w:t>
      </w:r>
    </w:p>
    <w:p w:rsidR="00851C03" w:rsidRPr="00857A46" w:rsidRDefault="00851C03" w:rsidP="00630DEE">
      <w:pPr>
        <w:ind w:firstLine="709"/>
        <w:jc w:val="both"/>
        <w:rPr>
          <w:sz w:val="28"/>
          <w:szCs w:val="28"/>
        </w:rPr>
      </w:pPr>
      <w:r w:rsidRPr="00857A46">
        <w:rPr>
          <w:sz w:val="28"/>
          <w:szCs w:val="28"/>
        </w:rPr>
        <w:t>1.2. Таблицу 1 изложить в новой редакции (приложение 1).</w:t>
      </w:r>
    </w:p>
    <w:p w:rsidR="00851C03" w:rsidRPr="00857A46" w:rsidRDefault="00090802" w:rsidP="00630DEE">
      <w:pPr>
        <w:ind w:firstLine="709"/>
        <w:jc w:val="both"/>
        <w:rPr>
          <w:sz w:val="28"/>
          <w:szCs w:val="28"/>
        </w:rPr>
      </w:pPr>
      <w:r w:rsidRPr="00857A46">
        <w:rPr>
          <w:sz w:val="28"/>
          <w:szCs w:val="28"/>
        </w:rPr>
        <w:t>1.3. В строке 2 т</w:t>
      </w:r>
      <w:r w:rsidR="00851C03" w:rsidRPr="00857A46">
        <w:rPr>
          <w:sz w:val="28"/>
          <w:szCs w:val="28"/>
        </w:rPr>
        <w:t xml:space="preserve">аблицы 4 цифры «1,425» </w:t>
      </w:r>
      <w:r w:rsidR="00710D74">
        <w:rPr>
          <w:sz w:val="28"/>
          <w:szCs w:val="28"/>
        </w:rPr>
        <w:t>заменить цифрами</w:t>
      </w:r>
      <w:r w:rsidR="00630DEE">
        <w:rPr>
          <w:sz w:val="28"/>
          <w:szCs w:val="28"/>
        </w:rPr>
        <w:t xml:space="preserve"> «3,11»</w:t>
      </w:r>
      <w:r w:rsidR="002B17E3">
        <w:rPr>
          <w:sz w:val="28"/>
          <w:szCs w:val="28"/>
        </w:rPr>
        <w:t>,</w:t>
      </w:r>
      <w:r w:rsidR="00630DEE">
        <w:rPr>
          <w:sz w:val="28"/>
          <w:szCs w:val="28"/>
        </w:rPr>
        <w:t xml:space="preserve"> </w:t>
      </w:r>
      <w:r w:rsidR="002B17E3">
        <w:rPr>
          <w:sz w:val="28"/>
          <w:szCs w:val="28"/>
        </w:rPr>
        <w:t xml:space="preserve">                  </w:t>
      </w:r>
      <w:r w:rsidR="00710D74">
        <w:rPr>
          <w:sz w:val="28"/>
          <w:szCs w:val="28"/>
        </w:rPr>
        <w:t xml:space="preserve">цифры </w:t>
      </w:r>
      <w:r w:rsidR="00851C03" w:rsidRPr="00857A46">
        <w:rPr>
          <w:sz w:val="28"/>
          <w:szCs w:val="28"/>
        </w:rPr>
        <w:t>«6,28»</w:t>
      </w:r>
      <w:r w:rsidR="00710D74">
        <w:rPr>
          <w:sz w:val="28"/>
          <w:szCs w:val="28"/>
        </w:rPr>
        <w:t xml:space="preserve"> заменить цифрами</w:t>
      </w:r>
      <w:r w:rsidR="002B17E3">
        <w:rPr>
          <w:sz w:val="28"/>
          <w:szCs w:val="28"/>
        </w:rPr>
        <w:t xml:space="preserve"> </w:t>
      </w:r>
      <w:r w:rsidR="00630DEE">
        <w:rPr>
          <w:sz w:val="28"/>
          <w:szCs w:val="28"/>
        </w:rPr>
        <w:t>«7,97».</w:t>
      </w:r>
    </w:p>
    <w:p w:rsidR="00851C03" w:rsidRPr="00857A46" w:rsidRDefault="00851C03" w:rsidP="00630DEE">
      <w:pPr>
        <w:ind w:firstLine="709"/>
        <w:jc w:val="both"/>
        <w:rPr>
          <w:sz w:val="28"/>
          <w:szCs w:val="28"/>
        </w:rPr>
      </w:pPr>
      <w:r w:rsidRPr="00857A46">
        <w:rPr>
          <w:sz w:val="28"/>
          <w:szCs w:val="28"/>
        </w:rPr>
        <w:t>1.4. Приложение к муниципальной программе изложить в новой редакции (приложение 2).</w:t>
      </w:r>
    </w:p>
    <w:p w:rsidR="00851C03" w:rsidRPr="00857A46" w:rsidRDefault="00851C03" w:rsidP="00630DEE">
      <w:pPr>
        <w:ind w:firstLine="709"/>
        <w:jc w:val="both"/>
        <w:rPr>
          <w:sz w:val="28"/>
          <w:szCs w:val="28"/>
        </w:rPr>
      </w:pPr>
      <w:r w:rsidRPr="00857A46">
        <w:rPr>
          <w:sz w:val="28"/>
          <w:szCs w:val="28"/>
        </w:rPr>
        <w:t>2. 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851C03" w:rsidRPr="00857A46" w:rsidRDefault="00851C03" w:rsidP="00630DEE">
      <w:pPr>
        <w:ind w:firstLine="709"/>
        <w:jc w:val="both"/>
        <w:rPr>
          <w:sz w:val="28"/>
          <w:szCs w:val="28"/>
        </w:rPr>
      </w:pPr>
      <w:r w:rsidRPr="00857A46">
        <w:rPr>
          <w:sz w:val="28"/>
          <w:szCs w:val="28"/>
        </w:rPr>
        <w:t>3. Постановление вступает в силу после обнародования.</w:t>
      </w:r>
    </w:p>
    <w:p w:rsidR="00851C03" w:rsidRDefault="00851C03" w:rsidP="00630DEE">
      <w:pPr>
        <w:ind w:left="709"/>
        <w:jc w:val="both"/>
        <w:rPr>
          <w:sz w:val="26"/>
          <w:szCs w:val="26"/>
        </w:rPr>
      </w:pPr>
    </w:p>
    <w:p w:rsidR="00851C03" w:rsidRDefault="00851C03" w:rsidP="00851C03">
      <w:pPr>
        <w:tabs>
          <w:tab w:val="left" w:pos="5624"/>
        </w:tabs>
        <w:jc w:val="both"/>
        <w:rPr>
          <w:sz w:val="26"/>
          <w:szCs w:val="26"/>
        </w:rPr>
      </w:pPr>
    </w:p>
    <w:p w:rsidR="00851C03" w:rsidRPr="00B3746C" w:rsidRDefault="00851C03" w:rsidP="00851C03">
      <w:pPr>
        <w:tabs>
          <w:tab w:val="left" w:pos="5624"/>
        </w:tabs>
        <w:jc w:val="both"/>
        <w:rPr>
          <w:sz w:val="26"/>
          <w:szCs w:val="26"/>
        </w:rPr>
      </w:pPr>
    </w:p>
    <w:tbl>
      <w:tblPr>
        <w:tblW w:w="0" w:type="auto"/>
        <w:tblLook w:val="01E0" w:firstRow="1" w:lastRow="1" w:firstColumn="1" w:lastColumn="1" w:noHBand="0" w:noVBand="0"/>
      </w:tblPr>
      <w:tblGrid>
        <w:gridCol w:w="4673"/>
        <w:gridCol w:w="1871"/>
        <w:gridCol w:w="3311"/>
      </w:tblGrid>
      <w:tr w:rsidR="00F0771E" w:rsidRPr="00851C03" w:rsidTr="00851C03">
        <w:tc>
          <w:tcPr>
            <w:tcW w:w="4673" w:type="dxa"/>
          </w:tcPr>
          <w:p w:rsidR="00F0771E" w:rsidRPr="00851C03" w:rsidRDefault="00F0771E" w:rsidP="00851C03">
            <w:pPr>
              <w:jc w:val="both"/>
              <w:rPr>
                <w:sz w:val="28"/>
                <w:szCs w:val="28"/>
              </w:rPr>
            </w:pPr>
            <w:r w:rsidRPr="00851C03">
              <w:rPr>
                <w:sz w:val="28"/>
                <w:szCs w:val="28"/>
              </w:rPr>
              <w:t>Глава района</w:t>
            </w:r>
          </w:p>
        </w:tc>
        <w:tc>
          <w:tcPr>
            <w:tcW w:w="1871" w:type="dxa"/>
          </w:tcPr>
          <w:p w:rsidR="00F0771E" w:rsidRPr="00851C03" w:rsidRDefault="00F0771E" w:rsidP="00851C03">
            <w:pPr>
              <w:ind w:firstLine="426"/>
              <w:jc w:val="center"/>
              <w:rPr>
                <w:sz w:val="28"/>
                <w:szCs w:val="28"/>
              </w:rPr>
            </w:pPr>
          </w:p>
        </w:tc>
        <w:tc>
          <w:tcPr>
            <w:tcW w:w="3311" w:type="dxa"/>
            <w:tcBorders>
              <w:left w:val="nil"/>
            </w:tcBorders>
          </w:tcPr>
          <w:p w:rsidR="00F0771E" w:rsidRPr="00851C03" w:rsidRDefault="00EF6EF4" w:rsidP="00851C03">
            <w:pPr>
              <w:ind w:firstLine="426"/>
              <w:jc w:val="right"/>
              <w:rPr>
                <w:sz w:val="28"/>
                <w:szCs w:val="28"/>
              </w:rPr>
            </w:pPr>
            <w:r>
              <w:rPr>
                <w:sz w:val="28"/>
                <w:szCs w:val="28"/>
              </w:rPr>
              <w:t>А.А.</w:t>
            </w:r>
            <w:r w:rsidR="00F0771E" w:rsidRPr="00851C03">
              <w:rPr>
                <w:sz w:val="28"/>
                <w:szCs w:val="28"/>
              </w:rPr>
              <w:t>Мухин</w:t>
            </w:r>
          </w:p>
        </w:tc>
      </w:tr>
    </w:tbl>
    <w:p w:rsidR="00851C03" w:rsidRDefault="00851C03" w:rsidP="00851C03">
      <w:pPr>
        <w:shd w:val="clear" w:color="auto" w:fill="FFFFFF"/>
        <w:autoSpaceDE w:val="0"/>
        <w:autoSpaceDN w:val="0"/>
        <w:adjustRightInd w:val="0"/>
        <w:ind w:right="-142"/>
        <w:rPr>
          <w:color w:val="000000"/>
          <w:sz w:val="16"/>
          <w:szCs w:val="16"/>
        </w:rPr>
      </w:pPr>
    </w:p>
    <w:p w:rsidR="00851C03" w:rsidRDefault="00851C03" w:rsidP="00851C03">
      <w:pPr>
        <w:shd w:val="clear" w:color="auto" w:fill="FFFFFF"/>
        <w:autoSpaceDE w:val="0"/>
        <w:autoSpaceDN w:val="0"/>
        <w:adjustRightInd w:val="0"/>
        <w:ind w:right="-142"/>
        <w:rPr>
          <w:color w:val="000000"/>
          <w:sz w:val="16"/>
          <w:szCs w:val="16"/>
        </w:rPr>
      </w:pPr>
    </w:p>
    <w:p w:rsidR="00851C03" w:rsidRDefault="00851C03" w:rsidP="00851C03">
      <w:pPr>
        <w:shd w:val="clear" w:color="auto" w:fill="FFFFFF"/>
        <w:autoSpaceDE w:val="0"/>
        <w:autoSpaceDN w:val="0"/>
        <w:adjustRightInd w:val="0"/>
        <w:ind w:right="-142"/>
        <w:rPr>
          <w:color w:val="000000"/>
          <w:sz w:val="16"/>
          <w:szCs w:val="16"/>
        </w:rPr>
      </w:pPr>
    </w:p>
    <w:p w:rsidR="00851C03" w:rsidRDefault="00851C03" w:rsidP="00851C03">
      <w:pPr>
        <w:shd w:val="clear" w:color="auto" w:fill="FFFFFF"/>
        <w:autoSpaceDE w:val="0"/>
        <w:autoSpaceDN w:val="0"/>
        <w:adjustRightInd w:val="0"/>
        <w:ind w:right="-142"/>
        <w:rPr>
          <w:color w:val="000000"/>
          <w:sz w:val="16"/>
          <w:szCs w:val="16"/>
        </w:rPr>
      </w:pPr>
    </w:p>
    <w:p w:rsidR="00851C03" w:rsidRDefault="00851C03" w:rsidP="00851C03">
      <w:pPr>
        <w:shd w:val="clear" w:color="auto" w:fill="FFFFFF"/>
        <w:autoSpaceDE w:val="0"/>
        <w:autoSpaceDN w:val="0"/>
        <w:adjustRightInd w:val="0"/>
        <w:ind w:right="-142"/>
        <w:rPr>
          <w:color w:val="000000"/>
          <w:sz w:val="16"/>
          <w:szCs w:val="16"/>
        </w:rPr>
      </w:pPr>
    </w:p>
    <w:p w:rsidR="00851C03" w:rsidRDefault="00851C03" w:rsidP="00851C03">
      <w:pPr>
        <w:shd w:val="clear" w:color="auto" w:fill="FFFFFF"/>
        <w:autoSpaceDE w:val="0"/>
        <w:autoSpaceDN w:val="0"/>
        <w:adjustRightInd w:val="0"/>
        <w:ind w:right="-142"/>
        <w:rPr>
          <w:color w:val="000000"/>
          <w:sz w:val="16"/>
          <w:szCs w:val="16"/>
        </w:rPr>
      </w:pPr>
    </w:p>
    <w:p w:rsidR="00851C03" w:rsidRDefault="00851C03" w:rsidP="00851C03">
      <w:pPr>
        <w:shd w:val="clear" w:color="auto" w:fill="FFFFFF"/>
        <w:autoSpaceDE w:val="0"/>
        <w:autoSpaceDN w:val="0"/>
        <w:adjustRightInd w:val="0"/>
        <w:ind w:right="-142"/>
        <w:rPr>
          <w:color w:val="000000"/>
          <w:sz w:val="16"/>
          <w:szCs w:val="16"/>
        </w:rPr>
      </w:pPr>
    </w:p>
    <w:p w:rsidR="00851C03" w:rsidRDefault="00851C03" w:rsidP="00851C03">
      <w:pPr>
        <w:shd w:val="clear" w:color="auto" w:fill="FFFFFF"/>
        <w:autoSpaceDE w:val="0"/>
        <w:autoSpaceDN w:val="0"/>
        <w:adjustRightInd w:val="0"/>
        <w:ind w:right="-142"/>
        <w:rPr>
          <w:color w:val="000000"/>
          <w:sz w:val="16"/>
          <w:szCs w:val="16"/>
        </w:rPr>
      </w:pPr>
    </w:p>
    <w:p w:rsidR="00851C03" w:rsidRDefault="00851C03" w:rsidP="00851C03">
      <w:pPr>
        <w:shd w:val="clear" w:color="auto" w:fill="FFFFFF"/>
        <w:autoSpaceDE w:val="0"/>
        <w:autoSpaceDN w:val="0"/>
        <w:adjustRightInd w:val="0"/>
        <w:ind w:right="-142"/>
        <w:rPr>
          <w:color w:val="000000"/>
          <w:sz w:val="16"/>
          <w:szCs w:val="16"/>
        </w:rPr>
      </w:pPr>
    </w:p>
    <w:p w:rsidR="00851C03" w:rsidRDefault="00851C03" w:rsidP="00851C03">
      <w:pPr>
        <w:shd w:val="clear" w:color="auto" w:fill="FFFFFF"/>
        <w:autoSpaceDE w:val="0"/>
        <w:autoSpaceDN w:val="0"/>
        <w:adjustRightInd w:val="0"/>
        <w:ind w:right="-142"/>
        <w:rPr>
          <w:color w:val="000000"/>
          <w:sz w:val="16"/>
          <w:szCs w:val="16"/>
        </w:rPr>
      </w:pPr>
    </w:p>
    <w:p w:rsidR="00851C03" w:rsidRDefault="00851C03" w:rsidP="00851C03">
      <w:pPr>
        <w:shd w:val="clear" w:color="auto" w:fill="FFFFFF"/>
        <w:autoSpaceDE w:val="0"/>
        <w:autoSpaceDN w:val="0"/>
        <w:adjustRightInd w:val="0"/>
        <w:ind w:right="-142"/>
        <w:rPr>
          <w:color w:val="000000"/>
          <w:sz w:val="16"/>
          <w:szCs w:val="16"/>
        </w:rPr>
      </w:pPr>
    </w:p>
    <w:p w:rsidR="00851C03" w:rsidRDefault="00851C03" w:rsidP="00851C03">
      <w:pPr>
        <w:shd w:val="clear" w:color="auto" w:fill="FFFFFF"/>
        <w:autoSpaceDE w:val="0"/>
        <w:autoSpaceDN w:val="0"/>
        <w:adjustRightInd w:val="0"/>
        <w:ind w:right="-142"/>
        <w:rPr>
          <w:color w:val="000000"/>
          <w:sz w:val="16"/>
          <w:szCs w:val="16"/>
        </w:rPr>
      </w:pPr>
    </w:p>
    <w:p w:rsidR="00851C03" w:rsidRDefault="00851C03" w:rsidP="00851C03">
      <w:pPr>
        <w:shd w:val="clear" w:color="auto" w:fill="FFFFFF"/>
        <w:autoSpaceDE w:val="0"/>
        <w:autoSpaceDN w:val="0"/>
        <w:adjustRightInd w:val="0"/>
        <w:ind w:right="-142"/>
        <w:rPr>
          <w:color w:val="000000"/>
          <w:sz w:val="16"/>
          <w:szCs w:val="16"/>
        </w:rPr>
      </w:pPr>
    </w:p>
    <w:p w:rsidR="00851C03" w:rsidRDefault="00851C03" w:rsidP="00851C03">
      <w:pPr>
        <w:shd w:val="clear" w:color="auto" w:fill="FFFFFF"/>
        <w:autoSpaceDE w:val="0"/>
        <w:autoSpaceDN w:val="0"/>
        <w:adjustRightInd w:val="0"/>
        <w:ind w:right="-142"/>
        <w:rPr>
          <w:color w:val="000000"/>
          <w:sz w:val="16"/>
          <w:szCs w:val="16"/>
        </w:rPr>
      </w:pPr>
    </w:p>
    <w:p w:rsidR="00851C03" w:rsidRDefault="00851C03" w:rsidP="00851C03">
      <w:pPr>
        <w:shd w:val="clear" w:color="auto" w:fill="FFFFFF"/>
        <w:autoSpaceDE w:val="0"/>
        <w:autoSpaceDN w:val="0"/>
        <w:adjustRightInd w:val="0"/>
        <w:ind w:right="-142"/>
        <w:rPr>
          <w:color w:val="000000"/>
          <w:sz w:val="16"/>
          <w:szCs w:val="16"/>
        </w:rPr>
      </w:pPr>
    </w:p>
    <w:p w:rsidR="00851C03" w:rsidRDefault="00851C03" w:rsidP="00851C03">
      <w:pPr>
        <w:shd w:val="clear" w:color="auto" w:fill="FFFFFF"/>
        <w:autoSpaceDE w:val="0"/>
        <w:autoSpaceDN w:val="0"/>
        <w:adjustRightInd w:val="0"/>
        <w:ind w:right="-142"/>
        <w:rPr>
          <w:color w:val="000000"/>
          <w:sz w:val="16"/>
          <w:szCs w:val="16"/>
        </w:rPr>
      </w:pPr>
    </w:p>
    <w:p w:rsidR="00851C03" w:rsidRDefault="00851C03" w:rsidP="00851C03">
      <w:pPr>
        <w:shd w:val="clear" w:color="auto" w:fill="FFFFFF"/>
        <w:autoSpaceDE w:val="0"/>
        <w:autoSpaceDN w:val="0"/>
        <w:adjustRightInd w:val="0"/>
        <w:ind w:right="-142"/>
        <w:rPr>
          <w:color w:val="000000"/>
          <w:sz w:val="16"/>
          <w:szCs w:val="16"/>
        </w:rPr>
      </w:pPr>
    </w:p>
    <w:p w:rsidR="00851C03" w:rsidRDefault="00851C03" w:rsidP="00851C03">
      <w:pPr>
        <w:shd w:val="clear" w:color="auto" w:fill="FFFFFF"/>
        <w:autoSpaceDE w:val="0"/>
        <w:autoSpaceDN w:val="0"/>
        <w:adjustRightInd w:val="0"/>
        <w:ind w:right="-142"/>
        <w:rPr>
          <w:color w:val="000000"/>
          <w:sz w:val="16"/>
          <w:szCs w:val="16"/>
        </w:rPr>
      </w:pPr>
    </w:p>
    <w:p w:rsidR="00AC7997" w:rsidRDefault="00AC7997" w:rsidP="00851C03">
      <w:pPr>
        <w:shd w:val="clear" w:color="auto" w:fill="FFFFFF"/>
        <w:autoSpaceDE w:val="0"/>
        <w:autoSpaceDN w:val="0"/>
        <w:adjustRightInd w:val="0"/>
        <w:ind w:right="-142"/>
        <w:rPr>
          <w:color w:val="000000"/>
          <w:sz w:val="16"/>
          <w:szCs w:val="16"/>
        </w:rPr>
      </w:pPr>
    </w:p>
    <w:p w:rsidR="00851C03" w:rsidRDefault="00851C03" w:rsidP="00851C03">
      <w:pPr>
        <w:shd w:val="clear" w:color="auto" w:fill="FFFFFF"/>
        <w:autoSpaceDE w:val="0"/>
        <w:autoSpaceDN w:val="0"/>
        <w:adjustRightInd w:val="0"/>
        <w:ind w:right="-142"/>
        <w:rPr>
          <w:color w:val="000000"/>
          <w:sz w:val="16"/>
          <w:szCs w:val="16"/>
        </w:rPr>
      </w:pPr>
    </w:p>
    <w:p w:rsidR="00851C03" w:rsidRDefault="00851C03" w:rsidP="00851C03">
      <w:pPr>
        <w:shd w:val="clear" w:color="auto" w:fill="FFFFFF"/>
        <w:autoSpaceDE w:val="0"/>
        <w:autoSpaceDN w:val="0"/>
        <w:adjustRightInd w:val="0"/>
        <w:ind w:right="-142"/>
        <w:rPr>
          <w:color w:val="000000"/>
          <w:sz w:val="16"/>
          <w:szCs w:val="16"/>
        </w:rPr>
      </w:pPr>
    </w:p>
    <w:p w:rsidR="00851C03" w:rsidRDefault="00851C03" w:rsidP="00851C03">
      <w:pPr>
        <w:shd w:val="clear" w:color="auto" w:fill="FFFFFF"/>
        <w:autoSpaceDE w:val="0"/>
        <w:autoSpaceDN w:val="0"/>
        <w:adjustRightInd w:val="0"/>
        <w:ind w:right="-142"/>
        <w:rPr>
          <w:color w:val="000000"/>
          <w:sz w:val="16"/>
          <w:szCs w:val="16"/>
        </w:rPr>
      </w:pPr>
    </w:p>
    <w:p w:rsidR="00851C03" w:rsidRDefault="00851C03" w:rsidP="00851C03">
      <w:pPr>
        <w:shd w:val="clear" w:color="auto" w:fill="FFFFFF"/>
        <w:autoSpaceDE w:val="0"/>
        <w:autoSpaceDN w:val="0"/>
        <w:adjustRightInd w:val="0"/>
        <w:ind w:right="-142"/>
        <w:rPr>
          <w:color w:val="000000"/>
          <w:sz w:val="16"/>
          <w:szCs w:val="16"/>
        </w:rPr>
      </w:pPr>
    </w:p>
    <w:p w:rsidR="00851C03" w:rsidRDefault="00851C03" w:rsidP="00851C03">
      <w:pPr>
        <w:shd w:val="clear" w:color="auto" w:fill="FFFFFF"/>
        <w:autoSpaceDE w:val="0"/>
        <w:autoSpaceDN w:val="0"/>
        <w:adjustRightInd w:val="0"/>
        <w:ind w:right="-142"/>
        <w:rPr>
          <w:color w:val="000000"/>
          <w:sz w:val="16"/>
          <w:szCs w:val="16"/>
        </w:rPr>
      </w:pPr>
    </w:p>
    <w:p w:rsidR="00851C03" w:rsidRDefault="00851C03" w:rsidP="00851C03">
      <w:pPr>
        <w:shd w:val="clear" w:color="auto" w:fill="FFFFFF"/>
        <w:autoSpaceDE w:val="0"/>
        <w:autoSpaceDN w:val="0"/>
        <w:adjustRightInd w:val="0"/>
        <w:ind w:right="-142"/>
        <w:rPr>
          <w:color w:val="000000"/>
          <w:sz w:val="16"/>
          <w:szCs w:val="16"/>
        </w:rPr>
      </w:pPr>
    </w:p>
    <w:p w:rsidR="00851C03" w:rsidRDefault="00851C03" w:rsidP="00851C03">
      <w:pPr>
        <w:shd w:val="clear" w:color="auto" w:fill="FFFFFF"/>
        <w:autoSpaceDE w:val="0"/>
        <w:autoSpaceDN w:val="0"/>
        <w:adjustRightInd w:val="0"/>
        <w:ind w:right="-142"/>
        <w:rPr>
          <w:color w:val="000000"/>
          <w:sz w:val="16"/>
          <w:szCs w:val="16"/>
        </w:rPr>
      </w:pPr>
    </w:p>
    <w:p w:rsidR="00084F5E" w:rsidRDefault="00084F5E" w:rsidP="00851C03">
      <w:pPr>
        <w:shd w:val="clear" w:color="auto" w:fill="FFFFFF"/>
        <w:autoSpaceDE w:val="0"/>
        <w:autoSpaceDN w:val="0"/>
        <w:adjustRightInd w:val="0"/>
        <w:ind w:right="-142"/>
        <w:rPr>
          <w:color w:val="000000"/>
          <w:sz w:val="16"/>
          <w:szCs w:val="16"/>
        </w:rPr>
      </w:pPr>
    </w:p>
    <w:p w:rsidR="00C412FC" w:rsidRDefault="00C412FC" w:rsidP="00851C03">
      <w:pPr>
        <w:shd w:val="clear" w:color="auto" w:fill="FFFFFF"/>
        <w:autoSpaceDE w:val="0"/>
        <w:autoSpaceDN w:val="0"/>
        <w:adjustRightInd w:val="0"/>
        <w:ind w:right="-142"/>
        <w:rPr>
          <w:color w:val="000000"/>
          <w:sz w:val="16"/>
          <w:szCs w:val="16"/>
        </w:rPr>
      </w:pPr>
    </w:p>
    <w:p w:rsidR="00851C03" w:rsidRDefault="00B3746C" w:rsidP="00851C03">
      <w:pPr>
        <w:shd w:val="clear" w:color="auto" w:fill="FFFFFF"/>
        <w:autoSpaceDE w:val="0"/>
        <w:autoSpaceDN w:val="0"/>
        <w:adjustRightInd w:val="0"/>
        <w:ind w:right="-142"/>
        <w:rPr>
          <w:color w:val="000000"/>
          <w:sz w:val="16"/>
          <w:szCs w:val="16"/>
        </w:rPr>
        <w:sectPr w:rsidR="00851C03" w:rsidSect="00630DEE">
          <w:headerReference w:type="default" r:id="rId10"/>
          <w:footerReference w:type="default" r:id="rId11"/>
          <w:pgSz w:w="11907" w:h="16840" w:code="9"/>
          <w:pgMar w:top="1134" w:right="567" w:bottom="992" w:left="1701" w:header="709" w:footer="227" w:gutter="0"/>
          <w:cols w:space="708"/>
          <w:noEndnote/>
          <w:titlePg/>
          <w:docGrid w:linePitch="326"/>
        </w:sectPr>
      </w:pPr>
      <w:proofErr w:type="spellStart"/>
      <w:proofErr w:type="gramStart"/>
      <w:r>
        <w:rPr>
          <w:color w:val="000000"/>
          <w:sz w:val="16"/>
          <w:szCs w:val="16"/>
        </w:rPr>
        <w:t>ст</w:t>
      </w:r>
      <w:proofErr w:type="spellEnd"/>
      <w:proofErr w:type="gramEnd"/>
      <w:r w:rsidRPr="005F7A64">
        <w:rPr>
          <w:color w:val="000000"/>
          <w:sz w:val="16"/>
          <w:szCs w:val="16"/>
        </w:rPr>
        <w:t>/Банк документов/Постановления 202</w:t>
      </w:r>
    </w:p>
    <w:p w:rsidR="006F77BD" w:rsidRPr="00B3746C" w:rsidRDefault="006F77BD" w:rsidP="00851C03">
      <w:pPr>
        <w:shd w:val="clear" w:color="auto" w:fill="FFFFFF"/>
        <w:tabs>
          <w:tab w:val="left" w:pos="5245"/>
        </w:tabs>
        <w:autoSpaceDE w:val="0"/>
        <w:autoSpaceDN w:val="0"/>
        <w:adjustRightInd w:val="0"/>
        <w:ind w:left="4962" w:firstLine="5244"/>
      </w:pPr>
      <w:r w:rsidRPr="00B3746C">
        <w:lastRenderedPageBreak/>
        <w:t xml:space="preserve">Приложение </w:t>
      </w:r>
      <w:r w:rsidR="00A57359">
        <w:t>1</w:t>
      </w:r>
    </w:p>
    <w:p w:rsidR="006F77BD" w:rsidRPr="00B3746C" w:rsidRDefault="006F77BD" w:rsidP="00851C03">
      <w:pPr>
        <w:shd w:val="clear" w:color="auto" w:fill="FFFFFF"/>
        <w:tabs>
          <w:tab w:val="left" w:pos="5245"/>
        </w:tabs>
        <w:autoSpaceDE w:val="0"/>
        <w:autoSpaceDN w:val="0"/>
        <w:adjustRightInd w:val="0"/>
        <w:ind w:left="4962" w:firstLine="5244"/>
      </w:pPr>
      <w:r w:rsidRPr="00B3746C">
        <w:t>к постановлению администрации района</w:t>
      </w:r>
    </w:p>
    <w:p w:rsidR="00851C03" w:rsidRPr="00FD286E" w:rsidRDefault="00A57359" w:rsidP="00851C03">
      <w:pPr>
        <w:tabs>
          <w:tab w:val="left" w:pos="5245"/>
        </w:tabs>
        <w:ind w:left="4962" w:firstLine="5244"/>
        <w:rPr>
          <w:color w:val="000000"/>
        </w:rPr>
      </w:pPr>
      <w:r>
        <w:t>от 04.12.2023 № 1283</w:t>
      </w:r>
    </w:p>
    <w:p w:rsidR="00851C03" w:rsidRDefault="00851C03" w:rsidP="00851C03">
      <w:pPr>
        <w:tabs>
          <w:tab w:val="left" w:pos="10206"/>
        </w:tabs>
        <w:ind w:left="10206"/>
        <w:jc w:val="right"/>
      </w:pPr>
    </w:p>
    <w:p w:rsidR="00851C03" w:rsidRPr="002B17E3" w:rsidRDefault="00851C03" w:rsidP="00851C03">
      <w:pPr>
        <w:tabs>
          <w:tab w:val="left" w:pos="10206"/>
          <w:tab w:val="left" w:pos="11482"/>
        </w:tabs>
        <w:ind w:left="9781" w:right="2381" w:firstLine="425"/>
        <w:rPr>
          <w:szCs w:val="28"/>
        </w:rPr>
      </w:pPr>
      <w:r w:rsidRPr="002B17E3">
        <w:rPr>
          <w:szCs w:val="28"/>
        </w:rPr>
        <w:t xml:space="preserve">Таблица 1 </w:t>
      </w:r>
    </w:p>
    <w:p w:rsidR="00851C03" w:rsidRPr="002B17E3" w:rsidRDefault="00851C03" w:rsidP="00851C03">
      <w:pPr>
        <w:tabs>
          <w:tab w:val="left" w:pos="10206"/>
          <w:tab w:val="left" w:pos="11482"/>
        </w:tabs>
        <w:ind w:left="9781" w:right="2381" w:firstLine="425"/>
        <w:rPr>
          <w:szCs w:val="28"/>
        </w:rPr>
      </w:pPr>
    </w:p>
    <w:p w:rsidR="00851C03" w:rsidRPr="002B17E3" w:rsidRDefault="00851C03" w:rsidP="00851C03">
      <w:pPr>
        <w:widowControl w:val="0"/>
        <w:autoSpaceDE w:val="0"/>
        <w:autoSpaceDN w:val="0"/>
        <w:jc w:val="center"/>
        <w:rPr>
          <w:szCs w:val="28"/>
        </w:rPr>
      </w:pPr>
      <w:r w:rsidRPr="002B17E3">
        <w:rPr>
          <w:szCs w:val="28"/>
        </w:rPr>
        <w:t>Распределение финансовых ресурсов муниципальной программы (по годам)</w:t>
      </w:r>
    </w:p>
    <w:p w:rsidR="00851C03" w:rsidRPr="002B17E3" w:rsidRDefault="00851C03" w:rsidP="00851C03">
      <w:pPr>
        <w:widowControl w:val="0"/>
        <w:autoSpaceDE w:val="0"/>
        <w:autoSpaceDN w:val="0"/>
        <w:jc w:val="center"/>
        <w:rPr>
          <w:szCs w:val="2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694"/>
        <w:gridCol w:w="2268"/>
        <w:gridCol w:w="2410"/>
        <w:gridCol w:w="1275"/>
        <w:gridCol w:w="1276"/>
        <w:gridCol w:w="1276"/>
        <w:gridCol w:w="1276"/>
        <w:gridCol w:w="1276"/>
      </w:tblGrid>
      <w:tr w:rsidR="00851C03" w:rsidRPr="002B17E3" w:rsidTr="00642F88">
        <w:trPr>
          <w:trHeight w:val="620"/>
        </w:trPr>
        <w:tc>
          <w:tcPr>
            <w:tcW w:w="1559" w:type="dxa"/>
            <w:vMerge w:val="restart"/>
            <w:shd w:val="clear" w:color="000000" w:fill="FFFFFF"/>
            <w:hideMark/>
          </w:tcPr>
          <w:p w:rsidR="00851C03" w:rsidRPr="002B17E3" w:rsidRDefault="00851C03" w:rsidP="002B17E3">
            <w:pPr>
              <w:ind w:left="-108"/>
              <w:jc w:val="center"/>
              <w:rPr>
                <w:color w:val="000000"/>
              </w:rPr>
            </w:pPr>
            <w:r w:rsidRPr="002B17E3">
              <w:rPr>
                <w:color w:val="000000"/>
              </w:rPr>
              <w:t>№ структурного элемента (основного мероприятия)</w:t>
            </w:r>
          </w:p>
        </w:tc>
        <w:tc>
          <w:tcPr>
            <w:tcW w:w="2694" w:type="dxa"/>
            <w:vMerge w:val="restart"/>
            <w:shd w:val="clear" w:color="000000" w:fill="FFFFFF"/>
            <w:hideMark/>
          </w:tcPr>
          <w:p w:rsidR="00C412FC" w:rsidRPr="002B17E3" w:rsidRDefault="00851C03" w:rsidP="00207184">
            <w:pPr>
              <w:jc w:val="center"/>
              <w:rPr>
                <w:color w:val="000000"/>
              </w:rPr>
            </w:pPr>
            <w:r w:rsidRPr="002B17E3">
              <w:rPr>
                <w:color w:val="000000"/>
              </w:rPr>
              <w:t xml:space="preserve">Структурный элемент </w:t>
            </w:r>
          </w:p>
          <w:p w:rsidR="00851C03" w:rsidRPr="002B17E3" w:rsidRDefault="00851C03" w:rsidP="00207184">
            <w:pPr>
              <w:jc w:val="center"/>
              <w:rPr>
                <w:color w:val="000000"/>
              </w:rPr>
            </w:pPr>
            <w:r w:rsidRPr="002B17E3">
              <w:rPr>
                <w:color w:val="000000"/>
              </w:rPr>
              <w:t>(основное мероприятие) муниципальной программы</w:t>
            </w:r>
          </w:p>
        </w:tc>
        <w:tc>
          <w:tcPr>
            <w:tcW w:w="2268" w:type="dxa"/>
            <w:vMerge w:val="restart"/>
            <w:shd w:val="clear" w:color="000000" w:fill="FFFFFF"/>
            <w:hideMark/>
          </w:tcPr>
          <w:p w:rsidR="00851C03" w:rsidRPr="002B17E3" w:rsidRDefault="00851C03" w:rsidP="00207184">
            <w:pPr>
              <w:jc w:val="center"/>
              <w:rPr>
                <w:color w:val="000000"/>
              </w:rPr>
            </w:pPr>
            <w:r w:rsidRPr="002B17E3">
              <w:rPr>
                <w:color w:val="000000"/>
              </w:rPr>
              <w:t>Ответственный исполнитель/ соисполнитель</w:t>
            </w:r>
          </w:p>
        </w:tc>
        <w:tc>
          <w:tcPr>
            <w:tcW w:w="2410" w:type="dxa"/>
            <w:vMerge w:val="restart"/>
            <w:shd w:val="clear" w:color="000000" w:fill="FFFFFF"/>
            <w:hideMark/>
          </w:tcPr>
          <w:p w:rsidR="00851C03" w:rsidRPr="002B17E3" w:rsidRDefault="00851C03" w:rsidP="00207184">
            <w:pPr>
              <w:jc w:val="center"/>
              <w:rPr>
                <w:color w:val="000000"/>
              </w:rPr>
            </w:pPr>
            <w:r w:rsidRPr="002B17E3">
              <w:rPr>
                <w:color w:val="000000"/>
              </w:rPr>
              <w:t>Источники финансирования</w:t>
            </w:r>
          </w:p>
        </w:tc>
        <w:tc>
          <w:tcPr>
            <w:tcW w:w="6379" w:type="dxa"/>
            <w:gridSpan w:val="5"/>
            <w:shd w:val="clear" w:color="000000" w:fill="FFFFFF"/>
            <w:hideMark/>
          </w:tcPr>
          <w:p w:rsidR="00851C03" w:rsidRPr="002B17E3" w:rsidRDefault="00851C03" w:rsidP="00207184">
            <w:pPr>
              <w:jc w:val="center"/>
              <w:rPr>
                <w:color w:val="000000"/>
              </w:rPr>
            </w:pPr>
            <w:r w:rsidRPr="002B17E3">
              <w:rPr>
                <w:color w:val="000000"/>
              </w:rPr>
              <w:t>Финансовые затраты на реализацию (тыс. рублей)</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vMerge/>
            <w:hideMark/>
          </w:tcPr>
          <w:p w:rsidR="00851C03" w:rsidRPr="002B17E3" w:rsidRDefault="00851C03" w:rsidP="00207184">
            <w:pPr>
              <w:jc w:val="center"/>
              <w:rPr>
                <w:color w:val="000000"/>
              </w:rPr>
            </w:pPr>
          </w:p>
        </w:tc>
        <w:tc>
          <w:tcPr>
            <w:tcW w:w="1275" w:type="dxa"/>
            <w:vMerge w:val="restart"/>
            <w:shd w:val="clear" w:color="000000" w:fill="FFFFFF"/>
            <w:hideMark/>
          </w:tcPr>
          <w:p w:rsidR="00851C03" w:rsidRPr="002B17E3" w:rsidRDefault="00851C03" w:rsidP="00207184">
            <w:pPr>
              <w:jc w:val="center"/>
              <w:rPr>
                <w:color w:val="000000"/>
              </w:rPr>
            </w:pPr>
            <w:r w:rsidRPr="002B17E3">
              <w:rPr>
                <w:color w:val="000000"/>
              </w:rPr>
              <w:t>всего</w:t>
            </w:r>
          </w:p>
        </w:tc>
        <w:tc>
          <w:tcPr>
            <w:tcW w:w="5104" w:type="dxa"/>
            <w:gridSpan w:val="4"/>
            <w:shd w:val="clear" w:color="000000" w:fill="FFFFFF"/>
            <w:hideMark/>
          </w:tcPr>
          <w:p w:rsidR="00851C03" w:rsidRPr="002B17E3" w:rsidRDefault="00851C03" w:rsidP="00207184">
            <w:pPr>
              <w:jc w:val="center"/>
              <w:rPr>
                <w:color w:val="000000"/>
              </w:rPr>
            </w:pPr>
            <w:r w:rsidRPr="002B17E3">
              <w:rPr>
                <w:color w:val="000000"/>
              </w:rPr>
              <w:t>в том числе</w:t>
            </w:r>
          </w:p>
        </w:tc>
      </w:tr>
      <w:tr w:rsidR="00851C03" w:rsidRPr="002B17E3" w:rsidTr="00642F88">
        <w:trPr>
          <w:trHeight w:val="521"/>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vMerge/>
            <w:hideMark/>
          </w:tcPr>
          <w:p w:rsidR="00851C03" w:rsidRPr="002B17E3" w:rsidRDefault="00851C03" w:rsidP="00207184">
            <w:pPr>
              <w:jc w:val="center"/>
              <w:rPr>
                <w:color w:val="000000"/>
              </w:rPr>
            </w:pPr>
          </w:p>
        </w:tc>
        <w:tc>
          <w:tcPr>
            <w:tcW w:w="1275" w:type="dxa"/>
            <w:vMerge/>
            <w:hideMark/>
          </w:tcPr>
          <w:p w:rsidR="00851C03" w:rsidRPr="002B17E3" w:rsidRDefault="00851C03" w:rsidP="00207184">
            <w:pPr>
              <w:jc w:val="center"/>
              <w:rPr>
                <w:color w:val="000000"/>
              </w:rPr>
            </w:pPr>
          </w:p>
        </w:tc>
        <w:tc>
          <w:tcPr>
            <w:tcW w:w="1276" w:type="dxa"/>
            <w:shd w:val="clear" w:color="000000" w:fill="FFFFFF"/>
            <w:hideMark/>
          </w:tcPr>
          <w:p w:rsidR="000D1209" w:rsidRPr="002B17E3" w:rsidRDefault="00A57359" w:rsidP="00207184">
            <w:pPr>
              <w:jc w:val="center"/>
              <w:rPr>
                <w:color w:val="000000"/>
              </w:rPr>
            </w:pPr>
            <w:r w:rsidRPr="002B17E3">
              <w:rPr>
                <w:color w:val="000000"/>
              </w:rPr>
              <w:t xml:space="preserve">2023 </w:t>
            </w:r>
          </w:p>
          <w:p w:rsidR="00851C03" w:rsidRPr="002B17E3" w:rsidRDefault="00A57359" w:rsidP="00207184">
            <w:pPr>
              <w:jc w:val="center"/>
              <w:rPr>
                <w:color w:val="000000"/>
              </w:rPr>
            </w:pPr>
            <w:r w:rsidRPr="002B17E3">
              <w:rPr>
                <w:color w:val="000000"/>
              </w:rPr>
              <w:t>год</w:t>
            </w:r>
          </w:p>
        </w:tc>
        <w:tc>
          <w:tcPr>
            <w:tcW w:w="1276" w:type="dxa"/>
            <w:shd w:val="clear" w:color="000000" w:fill="FFFFFF"/>
            <w:hideMark/>
          </w:tcPr>
          <w:p w:rsidR="000D1209" w:rsidRPr="002B17E3" w:rsidRDefault="00A57359" w:rsidP="00207184">
            <w:pPr>
              <w:jc w:val="center"/>
              <w:rPr>
                <w:color w:val="000000"/>
              </w:rPr>
            </w:pPr>
            <w:r w:rsidRPr="002B17E3">
              <w:rPr>
                <w:color w:val="000000"/>
              </w:rPr>
              <w:t xml:space="preserve">2024 </w:t>
            </w:r>
          </w:p>
          <w:p w:rsidR="00851C03" w:rsidRPr="002B17E3" w:rsidRDefault="00A57359" w:rsidP="00207184">
            <w:pPr>
              <w:jc w:val="center"/>
              <w:rPr>
                <w:color w:val="000000"/>
              </w:rPr>
            </w:pPr>
            <w:r w:rsidRPr="002B17E3">
              <w:rPr>
                <w:color w:val="000000"/>
              </w:rPr>
              <w:t>год</w:t>
            </w:r>
          </w:p>
        </w:tc>
        <w:tc>
          <w:tcPr>
            <w:tcW w:w="1276" w:type="dxa"/>
            <w:shd w:val="clear" w:color="000000" w:fill="FFFFFF"/>
            <w:hideMark/>
          </w:tcPr>
          <w:p w:rsidR="000D1209" w:rsidRPr="002B17E3" w:rsidRDefault="00A57359" w:rsidP="00207184">
            <w:pPr>
              <w:jc w:val="center"/>
              <w:rPr>
                <w:color w:val="000000"/>
              </w:rPr>
            </w:pPr>
            <w:r w:rsidRPr="002B17E3">
              <w:rPr>
                <w:color w:val="000000"/>
              </w:rPr>
              <w:t xml:space="preserve">2025 </w:t>
            </w:r>
          </w:p>
          <w:p w:rsidR="00851C03" w:rsidRPr="002B17E3" w:rsidRDefault="00A57359" w:rsidP="00207184">
            <w:pPr>
              <w:jc w:val="center"/>
              <w:rPr>
                <w:color w:val="000000"/>
              </w:rPr>
            </w:pPr>
            <w:r w:rsidRPr="002B17E3">
              <w:rPr>
                <w:color w:val="000000"/>
              </w:rPr>
              <w:t>год</w:t>
            </w:r>
          </w:p>
        </w:tc>
        <w:tc>
          <w:tcPr>
            <w:tcW w:w="1276" w:type="dxa"/>
            <w:shd w:val="clear" w:color="000000" w:fill="FFFFFF"/>
            <w:hideMark/>
          </w:tcPr>
          <w:p w:rsidR="00851C03" w:rsidRPr="002B17E3" w:rsidRDefault="00851C03" w:rsidP="00207184">
            <w:pPr>
              <w:jc w:val="center"/>
              <w:rPr>
                <w:color w:val="000000"/>
              </w:rPr>
            </w:pPr>
            <w:r w:rsidRPr="002B17E3">
              <w:rPr>
                <w:color w:val="000000"/>
              </w:rPr>
              <w:t>2026-2030</w:t>
            </w:r>
          </w:p>
          <w:p w:rsidR="00A57359" w:rsidRPr="002B17E3" w:rsidRDefault="00A57359" w:rsidP="00207184">
            <w:pPr>
              <w:jc w:val="center"/>
              <w:rPr>
                <w:color w:val="000000"/>
              </w:rPr>
            </w:pPr>
            <w:r w:rsidRPr="002B17E3">
              <w:rPr>
                <w:color w:val="000000"/>
              </w:rPr>
              <w:t>годы</w:t>
            </w:r>
          </w:p>
        </w:tc>
      </w:tr>
      <w:tr w:rsidR="00851C03" w:rsidRPr="002B17E3" w:rsidTr="00642F88">
        <w:trPr>
          <w:trHeight w:val="300"/>
        </w:trPr>
        <w:tc>
          <w:tcPr>
            <w:tcW w:w="1559" w:type="dxa"/>
            <w:shd w:val="clear" w:color="000000" w:fill="FFFFFF"/>
            <w:noWrap/>
            <w:hideMark/>
          </w:tcPr>
          <w:p w:rsidR="00851C03" w:rsidRPr="002B17E3" w:rsidRDefault="00851C03" w:rsidP="00207184">
            <w:pPr>
              <w:jc w:val="center"/>
              <w:rPr>
                <w:color w:val="000000"/>
              </w:rPr>
            </w:pPr>
            <w:r w:rsidRPr="002B17E3">
              <w:rPr>
                <w:color w:val="000000"/>
              </w:rPr>
              <w:t>1</w:t>
            </w:r>
          </w:p>
        </w:tc>
        <w:tc>
          <w:tcPr>
            <w:tcW w:w="2694" w:type="dxa"/>
            <w:shd w:val="clear" w:color="000000" w:fill="FFFFFF"/>
            <w:noWrap/>
            <w:hideMark/>
          </w:tcPr>
          <w:p w:rsidR="00851C03" w:rsidRPr="002B17E3" w:rsidRDefault="00851C03" w:rsidP="00207184">
            <w:pPr>
              <w:jc w:val="center"/>
              <w:rPr>
                <w:color w:val="000000"/>
              </w:rPr>
            </w:pPr>
            <w:r w:rsidRPr="002B17E3">
              <w:rPr>
                <w:color w:val="000000"/>
              </w:rPr>
              <w:t>2</w:t>
            </w:r>
          </w:p>
        </w:tc>
        <w:tc>
          <w:tcPr>
            <w:tcW w:w="2268" w:type="dxa"/>
            <w:shd w:val="clear" w:color="000000" w:fill="FFFFFF"/>
            <w:noWrap/>
            <w:hideMark/>
          </w:tcPr>
          <w:p w:rsidR="00851C03" w:rsidRPr="002B17E3" w:rsidRDefault="00851C03" w:rsidP="00207184">
            <w:pPr>
              <w:jc w:val="center"/>
              <w:rPr>
                <w:color w:val="000000"/>
              </w:rPr>
            </w:pPr>
            <w:r w:rsidRPr="002B17E3">
              <w:rPr>
                <w:color w:val="000000"/>
              </w:rPr>
              <w:t>3</w:t>
            </w:r>
          </w:p>
        </w:tc>
        <w:tc>
          <w:tcPr>
            <w:tcW w:w="2410" w:type="dxa"/>
            <w:shd w:val="clear" w:color="000000" w:fill="FFFFFF"/>
            <w:noWrap/>
            <w:hideMark/>
          </w:tcPr>
          <w:p w:rsidR="00851C03" w:rsidRPr="002B17E3" w:rsidRDefault="00851C03" w:rsidP="00207184">
            <w:pPr>
              <w:jc w:val="center"/>
              <w:rPr>
                <w:color w:val="000000"/>
              </w:rPr>
            </w:pPr>
            <w:r w:rsidRPr="002B17E3">
              <w:rPr>
                <w:color w:val="000000"/>
              </w:rPr>
              <w:t>4</w:t>
            </w:r>
          </w:p>
        </w:tc>
        <w:tc>
          <w:tcPr>
            <w:tcW w:w="1275" w:type="dxa"/>
            <w:shd w:val="clear" w:color="000000" w:fill="FFFFFF"/>
            <w:noWrap/>
            <w:hideMark/>
          </w:tcPr>
          <w:p w:rsidR="00851C03" w:rsidRPr="002B17E3" w:rsidRDefault="00851C03" w:rsidP="00207184">
            <w:pPr>
              <w:jc w:val="center"/>
              <w:rPr>
                <w:color w:val="000000"/>
              </w:rPr>
            </w:pPr>
            <w:r w:rsidRPr="002B17E3">
              <w:rPr>
                <w:color w:val="000000"/>
              </w:rPr>
              <w:t>5</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6</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7</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8</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9</w:t>
            </w:r>
          </w:p>
        </w:tc>
      </w:tr>
      <w:tr w:rsidR="00851C03" w:rsidRPr="002B17E3" w:rsidTr="00642F88">
        <w:trPr>
          <w:trHeight w:val="300"/>
        </w:trPr>
        <w:tc>
          <w:tcPr>
            <w:tcW w:w="15310" w:type="dxa"/>
            <w:gridSpan w:val="9"/>
            <w:shd w:val="clear" w:color="000000" w:fill="FFFFFF"/>
            <w:noWrap/>
            <w:hideMark/>
          </w:tcPr>
          <w:p w:rsidR="00851C03" w:rsidRPr="002B17E3" w:rsidRDefault="00851C03" w:rsidP="00207184">
            <w:pPr>
              <w:jc w:val="center"/>
              <w:rPr>
                <w:color w:val="000000"/>
              </w:rPr>
            </w:pPr>
            <w:r w:rsidRPr="002B17E3">
              <w:rPr>
                <w:color w:val="000000"/>
              </w:rPr>
              <w:t>Подпрограмма I «Дорожное хозяйство»</w:t>
            </w:r>
          </w:p>
        </w:tc>
      </w:tr>
      <w:tr w:rsidR="00851C03" w:rsidRPr="002B17E3" w:rsidTr="00642F88">
        <w:trPr>
          <w:trHeight w:val="300"/>
        </w:trPr>
        <w:tc>
          <w:tcPr>
            <w:tcW w:w="1559" w:type="dxa"/>
            <w:vMerge w:val="restart"/>
            <w:shd w:val="clear" w:color="000000" w:fill="FFFFFF"/>
            <w:noWrap/>
            <w:hideMark/>
          </w:tcPr>
          <w:p w:rsidR="00851C03" w:rsidRPr="002B17E3" w:rsidRDefault="00851C03" w:rsidP="00207184">
            <w:pPr>
              <w:jc w:val="center"/>
              <w:rPr>
                <w:color w:val="000000"/>
              </w:rPr>
            </w:pPr>
            <w:r w:rsidRPr="002B17E3">
              <w:rPr>
                <w:color w:val="000000"/>
              </w:rPr>
              <w:t>1.1</w:t>
            </w:r>
            <w:r w:rsidR="00A57359" w:rsidRPr="002B17E3">
              <w:rPr>
                <w:color w:val="000000"/>
              </w:rPr>
              <w:t>.</w:t>
            </w:r>
          </w:p>
        </w:tc>
        <w:tc>
          <w:tcPr>
            <w:tcW w:w="2694" w:type="dxa"/>
            <w:vMerge w:val="restart"/>
            <w:shd w:val="clear" w:color="000000" w:fill="FFFFFF"/>
            <w:hideMark/>
          </w:tcPr>
          <w:p w:rsidR="00851C03" w:rsidRPr="002B17E3" w:rsidRDefault="00A57359" w:rsidP="00207184">
            <w:pPr>
              <w:jc w:val="center"/>
              <w:rPr>
                <w:color w:val="000000"/>
              </w:rPr>
            </w:pPr>
            <w:r w:rsidRPr="002B17E3">
              <w:rPr>
                <w:color w:val="000000"/>
              </w:rPr>
              <w:t>Основное мероприятие «</w:t>
            </w:r>
            <w:r w:rsidR="00851C03" w:rsidRPr="002B17E3">
              <w:rPr>
                <w:color w:val="000000"/>
              </w:rPr>
              <w:t>Строительство (реконструкция) автомобильных дорог общего пользования местного значения</w:t>
            </w:r>
            <w:r w:rsidR="00090802" w:rsidRPr="002B17E3">
              <w:rPr>
                <w:color w:val="000000"/>
              </w:rPr>
              <w:t>»</w:t>
            </w:r>
            <w:r w:rsidR="00851C03" w:rsidRPr="002B17E3">
              <w:rPr>
                <w:color w:val="000000"/>
              </w:rPr>
              <w:t xml:space="preserve"> (таблица 4 целевой показатель 1)</w:t>
            </w:r>
          </w:p>
        </w:tc>
        <w:tc>
          <w:tcPr>
            <w:tcW w:w="2268" w:type="dxa"/>
            <w:vMerge w:val="restart"/>
            <w:shd w:val="clear" w:color="000000" w:fill="FFFFFF"/>
            <w:hideMark/>
          </w:tcPr>
          <w:p w:rsidR="00A57359" w:rsidRPr="002B17E3" w:rsidRDefault="00A57359" w:rsidP="00207184">
            <w:pPr>
              <w:jc w:val="center"/>
              <w:rPr>
                <w:color w:val="000000"/>
              </w:rPr>
            </w:pPr>
            <w:r w:rsidRPr="002B17E3">
              <w:rPr>
                <w:color w:val="000000"/>
              </w:rPr>
              <w:t xml:space="preserve">Муниципальное учреждение Управление капитального строительства Кондинского района </w:t>
            </w:r>
          </w:p>
          <w:p w:rsidR="00A57359" w:rsidRPr="002B17E3" w:rsidRDefault="00A57359" w:rsidP="00207184">
            <w:pPr>
              <w:jc w:val="center"/>
              <w:rPr>
                <w:color w:val="000000"/>
              </w:rPr>
            </w:pPr>
            <w:proofErr w:type="gramStart"/>
            <w:r w:rsidRPr="002B17E3">
              <w:rPr>
                <w:color w:val="000000"/>
              </w:rPr>
              <w:t xml:space="preserve">(далее - </w:t>
            </w:r>
            <w:proofErr w:type="gramEnd"/>
          </w:p>
          <w:p w:rsidR="00851C03" w:rsidRPr="002B17E3" w:rsidRDefault="00A57359" w:rsidP="00207184">
            <w:pPr>
              <w:jc w:val="center"/>
              <w:rPr>
                <w:color w:val="000000"/>
              </w:rPr>
            </w:pPr>
            <w:proofErr w:type="gramStart"/>
            <w:r w:rsidRPr="002B17E3">
              <w:rPr>
                <w:color w:val="000000"/>
              </w:rPr>
              <w:t>МУ УКС)</w:t>
            </w:r>
            <w:proofErr w:type="gramEnd"/>
          </w:p>
        </w:tc>
        <w:tc>
          <w:tcPr>
            <w:tcW w:w="2410" w:type="dxa"/>
            <w:shd w:val="clear" w:color="000000" w:fill="FFFFFF"/>
            <w:noWrap/>
            <w:hideMark/>
          </w:tcPr>
          <w:p w:rsidR="00851C03" w:rsidRPr="002B17E3" w:rsidRDefault="00851C03" w:rsidP="00207184">
            <w:pPr>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153 615,9</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153 615,9</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rPr>
                <w:color w:val="000000"/>
              </w:rPr>
            </w:pPr>
            <w:r w:rsidRPr="002B17E3">
              <w:rPr>
                <w:color w:val="000000"/>
              </w:rPr>
              <w:t>53 615,9</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53 615,9</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rPr>
                <w:color w:val="000000"/>
              </w:rPr>
            </w:pPr>
            <w:r w:rsidRPr="002B17E3">
              <w:rPr>
                <w:color w:val="000000"/>
              </w:rPr>
              <w:t>100 000,0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100 000,0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1559" w:type="dxa"/>
            <w:vMerge w:val="restart"/>
            <w:shd w:val="clear" w:color="000000" w:fill="FFFFFF"/>
            <w:noWrap/>
            <w:hideMark/>
          </w:tcPr>
          <w:p w:rsidR="00851C03" w:rsidRPr="002B17E3" w:rsidRDefault="00851C03" w:rsidP="00207184">
            <w:pPr>
              <w:jc w:val="center"/>
              <w:rPr>
                <w:color w:val="000000"/>
              </w:rPr>
            </w:pPr>
            <w:r w:rsidRPr="002B17E3">
              <w:rPr>
                <w:color w:val="000000"/>
              </w:rPr>
              <w:t>1.1.1.</w:t>
            </w:r>
          </w:p>
        </w:tc>
        <w:tc>
          <w:tcPr>
            <w:tcW w:w="2694" w:type="dxa"/>
            <w:vMerge w:val="restart"/>
            <w:shd w:val="clear" w:color="000000" w:fill="FFFFFF"/>
            <w:hideMark/>
          </w:tcPr>
          <w:p w:rsidR="00C412FC" w:rsidRPr="002B17E3" w:rsidRDefault="00090802" w:rsidP="00207184">
            <w:pPr>
              <w:jc w:val="center"/>
              <w:rPr>
                <w:color w:val="000000"/>
              </w:rPr>
            </w:pPr>
            <w:r w:rsidRPr="002B17E3">
              <w:rPr>
                <w:color w:val="000000"/>
              </w:rPr>
              <w:t>«</w:t>
            </w:r>
            <w:r w:rsidR="00851C03" w:rsidRPr="002B17E3">
              <w:rPr>
                <w:color w:val="000000"/>
              </w:rPr>
              <w:t xml:space="preserve">Автомобильная дорога общего пользования местного значения </w:t>
            </w:r>
          </w:p>
          <w:p w:rsidR="00851C03" w:rsidRPr="002B17E3" w:rsidRDefault="00851C03" w:rsidP="00207184">
            <w:pPr>
              <w:jc w:val="center"/>
              <w:rPr>
                <w:color w:val="000000"/>
              </w:rPr>
            </w:pPr>
            <w:r w:rsidRPr="002B17E3">
              <w:rPr>
                <w:color w:val="000000"/>
              </w:rPr>
              <w:t>с.</w:t>
            </w:r>
            <w:r w:rsidR="00090802" w:rsidRPr="002B17E3">
              <w:rPr>
                <w:color w:val="000000"/>
              </w:rPr>
              <w:t xml:space="preserve"> Леуши»</w:t>
            </w:r>
          </w:p>
        </w:tc>
        <w:tc>
          <w:tcPr>
            <w:tcW w:w="2268" w:type="dxa"/>
            <w:vMerge w:val="restart"/>
            <w:shd w:val="clear" w:color="000000" w:fill="FFFFFF"/>
            <w:hideMark/>
          </w:tcPr>
          <w:p w:rsidR="00851C03" w:rsidRPr="002B17E3" w:rsidRDefault="00851C03" w:rsidP="00207184">
            <w:pPr>
              <w:jc w:val="center"/>
              <w:rPr>
                <w:color w:val="000000"/>
              </w:rPr>
            </w:pPr>
            <w:r w:rsidRPr="002B17E3">
              <w:rPr>
                <w:color w:val="000000"/>
              </w:rPr>
              <w:t>МУ УКС</w:t>
            </w:r>
          </w:p>
        </w:tc>
        <w:tc>
          <w:tcPr>
            <w:tcW w:w="2410" w:type="dxa"/>
            <w:shd w:val="clear" w:color="000000" w:fill="FFFFFF"/>
            <w:noWrap/>
            <w:hideMark/>
          </w:tcPr>
          <w:p w:rsidR="00851C03" w:rsidRPr="002B17E3" w:rsidRDefault="00851C03" w:rsidP="00207184">
            <w:pPr>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153 615,9</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153 615,9</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rPr>
                <w:color w:val="000000"/>
              </w:rPr>
            </w:pPr>
            <w:r w:rsidRPr="002B17E3">
              <w:rPr>
                <w:color w:val="000000"/>
              </w:rPr>
              <w:t>53 615,9</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53 615,9</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rPr>
                <w:color w:val="000000"/>
              </w:rPr>
            </w:pPr>
            <w:r w:rsidRPr="002B17E3">
              <w:rPr>
                <w:color w:val="000000"/>
              </w:rPr>
              <w:t>100 000,0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100 000,0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1559" w:type="dxa"/>
            <w:vMerge w:val="restart"/>
            <w:shd w:val="clear" w:color="000000" w:fill="FFFFFF"/>
            <w:noWrap/>
            <w:hideMark/>
          </w:tcPr>
          <w:p w:rsidR="00851C03" w:rsidRPr="002B17E3" w:rsidRDefault="00851C03" w:rsidP="00207184">
            <w:pPr>
              <w:jc w:val="center"/>
              <w:rPr>
                <w:color w:val="000000"/>
              </w:rPr>
            </w:pPr>
            <w:r w:rsidRPr="002B17E3">
              <w:rPr>
                <w:color w:val="000000"/>
              </w:rPr>
              <w:lastRenderedPageBreak/>
              <w:t>1.2.</w:t>
            </w:r>
          </w:p>
        </w:tc>
        <w:tc>
          <w:tcPr>
            <w:tcW w:w="2694" w:type="dxa"/>
            <w:vMerge w:val="restart"/>
            <w:shd w:val="clear" w:color="000000" w:fill="FFFFFF"/>
            <w:hideMark/>
          </w:tcPr>
          <w:p w:rsidR="00C412FC" w:rsidRPr="002B17E3" w:rsidRDefault="00090802" w:rsidP="00207184">
            <w:pPr>
              <w:jc w:val="center"/>
              <w:rPr>
                <w:color w:val="000000"/>
              </w:rPr>
            </w:pPr>
            <w:proofErr w:type="gramStart"/>
            <w:r w:rsidRPr="002B17E3">
              <w:rPr>
                <w:color w:val="000000"/>
              </w:rPr>
              <w:t>Основное мероприятие «</w:t>
            </w:r>
            <w:r w:rsidR="00851C03" w:rsidRPr="002B17E3">
              <w:rPr>
                <w:color w:val="000000"/>
              </w:rPr>
              <w:t>Капитальный ремонт и ремонт автомобильных дорог общего</w:t>
            </w:r>
            <w:r w:rsidRPr="002B17E3">
              <w:rPr>
                <w:color w:val="000000"/>
              </w:rPr>
              <w:t xml:space="preserve"> пользования местного значения»</w:t>
            </w:r>
            <w:r w:rsidR="00851C03" w:rsidRPr="002B17E3">
              <w:rPr>
                <w:color w:val="000000"/>
              </w:rPr>
              <w:t xml:space="preserve"> (таблица 4 целевой </w:t>
            </w:r>
            <w:proofErr w:type="gramEnd"/>
          </w:p>
          <w:p w:rsidR="00851C03" w:rsidRPr="002B17E3" w:rsidRDefault="00851C03" w:rsidP="00207184">
            <w:pPr>
              <w:jc w:val="center"/>
              <w:rPr>
                <w:color w:val="000000"/>
              </w:rPr>
            </w:pPr>
            <w:r w:rsidRPr="002B17E3">
              <w:rPr>
                <w:color w:val="000000"/>
              </w:rPr>
              <w:t>показатель 2, 3, 4)</w:t>
            </w:r>
          </w:p>
        </w:tc>
        <w:tc>
          <w:tcPr>
            <w:tcW w:w="2268" w:type="dxa"/>
            <w:vMerge w:val="restart"/>
            <w:shd w:val="clear" w:color="000000" w:fill="FFFFFF"/>
            <w:hideMark/>
          </w:tcPr>
          <w:p w:rsidR="00A57359" w:rsidRPr="002B17E3" w:rsidRDefault="00851C03" w:rsidP="00642F88">
            <w:pPr>
              <w:ind w:left="-108" w:right="-108"/>
              <w:jc w:val="center"/>
              <w:rPr>
                <w:color w:val="000000"/>
              </w:rPr>
            </w:pPr>
            <w:r w:rsidRPr="002B17E3">
              <w:rPr>
                <w:color w:val="000000"/>
              </w:rPr>
              <w:t>Комитет несырьевого сектора</w:t>
            </w:r>
            <w:r w:rsidR="00A57359" w:rsidRPr="002B17E3">
              <w:rPr>
                <w:color w:val="000000"/>
              </w:rPr>
              <w:t xml:space="preserve"> эконо</w:t>
            </w:r>
            <w:r w:rsidR="00535ADD" w:rsidRPr="002B17E3">
              <w:rPr>
                <w:color w:val="000000"/>
              </w:rPr>
              <w:t>мики и поддержки предприниматель</w:t>
            </w:r>
            <w:r w:rsidR="00A57359" w:rsidRPr="002B17E3">
              <w:rPr>
                <w:color w:val="000000"/>
              </w:rPr>
              <w:t>ства (далее - Комитет несырьевого сектора)</w:t>
            </w:r>
            <w:r w:rsidRPr="002B17E3">
              <w:rPr>
                <w:color w:val="000000"/>
              </w:rPr>
              <w:t xml:space="preserve">, </w:t>
            </w:r>
          </w:p>
          <w:p w:rsidR="00851C03" w:rsidRPr="002B17E3" w:rsidRDefault="00851C03" w:rsidP="00207184">
            <w:pPr>
              <w:jc w:val="center"/>
              <w:rPr>
                <w:color w:val="000000"/>
              </w:rPr>
            </w:pPr>
            <w:r w:rsidRPr="002B17E3">
              <w:rPr>
                <w:color w:val="000000"/>
              </w:rPr>
              <w:t>МУ УКС</w:t>
            </w:r>
          </w:p>
        </w:tc>
        <w:tc>
          <w:tcPr>
            <w:tcW w:w="2410" w:type="dxa"/>
            <w:shd w:val="clear" w:color="000000" w:fill="FFFFFF"/>
            <w:noWrap/>
            <w:hideMark/>
          </w:tcPr>
          <w:p w:rsidR="00851C03" w:rsidRPr="002B17E3" w:rsidRDefault="00851C03" w:rsidP="00207184">
            <w:pPr>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210 076,3</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63 823,7</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53 307,7</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15 477,5</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77 467,4</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rPr>
                <w:color w:val="000000"/>
              </w:rPr>
            </w:pPr>
            <w:r w:rsidRPr="002B17E3">
              <w:rPr>
                <w:color w:val="000000"/>
              </w:rPr>
              <w:t>56 345,8</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27 913,8</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28 432,0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rPr>
                <w:color w:val="000000"/>
              </w:rPr>
            </w:pPr>
            <w:r w:rsidRPr="002B17E3">
              <w:rPr>
                <w:color w:val="000000"/>
              </w:rPr>
              <w:t>153 730,5</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35 909,9</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24 875,7</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15 477,5</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77 467,4</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1559" w:type="dxa"/>
            <w:vMerge w:val="restart"/>
            <w:shd w:val="clear" w:color="000000" w:fill="FFFFFF"/>
            <w:noWrap/>
            <w:hideMark/>
          </w:tcPr>
          <w:p w:rsidR="00851C03" w:rsidRPr="002B17E3" w:rsidRDefault="00851C03" w:rsidP="00207184">
            <w:pPr>
              <w:jc w:val="center"/>
              <w:outlineLvl w:val="0"/>
              <w:rPr>
                <w:color w:val="000000"/>
              </w:rPr>
            </w:pPr>
            <w:r w:rsidRPr="002B17E3">
              <w:rPr>
                <w:color w:val="000000"/>
              </w:rPr>
              <w:t>1.2.1.</w:t>
            </w:r>
          </w:p>
        </w:tc>
        <w:tc>
          <w:tcPr>
            <w:tcW w:w="2694" w:type="dxa"/>
            <w:vMerge w:val="restart"/>
            <w:shd w:val="clear" w:color="000000" w:fill="FFFFFF"/>
            <w:hideMark/>
          </w:tcPr>
          <w:p w:rsidR="00642F88" w:rsidRDefault="00851C03" w:rsidP="00207184">
            <w:pPr>
              <w:jc w:val="center"/>
              <w:outlineLvl w:val="0"/>
              <w:rPr>
                <w:color w:val="000000"/>
              </w:rPr>
            </w:pPr>
            <w:r w:rsidRPr="002B17E3">
              <w:rPr>
                <w:color w:val="000000"/>
              </w:rPr>
              <w:t xml:space="preserve">Ремонт внутрипоселковых дорог </w:t>
            </w:r>
            <w:proofErr w:type="gramStart"/>
            <w:r w:rsidRPr="002B17E3">
              <w:rPr>
                <w:color w:val="000000"/>
              </w:rPr>
              <w:t>в</w:t>
            </w:r>
            <w:proofErr w:type="gramEnd"/>
            <w:r w:rsidRPr="002B17E3">
              <w:rPr>
                <w:color w:val="000000"/>
              </w:rPr>
              <w:t xml:space="preserve"> </w:t>
            </w:r>
          </w:p>
          <w:p w:rsidR="00851C03" w:rsidRPr="002B17E3" w:rsidRDefault="00851C03" w:rsidP="00207184">
            <w:pPr>
              <w:jc w:val="center"/>
              <w:outlineLvl w:val="0"/>
              <w:rPr>
                <w:color w:val="000000"/>
              </w:rPr>
            </w:pPr>
            <w:proofErr w:type="gramStart"/>
            <w:r w:rsidRPr="002B17E3">
              <w:rPr>
                <w:color w:val="000000"/>
              </w:rPr>
              <w:t>пгт.</w:t>
            </w:r>
            <w:r w:rsidR="00090802" w:rsidRPr="002B17E3">
              <w:rPr>
                <w:color w:val="000000"/>
              </w:rPr>
              <w:t xml:space="preserve"> </w:t>
            </w:r>
            <w:r w:rsidRPr="002B17E3">
              <w:rPr>
                <w:color w:val="000000"/>
              </w:rPr>
              <w:t>Междуреченский</w:t>
            </w:r>
            <w:proofErr w:type="gramEnd"/>
          </w:p>
        </w:tc>
        <w:tc>
          <w:tcPr>
            <w:tcW w:w="2268" w:type="dxa"/>
            <w:vMerge w:val="restart"/>
            <w:shd w:val="clear" w:color="000000" w:fill="FFFFFF"/>
            <w:hideMark/>
          </w:tcPr>
          <w:p w:rsidR="00851C03" w:rsidRPr="002B17E3" w:rsidRDefault="00851C03" w:rsidP="00207184">
            <w:pPr>
              <w:jc w:val="center"/>
              <w:outlineLvl w:val="0"/>
              <w:rPr>
                <w:color w:val="000000"/>
              </w:rPr>
            </w:pPr>
            <w:r w:rsidRPr="002B17E3">
              <w:rPr>
                <w:color w:val="000000"/>
              </w:rPr>
              <w:t>МУ УКС</w:t>
            </w: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outlineLvl w:val="0"/>
              <w:rPr>
                <w:bCs/>
                <w:color w:val="000000"/>
              </w:rPr>
            </w:pPr>
            <w:r w:rsidRPr="002B17E3">
              <w:rPr>
                <w:bCs/>
                <w:color w:val="000000"/>
              </w:rPr>
              <w:t>31 515,7</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20 086,5</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11 429,2</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14 583,9</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10 012,2</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4 571,7</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16 931,8</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10 074,3</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6 857,5</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val="restart"/>
            <w:shd w:val="clear" w:color="000000" w:fill="FFFFFF"/>
            <w:noWrap/>
            <w:hideMark/>
          </w:tcPr>
          <w:p w:rsidR="00851C03" w:rsidRPr="002B17E3" w:rsidRDefault="00851C03" w:rsidP="00207184">
            <w:pPr>
              <w:jc w:val="center"/>
              <w:outlineLvl w:val="0"/>
              <w:rPr>
                <w:color w:val="000000"/>
              </w:rPr>
            </w:pPr>
            <w:r w:rsidRPr="002B17E3">
              <w:rPr>
                <w:color w:val="000000"/>
              </w:rPr>
              <w:t>1.2.1.1</w:t>
            </w:r>
            <w:r w:rsidR="00191768" w:rsidRPr="002B17E3">
              <w:rPr>
                <w:color w:val="000000"/>
              </w:rPr>
              <w:t>.</w:t>
            </w:r>
          </w:p>
        </w:tc>
        <w:tc>
          <w:tcPr>
            <w:tcW w:w="2694" w:type="dxa"/>
            <w:vMerge w:val="restart"/>
            <w:shd w:val="clear" w:color="000000" w:fill="FFFFFF"/>
            <w:hideMark/>
          </w:tcPr>
          <w:p w:rsidR="00090802" w:rsidRPr="002B17E3" w:rsidRDefault="00851C03" w:rsidP="00207184">
            <w:pPr>
              <w:jc w:val="center"/>
              <w:outlineLvl w:val="0"/>
              <w:rPr>
                <w:color w:val="000000"/>
              </w:rPr>
            </w:pPr>
            <w:r w:rsidRPr="002B17E3">
              <w:rPr>
                <w:color w:val="000000"/>
              </w:rPr>
              <w:t>Расходы на реализацию инициативных проектов, отобра</w:t>
            </w:r>
            <w:r w:rsidR="00090802" w:rsidRPr="002B17E3">
              <w:rPr>
                <w:color w:val="000000"/>
              </w:rPr>
              <w:t>нных по результатам конкурса «Перекресток безопасности»</w:t>
            </w:r>
          </w:p>
          <w:p w:rsidR="00851C03" w:rsidRPr="002B17E3" w:rsidRDefault="00851C03" w:rsidP="00207184">
            <w:pPr>
              <w:jc w:val="center"/>
              <w:outlineLvl w:val="0"/>
              <w:rPr>
                <w:color w:val="000000"/>
              </w:rPr>
            </w:pPr>
            <w:proofErr w:type="gramStart"/>
            <w:r w:rsidRPr="002B17E3">
              <w:rPr>
                <w:color w:val="000000"/>
              </w:rPr>
              <w:t>пгт. Междуреченский</w:t>
            </w:r>
            <w:proofErr w:type="gramEnd"/>
          </w:p>
        </w:tc>
        <w:tc>
          <w:tcPr>
            <w:tcW w:w="2268" w:type="dxa"/>
            <w:vMerge w:val="restart"/>
            <w:shd w:val="clear" w:color="000000" w:fill="FFFFFF"/>
            <w:hideMark/>
          </w:tcPr>
          <w:p w:rsidR="00851C03" w:rsidRPr="002B17E3" w:rsidRDefault="00851C03" w:rsidP="00207184">
            <w:pPr>
              <w:jc w:val="center"/>
              <w:outlineLvl w:val="0"/>
              <w:rPr>
                <w:color w:val="000000"/>
              </w:rPr>
            </w:pPr>
            <w:r w:rsidRPr="002B17E3">
              <w:rPr>
                <w:color w:val="000000"/>
              </w:rPr>
              <w:t>МУ УКС</w:t>
            </w: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outlineLvl w:val="0"/>
              <w:rPr>
                <w:bCs/>
                <w:color w:val="000000"/>
              </w:rPr>
            </w:pPr>
            <w:r w:rsidRPr="002B17E3">
              <w:rPr>
                <w:bCs/>
                <w:color w:val="000000"/>
              </w:rPr>
              <w:t>14 167,7</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14 167,7</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9 917,4</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9 917,4</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4 250,3</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4 250,3</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val="restart"/>
            <w:shd w:val="clear" w:color="000000" w:fill="FFFFFF"/>
            <w:noWrap/>
            <w:hideMark/>
          </w:tcPr>
          <w:p w:rsidR="00851C03" w:rsidRPr="002B17E3" w:rsidRDefault="00851C03" w:rsidP="00207184">
            <w:pPr>
              <w:jc w:val="center"/>
              <w:outlineLvl w:val="0"/>
              <w:rPr>
                <w:color w:val="000000"/>
              </w:rPr>
            </w:pPr>
            <w:r w:rsidRPr="002B17E3">
              <w:rPr>
                <w:color w:val="000000"/>
              </w:rPr>
              <w:t>1.2.2.</w:t>
            </w:r>
          </w:p>
        </w:tc>
        <w:tc>
          <w:tcPr>
            <w:tcW w:w="2694" w:type="dxa"/>
            <w:vMerge w:val="restart"/>
            <w:shd w:val="clear" w:color="000000" w:fill="FFFFFF"/>
            <w:hideMark/>
          </w:tcPr>
          <w:p w:rsidR="00851C03" w:rsidRPr="002B17E3" w:rsidRDefault="00851C03" w:rsidP="00207184">
            <w:pPr>
              <w:jc w:val="center"/>
              <w:outlineLvl w:val="0"/>
              <w:rPr>
                <w:color w:val="000000"/>
              </w:rPr>
            </w:pPr>
            <w:r w:rsidRPr="002B17E3">
              <w:rPr>
                <w:color w:val="000000"/>
              </w:rPr>
              <w:t>Ремонт внутрипоселковых дорог в пгт.</w:t>
            </w:r>
            <w:r w:rsidR="00090802" w:rsidRPr="002B17E3">
              <w:rPr>
                <w:color w:val="000000"/>
              </w:rPr>
              <w:t xml:space="preserve"> </w:t>
            </w:r>
            <w:proofErr w:type="gramStart"/>
            <w:r w:rsidRPr="002B17E3">
              <w:rPr>
                <w:color w:val="000000"/>
              </w:rPr>
              <w:t>Луговой</w:t>
            </w:r>
            <w:proofErr w:type="gramEnd"/>
          </w:p>
        </w:tc>
        <w:tc>
          <w:tcPr>
            <w:tcW w:w="2268" w:type="dxa"/>
            <w:vMerge w:val="restart"/>
            <w:shd w:val="clear" w:color="000000" w:fill="FFFFFF"/>
            <w:hideMark/>
          </w:tcPr>
          <w:p w:rsidR="00851C03" w:rsidRPr="002B17E3" w:rsidRDefault="00851C03" w:rsidP="00207184">
            <w:pPr>
              <w:jc w:val="center"/>
              <w:outlineLvl w:val="0"/>
              <w:rPr>
                <w:color w:val="000000"/>
              </w:rPr>
            </w:pPr>
            <w:r w:rsidRPr="002B17E3">
              <w:rPr>
                <w:color w:val="000000"/>
              </w:rPr>
              <w:t>Комитет несырьевого сектора</w:t>
            </w: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val="restart"/>
            <w:shd w:val="clear" w:color="000000" w:fill="FFFFFF"/>
            <w:noWrap/>
            <w:hideMark/>
          </w:tcPr>
          <w:p w:rsidR="00851C03" w:rsidRPr="002B17E3" w:rsidRDefault="00851C03" w:rsidP="00207184">
            <w:pPr>
              <w:jc w:val="center"/>
              <w:outlineLvl w:val="0"/>
              <w:rPr>
                <w:color w:val="000000"/>
              </w:rPr>
            </w:pPr>
            <w:r w:rsidRPr="002B17E3">
              <w:rPr>
                <w:color w:val="000000"/>
              </w:rPr>
              <w:lastRenderedPageBreak/>
              <w:t>1.2.3.</w:t>
            </w:r>
          </w:p>
        </w:tc>
        <w:tc>
          <w:tcPr>
            <w:tcW w:w="2694" w:type="dxa"/>
            <w:vMerge w:val="restart"/>
            <w:shd w:val="clear" w:color="000000" w:fill="FFFFFF"/>
            <w:hideMark/>
          </w:tcPr>
          <w:p w:rsidR="00851C03" w:rsidRPr="002B17E3" w:rsidRDefault="00851C03" w:rsidP="00207184">
            <w:pPr>
              <w:jc w:val="center"/>
              <w:outlineLvl w:val="0"/>
              <w:rPr>
                <w:color w:val="000000"/>
              </w:rPr>
            </w:pPr>
            <w:r w:rsidRPr="002B17E3">
              <w:rPr>
                <w:color w:val="000000"/>
              </w:rPr>
              <w:t>Ремонт внутрипоселковых дорог в сп. Леуши</w:t>
            </w:r>
          </w:p>
        </w:tc>
        <w:tc>
          <w:tcPr>
            <w:tcW w:w="2268" w:type="dxa"/>
            <w:vMerge w:val="restart"/>
            <w:shd w:val="clear" w:color="000000" w:fill="FFFFFF"/>
            <w:hideMark/>
          </w:tcPr>
          <w:p w:rsidR="00851C03" w:rsidRPr="002B17E3" w:rsidRDefault="00851C03" w:rsidP="00207184">
            <w:pPr>
              <w:jc w:val="center"/>
              <w:outlineLvl w:val="0"/>
              <w:rPr>
                <w:color w:val="000000"/>
              </w:rPr>
            </w:pPr>
            <w:r w:rsidRPr="002B17E3">
              <w:rPr>
                <w:color w:val="000000"/>
              </w:rPr>
              <w:t>Комитет несырьевого сектора</w:t>
            </w: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outlineLvl w:val="0"/>
              <w:rPr>
                <w:bCs/>
                <w:color w:val="000000"/>
              </w:rPr>
            </w:pPr>
            <w:r w:rsidRPr="002B17E3">
              <w:rPr>
                <w:bCs/>
                <w:color w:val="000000"/>
              </w:rPr>
              <w:t>1 650,3</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1 650,3</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1 100,2</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1 100,2</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550,1</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550,1</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val="restart"/>
            <w:shd w:val="clear" w:color="000000" w:fill="FFFFFF"/>
            <w:noWrap/>
            <w:hideMark/>
          </w:tcPr>
          <w:p w:rsidR="00851C03" w:rsidRPr="002B17E3" w:rsidRDefault="00851C03" w:rsidP="00207184">
            <w:pPr>
              <w:jc w:val="center"/>
              <w:outlineLvl w:val="0"/>
              <w:rPr>
                <w:color w:val="000000"/>
              </w:rPr>
            </w:pPr>
            <w:r w:rsidRPr="002B17E3">
              <w:rPr>
                <w:color w:val="000000"/>
              </w:rPr>
              <w:t>1.2.4.</w:t>
            </w:r>
          </w:p>
        </w:tc>
        <w:tc>
          <w:tcPr>
            <w:tcW w:w="2694" w:type="dxa"/>
            <w:vMerge w:val="restart"/>
            <w:shd w:val="clear" w:color="000000" w:fill="FFFFFF"/>
            <w:hideMark/>
          </w:tcPr>
          <w:p w:rsidR="00851C03" w:rsidRPr="002B17E3" w:rsidRDefault="00851C03" w:rsidP="00207184">
            <w:pPr>
              <w:jc w:val="center"/>
              <w:outlineLvl w:val="0"/>
              <w:rPr>
                <w:color w:val="000000"/>
              </w:rPr>
            </w:pPr>
            <w:r w:rsidRPr="002B17E3">
              <w:rPr>
                <w:color w:val="000000"/>
              </w:rPr>
              <w:t>Ремонт внутрипоселковых дорог в пгт.</w:t>
            </w:r>
            <w:r w:rsidR="00090802" w:rsidRPr="002B17E3">
              <w:rPr>
                <w:color w:val="000000"/>
              </w:rPr>
              <w:t xml:space="preserve"> </w:t>
            </w:r>
            <w:r w:rsidRPr="002B17E3">
              <w:rPr>
                <w:color w:val="000000"/>
              </w:rPr>
              <w:t>Кондинское</w:t>
            </w:r>
          </w:p>
        </w:tc>
        <w:tc>
          <w:tcPr>
            <w:tcW w:w="2268" w:type="dxa"/>
            <w:vMerge w:val="restart"/>
            <w:shd w:val="clear" w:color="000000" w:fill="FFFFFF"/>
            <w:hideMark/>
          </w:tcPr>
          <w:p w:rsidR="00851C03" w:rsidRPr="002B17E3" w:rsidRDefault="00851C03" w:rsidP="00207184">
            <w:pPr>
              <w:jc w:val="center"/>
              <w:outlineLvl w:val="0"/>
              <w:rPr>
                <w:color w:val="000000"/>
              </w:rPr>
            </w:pPr>
            <w:r w:rsidRPr="002B17E3">
              <w:rPr>
                <w:color w:val="000000"/>
              </w:rPr>
              <w:t>Комитет несырьевого сектора</w:t>
            </w: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outlineLvl w:val="0"/>
              <w:rPr>
                <w:bCs/>
                <w:color w:val="000000"/>
              </w:rPr>
            </w:pPr>
            <w:r w:rsidRPr="002B17E3">
              <w:rPr>
                <w:bCs/>
                <w:color w:val="000000"/>
              </w:rPr>
              <w:t>4 500,0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4 500,0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3 000,0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3 000,0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1 500,0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1 500,0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val="restart"/>
            <w:shd w:val="clear" w:color="000000" w:fill="FFFFFF"/>
            <w:noWrap/>
            <w:hideMark/>
          </w:tcPr>
          <w:p w:rsidR="00851C03" w:rsidRPr="002B17E3" w:rsidRDefault="00851C03" w:rsidP="00207184">
            <w:pPr>
              <w:jc w:val="center"/>
              <w:outlineLvl w:val="0"/>
              <w:rPr>
                <w:color w:val="000000"/>
              </w:rPr>
            </w:pPr>
            <w:r w:rsidRPr="002B17E3">
              <w:rPr>
                <w:color w:val="000000"/>
              </w:rPr>
              <w:t>1.2.5.</w:t>
            </w:r>
          </w:p>
        </w:tc>
        <w:tc>
          <w:tcPr>
            <w:tcW w:w="2694" w:type="dxa"/>
            <w:vMerge w:val="restart"/>
            <w:shd w:val="clear" w:color="000000" w:fill="FFFFFF"/>
            <w:hideMark/>
          </w:tcPr>
          <w:p w:rsidR="00851C03" w:rsidRPr="002B17E3" w:rsidRDefault="00851C03" w:rsidP="00207184">
            <w:pPr>
              <w:jc w:val="center"/>
              <w:outlineLvl w:val="0"/>
              <w:rPr>
                <w:color w:val="000000"/>
              </w:rPr>
            </w:pPr>
            <w:r w:rsidRPr="002B17E3">
              <w:rPr>
                <w:color w:val="000000"/>
              </w:rPr>
              <w:t>Ремонт внутрипоселковых дорог в сп.</w:t>
            </w:r>
            <w:r w:rsidR="00090802" w:rsidRPr="002B17E3">
              <w:rPr>
                <w:color w:val="000000"/>
              </w:rPr>
              <w:t xml:space="preserve"> </w:t>
            </w:r>
            <w:r w:rsidRPr="002B17E3">
              <w:rPr>
                <w:color w:val="000000"/>
              </w:rPr>
              <w:t>Половинка</w:t>
            </w:r>
          </w:p>
        </w:tc>
        <w:tc>
          <w:tcPr>
            <w:tcW w:w="2268" w:type="dxa"/>
            <w:vMerge w:val="restart"/>
            <w:shd w:val="clear" w:color="000000" w:fill="FFFFFF"/>
            <w:hideMark/>
          </w:tcPr>
          <w:p w:rsidR="00851C03" w:rsidRPr="002B17E3" w:rsidRDefault="00851C03" w:rsidP="00207184">
            <w:pPr>
              <w:jc w:val="center"/>
              <w:outlineLvl w:val="0"/>
              <w:rPr>
                <w:color w:val="000000"/>
              </w:rPr>
            </w:pPr>
            <w:r w:rsidRPr="002B17E3">
              <w:rPr>
                <w:color w:val="000000"/>
              </w:rPr>
              <w:t>Комитет несырьевого сектора</w:t>
            </w: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outlineLvl w:val="0"/>
              <w:rPr>
                <w:bCs/>
                <w:color w:val="000000"/>
              </w:rPr>
            </w:pPr>
            <w:r w:rsidRPr="002B17E3">
              <w:rPr>
                <w:bCs/>
                <w:color w:val="000000"/>
              </w:rPr>
              <w:t>24 351,9</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24 351,9</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12 175,9</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12 175,9</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12 176,0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12 176,0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val="restart"/>
            <w:shd w:val="clear" w:color="000000" w:fill="FFFFFF"/>
            <w:noWrap/>
            <w:hideMark/>
          </w:tcPr>
          <w:p w:rsidR="00851C03" w:rsidRPr="002B17E3" w:rsidRDefault="00851C03" w:rsidP="00207184">
            <w:pPr>
              <w:jc w:val="center"/>
              <w:outlineLvl w:val="0"/>
              <w:rPr>
                <w:color w:val="000000"/>
              </w:rPr>
            </w:pPr>
            <w:r w:rsidRPr="002B17E3">
              <w:rPr>
                <w:color w:val="000000"/>
              </w:rPr>
              <w:t>1.2.6.</w:t>
            </w:r>
          </w:p>
        </w:tc>
        <w:tc>
          <w:tcPr>
            <w:tcW w:w="2694" w:type="dxa"/>
            <w:vMerge w:val="restart"/>
            <w:shd w:val="clear" w:color="000000" w:fill="FFFFFF"/>
            <w:hideMark/>
          </w:tcPr>
          <w:p w:rsidR="00851C03" w:rsidRPr="002B17E3" w:rsidRDefault="00851C03" w:rsidP="00207184">
            <w:pPr>
              <w:jc w:val="center"/>
              <w:outlineLvl w:val="0"/>
              <w:rPr>
                <w:color w:val="000000"/>
              </w:rPr>
            </w:pPr>
            <w:r w:rsidRPr="002B17E3">
              <w:rPr>
                <w:color w:val="000000"/>
              </w:rPr>
              <w:t>Ремонт внутрипоселковых дорог в сп.</w:t>
            </w:r>
            <w:r w:rsidR="00090802" w:rsidRPr="002B17E3">
              <w:rPr>
                <w:color w:val="000000"/>
              </w:rPr>
              <w:t xml:space="preserve"> </w:t>
            </w:r>
            <w:r w:rsidRPr="002B17E3">
              <w:rPr>
                <w:color w:val="000000"/>
              </w:rPr>
              <w:t>Мулымья</w:t>
            </w:r>
          </w:p>
        </w:tc>
        <w:tc>
          <w:tcPr>
            <w:tcW w:w="2268" w:type="dxa"/>
            <w:vMerge w:val="restart"/>
            <w:shd w:val="clear" w:color="000000" w:fill="FFFFFF"/>
            <w:hideMark/>
          </w:tcPr>
          <w:p w:rsidR="00851C03" w:rsidRPr="002B17E3" w:rsidRDefault="00851C03" w:rsidP="00207184">
            <w:pPr>
              <w:jc w:val="center"/>
              <w:outlineLvl w:val="0"/>
              <w:rPr>
                <w:color w:val="000000"/>
              </w:rPr>
            </w:pPr>
            <w:r w:rsidRPr="002B17E3">
              <w:rPr>
                <w:color w:val="000000"/>
              </w:rPr>
              <w:t>Комитет несырьевого сектора</w:t>
            </w: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val="restart"/>
            <w:shd w:val="clear" w:color="000000" w:fill="FFFFFF"/>
            <w:noWrap/>
            <w:hideMark/>
          </w:tcPr>
          <w:p w:rsidR="00851C03" w:rsidRPr="002B17E3" w:rsidRDefault="00851C03" w:rsidP="00207184">
            <w:pPr>
              <w:jc w:val="center"/>
              <w:outlineLvl w:val="0"/>
              <w:rPr>
                <w:color w:val="000000"/>
              </w:rPr>
            </w:pPr>
            <w:r w:rsidRPr="002B17E3">
              <w:rPr>
                <w:color w:val="000000"/>
              </w:rPr>
              <w:lastRenderedPageBreak/>
              <w:t>1.2.7.</w:t>
            </w:r>
          </w:p>
        </w:tc>
        <w:tc>
          <w:tcPr>
            <w:tcW w:w="2694" w:type="dxa"/>
            <w:vMerge w:val="restart"/>
            <w:shd w:val="clear" w:color="000000" w:fill="FFFFFF"/>
            <w:hideMark/>
          </w:tcPr>
          <w:p w:rsidR="00851C03" w:rsidRPr="002B17E3" w:rsidRDefault="00851C03" w:rsidP="00207184">
            <w:pPr>
              <w:jc w:val="center"/>
              <w:outlineLvl w:val="0"/>
              <w:rPr>
                <w:color w:val="000000"/>
              </w:rPr>
            </w:pPr>
            <w:r w:rsidRPr="002B17E3">
              <w:rPr>
                <w:color w:val="000000"/>
              </w:rPr>
              <w:t>Ремонт внутрипоселковых дорог в пгт. Куминский</w:t>
            </w:r>
          </w:p>
        </w:tc>
        <w:tc>
          <w:tcPr>
            <w:tcW w:w="2268" w:type="dxa"/>
            <w:vMerge w:val="restart"/>
            <w:shd w:val="clear" w:color="000000" w:fill="FFFFFF"/>
            <w:hideMark/>
          </w:tcPr>
          <w:p w:rsidR="00851C03" w:rsidRPr="002B17E3" w:rsidRDefault="00851C03" w:rsidP="00207184">
            <w:pPr>
              <w:jc w:val="center"/>
              <w:outlineLvl w:val="0"/>
              <w:rPr>
                <w:color w:val="000000"/>
              </w:rPr>
            </w:pPr>
            <w:r w:rsidRPr="002B17E3">
              <w:rPr>
                <w:color w:val="000000"/>
              </w:rPr>
              <w:t>Комитет несырьевого сектора</w:t>
            </w: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outlineLvl w:val="0"/>
              <w:rPr>
                <w:bCs/>
                <w:color w:val="000000"/>
              </w:rPr>
            </w:pPr>
            <w:r w:rsidRPr="002B17E3">
              <w:rPr>
                <w:bCs/>
                <w:color w:val="000000"/>
              </w:rPr>
              <w:t>11 376,3</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11 376,3</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7 584,2</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7 584,2</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3 792,1</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3 792,1</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val="restart"/>
            <w:shd w:val="clear" w:color="000000" w:fill="FFFFFF"/>
            <w:noWrap/>
            <w:hideMark/>
          </w:tcPr>
          <w:p w:rsidR="00851C03" w:rsidRPr="002B17E3" w:rsidRDefault="00851C03" w:rsidP="00207184">
            <w:pPr>
              <w:jc w:val="center"/>
              <w:outlineLvl w:val="0"/>
              <w:rPr>
                <w:color w:val="000000"/>
              </w:rPr>
            </w:pPr>
            <w:r w:rsidRPr="002B17E3">
              <w:rPr>
                <w:color w:val="000000"/>
              </w:rPr>
              <w:t>1.2.8.</w:t>
            </w:r>
          </w:p>
        </w:tc>
        <w:tc>
          <w:tcPr>
            <w:tcW w:w="2694" w:type="dxa"/>
            <w:vMerge w:val="restart"/>
            <w:shd w:val="clear" w:color="000000" w:fill="FFFFFF"/>
            <w:hideMark/>
          </w:tcPr>
          <w:p w:rsidR="00851C03" w:rsidRPr="002B17E3" w:rsidRDefault="00851C03" w:rsidP="00207184">
            <w:pPr>
              <w:jc w:val="center"/>
              <w:outlineLvl w:val="0"/>
              <w:rPr>
                <w:color w:val="000000"/>
              </w:rPr>
            </w:pPr>
            <w:r w:rsidRPr="002B17E3">
              <w:rPr>
                <w:color w:val="000000"/>
              </w:rPr>
              <w:t>Ремонт внутрипоселковых дорог в пгт.</w:t>
            </w:r>
            <w:r w:rsidR="00090802" w:rsidRPr="002B17E3">
              <w:rPr>
                <w:color w:val="000000"/>
              </w:rPr>
              <w:t xml:space="preserve"> </w:t>
            </w:r>
            <w:r w:rsidRPr="002B17E3">
              <w:rPr>
                <w:color w:val="000000"/>
              </w:rPr>
              <w:t>Мортка</w:t>
            </w:r>
          </w:p>
        </w:tc>
        <w:tc>
          <w:tcPr>
            <w:tcW w:w="2268" w:type="dxa"/>
            <w:vMerge w:val="restart"/>
            <w:shd w:val="clear" w:color="000000" w:fill="FFFFFF"/>
            <w:hideMark/>
          </w:tcPr>
          <w:p w:rsidR="00851C03" w:rsidRPr="002B17E3" w:rsidRDefault="00851C03" w:rsidP="00207184">
            <w:pPr>
              <w:jc w:val="center"/>
              <w:outlineLvl w:val="0"/>
              <w:rPr>
                <w:color w:val="000000"/>
              </w:rPr>
            </w:pPr>
            <w:r w:rsidRPr="002B17E3">
              <w:rPr>
                <w:color w:val="000000"/>
              </w:rPr>
              <w:t>Комитет несырьевого сектора</w:t>
            </w: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outlineLvl w:val="0"/>
              <w:rPr>
                <w:bCs/>
                <w:color w:val="000000"/>
              </w:rPr>
            </w:pPr>
            <w:r w:rsidRPr="002B17E3">
              <w:rPr>
                <w:bCs/>
                <w:color w:val="000000"/>
              </w:rPr>
              <w:t>11 976,3</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11 976,3</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7 984,2</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7 984,2</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3 992,1</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3 992,1</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val="restart"/>
            <w:shd w:val="clear" w:color="000000" w:fill="FFFFFF"/>
            <w:noWrap/>
            <w:hideMark/>
          </w:tcPr>
          <w:p w:rsidR="00851C03" w:rsidRPr="002B17E3" w:rsidRDefault="00851C03" w:rsidP="00207184">
            <w:pPr>
              <w:jc w:val="center"/>
              <w:outlineLvl w:val="0"/>
              <w:rPr>
                <w:color w:val="000000"/>
              </w:rPr>
            </w:pPr>
            <w:r w:rsidRPr="002B17E3">
              <w:rPr>
                <w:color w:val="000000"/>
              </w:rPr>
              <w:t>1.2.9.</w:t>
            </w:r>
          </w:p>
        </w:tc>
        <w:tc>
          <w:tcPr>
            <w:tcW w:w="2694" w:type="dxa"/>
            <w:vMerge w:val="restart"/>
            <w:shd w:val="clear" w:color="000000" w:fill="FFFFFF"/>
            <w:hideMark/>
          </w:tcPr>
          <w:p w:rsidR="00851C03" w:rsidRPr="002B17E3" w:rsidRDefault="00851C03" w:rsidP="00207184">
            <w:pPr>
              <w:jc w:val="center"/>
              <w:outlineLvl w:val="0"/>
              <w:rPr>
                <w:color w:val="000000"/>
              </w:rPr>
            </w:pPr>
            <w:r w:rsidRPr="002B17E3">
              <w:rPr>
                <w:color w:val="000000"/>
              </w:rPr>
              <w:t>Ремонт внутрипоселковых дорог в сп.</w:t>
            </w:r>
            <w:r w:rsidR="00090802" w:rsidRPr="002B17E3">
              <w:rPr>
                <w:color w:val="000000"/>
              </w:rPr>
              <w:t xml:space="preserve"> </w:t>
            </w:r>
            <w:r w:rsidRPr="002B17E3">
              <w:rPr>
                <w:color w:val="000000"/>
              </w:rPr>
              <w:t>Болчары</w:t>
            </w:r>
          </w:p>
        </w:tc>
        <w:tc>
          <w:tcPr>
            <w:tcW w:w="2268" w:type="dxa"/>
            <w:vMerge w:val="restart"/>
            <w:shd w:val="clear" w:color="000000" w:fill="FFFFFF"/>
            <w:hideMark/>
          </w:tcPr>
          <w:p w:rsidR="00851C03" w:rsidRPr="002B17E3" w:rsidRDefault="00851C03" w:rsidP="00207184">
            <w:pPr>
              <w:jc w:val="center"/>
              <w:outlineLvl w:val="0"/>
              <w:rPr>
                <w:color w:val="000000"/>
              </w:rPr>
            </w:pPr>
            <w:r w:rsidRPr="002B17E3">
              <w:rPr>
                <w:color w:val="000000"/>
              </w:rPr>
              <w:t>Комитет несырьевого сектора</w:t>
            </w: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val="restart"/>
            <w:shd w:val="clear" w:color="000000" w:fill="FFFFFF"/>
            <w:noWrap/>
            <w:hideMark/>
          </w:tcPr>
          <w:p w:rsidR="00851C03" w:rsidRPr="002B17E3" w:rsidRDefault="00851C03" w:rsidP="00207184">
            <w:pPr>
              <w:jc w:val="center"/>
              <w:outlineLvl w:val="0"/>
              <w:rPr>
                <w:color w:val="000000"/>
              </w:rPr>
            </w:pPr>
            <w:r w:rsidRPr="002B17E3">
              <w:rPr>
                <w:color w:val="000000"/>
              </w:rPr>
              <w:t>1.2.10.</w:t>
            </w:r>
          </w:p>
        </w:tc>
        <w:tc>
          <w:tcPr>
            <w:tcW w:w="2694" w:type="dxa"/>
            <w:vMerge w:val="restart"/>
            <w:shd w:val="clear" w:color="000000" w:fill="FFFFFF"/>
            <w:hideMark/>
          </w:tcPr>
          <w:p w:rsidR="00851C03" w:rsidRPr="002B17E3" w:rsidRDefault="00851C03" w:rsidP="00207184">
            <w:pPr>
              <w:jc w:val="center"/>
              <w:outlineLvl w:val="0"/>
              <w:rPr>
                <w:color w:val="000000"/>
              </w:rPr>
            </w:pPr>
            <w:r w:rsidRPr="002B17E3">
              <w:rPr>
                <w:color w:val="000000"/>
              </w:rPr>
              <w:t>Ремонт внутрипоселковых дорог в сп.</w:t>
            </w:r>
            <w:r w:rsidR="00090802" w:rsidRPr="002B17E3">
              <w:rPr>
                <w:color w:val="000000"/>
              </w:rPr>
              <w:t xml:space="preserve"> </w:t>
            </w:r>
            <w:r w:rsidRPr="002B17E3">
              <w:rPr>
                <w:color w:val="000000"/>
              </w:rPr>
              <w:t>Шугур</w:t>
            </w:r>
          </w:p>
        </w:tc>
        <w:tc>
          <w:tcPr>
            <w:tcW w:w="2268" w:type="dxa"/>
            <w:vMerge w:val="restart"/>
            <w:shd w:val="clear" w:color="000000" w:fill="FFFFFF"/>
            <w:hideMark/>
          </w:tcPr>
          <w:p w:rsidR="00851C03" w:rsidRPr="002B17E3" w:rsidRDefault="00851C03" w:rsidP="00207184">
            <w:pPr>
              <w:jc w:val="center"/>
              <w:outlineLvl w:val="0"/>
              <w:rPr>
                <w:color w:val="000000"/>
              </w:rPr>
            </w:pPr>
            <w:r w:rsidRPr="002B17E3">
              <w:rPr>
                <w:color w:val="000000"/>
              </w:rPr>
              <w:t>Комитет несырьевого сектора</w:t>
            </w: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val="restart"/>
            <w:shd w:val="clear" w:color="000000" w:fill="FFFFFF"/>
            <w:noWrap/>
            <w:hideMark/>
          </w:tcPr>
          <w:p w:rsidR="00851C03" w:rsidRPr="002B17E3" w:rsidRDefault="00851C03" w:rsidP="00207184">
            <w:pPr>
              <w:jc w:val="center"/>
              <w:rPr>
                <w:color w:val="000000"/>
              </w:rPr>
            </w:pPr>
            <w:r w:rsidRPr="002B17E3">
              <w:rPr>
                <w:color w:val="000000"/>
              </w:rPr>
              <w:lastRenderedPageBreak/>
              <w:t>1.3.</w:t>
            </w:r>
          </w:p>
        </w:tc>
        <w:tc>
          <w:tcPr>
            <w:tcW w:w="2694" w:type="dxa"/>
            <w:vMerge w:val="restart"/>
            <w:shd w:val="clear" w:color="000000" w:fill="FFFFFF"/>
            <w:hideMark/>
          </w:tcPr>
          <w:p w:rsidR="00851C03" w:rsidRPr="002B17E3" w:rsidRDefault="00090802" w:rsidP="00A57359">
            <w:pPr>
              <w:jc w:val="center"/>
              <w:rPr>
                <w:color w:val="000000"/>
              </w:rPr>
            </w:pPr>
            <w:r w:rsidRPr="002B17E3">
              <w:rPr>
                <w:color w:val="000000"/>
              </w:rPr>
              <w:t>Основное мероприятие «</w:t>
            </w:r>
            <w:r w:rsidR="00851C03" w:rsidRPr="002B17E3">
              <w:rPr>
                <w:color w:val="000000"/>
              </w:rPr>
              <w:t xml:space="preserve">Содержание дорог и </w:t>
            </w:r>
            <w:r w:rsidRPr="002B17E3">
              <w:rPr>
                <w:color w:val="000000"/>
              </w:rPr>
              <w:t>искусственных сооружений на них»</w:t>
            </w:r>
            <w:r w:rsidR="00A57359" w:rsidRPr="002B17E3">
              <w:rPr>
                <w:color w:val="000000"/>
              </w:rPr>
              <w:t xml:space="preserve"> (таблица 4 целевой показатель</w:t>
            </w:r>
            <w:r w:rsidR="00851C03" w:rsidRPr="002B17E3">
              <w:rPr>
                <w:color w:val="000000"/>
              </w:rPr>
              <w:t xml:space="preserve"> 3, 4)</w:t>
            </w:r>
          </w:p>
        </w:tc>
        <w:tc>
          <w:tcPr>
            <w:tcW w:w="2268" w:type="dxa"/>
            <w:vMerge w:val="restart"/>
            <w:shd w:val="clear" w:color="000000" w:fill="FFFFFF"/>
            <w:hideMark/>
          </w:tcPr>
          <w:p w:rsidR="00A57359" w:rsidRPr="002B17E3" w:rsidRDefault="00851C03" w:rsidP="00207184">
            <w:pPr>
              <w:jc w:val="center"/>
              <w:rPr>
                <w:color w:val="000000"/>
              </w:rPr>
            </w:pPr>
            <w:r w:rsidRPr="002B17E3">
              <w:rPr>
                <w:color w:val="000000"/>
              </w:rPr>
              <w:t xml:space="preserve">Комитет несырьевого сектора, </w:t>
            </w:r>
          </w:p>
          <w:p w:rsidR="00A57359" w:rsidRPr="002B17E3" w:rsidRDefault="00851C03" w:rsidP="00207184">
            <w:pPr>
              <w:jc w:val="center"/>
              <w:rPr>
                <w:color w:val="000000"/>
              </w:rPr>
            </w:pPr>
            <w:r w:rsidRPr="002B17E3">
              <w:rPr>
                <w:color w:val="000000"/>
              </w:rPr>
              <w:t>МУ УКС,</w:t>
            </w:r>
          </w:p>
          <w:p w:rsidR="00851C03" w:rsidRPr="002B17E3" w:rsidRDefault="00A57359" w:rsidP="00207184">
            <w:pPr>
              <w:jc w:val="center"/>
              <w:rPr>
                <w:color w:val="000000"/>
              </w:rPr>
            </w:pPr>
            <w:r w:rsidRPr="002B17E3">
              <w:rPr>
                <w:color w:val="000000"/>
              </w:rPr>
              <w:t>Комитет по управлению муниципальным имуществом</w:t>
            </w:r>
          </w:p>
          <w:p w:rsidR="00A57359" w:rsidRPr="002B17E3" w:rsidRDefault="00A57359" w:rsidP="00207184">
            <w:pPr>
              <w:jc w:val="center"/>
              <w:rPr>
                <w:color w:val="000000"/>
              </w:rPr>
            </w:pPr>
            <w:r w:rsidRPr="002B17E3">
              <w:rPr>
                <w:color w:val="000000"/>
              </w:rPr>
              <w:t>(далее - КУМИ)</w:t>
            </w:r>
          </w:p>
        </w:tc>
        <w:tc>
          <w:tcPr>
            <w:tcW w:w="2410" w:type="dxa"/>
            <w:shd w:val="clear" w:color="000000" w:fill="FFFFFF"/>
            <w:noWrap/>
            <w:hideMark/>
          </w:tcPr>
          <w:p w:rsidR="00851C03" w:rsidRPr="002B17E3" w:rsidRDefault="00851C03" w:rsidP="00207184">
            <w:pPr>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129 669,8</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45 610,2</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30 084,8</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8 995,8</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44 979,0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rPr>
                <w:color w:val="000000"/>
              </w:rPr>
            </w:pPr>
            <w:r w:rsidRPr="002B17E3">
              <w:rPr>
                <w:color w:val="000000"/>
              </w:rPr>
              <w:t>129 669,8</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45 610,2</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30 084,8</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8 995,8</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44 979,0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1559" w:type="dxa"/>
            <w:vMerge w:val="restart"/>
            <w:shd w:val="clear" w:color="000000" w:fill="FFFFFF"/>
            <w:noWrap/>
            <w:hideMark/>
          </w:tcPr>
          <w:p w:rsidR="00851C03" w:rsidRPr="002B17E3" w:rsidRDefault="00851C03" w:rsidP="00207184">
            <w:pPr>
              <w:jc w:val="center"/>
              <w:outlineLvl w:val="0"/>
              <w:rPr>
                <w:color w:val="000000"/>
              </w:rPr>
            </w:pPr>
            <w:r w:rsidRPr="002B17E3">
              <w:rPr>
                <w:color w:val="000000"/>
              </w:rPr>
              <w:t>1.3.1.</w:t>
            </w:r>
          </w:p>
        </w:tc>
        <w:tc>
          <w:tcPr>
            <w:tcW w:w="2694" w:type="dxa"/>
            <w:vMerge w:val="restart"/>
            <w:shd w:val="clear" w:color="000000" w:fill="FFFFFF"/>
            <w:hideMark/>
          </w:tcPr>
          <w:p w:rsidR="00851C03" w:rsidRPr="002B17E3" w:rsidRDefault="00851C03" w:rsidP="00207184">
            <w:pPr>
              <w:jc w:val="center"/>
              <w:outlineLvl w:val="0"/>
              <w:rPr>
                <w:color w:val="000000"/>
              </w:rPr>
            </w:pPr>
            <w:r w:rsidRPr="002B17E3">
              <w:rPr>
                <w:color w:val="000000"/>
              </w:rPr>
              <w:t>Содержание внутрипоселковых дорог и искусственных сооружений на них</w:t>
            </w:r>
          </w:p>
        </w:tc>
        <w:tc>
          <w:tcPr>
            <w:tcW w:w="2268" w:type="dxa"/>
            <w:vMerge w:val="restart"/>
            <w:shd w:val="clear" w:color="000000" w:fill="FFFFFF"/>
            <w:hideMark/>
          </w:tcPr>
          <w:p w:rsidR="00851C03" w:rsidRPr="002B17E3" w:rsidRDefault="00851C03" w:rsidP="00207184">
            <w:pPr>
              <w:jc w:val="center"/>
              <w:outlineLvl w:val="0"/>
              <w:rPr>
                <w:color w:val="000000"/>
              </w:rPr>
            </w:pPr>
            <w:r w:rsidRPr="002B17E3">
              <w:rPr>
                <w:color w:val="000000"/>
              </w:rPr>
              <w:t>МУ УКС</w:t>
            </w: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outlineLvl w:val="0"/>
              <w:rPr>
                <w:bCs/>
                <w:color w:val="000000"/>
              </w:rPr>
            </w:pPr>
            <w:r w:rsidRPr="002B17E3">
              <w:rPr>
                <w:bCs/>
                <w:color w:val="000000"/>
              </w:rPr>
              <w:t>61 553,9</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35 638,3</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25 915,6</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61 553,9</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35 638,3</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25 915,6</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val="restart"/>
            <w:shd w:val="clear" w:color="000000" w:fill="FFFFFF"/>
            <w:noWrap/>
            <w:hideMark/>
          </w:tcPr>
          <w:p w:rsidR="00851C03" w:rsidRPr="002B17E3" w:rsidRDefault="00851C03" w:rsidP="00207184">
            <w:pPr>
              <w:jc w:val="center"/>
              <w:outlineLvl w:val="0"/>
              <w:rPr>
                <w:color w:val="000000"/>
              </w:rPr>
            </w:pPr>
            <w:r w:rsidRPr="002B17E3">
              <w:rPr>
                <w:color w:val="000000"/>
              </w:rPr>
              <w:t>1.3.2.</w:t>
            </w:r>
          </w:p>
        </w:tc>
        <w:tc>
          <w:tcPr>
            <w:tcW w:w="2694" w:type="dxa"/>
            <w:vMerge w:val="restart"/>
            <w:shd w:val="clear" w:color="000000" w:fill="FFFFFF"/>
            <w:hideMark/>
          </w:tcPr>
          <w:p w:rsidR="00851C03" w:rsidRPr="002B17E3" w:rsidRDefault="00851C03" w:rsidP="00207184">
            <w:pPr>
              <w:jc w:val="center"/>
              <w:outlineLvl w:val="0"/>
              <w:rPr>
                <w:color w:val="000000"/>
              </w:rPr>
            </w:pPr>
            <w:r w:rsidRPr="002B17E3">
              <w:rPr>
                <w:color w:val="000000"/>
              </w:rPr>
              <w:t>Содержание дорог и искусственных сооружений на них вне границ населенных пунктов в границах района</w:t>
            </w:r>
          </w:p>
        </w:tc>
        <w:tc>
          <w:tcPr>
            <w:tcW w:w="2268" w:type="dxa"/>
            <w:vMerge w:val="restart"/>
            <w:shd w:val="clear" w:color="000000" w:fill="FFFFFF"/>
            <w:hideMark/>
          </w:tcPr>
          <w:p w:rsidR="00851C03" w:rsidRPr="002B17E3" w:rsidRDefault="00851C03" w:rsidP="00207184">
            <w:pPr>
              <w:jc w:val="center"/>
              <w:outlineLvl w:val="0"/>
              <w:rPr>
                <w:color w:val="000000"/>
              </w:rPr>
            </w:pPr>
            <w:r w:rsidRPr="002B17E3">
              <w:rPr>
                <w:color w:val="000000"/>
              </w:rPr>
              <w:t>Комитет несырьевого сектора, МУ УКС</w:t>
            </w: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outlineLvl w:val="0"/>
              <w:rPr>
                <w:bCs/>
                <w:color w:val="000000"/>
              </w:rPr>
            </w:pPr>
            <w:r w:rsidRPr="002B17E3">
              <w:rPr>
                <w:bCs/>
                <w:color w:val="000000"/>
              </w:rPr>
              <w:t>67 365,9</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9 221,9</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4 169,2</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8 995,8</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44 979,0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67 365,9</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9 221,9</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4 169,2</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8 995,8</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44 979,0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val="restart"/>
            <w:shd w:val="clear" w:color="000000" w:fill="FFFFFF"/>
            <w:noWrap/>
            <w:hideMark/>
          </w:tcPr>
          <w:p w:rsidR="00851C03" w:rsidRPr="002B17E3" w:rsidRDefault="00851C03" w:rsidP="00207184">
            <w:pPr>
              <w:jc w:val="center"/>
              <w:outlineLvl w:val="0"/>
              <w:rPr>
                <w:color w:val="000000"/>
              </w:rPr>
            </w:pPr>
            <w:r w:rsidRPr="002B17E3">
              <w:rPr>
                <w:color w:val="000000"/>
              </w:rPr>
              <w:t>1.3.3.</w:t>
            </w:r>
          </w:p>
        </w:tc>
        <w:tc>
          <w:tcPr>
            <w:tcW w:w="2694" w:type="dxa"/>
            <w:vMerge w:val="restart"/>
            <w:shd w:val="clear" w:color="000000" w:fill="FFFFFF"/>
            <w:hideMark/>
          </w:tcPr>
          <w:p w:rsidR="00851C03" w:rsidRPr="002B17E3" w:rsidRDefault="00851C03" w:rsidP="00207184">
            <w:pPr>
              <w:jc w:val="center"/>
              <w:outlineLvl w:val="0"/>
              <w:rPr>
                <w:color w:val="000000"/>
              </w:rPr>
            </w:pPr>
            <w:r w:rsidRPr="002B17E3">
              <w:rPr>
                <w:color w:val="000000"/>
              </w:rPr>
              <w:t xml:space="preserve">Контроль и мониторинг </w:t>
            </w:r>
            <w:proofErr w:type="gramStart"/>
            <w:r w:rsidRPr="002B17E3">
              <w:rPr>
                <w:color w:val="000000"/>
              </w:rPr>
              <w:t>внедрения автоматизированных технологий организации дорожного движения</w:t>
            </w:r>
            <w:proofErr w:type="gramEnd"/>
            <w:r w:rsidRPr="002B17E3">
              <w:rPr>
                <w:color w:val="000000"/>
              </w:rPr>
              <w:t xml:space="preserve"> и контроля за соблюдением правил дорожного движения</w:t>
            </w:r>
          </w:p>
        </w:tc>
        <w:tc>
          <w:tcPr>
            <w:tcW w:w="2268" w:type="dxa"/>
            <w:vMerge w:val="restart"/>
            <w:shd w:val="clear" w:color="000000" w:fill="FFFFFF"/>
            <w:hideMark/>
          </w:tcPr>
          <w:p w:rsidR="00851C03" w:rsidRPr="002B17E3" w:rsidRDefault="00851C03" w:rsidP="00207184">
            <w:pPr>
              <w:jc w:val="center"/>
              <w:outlineLvl w:val="0"/>
              <w:rPr>
                <w:color w:val="000000"/>
              </w:rPr>
            </w:pPr>
            <w:r w:rsidRPr="002B17E3">
              <w:rPr>
                <w:color w:val="000000"/>
              </w:rPr>
              <w:t>Комитет несырьевого сектора</w:t>
            </w: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val="restart"/>
            <w:shd w:val="clear" w:color="000000" w:fill="FFFFFF"/>
            <w:noWrap/>
            <w:hideMark/>
          </w:tcPr>
          <w:p w:rsidR="00851C03" w:rsidRPr="002B17E3" w:rsidRDefault="00851C03" w:rsidP="00207184">
            <w:pPr>
              <w:jc w:val="center"/>
              <w:outlineLvl w:val="0"/>
              <w:rPr>
                <w:color w:val="000000"/>
              </w:rPr>
            </w:pPr>
            <w:r w:rsidRPr="002B17E3">
              <w:rPr>
                <w:color w:val="000000"/>
              </w:rPr>
              <w:lastRenderedPageBreak/>
              <w:t>1.3.4.</w:t>
            </w:r>
          </w:p>
        </w:tc>
        <w:tc>
          <w:tcPr>
            <w:tcW w:w="2694" w:type="dxa"/>
            <w:vMerge w:val="restart"/>
            <w:shd w:val="clear" w:color="000000" w:fill="FFFFFF"/>
            <w:hideMark/>
          </w:tcPr>
          <w:p w:rsidR="00851C03" w:rsidRPr="002B17E3" w:rsidRDefault="00851C03" w:rsidP="00207184">
            <w:pPr>
              <w:jc w:val="center"/>
              <w:outlineLvl w:val="0"/>
              <w:rPr>
                <w:color w:val="000000"/>
              </w:rPr>
            </w:pPr>
            <w:r w:rsidRPr="002B17E3">
              <w:rPr>
                <w:color w:val="000000"/>
              </w:rPr>
              <w:t>Расходы на разработку документации по организации дорожного движения, документации по развитию и организации транспортного обслуживания населения в границах муниципального образования</w:t>
            </w:r>
          </w:p>
        </w:tc>
        <w:tc>
          <w:tcPr>
            <w:tcW w:w="2268" w:type="dxa"/>
            <w:vMerge w:val="restart"/>
            <w:shd w:val="clear" w:color="000000" w:fill="FFFFFF"/>
            <w:hideMark/>
          </w:tcPr>
          <w:p w:rsidR="00851C03" w:rsidRPr="002B17E3" w:rsidRDefault="00851C03" w:rsidP="00207184">
            <w:pPr>
              <w:jc w:val="center"/>
              <w:outlineLvl w:val="0"/>
              <w:rPr>
                <w:color w:val="000000"/>
              </w:rPr>
            </w:pPr>
            <w:r w:rsidRPr="002B17E3">
              <w:rPr>
                <w:color w:val="000000"/>
              </w:rPr>
              <w:t>КУМИ</w:t>
            </w: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outlineLvl w:val="0"/>
              <w:rPr>
                <w:bCs/>
                <w:color w:val="000000"/>
              </w:rPr>
            </w:pPr>
            <w:r w:rsidRPr="002B17E3">
              <w:rPr>
                <w:bCs/>
                <w:color w:val="000000"/>
              </w:rPr>
              <w:t>750,0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750,0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750,0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750,0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val="restart"/>
            <w:shd w:val="clear" w:color="000000" w:fill="FFFFFF"/>
            <w:noWrap/>
            <w:hideMark/>
          </w:tcPr>
          <w:p w:rsidR="00851C03" w:rsidRPr="002B17E3" w:rsidRDefault="00851C03" w:rsidP="00207184">
            <w:pPr>
              <w:jc w:val="center"/>
              <w:rPr>
                <w:color w:val="000000"/>
              </w:rPr>
            </w:pPr>
          </w:p>
        </w:tc>
        <w:tc>
          <w:tcPr>
            <w:tcW w:w="2694" w:type="dxa"/>
            <w:vMerge w:val="restart"/>
            <w:shd w:val="clear" w:color="000000" w:fill="FFFFFF"/>
            <w:hideMark/>
          </w:tcPr>
          <w:p w:rsidR="00E05EE3" w:rsidRDefault="00851C03" w:rsidP="00E05EE3">
            <w:pPr>
              <w:jc w:val="center"/>
              <w:rPr>
                <w:color w:val="000000"/>
                <w:lang w:val="en-US"/>
              </w:rPr>
            </w:pPr>
            <w:r w:rsidRPr="002B17E3">
              <w:rPr>
                <w:color w:val="000000"/>
              </w:rPr>
              <w:t xml:space="preserve">Итого </w:t>
            </w:r>
          </w:p>
          <w:p w:rsidR="00851C03" w:rsidRPr="002B17E3" w:rsidRDefault="00851C03" w:rsidP="00E05EE3">
            <w:pPr>
              <w:jc w:val="center"/>
              <w:rPr>
                <w:color w:val="000000"/>
              </w:rPr>
            </w:pPr>
            <w:r w:rsidRPr="002B17E3">
              <w:rPr>
                <w:color w:val="000000"/>
              </w:rPr>
              <w:t>по подпрограмме I</w:t>
            </w:r>
          </w:p>
        </w:tc>
        <w:tc>
          <w:tcPr>
            <w:tcW w:w="2268" w:type="dxa"/>
            <w:vMerge w:val="restart"/>
            <w:shd w:val="clear" w:color="000000" w:fill="FFFFFF"/>
            <w:noWrap/>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493 361,9</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263 049,7</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83 392,5</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24 473,3</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122 446,4</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rPr>
                <w:color w:val="000000"/>
              </w:rPr>
            </w:pPr>
            <w:r w:rsidRPr="002B17E3">
              <w:rPr>
                <w:color w:val="000000"/>
              </w:rPr>
              <w:t>109 961,7</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81 529,7</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28 432,0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rPr>
                <w:color w:val="000000"/>
              </w:rPr>
            </w:pPr>
            <w:r w:rsidRPr="002B17E3">
              <w:rPr>
                <w:color w:val="000000"/>
              </w:rPr>
              <w:t>383 400,2</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181 520,0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54 960,5</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24 473,3</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122 446,4</w:t>
            </w:r>
          </w:p>
        </w:tc>
      </w:tr>
      <w:tr w:rsidR="00851C03" w:rsidRPr="002B17E3" w:rsidTr="00642F88">
        <w:trPr>
          <w:trHeight w:val="300"/>
        </w:trPr>
        <w:tc>
          <w:tcPr>
            <w:tcW w:w="1559" w:type="dxa"/>
            <w:vMerge/>
            <w:tcBorders>
              <w:bottom w:val="single" w:sz="4" w:space="0" w:color="auto"/>
            </w:tcBorders>
            <w:hideMark/>
          </w:tcPr>
          <w:p w:rsidR="00851C03" w:rsidRPr="002B17E3" w:rsidRDefault="00851C03" w:rsidP="00207184">
            <w:pPr>
              <w:jc w:val="center"/>
              <w:rPr>
                <w:color w:val="000000"/>
              </w:rPr>
            </w:pPr>
          </w:p>
        </w:tc>
        <w:tc>
          <w:tcPr>
            <w:tcW w:w="2694" w:type="dxa"/>
            <w:vMerge/>
            <w:tcBorders>
              <w:bottom w:val="single" w:sz="4" w:space="0" w:color="auto"/>
            </w:tcBorders>
            <w:hideMark/>
          </w:tcPr>
          <w:p w:rsidR="00851C03" w:rsidRPr="002B17E3" w:rsidRDefault="00851C03" w:rsidP="00207184">
            <w:pPr>
              <w:jc w:val="center"/>
              <w:rPr>
                <w:color w:val="000000"/>
              </w:rPr>
            </w:pPr>
          </w:p>
        </w:tc>
        <w:tc>
          <w:tcPr>
            <w:tcW w:w="2268" w:type="dxa"/>
            <w:vMerge/>
            <w:tcBorders>
              <w:bottom w:val="single" w:sz="4" w:space="0" w:color="auto"/>
            </w:tcBorders>
            <w:hideMark/>
          </w:tcPr>
          <w:p w:rsidR="00851C03" w:rsidRPr="002B17E3" w:rsidRDefault="00851C03" w:rsidP="00207184">
            <w:pPr>
              <w:jc w:val="center"/>
              <w:rPr>
                <w:color w:val="000000"/>
              </w:rPr>
            </w:pPr>
          </w:p>
        </w:tc>
        <w:tc>
          <w:tcPr>
            <w:tcW w:w="2410" w:type="dxa"/>
            <w:tcBorders>
              <w:bottom w:val="single" w:sz="4" w:space="0" w:color="auto"/>
            </w:tcBorders>
            <w:shd w:val="clear" w:color="000000" w:fill="FFFFFF"/>
            <w:noWrap/>
            <w:hideMark/>
          </w:tcPr>
          <w:p w:rsidR="00851C03" w:rsidRPr="002B17E3" w:rsidRDefault="00851C03" w:rsidP="00207184">
            <w:pPr>
              <w:rPr>
                <w:color w:val="000000"/>
              </w:rPr>
            </w:pPr>
            <w:r w:rsidRPr="002B17E3">
              <w:rPr>
                <w:color w:val="000000"/>
              </w:rPr>
              <w:t>иные источники финансирования</w:t>
            </w:r>
          </w:p>
        </w:tc>
        <w:tc>
          <w:tcPr>
            <w:tcW w:w="1275" w:type="dxa"/>
            <w:tcBorders>
              <w:bottom w:val="single" w:sz="4" w:space="0" w:color="auto"/>
            </w:tcBorders>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tcBorders>
              <w:bottom w:val="single" w:sz="4" w:space="0" w:color="auto"/>
            </w:tcBorders>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tcBorders>
              <w:bottom w:val="single" w:sz="4" w:space="0" w:color="auto"/>
            </w:tcBorders>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tcBorders>
              <w:bottom w:val="single" w:sz="4" w:space="0" w:color="auto"/>
            </w:tcBorders>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tcBorders>
              <w:bottom w:val="single" w:sz="4" w:space="0" w:color="auto"/>
            </w:tcBorders>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15310" w:type="dxa"/>
            <w:gridSpan w:val="9"/>
            <w:shd w:val="clear" w:color="000000" w:fill="FFFFFF"/>
            <w:noWrap/>
            <w:hideMark/>
          </w:tcPr>
          <w:p w:rsidR="00851C03" w:rsidRPr="002B17E3" w:rsidRDefault="00851C03" w:rsidP="00207184">
            <w:pPr>
              <w:jc w:val="center"/>
              <w:rPr>
                <w:color w:val="000000"/>
              </w:rPr>
            </w:pPr>
            <w:r w:rsidRPr="002B17E3">
              <w:rPr>
                <w:color w:val="000000"/>
              </w:rPr>
              <w:t>Подпрограмма II «Автомобильный, воздушный и водный транспорт»</w:t>
            </w:r>
          </w:p>
        </w:tc>
      </w:tr>
      <w:tr w:rsidR="00851C03" w:rsidRPr="002B17E3" w:rsidTr="00642F88">
        <w:trPr>
          <w:trHeight w:val="300"/>
        </w:trPr>
        <w:tc>
          <w:tcPr>
            <w:tcW w:w="1559" w:type="dxa"/>
            <w:vMerge w:val="restart"/>
            <w:shd w:val="clear" w:color="000000" w:fill="FFFFFF"/>
            <w:noWrap/>
            <w:hideMark/>
          </w:tcPr>
          <w:p w:rsidR="00851C03" w:rsidRPr="002B17E3" w:rsidRDefault="00851C03" w:rsidP="00207184">
            <w:pPr>
              <w:jc w:val="center"/>
              <w:rPr>
                <w:color w:val="000000"/>
              </w:rPr>
            </w:pPr>
            <w:r w:rsidRPr="002B17E3">
              <w:rPr>
                <w:color w:val="000000"/>
              </w:rPr>
              <w:t>2.1.</w:t>
            </w:r>
          </w:p>
        </w:tc>
        <w:tc>
          <w:tcPr>
            <w:tcW w:w="2694" w:type="dxa"/>
            <w:vMerge w:val="restart"/>
            <w:shd w:val="clear" w:color="000000" w:fill="FFFFFF"/>
            <w:hideMark/>
          </w:tcPr>
          <w:p w:rsidR="00851C03" w:rsidRPr="002B17E3" w:rsidRDefault="00090802" w:rsidP="00207184">
            <w:pPr>
              <w:jc w:val="center"/>
              <w:rPr>
                <w:color w:val="000000"/>
              </w:rPr>
            </w:pPr>
            <w:r w:rsidRPr="002B17E3">
              <w:rPr>
                <w:color w:val="000000"/>
              </w:rPr>
              <w:t>Основное мероприятие «</w:t>
            </w:r>
            <w:r w:rsidR="00851C03" w:rsidRPr="002B17E3">
              <w:rPr>
                <w:color w:val="000000"/>
              </w:rPr>
              <w:t xml:space="preserve">Обеспечение доступности и повышения качества </w:t>
            </w:r>
            <w:r w:rsidRPr="002B17E3">
              <w:rPr>
                <w:color w:val="000000"/>
              </w:rPr>
              <w:t>услуг автомобильным транспортом»</w:t>
            </w:r>
            <w:r w:rsidR="00851C03" w:rsidRPr="002B17E3">
              <w:rPr>
                <w:color w:val="000000"/>
              </w:rPr>
              <w:t xml:space="preserve"> (таблица 4 целевой показатель 5)</w:t>
            </w:r>
          </w:p>
        </w:tc>
        <w:tc>
          <w:tcPr>
            <w:tcW w:w="2268" w:type="dxa"/>
            <w:vMerge w:val="restart"/>
            <w:shd w:val="clear" w:color="000000" w:fill="FFFFFF"/>
            <w:hideMark/>
          </w:tcPr>
          <w:p w:rsidR="00851C03" w:rsidRPr="002B17E3" w:rsidRDefault="00851C03" w:rsidP="00207184">
            <w:pPr>
              <w:jc w:val="center"/>
              <w:rPr>
                <w:color w:val="000000"/>
              </w:rPr>
            </w:pPr>
            <w:r w:rsidRPr="002B17E3">
              <w:rPr>
                <w:color w:val="000000"/>
              </w:rPr>
              <w:t>Комитет несырьевого сектора</w:t>
            </w:r>
          </w:p>
        </w:tc>
        <w:tc>
          <w:tcPr>
            <w:tcW w:w="2410" w:type="dxa"/>
            <w:shd w:val="clear" w:color="000000" w:fill="FFFFFF"/>
            <w:noWrap/>
            <w:hideMark/>
          </w:tcPr>
          <w:p w:rsidR="00851C03" w:rsidRPr="002B17E3" w:rsidRDefault="00851C03" w:rsidP="00207184">
            <w:pPr>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rPr>
                <w:bCs/>
              </w:rPr>
            </w:pPr>
            <w:r w:rsidRPr="002B17E3">
              <w:rPr>
                <w:bCs/>
              </w:rPr>
              <w:t>139 176,0</w:t>
            </w:r>
          </w:p>
        </w:tc>
        <w:tc>
          <w:tcPr>
            <w:tcW w:w="1276" w:type="dxa"/>
            <w:shd w:val="clear" w:color="000000" w:fill="FFFFFF"/>
            <w:noWrap/>
            <w:hideMark/>
          </w:tcPr>
          <w:p w:rsidR="00851C03" w:rsidRPr="002B17E3" w:rsidRDefault="00851C03" w:rsidP="00207184">
            <w:pPr>
              <w:jc w:val="center"/>
              <w:rPr>
                <w:bCs/>
              </w:rPr>
            </w:pPr>
            <w:r w:rsidRPr="002B17E3">
              <w:rPr>
                <w:bCs/>
              </w:rPr>
              <w:t>34 461,6</w:t>
            </w:r>
          </w:p>
        </w:tc>
        <w:tc>
          <w:tcPr>
            <w:tcW w:w="1276" w:type="dxa"/>
            <w:shd w:val="clear" w:color="000000" w:fill="FFFFFF"/>
            <w:noWrap/>
            <w:hideMark/>
          </w:tcPr>
          <w:p w:rsidR="00851C03" w:rsidRPr="002B17E3" w:rsidRDefault="00851C03" w:rsidP="00207184">
            <w:pPr>
              <w:jc w:val="center"/>
              <w:rPr>
                <w:bCs/>
              </w:rPr>
            </w:pPr>
            <w:r w:rsidRPr="002B17E3">
              <w:rPr>
                <w:bCs/>
              </w:rPr>
              <w:t>29 171,4</w:t>
            </w:r>
          </w:p>
        </w:tc>
        <w:tc>
          <w:tcPr>
            <w:tcW w:w="1276" w:type="dxa"/>
            <w:shd w:val="clear" w:color="000000" w:fill="FFFFFF"/>
            <w:noWrap/>
            <w:hideMark/>
          </w:tcPr>
          <w:p w:rsidR="00851C03" w:rsidRPr="002B17E3" w:rsidRDefault="00851C03" w:rsidP="00207184">
            <w:pPr>
              <w:jc w:val="center"/>
              <w:rPr>
                <w:bCs/>
              </w:rPr>
            </w:pPr>
            <w:r w:rsidRPr="002B17E3">
              <w:rPr>
                <w:bCs/>
              </w:rPr>
              <w:t>12 590,5</w:t>
            </w:r>
          </w:p>
        </w:tc>
        <w:tc>
          <w:tcPr>
            <w:tcW w:w="1276" w:type="dxa"/>
            <w:shd w:val="clear" w:color="000000" w:fill="FFFFFF"/>
            <w:noWrap/>
            <w:hideMark/>
          </w:tcPr>
          <w:p w:rsidR="00851C03" w:rsidRPr="002B17E3" w:rsidRDefault="00851C03" w:rsidP="00207184">
            <w:pPr>
              <w:jc w:val="center"/>
              <w:rPr>
                <w:bCs/>
              </w:rPr>
            </w:pPr>
            <w:r w:rsidRPr="002B17E3">
              <w:rPr>
                <w:bCs/>
              </w:rPr>
              <w:t>62 952,5</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pPr>
            <w:r w:rsidRPr="002B17E3">
              <w:t>0,0</w:t>
            </w:r>
          </w:p>
        </w:tc>
        <w:tc>
          <w:tcPr>
            <w:tcW w:w="1276" w:type="dxa"/>
            <w:shd w:val="clear" w:color="000000" w:fill="FFFFFF"/>
            <w:noWrap/>
            <w:hideMark/>
          </w:tcPr>
          <w:p w:rsidR="00851C03" w:rsidRPr="002B17E3" w:rsidRDefault="00851C03" w:rsidP="00207184">
            <w:pPr>
              <w:jc w:val="center"/>
            </w:pPr>
            <w:r w:rsidRPr="002B17E3">
              <w:t>0,0</w:t>
            </w:r>
          </w:p>
        </w:tc>
        <w:tc>
          <w:tcPr>
            <w:tcW w:w="1276" w:type="dxa"/>
            <w:shd w:val="clear" w:color="000000" w:fill="FFFFFF"/>
            <w:noWrap/>
            <w:hideMark/>
          </w:tcPr>
          <w:p w:rsidR="00851C03" w:rsidRPr="002B17E3" w:rsidRDefault="00851C03" w:rsidP="00207184">
            <w:pPr>
              <w:jc w:val="center"/>
            </w:pPr>
            <w:r w:rsidRPr="002B17E3">
              <w:t>0,0</w:t>
            </w:r>
          </w:p>
        </w:tc>
        <w:tc>
          <w:tcPr>
            <w:tcW w:w="1276" w:type="dxa"/>
            <w:shd w:val="clear" w:color="000000" w:fill="FFFFFF"/>
            <w:noWrap/>
            <w:hideMark/>
          </w:tcPr>
          <w:p w:rsidR="00851C03" w:rsidRPr="002B17E3" w:rsidRDefault="00851C03" w:rsidP="00207184">
            <w:pPr>
              <w:jc w:val="center"/>
            </w:pPr>
            <w:r w:rsidRPr="002B17E3">
              <w:t>0,0</w:t>
            </w:r>
          </w:p>
        </w:tc>
        <w:tc>
          <w:tcPr>
            <w:tcW w:w="1276" w:type="dxa"/>
            <w:shd w:val="clear" w:color="000000" w:fill="FFFFFF"/>
            <w:noWrap/>
            <w:hideMark/>
          </w:tcPr>
          <w:p w:rsidR="00851C03" w:rsidRPr="002B17E3" w:rsidRDefault="00851C03" w:rsidP="00207184">
            <w:pPr>
              <w:jc w:val="center"/>
            </w:pPr>
            <w:r w:rsidRPr="002B17E3">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pPr>
            <w:r w:rsidRPr="002B17E3">
              <w:t>0,0</w:t>
            </w:r>
          </w:p>
        </w:tc>
        <w:tc>
          <w:tcPr>
            <w:tcW w:w="1276" w:type="dxa"/>
            <w:shd w:val="clear" w:color="000000" w:fill="FFFFFF"/>
            <w:noWrap/>
            <w:hideMark/>
          </w:tcPr>
          <w:p w:rsidR="00851C03" w:rsidRPr="002B17E3" w:rsidRDefault="00851C03" w:rsidP="00207184">
            <w:pPr>
              <w:jc w:val="center"/>
            </w:pPr>
            <w:r w:rsidRPr="002B17E3">
              <w:t>0,0</w:t>
            </w:r>
          </w:p>
        </w:tc>
        <w:tc>
          <w:tcPr>
            <w:tcW w:w="1276" w:type="dxa"/>
            <w:shd w:val="clear" w:color="000000" w:fill="FFFFFF"/>
            <w:noWrap/>
            <w:hideMark/>
          </w:tcPr>
          <w:p w:rsidR="00851C03" w:rsidRPr="002B17E3" w:rsidRDefault="00851C03" w:rsidP="00207184">
            <w:pPr>
              <w:jc w:val="center"/>
            </w:pPr>
            <w:r w:rsidRPr="002B17E3">
              <w:t>0,0</w:t>
            </w:r>
          </w:p>
        </w:tc>
        <w:tc>
          <w:tcPr>
            <w:tcW w:w="1276" w:type="dxa"/>
            <w:shd w:val="clear" w:color="000000" w:fill="FFFFFF"/>
            <w:noWrap/>
            <w:hideMark/>
          </w:tcPr>
          <w:p w:rsidR="00851C03" w:rsidRPr="002B17E3" w:rsidRDefault="00851C03" w:rsidP="00207184">
            <w:pPr>
              <w:jc w:val="center"/>
            </w:pPr>
            <w:r w:rsidRPr="002B17E3">
              <w:t>0,0</w:t>
            </w:r>
          </w:p>
        </w:tc>
        <w:tc>
          <w:tcPr>
            <w:tcW w:w="1276" w:type="dxa"/>
            <w:shd w:val="clear" w:color="000000" w:fill="FFFFFF"/>
            <w:noWrap/>
            <w:hideMark/>
          </w:tcPr>
          <w:p w:rsidR="00851C03" w:rsidRPr="002B17E3" w:rsidRDefault="00851C03" w:rsidP="00207184">
            <w:pPr>
              <w:jc w:val="center"/>
            </w:pPr>
            <w:r w:rsidRPr="002B17E3">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pPr>
            <w:r w:rsidRPr="002B17E3">
              <w:t>139 176,0</w:t>
            </w:r>
          </w:p>
        </w:tc>
        <w:tc>
          <w:tcPr>
            <w:tcW w:w="1276" w:type="dxa"/>
            <w:shd w:val="clear" w:color="000000" w:fill="FFFFFF"/>
            <w:noWrap/>
            <w:hideMark/>
          </w:tcPr>
          <w:p w:rsidR="00851C03" w:rsidRPr="002B17E3" w:rsidRDefault="00851C03" w:rsidP="00207184">
            <w:pPr>
              <w:jc w:val="center"/>
            </w:pPr>
            <w:r w:rsidRPr="002B17E3">
              <w:t>34 461,6</w:t>
            </w:r>
          </w:p>
        </w:tc>
        <w:tc>
          <w:tcPr>
            <w:tcW w:w="1276" w:type="dxa"/>
            <w:shd w:val="clear" w:color="000000" w:fill="FFFFFF"/>
            <w:noWrap/>
            <w:hideMark/>
          </w:tcPr>
          <w:p w:rsidR="00851C03" w:rsidRPr="002B17E3" w:rsidRDefault="00851C03" w:rsidP="00207184">
            <w:pPr>
              <w:jc w:val="center"/>
            </w:pPr>
            <w:r w:rsidRPr="002B17E3">
              <w:t>29 171,4</w:t>
            </w:r>
          </w:p>
        </w:tc>
        <w:tc>
          <w:tcPr>
            <w:tcW w:w="1276" w:type="dxa"/>
            <w:shd w:val="clear" w:color="000000" w:fill="FFFFFF"/>
            <w:noWrap/>
            <w:hideMark/>
          </w:tcPr>
          <w:p w:rsidR="00851C03" w:rsidRPr="002B17E3" w:rsidRDefault="00851C03" w:rsidP="00207184">
            <w:pPr>
              <w:jc w:val="center"/>
            </w:pPr>
            <w:r w:rsidRPr="002B17E3">
              <w:t>12 590,5</w:t>
            </w:r>
          </w:p>
        </w:tc>
        <w:tc>
          <w:tcPr>
            <w:tcW w:w="1276" w:type="dxa"/>
            <w:shd w:val="clear" w:color="000000" w:fill="FFFFFF"/>
            <w:noWrap/>
            <w:hideMark/>
          </w:tcPr>
          <w:p w:rsidR="00851C03" w:rsidRPr="002B17E3" w:rsidRDefault="00851C03" w:rsidP="00207184">
            <w:pPr>
              <w:jc w:val="center"/>
            </w:pPr>
            <w:r w:rsidRPr="002B17E3">
              <w:t>62 952,5</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pPr>
            <w:r w:rsidRPr="002B17E3">
              <w:t>0,0</w:t>
            </w:r>
          </w:p>
        </w:tc>
        <w:tc>
          <w:tcPr>
            <w:tcW w:w="1276" w:type="dxa"/>
            <w:shd w:val="clear" w:color="000000" w:fill="FFFFFF"/>
            <w:noWrap/>
            <w:hideMark/>
          </w:tcPr>
          <w:p w:rsidR="00851C03" w:rsidRPr="002B17E3" w:rsidRDefault="00851C03" w:rsidP="00207184">
            <w:pPr>
              <w:jc w:val="center"/>
            </w:pPr>
            <w:r w:rsidRPr="002B17E3">
              <w:t>0,0</w:t>
            </w:r>
          </w:p>
        </w:tc>
        <w:tc>
          <w:tcPr>
            <w:tcW w:w="1276" w:type="dxa"/>
            <w:shd w:val="clear" w:color="000000" w:fill="FFFFFF"/>
            <w:noWrap/>
            <w:hideMark/>
          </w:tcPr>
          <w:p w:rsidR="00851C03" w:rsidRPr="002B17E3" w:rsidRDefault="00851C03" w:rsidP="00207184">
            <w:pPr>
              <w:jc w:val="center"/>
            </w:pPr>
            <w:r w:rsidRPr="002B17E3">
              <w:t>0,0</w:t>
            </w:r>
          </w:p>
        </w:tc>
        <w:tc>
          <w:tcPr>
            <w:tcW w:w="1276" w:type="dxa"/>
            <w:shd w:val="clear" w:color="000000" w:fill="FFFFFF"/>
            <w:noWrap/>
            <w:hideMark/>
          </w:tcPr>
          <w:p w:rsidR="00851C03" w:rsidRPr="002B17E3" w:rsidRDefault="00851C03" w:rsidP="00207184">
            <w:pPr>
              <w:jc w:val="center"/>
            </w:pPr>
            <w:r w:rsidRPr="002B17E3">
              <w:t>0,0</w:t>
            </w:r>
          </w:p>
        </w:tc>
        <w:tc>
          <w:tcPr>
            <w:tcW w:w="1276" w:type="dxa"/>
            <w:shd w:val="clear" w:color="000000" w:fill="FFFFFF"/>
            <w:noWrap/>
            <w:hideMark/>
          </w:tcPr>
          <w:p w:rsidR="00851C03" w:rsidRPr="002B17E3" w:rsidRDefault="00851C03" w:rsidP="00207184">
            <w:pPr>
              <w:jc w:val="center"/>
            </w:pPr>
            <w:r w:rsidRPr="002B17E3">
              <w:t>0,0</w:t>
            </w:r>
          </w:p>
        </w:tc>
      </w:tr>
      <w:tr w:rsidR="00851C03" w:rsidRPr="002B17E3" w:rsidTr="00642F88">
        <w:trPr>
          <w:trHeight w:val="300"/>
        </w:trPr>
        <w:tc>
          <w:tcPr>
            <w:tcW w:w="1559" w:type="dxa"/>
            <w:vMerge w:val="restart"/>
            <w:shd w:val="clear" w:color="000000" w:fill="FFFFFF"/>
            <w:noWrap/>
            <w:hideMark/>
          </w:tcPr>
          <w:p w:rsidR="00851C03" w:rsidRPr="002B17E3" w:rsidRDefault="00851C03" w:rsidP="00207184">
            <w:pPr>
              <w:jc w:val="center"/>
              <w:outlineLvl w:val="0"/>
              <w:rPr>
                <w:color w:val="000000"/>
              </w:rPr>
            </w:pPr>
            <w:r w:rsidRPr="002B17E3">
              <w:rPr>
                <w:color w:val="000000"/>
              </w:rPr>
              <w:t>2.1.1.</w:t>
            </w:r>
          </w:p>
        </w:tc>
        <w:tc>
          <w:tcPr>
            <w:tcW w:w="2694" w:type="dxa"/>
            <w:vMerge w:val="restart"/>
            <w:shd w:val="clear" w:color="000000" w:fill="FFFFFF"/>
            <w:hideMark/>
          </w:tcPr>
          <w:p w:rsidR="00851C03" w:rsidRPr="002B17E3" w:rsidRDefault="00851C03" w:rsidP="00207184">
            <w:pPr>
              <w:jc w:val="center"/>
              <w:outlineLvl w:val="0"/>
              <w:rPr>
                <w:color w:val="000000"/>
              </w:rPr>
            </w:pPr>
            <w:r w:rsidRPr="002B17E3">
              <w:rPr>
                <w:color w:val="000000"/>
              </w:rPr>
              <w:t xml:space="preserve">Выполнение работ связанных с осуществлением </w:t>
            </w:r>
            <w:r w:rsidRPr="002B17E3">
              <w:rPr>
                <w:color w:val="000000"/>
              </w:rPr>
              <w:lastRenderedPageBreak/>
              <w:t>регулярных перевозок пассажиров и багажа автомобильным транспортом по регулируемым тарифам</w:t>
            </w:r>
          </w:p>
        </w:tc>
        <w:tc>
          <w:tcPr>
            <w:tcW w:w="2268" w:type="dxa"/>
            <w:vMerge w:val="restart"/>
            <w:shd w:val="clear" w:color="000000" w:fill="FFFFFF"/>
            <w:hideMark/>
          </w:tcPr>
          <w:p w:rsidR="00851C03" w:rsidRPr="002B17E3" w:rsidRDefault="00851C03" w:rsidP="00207184">
            <w:pPr>
              <w:jc w:val="center"/>
              <w:outlineLvl w:val="0"/>
              <w:rPr>
                <w:color w:val="000000"/>
              </w:rPr>
            </w:pPr>
            <w:r w:rsidRPr="002B17E3">
              <w:rPr>
                <w:color w:val="000000"/>
              </w:rPr>
              <w:lastRenderedPageBreak/>
              <w:t>Комитет несырьевого сектора</w:t>
            </w: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outlineLvl w:val="0"/>
              <w:rPr>
                <w:bCs/>
                <w:color w:val="000000"/>
              </w:rPr>
            </w:pPr>
            <w:r w:rsidRPr="002B17E3">
              <w:rPr>
                <w:bCs/>
                <w:color w:val="000000"/>
              </w:rPr>
              <w:t>89 927,3</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16 454,6</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10 496,1</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10 496,1</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52 480,5</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89 927,3</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16 454,6</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10 496,1</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10 496,1</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52 480,5</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val="restart"/>
            <w:shd w:val="clear" w:color="000000" w:fill="FFFFFF"/>
            <w:noWrap/>
            <w:hideMark/>
          </w:tcPr>
          <w:p w:rsidR="00851C03" w:rsidRPr="002B17E3" w:rsidRDefault="00851C03" w:rsidP="00207184">
            <w:pPr>
              <w:jc w:val="center"/>
              <w:outlineLvl w:val="0"/>
              <w:rPr>
                <w:color w:val="000000"/>
              </w:rPr>
            </w:pPr>
            <w:r w:rsidRPr="002B17E3">
              <w:rPr>
                <w:color w:val="000000"/>
              </w:rPr>
              <w:t>2.1.2.</w:t>
            </w:r>
          </w:p>
        </w:tc>
        <w:tc>
          <w:tcPr>
            <w:tcW w:w="2694" w:type="dxa"/>
            <w:vMerge w:val="restart"/>
            <w:shd w:val="clear" w:color="000000" w:fill="FFFFFF"/>
            <w:hideMark/>
          </w:tcPr>
          <w:p w:rsidR="00090802" w:rsidRPr="002B17E3" w:rsidRDefault="00851C03" w:rsidP="00207184">
            <w:pPr>
              <w:jc w:val="center"/>
              <w:outlineLvl w:val="0"/>
              <w:rPr>
                <w:color w:val="000000"/>
              </w:rPr>
            </w:pPr>
            <w:r w:rsidRPr="002B17E3">
              <w:rPr>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w:t>
            </w:r>
          </w:p>
          <w:p w:rsidR="00851C03" w:rsidRPr="002B17E3" w:rsidRDefault="00851C03" w:rsidP="00207184">
            <w:pPr>
              <w:jc w:val="center"/>
              <w:outlineLvl w:val="0"/>
              <w:rPr>
                <w:color w:val="000000"/>
              </w:rPr>
            </w:pPr>
            <w:r w:rsidRPr="002B17E3">
              <w:rPr>
                <w:color w:val="000000"/>
              </w:rPr>
              <w:t>в пгт.</w:t>
            </w:r>
            <w:r w:rsidR="00090802" w:rsidRPr="002B17E3">
              <w:rPr>
                <w:color w:val="000000"/>
              </w:rPr>
              <w:t xml:space="preserve"> </w:t>
            </w:r>
            <w:proofErr w:type="gramStart"/>
            <w:r w:rsidRPr="002B17E3">
              <w:rPr>
                <w:color w:val="000000"/>
              </w:rPr>
              <w:t>Междуреченский</w:t>
            </w:r>
            <w:proofErr w:type="gramEnd"/>
          </w:p>
        </w:tc>
        <w:tc>
          <w:tcPr>
            <w:tcW w:w="2268" w:type="dxa"/>
            <w:vMerge w:val="restart"/>
            <w:shd w:val="clear" w:color="000000" w:fill="FFFFFF"/>
            <w:hideMark/>
          </w:tcPr>
          <w:p w:rsidR="00851C03" w:rsidRPr="002B17E3" w:rsidRDefault="00851C03" w:rsidP="00207184">
            <w:pPr>
              <w:jc w:val="center"/>
              <w:outlineLvl w:val="0"/>
              <w:rPr>
                <w:color w:val="000000"/>
              </w:rPr>
            </w:pPr>
            <w:r w:rsidRPr="002B17E3">
              <w:rPr>
                <w:color w:val="000000"/>
              </w:rPr>
              <w:t>Комитет несырьевого сектора</w:t>
            </w: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outlineLvl w:val="0"/>
              <w:rPr>
                <w:bCs/>
                <w:color w:val="000000"/>
              </w:rPr>
            </w:pPr>
            <w:r w:rsidRPr="002B17E3">
              <w:rPr>
                <w:bCs/>
                <w:color w:val="000000"/>
              </w:rPr>
              <w:t>32 493,5</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15 912,6</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16 580,9</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32 493,5</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15 912,6</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16 580,9</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val="restart"/>
            <w:shd w:val="clear" w:color="000000" w:fill="FFFFFF"/>
            <w:noWrap/>
            <w:hideMark/>
          </w:tcPr>
          <w:p w:rsidR="00851C03" w:rsidRPr="002B17E3" w:rsidRDefault="00851C03" w:rsidP="00207184">
            <w:pPr>
              <w:jc w:val="center"/>
              <w:outlineLvl w:val="0"/>
              <w:rPr>
                <w:color w:val="000000"/>
              </w:rPr>
            </w:pPr>
            <w:r w:rsidRPr="002B17E3">
              <w:rPr>
                <w:color w:val="000000"/>
              </w:rPr>
              <w:t>2.1.3.</w:t>
            </w:r>
          </w:p>
        </w:tc>
        <w:tc>
          <w:tcPr>
            <w:tcW w:w="2694" w:type="dxa"/>
            <w:vMerge w:val="restart"/>
            <w:shd w:val="clear" w:color="000000" w:fill="FFFFFF"/>
            <w:hideMark/>
          </w:tcPr>
          <w:p w:rsidR="00851C03" w:rsidRPr="002B17E3" w:rsidRDefault="00851C03" w:rsidP="00207184">
            <w:pPr>
              <w:jc w:val="center"/>
              <w:outlineLvl w:val="0"/>
              <w:rPr>
                <w:color w:val="000000"/>
              </w:rPr>
            </w:pPr>
            <w:r w:rsidRPr="002B17E3">
              <w:rPr>
                <w:color w:val="000000"/>
              </w:rPr>
              <w:t>Предоставление субсидии на финансовое обеспечение (возмещение) затрат, связанных с обеспечением стабильного функционирования автовокзалов и автостанций, расположенных на территории Кондинского района</w:t>
            </w:r>
          </w:p>
        </w:tc>
        <w:tc>
          <w:tcPr>
            <w:tcW w:w="2268" w:type="dxa"/>
            <w:vMerge w:val="restart"/>
            <w:shd w:val="clear" w:color="000000" w:fill="FFFFFF"/>
            <w:hideMark/>
          </w:tcPr>
          <w:p w:rsidR="00851C03" w:rsidRPr="002B17E3" w:rsidRDefault="00851C03" w:rsidP="00207184">
            <w:pPr>
              <w:jc w:val="center"/>
              <w:outlineLvl w:val="0"/>
              <w:rPr>
                <w:color w:val="000000"/>
              </w:rPr>
            </w:pPr>
            <w:r w:rsidRPr="002B17E3">
              <w:rPr>
                <w:color w:val="000000"/>
              </w:rPr>
              <w:t>Комитет несырьевого сектора</w:t>
            </w: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outlineLvl w:val="0"/>
              <w:rPr>
                <w:bCs/>
                <w:color w:val="000000"/>
              </w:rPr>
            </w:pPr>
            <w:r w:rsidRPr="002B17E3">
              <w:rPr>
                <w:bCs/>
                <w:color w:val="000000"/>
              </w:rPr>
              <w:t>16 755,2</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2 094,4</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2 094,4</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2 094,4</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10 472,0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16 755,2</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2 094,4</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2 094,4</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2 094,4</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10 472,0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val="restart"/>
            <w:shd w:val="clear" w:color="000000" w:fill="FFFFFF"/>
            <w:noWrap/>
            <w:hideMark/>
          </w:tcPr>
          <w:p w:rsidR="00851C03" w:rsidRPr="002B17E3" w:rsidRDefault="00851C03" w:rsidP="00207184">
            <w:pPr>
              <w:jc w:val="center"/>
              <w:rPr>
                <w:color w:val="000000"/>
              </w:rPr>
            </w:pPr>
            <w:r w:rsidRPr="002B17E3">
              <w:rPr>
                <w:color w:val="000000"/>
              </w:rPr>
              <w:t>2.2.</w:t>
            </w:r>
          </w:p>
        </w:tc>
        <w:tc>
          <w:tcPr>
            <w:tcW w:w="2694" w:type="dxa"/>
            <w:vMerge w:val="restart"/>
            <w:shd w:val="clear" w:color="000000" w:fill="FFFFFF"/>
            <w:hideMark/>
          </w:tcPr>
          <w:p w:rsidR="00C412FC" w:rsidRPr="002B17E3" w:rsidRDefault="00090802" w:rsidP="00207184">
            <w:pPr>
              <w:jc w:val="center"/>
              <w:rPr>
                <w:color w:val="000000"/>
              </w:rPr>
            </w:pPr>
            <w:r w:rsidRPr="002B17E3">
              <w:rPr>
                <w:color w:val="000000"/>
              </w:rPr>
              <w:t>Основное мероприятие «</w:t>
            </w:r>
            <w:r w:rsidR="00851C03" w:rsidRPr="002B17E3">
              <w:rPr>
                <w:color w:val="000000"/>
              </w:rPr>
              <w:t>Обеспечение доступности и повышения качес</w:t>
            </w:r>
            <w:r w:rsidRPr="002B17E3">
              <w:rPr>
                <w:color w:val="000000"/>
              </w:rPr>
              <w:t xml:space="preserve">тва услуг воздушным </w:t>
            </w:r>
            <w:r w:rsidRPr="002B17E3">
              <w:rPr>
                <w:color w:val="000000"/>
              </w:rPr>
              <w:lastRenderedPageBreak/>
              <w:t>транспортом»</w:t>
            </w:r>
            <w:r w:rsidR="00851C03" w:rsidRPr="002B17E3">
              <w:rPr>
                <w:color w:val="000000"/>
              </w:rPr>
              <w:t xml:space="preserve"> </w:t>
            </w:r>
          </w:p>
          <w:p w:rsidR="00851C03" w:rsidRPr="002B17E3" w:rsidRDefault="00851C03" w:rsidP="00207184">
            <w:pPr>
              <w:jc w:val="center"/>
              <w:rPr>
                <w:color w:val="000000"/>
              </w:rPr>
            </w:pPr>
            <w:r w:rsidRPr="002B17E3">
              <w:rPr>
                <w:color w:val="000000"/>
              </w:rPr>
              <w:t>(таблица 4 целевой показатель 5)</w:t>
            </w:r>
          </w:p>
        </w:tc>
        <w:tc>
          <w:tcPr>
            <w:tcW w:w="2268" w:type="dxa"/>
            <w:vMerge w:val="restart"/>
            <w:shd w:val="clear" w:color="000000" w:fill="FFFFFF"/>
            <w:hideMark/>
          </w:tcPr>
          <w:p w:rsidR="00851C03" w:rsidRPr="002B17E3" w:rsidRDefault="00851C03" w:rsidP="00207184">
            <w:pPr>
              <w:jc w:val="center"/>
              <w:rPr>
                <w:color w:val="000000"/>
              </w:rPr>
            </w:pPr>
            <w:r w:rsidRPr="002B17E3">
              <w:rPr>
                <w:color w:val="000000"/>
              </w:rPr>
              <w:lastRenderedPageBreak/>
              <w:t>Комитет несырьевого сектора</w:t>
            </w:r>
          </w:p>
        </w:tc>
        <w:tc>
          <w:tcPr>
            <w:tcW w:w="2410" w:type="dxa"/>
            <w:shd w:val="clear" w:color="000000" w:fill="FFFFFF"/>
            <w:noWrap/>
            <w:hideMark/>
          </w:tcPr>
          <w:p w:rsidR="00851C03" w:rsidRPr="002B17E3" w:rsidRDefault="00851C03" w:rsidP="00207184">
            <w:pPr>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242 721,3</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25 472,1</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31 035,6</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31 035,6</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155 178,0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242 721,3</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25 472,1</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31 035,6</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31 035,6</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155 178,0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1559" w:type="dxa"/>
            <w:vMerge w:val="restart"/>
            <w:shd w:val="clear" w:color="000000" w:fill="FFFFFF"/>
            <w:noWrap/>
            <w:hideMark/>
          </w:tcPr>
          <w:p w:rsidR="00851C03" w:rsidRPr="002B17E3" w:rsidRDefault="00851C03" w:rsidP="00207184">
            <w:pPr>
              <w:jc w:val="center"/>
              <w:outlineLvl w:val="0"/>
              <w:rPr>
                <w:color w:val="000000"/>
              </w:rPr>
            </w:pPr>
            <w:r w:rsidRPr="002B17E3">
              <w:rPr>
                <w:color w:val="000000"/>
              </w:rPr>
              <w:t>2.2.1.</w:t>
            </w:r>
          </w:p>
        </w:tc>
        <w:tc>
          <w:tcPr>
            <w:tcW w:w="2694" w:type="dxa"/>
            <w:vMerge w:val="restart"/>
            <w:shd w:val="clear" w:color="000000" w:fill="FFFFFF"/>
            <w:hideMark/>
          </w:tcPr>
          <w:p w:rsidR="00851C03" w:rsidRPr="002B17E3" w:rsidRDefault="00851C03" w:rsidP="00207184">
            <w:pPr>
              <w:jc w:val="center"/>
              <w:outlineLvl w:val="0"/>
              <w:rPr>
                <w:color w:val="000000"/>
              </w:rPr>
            </w:pPr>
            <w:r w:rsidRPr="002B17E3">
              <w:rPr>
                <w:color w:val="000000"/>
              </w:rPr>
              <w:t>Предоставление субсидии по перевозке пассажиров воздушным транспортом по муниципальным маршрутам в границах Кондинского района по регулируемым тарифам</w:t>
            </w:r>
          </w:p>
        </w:tc>
        <w:tc>
          <w:tcPr>
            <w:tcW w:w="2268" w:type="dxa"/>
            <w:vMerge w:val="restart"/>
            <w:shd w:val="clear" w:color="000000" w:fill="FFFFFF"/>
            <w:hideMark/>
          </w:tcPr>
          <w:p w:rsidR="00851C03" w:rsidRPr="002B17E3" w:rsidRDefault="00851C03" w:rsidP="00207184">
            <w:pPr>
              <w:jc w:val="center"/>
              <w:outlineLvl w:val="0"/>
              <w:rPr>
                <w:color w:val="000000"/>
              </w:rPr>
            </w:pPr>
            <w:r w:rsidRPr="002B17E3">
              <w:rPr>
                <w:color w:val="000000"/>
              </w:rPr>
              <w:t>Комитет несырьевого сектора</w:t>
            </w:r>
          </w:p>
        </w:tc>
        <w:tc>
          <w:tcPr>
            <w:tcW w:w="2410" w:type="dxa"/>
            <w:shd w:val="clear" w:color="000000" w:fill="FFFFFF"/>
            <w:noWrap/>
            <w:hideMark/>
          </w:tcPr>
          <w:p w:rsidR="00851C03" w:rsidRPr="002B17E3" w:rsidRDefault="00851C03" w:rsidP="00207184">
            <w:pPr>
              <w:outlineLvl w:val="0"/>
              <w:rPr>
                <w:bCs/>
                <w:color w:val="000000"/>
              </w:rPr>
            </w:pPr>
            <w:r w:rsidRPr="002B17E3">
              <w:rPr>
                <w:bCs/>
                <w:color w:val="000000"/>
              </w:rPr>
              <w:t>всего</w:t>
            </w:r>
          </w:p>
        </w:tc>
        <w:tc>
          <w:tcPr>
            <w:tcW w:w="1275" w:type="dxa"/>
            <w:shd w:val="clear" w:color="000000" w:fill="FFFFFF"/>
            <w:noWrap/>
            <w:hideMark/>
          </w:tcPr>
          <w:p w:rsidR="00851C03" w:rsidRPr="002B17E3" w:rsidRDefault="00851C03" w:rsidP="00207184">
            <w:pPr>
              <w:jc w:val="center"/>
              <w:outlineLvl w:val="0"/>
              <w:rPr>
                <w:bCs/>
                <w:color w:val="000000"/>
              </w:rPr>
            </w:pPr>
            <w:r w:rsidRPr="002B17E3">
              <w:rPr>
                <w:bCs/>
                <w:color w:val="000000"/>
              </w:rPr>
              <w:t>123 550,7</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14 861,0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15 527,1</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15 527,1</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77 635,5</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outlineLvl w:val="0"/>
            </w:pPr>
            <w:r w:rsidRPr="002B17E3">
              <w:t>123 550,7</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14 861,0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15 527,1</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15 527,1</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77 635,5</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val="restart"/>
            <w:shd w:val="clear" w:color="000000" w:fill="FFFFFF"/>
            <w:noWrap/>
            <w:hideMark/>
          </w:tcPr>
          <w:p w:rsidR="00851C03" w:rsidRPr="002B17E3" w:rsidRDefault="00851C03" w:rsidP="00207184">
            <w:pPr>
              <w:jc w:val="center"/>
              <w:outlineLvl w:val="0"/>
              <w:rPr>
                <w:color w:val="000000"/>
              </w:rPr>
            </w:pPr>
            <w:r w:rsidRPr="002B17E3">
              <w:rPr>
                <w:color w:val="000000"/>
              </w:rPr>
              <w:t>2.2.2.</w:t>
            </w:r>
          </w:p>
        </w:tc>
        <w:tc>
          <w:tcPr>
            <w:tcW w:w="2694" w:type="dxa"/>
            <w:vMerge w:val="restart"/>
            <w:shd w:val="clear" w:color="000000" w:fill="FFFFFF"/>
            <w:hideMark/>
          </w:tcPr>
          <w:p w:rsidR="00851C03" w:rsidRPr="002B17E3" w:rsidRDefault="00851C03" w:rsidP="00207184">
            <w:pPr>
              <w:jc w:val="center"/>
              <w:outlineLvl w:val="0"/>
              <w:rPr>
                <w:color w:val="000000"/>
              </w:rPr>
            </w:pPr>
            <w:r w:rsidRPr="002B17E3">
              <w:rPr>
                <w:color w:val="000000"/>
              </w:rPr>
              <w:t>Предоставление субсид</w:t>
            </w:r>
            <w:proofErr w:type="gramStart"/>
            <w:r w:rsidRPr="002B17E3">
              <w:rPr>
                <w:color w:val="000000"/>
              </w:rPr>
              <w:t>ии аэ</w:t>
            </w:r>
            <w:proofErr w:type="gramEnd"/>
            <w:r w:rsidRPr="002B17E3">
              <w:rPr>
                <w:color w:val="000000"/>
              </w:rPr>
              <w:t>ропортам на возмещение затрат по аэропортовым сборам и наземному обслуживанию ВС, выполняющих рейсы по муниципальным маршрутам в границах Кондинского района, по регулируемым тарифам</w:t>
            </w:r>
          </w:p>
        </w:tc>
        <w:tc>
          <w:tcPr>
            <w:tcW w:w="2268" w:type="dxa"/>
            <w:vMerge w:val="restart"/>
            <w:shd w:val="clear" w:color="000000" w:fill="FFFFFF"/>
            <w:hideMark/>
          </w:tcPr>
          <w:p w:rsidR="00851C03" w:rsidRPr="002B17E3" w:rsidRDefault="00851C03" w:rsidP="00207184">
            <w:pPr>
              <w:jc w:val="center"/>
              <w:outlineLvl w:val="0"/>
              <w:rPr>
                <w:color w:val="000000"/>
              </w:rPr>
            </w:pPr>
            <w:r w:rsidRPr="002B17E3">
              <w:rPr>
                <w:color w:val="000000"/>
              </w:rPr>
              <w:t>Комитет несырьевого сектора</w:t>
            </w:r>
          </w:p>
        </w:tc>
        <w:tc>
          <w:tcPr>
            <w:tcW w:w="2410" w:type="dxa"/>
            <w:shd w:val="clear" w:color="000000" w:fill="FFFFFF"/>
            <w:noWrap/>
            <w:hideMark/>
          </w:tcPr>
          <w:p w:rsidR="00851C03" w:rsidRPr="002B17E3" w:rsidRDefault="00851C03" w:rsidP="00207184">
            <w:pPr>
              <w:outlineLvl w:val="0"/>
              <w:rPr>
                <w:bCs/>
                <w:color w:val="000000"/>
              </w:rPr>
            </w:pPr>
            <w:r w:rsidRPr="002B17E3">
              <w:rPr>
                <w:bCs/>
                <w:color w:val="000000"/>
              </w:rPr>
              <w:t>всего</w:t>
            </w:r>
          </w:p>
        </w:tc>
        <w:tc>
          <w:tcPr>
            <w:tcW w:w="1275" w:type="dxa"/>
            <w:shd w:val="clear" w:color="000000" w:fill="FFFFFF"/>
            <w:noWrap/>
            <w:hideMark/>
          </w:tcPr>
          <w:p w:rsidR="00851C03" w:rsidRPr="002B17E3" w:rsidRDefault="00851C03" w:rsidP="00207184">
            <w:pPr>
              <w:jc w:val="center"/>
              <w:outlineLvl w:val="0"/>
              <w:rPr>
                <w:bCs/>
                <w:color w:val="000000"/>
              </w:rPr>
            </w:pPr>
            <w:r w:rsidRPr="002B17E3">
              <w:rPr>
                <w:bCs/>
                <w:color w:val="000000"/>
              </w:rPr>
              <w:t>44 162,0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3 236,5</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5 846,5</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5 846,5</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29 232,5</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outlineLvl w:val="0"/>
            </w:pPr>
            <w:r w:rsidRPr="002B17E3">
              <w:t>44 162,0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3 236,5</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5 846,5</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5 846,5</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29 232,5</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A57359"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A57359"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A57359"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A57359"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A57359" w:rsidP="00207184">
            <w:pPr>
              <w:jc w:val="center"/>
              <w:outlineLvl w:val="0"/>
              <w:rPr>
                <w:color w:val="000000"/>
              </w:rPr>
            </w:pPr>
            <w:r w:rsidRPr="002B17E3">
              <w:rPr>
                <w:color w:val="000000"/>
              </w:rPr>
              <w:t>0,0</w:t>
            </w:r>
          </w:p>
        </w:tc>
      </w:tr>
      <w:tr w:rsidR="00851C03" w:rsidRPr="002B17E3" w:rsidTr="00642F88">
        <w:trPr>
          <w:trHeight w:val="585"/>
        </w:trPr>
        <w:tc>
          <w:tcPr>
            <w:tcW w:w="1559" w:type="dxa"/>
            <w:vMerge w:val="restart"/>
            <w:shd w:val="clear" w:color="000000" w:fill="FFFFFF"/>
            <w:noWrap/>
            <w:hideMark/>
          </w:tcPr>
          <w:p w:rsidR="00851C03" w:rsidRPr="002B17E3" w:rsidRDefault="00851C03" w:rsidP="00207184">
            <w:pPr>
              <w:jc w:val="center"/>
              <w:outlineLvl w:val="0"/>
              <w:rPr>
                <w:color w:val="000000"/>
              </w:rPr>
            </w:pPr>
            <w:r w:rsidRPr="002B17E3">
              <w:rPr>
                <w:color w:val="000000"/>
              </w:rPr>
              <w:t>2.2.3.</w:t>
            </w:r>
          </w:p>
        </w:tc>
        <w:tc>
          <w:tcPr>
            <w:tcW w:w="2694" w:type="dxa"/>
            <w:vMerge w:val="restart"/>
            <w:shd w:val="clear" w:color="000000" w:fill="FFFFFF"/>
            <w:hideMark/>
          </w:tcPr>
          <w:p w:rsidR="00851C03" w:rsidRPr="002B17E3" w:rsidRDefault="00851C03" w:rsidP="00207184">
            <w:pPr>
              <w:jc w:val="center"/>
              <w:outlineLvl w:val="0"/>
              <w:rPr>
                <w:color w:val="000000"/>
              </w:rPr>
            </w:pPr>
            <w:proofErr w:type="gramStart"/>
            <w:r w:rsidRPr="002B17E3">
              <w:rPr>
                <w:color w:val="000000"/>
              </w:rPr>
              <w:t xml:space="preserve">Предоставление субсидии организациям воздушного транспорта на возмещение затрат, возникших в результате осуществления работ по содержанию авиационных площадок, используемых для </w:t>
            </w:r>
            <w:r w:rsidRPr="002B17E3">
              <w:rPr>
                <w:color w:val="000000"/>
              </w:rPr>
              <w:lastRenderedPageBreak/>
              <w:t>приемки и отправки пассажиров, обслуживания ВС, выполняющих рейсы по муниципальным маршрутам в границах Кондинского района</w:t>
            </w:r>
            <w:proofErr w:type="gramEnd"/>
          </w:p>
        </w:tc>
        <w:tc>
          <w:tcPr>
            <w:tcW w:w="2268" w:type="dxa"/>
            <w:vMerge w:val="restart"/>
            <w:shd w:val="clear" w:color="000000" w:fill="FFFFFF"/>
            <w:hideMark/>
          </w:tcPr>
          <w:p w:rsidR="00851C03" w:rsidRPr="002B17E3" w:rsidRDefault="00851C03" w:rsidP="00207184">
            <w:pPr>
              <w:jc w:val="center"/>
              <w:outlineLvl w:val="0"/>
              <w:rPr>
                <w:color w:val="000000"/>
              </w:rPr>
            </w:pPr>
            <w:r w:rsidRPr="002B17E3">
              <w:rPr>
                <w:color w:val="000000"/>
              </w:rPr>
              <w:lastRenderedPageBreak/>
              <w:t>Комитет несырьевого сектора</w:t>
            </w:r>
          </w:p>
        </w:tc>
        <w:tc>
          <w:tcPr>
            <w:tcW w:w="2410" w:type="dxa"/>
            <w:shd w:val="clear" w:color="000000" w:fill="FFFFFF"/>
            <w:noWrap/>
            <w:hideMark/>
          </w:tcPr>
          <w:p w:rsidR="00851C03" w:rsidRPr="002B17E3" w:rsidRDefault="00851C03" w:rsidP="00207184">
            <w:pPr>
              <w:outlineLvl w:val="0"/>
              <w:rPr>
                <w:bCs/>
                <w:color w:val="000000"/>
              </w:rPr>
            </w:pPr>
            <w:r w:rsidRPr="002B17E3">
              <w:rPr>
                <w:bCs/>
                <w:color w:val="000000"/>
              </w:rPr>
              <w:t>всего</w:t>
            </w:r>
          </w:p>
        </w:tc>
        <w:tc>
          <w:tcPr>
            <w:tcW w:w="1275" w:type="dxa"/>
            <w:shd w:val="clear" w:color="000000" w:fill="FFFFFF"/>
            <w:noWrap/>
            <w:hideMark/>
          </w:tcPr>
          <w:p w:rsidR="00851C03" w:rsidRPr="002B17E3" w:rsidRDefault="00851C03" w:rsidP="00207184">
            <w:pPr>
              <w:jc w:val="center"/>
              <w:outlineLvl w:val="0"/>
              <w:rPr>
                <w:bCs/>
                <w:color w:val="000000"/>
              </w:rPr>
            </w:pPr>
            <w:r w:rsidRPr="002B17E3">
              <w:rPr>
                <w:bCs/>
                <w:color w:val="000000"/>
              </w:rPr>
              <w:t>75 008,6</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7 374,6</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9 662,0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9 662,0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48 310,0</w:t>
            </w:r>
          </w:p>
        </w:tc>
      </w:tr>
      <w:tr w:rsidR="00851C03" w:rsidRPr="002B17E3" w:rsidTr="00642F88">
        <w:trPr>
          <w:trHeight w:val="45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585"/>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555"/>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outlineLvl w:val="0"/>
            </w:pPr>
            <w:r w:rsidRPr="002B17E3">
              <w:t>75 008,6</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7 374,6</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9 662,0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9 662,0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48 310,0</w:t>
            </w:r>
          </w:p>
        </w:tc>
      </w:tr>
      <w:tr w:rsidR="00851C03" w:rsidRPr="002B17E3" w:rsidTr="00642F88">
        <w:trPr>
          <w:trHeight w:val="54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val="restart"/>
            <w:shd w:val="clear" w:color="000000" w:fill="FFFFFF"/>
            <w:noWrap/>
            <w:hideMark/>
          </w:tcPr>
          <w:p w:rsidR="00851C03" w:rsidRPr="002B17E3" w:rsidRDefault="00851C03" w:rsidP="00207184">
            <w:pPr>
              <w:jc w:val="center"/>
              <w:rPr>
                <w:color w:val="000000"/>
              </w:rPr>
            </w:pPr>
            <w:r w:rsidRPr="002B17E3">
              <w:rPr>
                <w:color w:val="000000"/>
              </w:rPr>
              <w:lastRenderedPageBreak/>
              <w:t>2.3</w:t>
            </w:r>
            <w:r w:rsidR="00E05EE3">
              <w:rPr>
                <w:color w:val="000000"/>
              </w:rPr>
              <w:t>.</w:t>
            </w:r>
          </w:p>
        </w:tc>
        <w:tc>
          <w:tcPr>
            <w:tcW w:w="2694" w:type="dxa"/>
            <w:vMerge w:val="restart"/>
            <w:shd w:val="clear" w:color="000000" w:fill="FFFFFF"/>
            <w:hideMark/>
          </w:tcPr>
          <w:p w:rsidR="00851C03" w:rsidRPr="002B17E3" w:rsidRDefault="00851C03" w:rsidP="00207184">
            <w:pPr>
              <w:jc w:val="center"/>
              <w:rPr>
                <w:color w:val="000000"/>
              </w:rPr>
            </w:pPr>
            <w:r w:rsidRPr="002B17E3">
              <w:rPr>
                <w:color w:val="000000"/>
              </w:rPr>
              <w:t>Основн</w:t>
            </w:r>
            <w:r w:rsidR="00090802" w:rsidRPr="002B17E3">
              <w:rPr>
                <w:color w:val="000000"/>
              </w:rPr>
              <w:t>ое мероприятие «</w:t>
            </w:r>
            <w:r w:rsidRPr="002B17E3">
              <w:rPr>
                <w:color w:val="000000"/>
              </w:rPr>
              <w:t>Обеспечение доступности и повышения ка</w:t>
            </w:r>
            <w:r w:rsidR="00090802" w:rsidRPr="002B17E3">
              <w:rPr>
                <w:color w:val="000000"/>
              </w:rPr>
              <w:t>чества услуг водным транспортом»</w:t>
            </w:r>
            <w:r w:rsidRPr="002B17E3">
              <w:rPr>
                <w:color w:val="000000"/>
              </w:rPr>
              <w:t>, (таблица 4 целевой показатель 5)</w:t>
            </w:r>
          </w:p>
        </w:tc>
        <w:tc>
          <w:tcPr>
            <w:tcW w:w="2268" w:type="dxa"/>
            <w:vMerge w:val="restart"/>
            <w:shd w:val="clear" w:color="000000" w:fill="FFFFFF"/>
            <w:hideMark/>
          </w:tcPr>
          <w:p w:rsidR="00851C03" w:rsidRPr="002B17E3" w:rsidRDefault="00851C03" w:rsidP="00207184">
            <w:pPr>
              <w:jc w:val="center"/>
              <w:rPr>
                <w:color w:val="000000"/>
              </w:rPr>
            </w:pPr>
            <w:r w:rsidRPr="002B17E3">
              <w:rPr>
                <w:color w:val="000000"/>
              </w:rPr>
              <w:t>Комитет несырьевого сектора</w:t>
            </w:r>
          </w:p>
        </w:tc>
        <w:tc>
          <w:tcPr>
            <w:tcW w:w="2410" w:type="dxa"/>
            <w:shd w:val="clear" w:color="000000" w:fill="FFFFFF"/>
            <w:noWrap/>
            <w:hideMark/>
          </w:tcPr>
          <w:p w:rsidR="00851C03" w:rsidRPr="002B17E3" w:rsidRDefault="00851C03" w:rsidP="00207184">
            <w:pPr>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163 527,5</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29 127,5</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19 200,0</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19 200,0</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96 000,0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федеральный бюджет</w:t>
            </w:r>
          </w:p>
        </w:tc>
        <w:tc>
          <w:tcPr>
            <w:tcW w:w="1275" w:type="dxa"/>
            <w:shd w:val="clear" w:color="000000" w:fill="FFFFFF"/>
            <w:noWrap/>
            <w:hideMark/>
          </w:tcPr>
          <w:p w:rsidR="00851C03" w:rsidRPr="002B17E3" w:rsidRDefault="00A57359" w:rsidP="00207184">
            <w:pPr>
              <w:jc w:val="center"/>
              <w:rPr>
                <w:color w:val="000000"/>
              </w:rPr>
            </w:pPr>
            <w:r w:rsidRPr="002B17E3">
              <w:rPr>
                <w:color w:val="000000"/>
              </w:rPr>
              <w:t>0,0</w:t>
            </w:r>
          </w:p>
        </w:tc>
        <w:tc>
          <w:tcPr>
            <w:tcW w:w="1276" w:type="dxa"/>
            <w:shd w:val="clear" w:color="000000" w:fill="FFFFFF"/>
            <w:noWrap/>
            <w:hideMark/>
          </w:tcPr>
          <w:p w:rsidR="00851C03" w:rsidRPr="002B17E3" w:rsidRDefault="00A57359" w:rsidP="00207184">
            <w:pPr>
              <w:jc w:val="center"/>
              <w:rPr>
                <w:color w:val="000000"/>
              </w:rPr>
            </w:pPr>
            <w:r w:rsidRPr="002B17E3">
              <w:rPr>
                <w:color w:val="000000"/>
              </w:rPr>
              <w:t>0,0</w:t>
            </w:r>
          </w:p>
        </w:tc>
        <w:tc>
          <w:tcPr>
            <w:tcW w:w="1276" w:type="dxa"/>
            <w:shd w:val="clear" w:color="000000" w:fill="FFFFFF"/>
            <w:noWrap/>
            <w:hideMark/>
          </w:tcPr>
          <w:p w:rsidR="00851C03" w:rsidRPr="002B17E3" w:rsidRDefault="00A57359" w:rsidP="00207184">
            <w:pPr>
              <w:jc w:val="center"/>
              <w:rPr>
                <w:color w:val="000000"/>
              </w:rPr>
            </w:pPr>
            <w:r w:rsidRPr="002B17E3">
              <w:rPr>
                <w:color w:val="000000"/>
              </w:rPr>
              <w:t>0,0</w:t>
            </w:r>
          </w:p>
        </w:tc>
        <w:tc>
          <w:tcPr>
            <w:tcW w:w="1276" w:type="dxa"/>
            <w:shd w:val="clear" w:color="000000" w:fill="FFFFFF"/>
            <w:noWrap/>
            <w:hideMark/>
          </w:tcPr>
          <w:p w:rsidR="00851C03" w:rsidRPr="002B17E3" w:rsidRDefault="00A57359" w:rsidP="00207184">
            <w:pPr>
              <w:jc w:val="center"/>
              <w:rPr>
                <w:color w:val="000000"/>
              </w:rPr>
            </w:pPr>
            <w:r w:rsidRPr="002B17E3">
              <w:rPr>
                <w:color w:val="000000"/>
              </w:rPr>
              <w:t>0,0</w:t>
            </w:r>
          </w:p>
        </w:tc>
        <w:tc>
          <w:tcPr>
            <w:tcW w:w="1276" w:type="dxa"/>
            <w:shd w:val="clear" w:color="000000" w:fill="FFFFFF"/>
            <w:noWrap/>
            <w:hideMark/>
          </w:tcPr>
          <w:p w:rsidR="00851C03" w:rsidRPr="002B17E3" w:rsidRDefault="00A57359" w:rsidP="00207184">
            <w:pPr>
              <w:jc w:val="center"/>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A57359" w:rsidP="00207184">
            <w:pPr>
              <w:jc w:val="center"/>
              <w:rPr>
                <w:color w:val="000000"/>
              </w:rPr>
            </w:pPr>
            <w:r w:rsidRPr="002B17E3">
              <w:rPr>
                <w:color w:val="000000"/>
              </w:rPr>
              <w:t>0,0</w:t>
            </w:r>
          </w:p>
        </w:tc>
        <w:tc>
          <w:tcPr>
            <w:tcW w:w="1276" w:type="dxa"/>
            <w:shd w:val="clear" w:color="000000" w:fill="FFFFFF"/>
            <w:noWrap/>
            <w:hideMark/>
          </w:tcPr>
          <w:p w:rsidR="00851C03" w:rsidRPr="002B17E3" w:rsidRDefault="00A57359" w:rsidP="00207184">
            <w:pPr>
              <w:jc w:val="center"/>
              <w:rPr>
                <w:color w:val="000000"/>
              </w:rPr>
            </w:pPr>
            <w:r w:rsidRPr="002B17E3">
              <w:rPr>
                <w:color w:val="000000"/>
              </w:rPr>
              <w:t>0,0</w:t>
            </w:r>
          </w:p>
        </w:tc>
        <w:tc>
          <w:tcPr>
            <w:tcW w:w="1276" w:type="dxa"/>
            <w:shd w:val="clear" w:color="000000" w:fill="FFFFFF"/>
            <w:noWrap/>
            <w:hideMark/>
          </w:tcPr>
          <w:p w:rsidR="00851C03" w:rsidRPr="002B17E3" w:rsidRDefault="00A57359" w:rsidP="00207184">
            <w:pPr>
              <w:jc w:val="center"/>
              <w:rPr>
                <w:color w:val="000000"/>
              </w:rPr>
            </w:pPr>
            <w:r w:rsidRPr="002B17E3">
              <w:rPr>
                <w:color w:val="000000"/>
              </w:rPr>
              <w:t>0,0</w:t>
            </w:r>
          </w:p>
        </w:tc>
        <w:tc>
          <w:tcPr>
            <w:tcW w:w="1276" w:type="dxa"/>
            <w:shd w:val="clear" w:color="000000" w:fill="FFFFFF"/>
            <w:noWrap/>
            <w:hideMark/>
          </w:tcPr>
          <w:p w:rsidR="00851C03" w:rsidRPr="002B17E3" w:rsidRDefault="00A57359" w:rsidP="00207184">
            <w:pPr>
              <w:jc w:val="center"/>
              <w:rPr>
                <w:color w:val="000000"/>
              </w:rPr>
            </w:pPr>
            <w:r w:rsidRPr="002B17E3">
              <w:rPr>
                <w:color w:val="000000"/>
              </w:rPr>
              <w:t>0,0</w:t>
            </w:r>
          </w:p>
        </w:tc>
        <w:tc>
          <w:tcPr>
            <w:tcW w:w="1276" w:type="dxa"/>
            <w:shd w:val="clear" w:color="000000" w:fill="FFFFFF"/>
            <w:noWrap/>
            <w:hideMark/>
          </w:tcPr>
          <w:p w:rsidR="00851C03" w:rsidRPr="002B17E3" w:rsidRDefault="00A57359" w:rsidP="00207184">
            <w:pPr>
              <w:jc w:val="center"/>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pPr>
            <w:r w:rsidRPr="002B17E3">
              <w:t>163 527,5</w:t>
            </w:r>
          </w:p>
        </w:tc>
        <w:tc>
          <w:tcPr>
            <w:tcW w:w="1276" w:type="dxa"/>
            <w:shd w:val="clear" w:color="000000" w:fill="FFFFFF"/>
            <w:noWrap/>
            <w:hideMark/>
          </w:tcPr>
          <w:p w:rsidR="00851C03" w:rsidRPr="002B17E3" w:rsidRDefault="00851C03" w:rsidP="00207184">
            <w:pPr>
              <w:jc w:val="center"/>
            </w:pPr>
            <w:r w:rsidRPr="002B17E3">
              <w:t>29 127,5</w:t>
            </w:r>
          </w:p>
        </w:tc>
        <w:tc>
          <w:tcPr>
            <w:tcW w:w="1276" w:type="dxa"/>
            <w:shd w:val="clear" w:color="000000" w:fill="FFFFFF"/>
            <w:noWrap/>
            <w:hideMark/>
          </w:tcPr>
          <w:p w:rsidR="00851C03" w:rsidRPr="002B17E3" w:rsidRDefault="00851C03" w:rsidP="00207184">
            <w:pPr>
              <w:jc w:val="center"/>
            </w:pPr>
            <w:r w:rsidRPr="002B17E3">
              <w:t>19 200,0</w:t>
            </w:r>
          </w:p>
        </w:tc>
        <w:tc>
          <w:tcPr>
            <w:tcW w:w="1276" w:type="dxa"/>
            <w:shd w:val="clear" w:color="000000" w:fill="FFFFFF"/>
            <w:noWrap/>
            <w:hideMark/>
          </w:tcPr>
          <w:p w:rsidR="00851C03" w:rsidRPr="002B17E3" w:rsidRDefault="00851C03" w:rsidP="00207184">
            <w:pPr>
              <w:jc w:val="center"/>
            </w:pPr>
            <w:r w:rsidRPr="002B17E3">
              <w:t>19 200,0</w:t>
            </w:r>
          </w:p>
        </w:tc>
        <w:tc>
          <w:tcPr>
            <w:tcW w:w="1276" w:type="dxa"/>
            <w:shd w:val="clear" w:color="000000" w:fill="FFFFFF"/>
            <w:noWrap/>
            <w:hideMark/>
          </w:tcPr>
          <w:p w:rsidR="00851C03" w:rsidRPr="002B17E3" w:rsidRDefault="00851C03" w:rsidP="00207184">
            <w:pPr>
              <w:jc w:val="center"/>
            </w:pPr>
            <w:r w:rsidRPr="002B17E3">
              <w:t>96 000,0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A57359" w:rsidP="00207184">
            <w:pPr>
              <w:jc w:val="center"/>
              <w:rPr>
                <w:color w:val="000000"/>
              </w:rPr>
            </w:pPr>
            <w:r w:rsidRPr="002B17E3">
              <w:rPr>
                <w:color w:val="000000"/>
              </w:rPr>
              <w:t>0,0</w:t>
            </w:r>
          </w:p>
        </w:tc>
        <w:tc>
          <w:tcPr>
            <w:tcW w:w="1276" w:type="dxa"/>
            <w:shd w:val="clear" w:color="000000" w:fill="FFFFFF"/>
            <w:noWrap/>
            <w:hideMark/>
          </w:tcPr>
          <w:p w:rsidR="00851C03" w:rsidRPr="002B17E3" w:rsidRDefault="00A57359" w:rsidP="00207184">
            <w:pPr>
              <w:jc w:val="center"/>
              <w:rPr>
                <w:color w:val="000000"/>
              </w:rPr>
            </w:pPr>
            <w:r w:rsidRPr="002B17E3">
              <w:rPr>
                <w:color w:val="000000"/>
              </w:rPr>
              <w:t>0,0</w:t>
            </w:r>
          </w:p>
        </w:tc>
        <w:tc>
          <w:tcPr>
            <w:tcW w:w="1276" w:type="dxa"/>
            <w:shd w:val="clear" w:color="000000" w:fill="FFFFFF"/>
            <w:noWrap/>
            <w:hideMark/>
          </w:tcPr>
          <w:p w:rsidR="00851C03" w:rsidRPr="002B17E3" w:rsidRDefault="00A57359" w:rsidP="00207184">
            <w:pPr>
              <w:jc w:val="center"/>
              <w:rPr>
                <w:color w:val="000000"/>
              </w:rPr>
            </w:pPr>
            <w:r w:rsidRPr="002B17E3">
              <w:rPr>
                <w:color w:val="000000"/>
              </w:rPr>
              <w:t>0,0</w:t>
            </w:r>
          </w:p>
        </w:tc>
        <w:tc>
          <w:tcPr>
            <w:tcW w:w="1276" w:type="dxa"/>
            <w:shd w:val="clear" w:color="000000" w:fill="FFFFFF"/>
            <w:noWrap/>
            <w:hideMark/>
          </w:tcPr>
          <w:p w:rsidR="00851C03" w:rsidRPr="002B17E3" w:rsidRDefault="00A57359" w:rsidP="00207184">
            <w:pPr>
              <w:jc w:val="center"/>
              <w:rPr>
                <w:color w:val="000000"/>
              </w:rPr>
            </w:pPr>
            <w:r w:rsidRPr="002B17E3">
              <w:rPr>
                <w:color w:val="000000"/>
              </w:rPr>
              <w:t>0,0</w:t>
            </w:r>
          </w:p>
        </w:tc>
        <w:tc>
          <w:tcPr>
            <w:tcW w:w="1276" w:type="dxa"/>
            <w:shd w:val="clear" w:color="000000" w:fill="FFFFFF"/>
            <w:noWrap/>
            <w:hideMark/>
          </w:tcPr>
          <w:p w:rsidR="00851C03" w:rsidRPr="002B17E3" w:rsidRDefault="00A57359" w:rsidP="00207184">
            <w:pPr>
              <w:jc w:val="center"/>
              <w:rPr>
                <w:color w:val="000000"/>
              </w:rPr>
            </w:pPr>
            <w:r w:rsidRPr="002B17E3">
              <w:rPr>
                <w:color w:val="000000"/>
              </w:rPr>
              <w:t>0,0</w:t>
            </w:r>
          </w:p>
        </w:tc>
      </w:tr>
      <w:tr w:rsidR="00851C03" w:rsidRPr="002B17E3" w:rsidTr="00642F88">
        <w:trPr>
          <w:trHeight w:val="420"/>
        </w:trPr>
        <w:tc>
          <w:tcPr>
            <w:tcW w:w="1559" w:type="dxa"/>
            <w:vMerge w:val="restart"/>
            <w:shd w:val="clear" w:color="000000" w:fill="FFFFFF"/>
            <w:noWrap/>
            <w:hideMark/>
          </w:tcPr>
          <w:p w:rsidR="00851C03" w:rsidRPr="002B17E3" w:rsidRDefault="00851C03" w:rsidP="00207184">
            <w:pPr>
              <w:jc w:val="center"/>
              <w:outlineLvl w:val="0"/>
              <w:rPr>
                <w:color w:val="000000"/>
              </w:rPr>
            </w:pPr>
            <w:r w:rsidRPr="002B17E3">
              <w:rPr>
                <w:color w:val="000000"/>
              </w:rPr>
              <w:t>2.3.1.</w:t>
            </w:r>
          </w:p>
        </w:tc>
        <w:tc>
          <w:tcPr>
            <w:tcW w:w="2694" w:type="dxa"/>
            <w:vMerge w:val="restart"/>
            <w:shd w:val="clear" w:color="000000" w:fill="FFFFFF"/>
            <w:hideMark/>
          </w:tcPr>
          <w:p w:rsidR="00851C03" w:rsidRPr="002B17E3" w:rsidRDefault="00851C03" w:rsidP="00207184">
            <w:pPr>
              <w:jc w:val="center"/>
              <w:outlineLvl w:val="0"/>
              <w:rPr>
                <w:color w:val="000000"/>
              </w:rPr>
            </w:pPr>
            <w:r w:rsidRPr="002B17E3">
              <w:rPr>
                <w:color w:val="000000"/>
              </w:rPr>
              <w:t xml:space="preserve">Предоставление субсидии из бюджета Кондинского района организациям водного транспорта </w:t>
            </w:r>
            <w:proofErr w:type="gramStart"/>
            <w:r w:rsidRPr="002B17E3">
              <w:rPr>
                <w:color w:val="000000"/>
              </w:rPr>
              <w:t>на возмещение затрат от пассажирских перевозок на муниципальных маршрутах в границах</w:t>
            </w:r>
            <w:proofErr w:type="gramEnd"/>
            <w:r w:rsidRPr="002B17E3">
              <w:rPr>
                <w:color w:val="000000"/>
              </w:rPr>
              <w:t xml:space="preserve"> Кондинского района по регулируемым тарифам</w:t>
            </w:r>
          </w:p>
        </w:tc>
        <w:tc>
          <w:tcPr>
            <w:tcW w:w="2268" w:type="dxa"/>
            <w:vMerge w:val="restart"/>
            <w:shd w:val="clear" w:color="000000" w:fill="FFFFFF"/>
            <w:hideMark/>
          </w:tcPr>
          <w:p w:rsidR="00851C03" w:rsidRPr="002B17E3" w:rsidRDefault="00851C03" w:rsidP="00207184">
            <w:pPr>
              <w:jc w:val="center"/>
              <w:outlineLvl w:val="0"/>
              <w:rPr>
                <w:color w:val="000000"/>
              </w:rPr>
            </w:pPr>
            <w:r w:rsidRPr="002B17E3">
              <w:rPr>
                <w:color w:val="000000"/>
              </w:rPr>
              <w:t>Комитет несырьевого сектора</w:t>
            </w: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outlineLvl w:val="0"/>
              <w:rPr>
                <w:bCs/>
                <w:color w:val="000000"/>
              </w:rPr>
            </w:pPr>
            <w:r w:rsidRPr="002B17E3">
              <w:rPr>
                <w:bCs/>
                <w:color w:val="000000"/>
              </w:rPr>
              <w:t>163 527,5</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29 127,5</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19 200,0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19 200,0</w:t>
            </w:r>
          </w:p>
        </w:tc>
        <w:tc>
          <w:tcPr>
            <w:tcW w:w="1276" w:type="dxa"/>
            <w:shd w:val="clear" w:color="000000" w:fill="FFFFFF"/>
            <w:noWrap/>
            <w:hideMark/>
          </w:tcPr>
          <w:p w:rsidR="00851C03" w:rsidRPr="002B17E3" w:rsidRDefault="00851C03" w:rsidP="00207184">
            <w:pPr>
              <w:jc w:val="center"/>
              <w:outlineLvl w:val="0"/>
              <w:rPr>
                <w:bCs/>
                <w:color w:val="000000"/>
              </w:rPr>
            </w:pPr>
            <w:r w:rsidRPr="002B17E3">
              <w:rPr>
                <w:bCs/>
                <w:color w:val="000000"/>
              </w:rPr>
              <w:t>96 000,0</w:t>
            </w:r>
          </w:p>
        </w:tc>
      </w:tr>
      <w:tr w:rsidR="00851C03" w:rsidRPr="002B17E3" w:rsidTr="00642F88">
        <w:trPr>
          <w:trHeight w:val="405"/>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48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48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outlineLvl w:val="0"/>
              <w:rPr>
                <w:bCs/>
                <w:color w:val="000000"/>
              </w:rPr>
            </w:pPr>
            <w:r w:rsidRPr="002B17E3">
              <w:rPr>
                <w:bCs/>
                <w:color w:val="000000"/>
              </w:rPr>
              <w:t>163 527,5</w:t>
            </w:r>
          </w:p>
        </w:tc>
        <w:tc>
          <w:tcPr>
            <w:tcW w:w="1276" w:type="dxa"/>
            <w:shd w:val="clear" w:color="000000" w:fill="FFFFFF"/>
            <w:noWrap/>
            <w:hideMark/>
          </w:tcPr>
          <w:p w:rsidR="00851C03" w:rsidRPr="002B17E3" w:rsidRDefault="00851C03" w:rsidP="00207184">
            <w:pPr>
              <w:jc w:val="center"/>
              <w:outlineLvl w:val="0"/>
            </w:pPr>
            <w:r w:rsidRPr="002B17E3">
              <w:t>29 127,5</w:t>
            </w:r>
          </w:p>
        </w:tc>
        <w:tc>
          <w:tcPr>
            <w:tcW w:w="1276" w:type="dxa"/>
            <w:shd w:val="clear" w:color="000000" w:fill="FFFFFF"/>
            <w:noWrap/>
            <w:hideMark/>
          </w:tcPr>
          <w:p w:rsidR="00851C03" w:rsidRPr="002B17E3" w:rsidRDefault="00851C03" w:rsidP="00207184">
            <w:pPr>
              <w:jc w:val="center"/>
              <w:outlineLvl w:val="0"/>
            </w:pPr>
            <w:r w:rsidRPr="002B17E3">
              <w:t>19 200,0</w:t>
            </w:r>
          </w:p>
        </w:tc>
        <w:tc>
          <w:tcPr>
            <w:tcW w:w="1276" w:type="dxa"/>
            <w:shd w:val="clear" w:color="000000" w:fill="FFFFFF"/>
            <w:noWrap/>
            <w:hideMark/>
          </w:tcPr>
          <w:p w:rsidR="00851C03" w:rsidRPr="002B17E3" w:rsidRDefault="00851C03" w:rsidP="00207184">
            <w:pPr>
              <w:jc w:val="center"/>
              <w:outlineLvl w:val="0"/>
            </w:pPr>
            <w:r w:rsidRPr="002B17E3">
              <w:t>19 200,0</w:t>
            </w:r>
          </w:p>
        </w:tc>
        <w:tc>
          <w:tcPr>
            <w:tcW w:w="1276" w:type="dxa"/>
            <w:shd w:val="clear" w:color="000000" w:fill="FFFFFF"/>
            <w:noWrap/>
            <w:hideMark/>
          </w:tcPr>
          <w:p w:rsidR="00851C03" w:rsidRPr="002B17E3" w:rsidRDefault="00851C03" w:rsidP="00207184">
            <w:pPr>
              <w:jc w:val="center"/>
              <w:outlineLvl w:val="0"/>
            </w:pPr>
            <w:r w:rsidRPr="002B17E3">
              <w:t>96 000,0</w:t>
            </w:r>
          </w:p>
        </w:tc>
      </w:tr>
      <w:tr w:rsidR="00851C03" w:rsidRPr="002B17E3" w:rsidTr="00642F88">
        <w:trPr>
          <w:trHeight w:val="405"/>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outlineLvl w:val="0"/>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outlineLvl w:val="0"/>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outlineLvl w:val="0"/>
              <w:rPr>
                <w:color w:val="000000"/>
              </w:rPr>
            </w:pPr>
            <w:r w:rsidRPr="002B17E3">
              <w:rPr>
                <w:color w:val="000000"/>
              </w:rPr>
              <w:t>0,0</w:t>
            </w:r>
          </w:p>
        </w:tc>
      </w:tr>
      <w:tr w:rsidR="00851C03" w:rsidRPr="002B17E3" w:rsidTr="00642F88">
        <w:trPr>
          <w:trHeight w:val="300"/>
        </w:trPr>
        <w:tc>
          <w:tcPr>
            <w:tcW w:w="1559" w:type="dxa"/>
            <w:vMerge w:val="restart"/>
            <w:shd w:val="clear" w:color="000000" w:fill="FFFFFF"/>
            <w:noWrap/>
            <w:hideMark/>
          </w:tcPr>
          <w:p w:rsidR="00851C03" w:rsidRPr="002B17E3" w:rsidRDefault="00851C03" w:rsidP="00207184">
            <w:pPr>
              <w:jc w:val="center"/>
              <w:rPr>
                <w:color w:val="000000"/>
              </w:rPr>
            </w:pPr>
          </w:p>
        </w:tc>
        <w:tc>
          <w:tcPr>
            <w:tcW w:w="2694" w:type="dxa"/>
            <w:vMerge w:val="restart"/>
            <w:shd w:val="clear" w:color="000000" w:fill="FFFFFF"/>
            <w:hideMark/>
          </w:tcPr>
          <w:p w:rsidR="00E05EE3" w:rsidRDefault="00851C03" w:rsidP="00E05EE3">
            <w:pPr>
              <w:jc w:val="center"/>
              <w:rPr>
                <w:color w:val="000000"/>
                <w:lang w:val="en-US"/>
              </w:rPr>
            </w:pPr>
            <w:r w:rsidRPr="002B17E3">
              <w:rPr>
                <w:color w:val="000000"/>
              </w:rPr>
              <w:t xml:space="preserve">Итого </w:t>
            </w:r>
          </w:p>
          <w:p w:rsidR="00851C03" w:rsidRPr="00E05EE3" w:rsidRDefault="00851C03" w:rsidP="00E05EE3">
            <w:pPr>
              <w:jc w:val="center"/>
              <w:rPr>
                <w:color w:val="000000"/>
                <w:lang w:val="en-US"/>
              </w:rPr>
            </w:pPr>
            <w:r w:rsidRPr="002B17E3">
              <w:rPr>
                <w:color w:val="000000"/>
              </w:rPr>
              <w:t xml:space="preserve">по подпрограмме </w:t>
            </w:r>
            <w:r w:rsidR="00E05EE3">
              <w:rPr>
                <w:color w:val="000000"/>
                <w:lang w:val="en-US"/>
              </w:rPr>
              <w:t>II</w:t>
            </w:r>
          </w:p>
        </w:tc>
        <w:tc>
          <w:tcPr>
            <w:tcW w:w="2268" w:type="dxa"/>
            <w:vMerge w:val="restart"/>
            <w:shd w:val="clear" w:color="000000" w:fill="FFFFFF"/>
            <w:noWrap/>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545 424,8</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89 061,2</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79 407,0</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62 826,1</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314 130,5</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545 424,8</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89 061,2</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79 407,0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62 826,1</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314 130,5</w:t>
            </w:r>
          </w:p>
        </w:tc>
      </w:tr>
      <w:tr w:rsidR="00851C03" w:rsidRPr="002B17E3" w:rsidTr="00642F88">
        <w:trPr>
          <w:trHeight w:val="300"/>
        </w:trPr>
        <w:tc>
          <w:tcPr>
            <w:tcW w:w="1559" w:type="dxa"/>
            <w:vMerge/>
            <w:hideMark/>
          </w:tcPr>
          <w:p w:rsidR="00851C03" w:rsidRPr="002B17E3" w:rsidRDefault="00851C03" w:rsidP="00207184">
            <w:pPr>
              <w:jc w:val="center"/>
              <w:rPr>
                <w:color w:val="000000"/>
              </w:rPr>
            </w:pPr>
          </w:p>
        </w:tc>
        <w:tc>
          <w:tcPr>
            <w:tcW w:w="2694" w:type="dxa"/>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4253" w:type="dxa"/>
            <w:gridSpan w:val="2"/>
            <w:vMerge w:val="restart"/>
            <w:shd w:val="clear" w:color="000000" w:fill="FFFFFF"/>
            <w:noWrap/>
            <w:hideMark/>
          </w:tcPr>
          <w:p w:rsidR="00851C03" w:rsidRPr="002B17E3" w:rsidRDefault="00851C03" w:rsidP="00207184">
            <w:pPr>
              <w:jc w:val="center"/>
              <w:rPr>
                <w:color w:val="000000"/>
              </w:rPr>
            </w:pPr>
            <w:r w:rsidRPr="002B17E3">
              <w:rPr>
                <w:color w:val="000000"/>
              </w:rPr>
              <w:t>Всего по муниципальной программе:</w:t>
            </w:r>
          </w:p>
        </w:tc>
        <w:tc>
          <w:tcPr>
            <w:tcW w:w="2268" w:type="dxa"/>
            <w:vMerge w:val="restart"/>
            <w:shd w:val="clear" w:color="000000" w:fill="FFFFFF"/>
            <w:noWrap/>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1 038 786,7</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352 110,9</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162 799,5</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87 299,4</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436 576,9</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109 961,7</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81 529,7</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28 432,0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928 825,0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270 581,2</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134 367,5</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87 299,4</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436 576,9</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6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hideMark/>
          </w:tcPr>
          <w:p w:rsidR="00851C03" w:rsidRPr="002B17E3" w:rsidRDefault="00851C03" w:rsidP="00207184">
            <w:pPr>
              <w:rPr>
                <w:color w:val="000000"/>
              </w:rPr>
            </w:pPr>
            <w:r w:rsidRPr="002B17E3">
              <w:rPr>
                <w:color w:val="000000"/>
              </w:rPr>
              <w:t>Справочно: Межбюджетные трансферты городским и сельским поселениям района</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35 263,6</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30 691,9</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4 571,7</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130"/>
        </w:trPr>
        <w:tc>
          <w:tcPr>
            <w:tcW w:w="4253" w:type="dxa"/>
            <w:gridSpan w:val="2"/>
            <w:shd w:val="clear" w:color="000000" w:fill="FFFFFF"/>
            <w:noWrap/>
            <w:hideMark/>
          </w:tcPr>
          <w:p w:rsidR="00851C03" w:rsidRPr="002B17E3" w:rsidRDefault="00851C03" w:rsidP="00207184">
            <w:pPr>
              <w:jc w:val="center"/>
              <w:rPr>
                <w:color w:val="000000"/>
              </w:rPr>
            </w:pPr>
            <w:r w:rsidRPr="002B17E3">
              <w:rPr>
                <w:color w:val="000000"/>
              </w:rPr>
              <w:t>В том числе:</w:t>
            </w:r>
          </w:p>
        </w:tc>
        <w:tc>
          <w:tcPr>
            <w:tcW w:w="2268" w:type="dxa"/>
            <w:shd w:val="clear" w:color="000000" w:fill="FFFFFF"/>
            <w:noWrap/>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p>
        </w:tc>
        <w:tc>
          <w:tcPr>
            <w:tcW w:w="1275" w:type="dxa"/>
            <w:shd w:val="clear" w:color="000000" w:fill="FFFFFF"/>
            <w:noWrap/>
            <w:hideMark/>
          </w:tcPr>
          <w:p w:rsidR="00851C03" w:rsidRPr="002B17E3" w:rsidRDefault="00851C03" w:rsidP="00207184">
            <w:pPr>
              <w:jc w:val="center"/>
              <w:rPr>
                <w:color w:val="000000"/>
              </w:rPr>
            </w:pPr>
          </w:p>
        </w:tc>
        <w:tc>
          <w:tcPr>
            <w:tcW w:w="1276" w:type="dxa"/>
            <w:shd w:val="clear" w:color="000000" w:fill="FFFFFF"/>
            <w:noWrap/>
            <w:hideMark/>
          </w:tcPr>
          <w:p w:rsidR="00851C03" w:rsidRPr="002B17E3" w:rsidRDefault="00851C03" w:rsidP="00207184">
            <w:pPr>
              <w:jc w:val="center"/>
              <w:rPr>
                <w:color w:val="000000"/>
              </w:rPr>
            </w:pPr>
          </w:p>
        </w:tc>
        <w:tc>
          <w:tcPr>
            <w:tcW w:w="1276" w:type="dxa"/>
            <w:shd w:val="clear" w:color="000000" w:fill="FFFFFF"/>
            <w:noWrap/>
            <w:hideMark/>
          </w:tcPr>
          <w:p w:rsidR="00851C03" w:rsidRPr="002B17E3" w:rsidRDefault="00851C03" w:rsidP="00207184">
            <w:pPr>
              <w:jc w:val="center"/>
              <w:rPr>
                <w:color w:val="000000"/>
              </w:rPr>
            </w:pPr>
          </w:p>
        </w:tc>
        <w:tc>
          <w:tcPr>
            <w:tcW w:w="1276" w:type="dxa"/>
            <w:shd w:val="clear" w:color="000000" w:fill="FFFFFF"/>
            <w:noWrap/>
            <w:hideMark/>
          </w:tcPr>
          <w:p w:rsidR="00851C03" w:rsidRPr="002B17E3" w:rsidRDefault="00851C03" w:rsidP="00207184">
            <w:pPr>
              <w:jc w:val="center"/>
              <w:rPr>
                <w:color w:val="000000"/>
              </w:rPr>
            </w:pPr>
          </w:p>
        </w:tc>
        <w:tc>
          <w:tcPr>
            <w:tcW w:w="1276" w:type="dxa"/>
            <w:shd w:val="clear" w:color="000000" w:fill="FFFFFF"/>
            <w:noWrap/>
            <w:hideMark/>
          </w:tcPr>
          <w:p w:rsidR="00851C03" w:rsidRPr="002B17E3" w:rsidRDefault="00851C03" w:rsidP="00207184">
            <w:pPr>
              <w:jc w:val="center"/>
              <w:rPr>
                <w:color w:val="000000"/>
              </w:rPr>
            </w:pPr>
          </w:p>
        </w:tc>
      </w:tr>
      <w:tr w:rsidR="00851C03" w:rsidRPr="002B17E3" w:rsidTr="00642F88">
        <w:trPr>
          <w:trHeight w:val="300"/>
        </w:trPr>
        <w:tc>
          <w:tcPr>
            <w:tcW w:w="4253" w:type="dxa"/>
            <w:gridSpan w:val="2"/>
            <w:vMerge w:val="restart"/>
            <w:shd w:val="clear" w:color="000000" w:fill="FFFFFF"/>
            <w:noWrap/>
            <w:hideMark/>
          </w:tcPr>
          <w:p w:rsidR="00851C03" w:rsidRPr="002B17E3" w:rsidRDefault="00851C03" w:rsidP="00207184">
            <w:pPr>
              <w:jc w:val="center"/>
              <w:rPr>
                <w:color w:val="000000"/>
              </w:rPr>
            </w:pPr>
            <w:r w:rsidRPr="002B17E3">
              <w:rPr>
                <w:color w:val="000000"/>
              </w:rPr>
              <w:t>Проектная часть</w:t>
            </w:r>
          </w:p>
        </w:tc>
        <w:tc>
          <w:tcPr>
            <w:tcW w:w="2268" w:type="dxa"/>
            <w:vMerge w:val="restart"/>
            <w:shd w:val="clear" w:color="000000" w:fill="FFFFFF"/>
            <w:noWrap/>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4253" w:type="dxa"/>
            <w:gridSpan w:val="2"/>
            <w:vMerge w:val="restart"/>
            <w:shd w:val="clear" w:color="000000" w:fill="FFFFFF"/>
            <w:noWrap/>
            <w:hideMark/>
          </w:tcPr>
          <w:p w:rsidR="00851C03" w:rsidRPr="002B17E3" w:rsidRDefault="00851C03" w:rsidP="00207184">
            <w:pPr>
              <w:jc w:val="center"/>
              <w:rPr>
                <w:color w:val="000000"/>
              </w:rPr>
            </w:pPr>
            <w:r w:rsidRPr="002B17E3">
              <w:rPr>
                <w:color w:val="000000"/>
              </w:rPr>
              <w:t>Процессная часть</w:t>
            </w:r>
          </w:p>
        </w:tc>
        <w:tc>
          <w:tcPr>
            <w:tcW w:w="2268" w:type="dxa"/>
            <w:vMerge w:val="restart"/>
            <w:shd w:val="clear" w:color="000000" w:fill="FFFFFF"/>
            <w:noWrap/>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1 038 786,7</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352 110,9</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162 799,5</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87 299,4</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436 576,9</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109 961,7</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81 529,7</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28 432,0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928 825,0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270 581,2</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134 367,5</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87 299,4</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436 576,9</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133"/>
        </w:trPr>
        <w:tc>
          <w:tcPr>
            <w:tcW w:w="4253" w:type="dxa"/>
            <w:gridSpan w:val="2"/>
            <w:shd w:val="clear" w:color="000000" w:fill="FFFFFF"/>
            <w:noWrap/>
            <w:hideMark/>
          </w:tcPr>
          <w:p w:rsidR="00851C03" w:rsidRPr="002B17E3" w:rsidRDefault="00851C03" w:rsidP="00207184">
            <w:pPr>
              <w:jc w:val="center"/>
              <w:rPr>
                <w:color w:val="000000"/>
              </w:rPr>
            </w:pPr>
            <w:r w:rsidRPr="002B17E3">
              <w:rPr>
                <w:color w:val="000000"/>
              </w:rPr>
              <w:t>В том числе:</w:t>
            </w:r>
          </w:p>
        </w:tc>
        <w:tc>
          <w:tcPr>
            <w:tcW w:w="2268" w:type="dxa"/>
            <w:shd w:val="clear" w:color="000000" w:fill="FFFFFF"/>
            <w:noWrap/>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p>
        </w:tc>
        <w:tc>
          <w:tcPr>
            <w:tcW w:w="1275" w:type="dxa"/>
            <w:shd w:val="clear" w:color="000000" w:fill="FFFFFF"/>
            <w:noWrap/>
            <w:hideMark/>
          </w:tcPr>
          <w:p w:rsidR="00851C03" w:rsidRPr="002B17E3" w:rsidRDefault="00851C03" w:rsidP="00207184">
            <w:pPr>
              <w:jc w:val="center"/>
              <w:rPr>
                <w:color w:val="000000"/>
              </w:rPr>
            </w:pPr>
          </w:p>
        </w:tc>
        <w:tc>
          <w:tcPr>
            <w:tcW w:w="1276" w:type="dxa"/>
            <w:shd w:val="clear" w:color="000000" w:fill="FFFFFF"/>
            <w:noWrap/>
            <w:hideMark/>
          </w:tcPr>
          <w:p w:rsidR="00851C03" w:rsidRPr="002B17E3" w:rsidRDefault="00851C03" w:rsidP="00207184">
            <w:pPr>
              <w:jc w:val="center"/>
              <w:rPr>
                <w:color w:val="000000"/>
              </w:rPr>
            </w:pPr>
          </w:p>
        </w:tc>
        <w:tc>
          <w:tcPr>
            <w:tcW w:w="1276" w:type="dxa"/>
            <w:shd w:val="clear" w:color="000000" w:fill="FFFFFF"/>
            <w:noWrap/>
            <w:hideMark/>
          </w:tcPr>
          <w:p w:rsidR="00851C03" w:rsidRPr="002B17E3" w:rsidRDefault="00851C03" w:rsidP="00207184">
            <w:pPr>
              <w:jc w:val="center"/>
              <w:rPr>
                <w:color w:val="000000"/>
              </w:rPr>
            </w:pPr>
          </w:p>
        </w:tc>
        <w:tc>
          <w:tcPr>
            <w:tcW w:w="1276" w:type="dxa"/>
            <w:shd w:val="clear" w:color="000000" w:fill="FFFFFF"/>
            <w:noWrap/>
            <w:hideMark/>
          </w:tcPr>
          <w:p w:rsidR="00851C03" w:rsidRPr="002B17E3" w:rsidRDefault="00851C03" w:rsidP="00207184">
            <w:pPr>
              <w:jc w:val="center"/>
              <w:rPr>
                <w:color w:val="000000"/>
              </w:rPr>
            </w:pPr>
          </w:p>
        </w:tc>
        <w:tc>
          <w:tcPr>
            <w:tcW w:w="1276" w:type="dxa"/>
            <w:shd w:val="clear" w:color="000000" w:fill="FFFFFF"/>
            <w:noWrap/>
            <w:hideMark/>
          </w:tcPr>
          <w:p w:rsidR="00851C03" w:rsidRPr="002B17E3" w:rsidRDefault="00851C03" w:rsidP="00207184">
            <w:pPr>
              <w:jc w:val="center"/>
              <w:rPr>
                <w:color w:val="000000"/>
              </w:rPr>
            </w:pPr>
          </w:p>
        </w:tc>
      </w:tr>
      <w:tr w:rsidR="00851C03" w:rsidRPr="002B17E3" w:rsidTr="00642F88">
        <w:trPr>
          <w:trHeight w:val="300"/>
        </w:trPr>
        <w:tc>
          <w:tcPr>
            <w:tcW w:w="4253" w:type="dxa"/>
            <w:gridSpan w:val="2"/>
            <w:vMerge w:val="restart"/>
            <w:shd w:val="clear" w:color="000000" w:fill="FFFFFF"/>
            <w:noWrap/>
            <w:hideMark/>
          </w:tcPr>
          <w:p w:rsidR="00851C03" w:rsidRPr="002B17E3" w:rsidRDefault="00851C03" w:rsidP="00207184">
            <w:pPr>
              <w:jc w:val="center"/>
              <w:rPr>
                <w:color w:val="000000"/>
              </w:rPr>
            </w:pPr>
            <w:r w:rsidRPr="002B17E3">
              <w:rPr>
                <w:color w:val="000000"/>
              </w:rPr>
              <w:t>Инвестиции в объекты муниципальной собственности</w:t>
            </w:r>
          </w:p>
        </w:tc>
        <w:tc>
          <w:tcPr>
            <w:tcW w:w="2268" w:type="dxa"/>
            <w:vMerge w:val="restart"/>
            <w:shd w:val="clear" w:color="000000" w:fill="FFFFFF"/>
            <w:noWrap/>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153</w:t>
            </w:r>
            <w:r w:rsidR="00FA23F8" w:rsidRPr="002B17E3">
              <w:rPr>
                <w:bCs/>
                <w:color w:val="000000"/>
              </w:rPr>
              <w:t xml:space="preserve"> </w:t>
            </w:r>
            <w:r w:rsidRPr="002B17E3">
              <w:rPr>
                <w:bCs/>
                <w:color w:val="000000"/>
              </w:rPr>
              <w:t>615,9</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153</w:t>
            </w:r>
            <w:r w:rsidR="00FA23F8" w:rsidRPr="002B17E3">
              <w:rPr>
                <w:bCs/>
                <w:color w:val="000000"/>
              </w:rPr>
              <w:t xml:space="preserve"> </w:t>
            </w:r>
            <w:r w:rsidRPr="002B17E3">
              <w:rPr>
                <w:bCs/>
                <w:color w:val="000000"/>
              </w:rPr>
              <w:t>615,9</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rPr>
                <w:color w:val="000000"/>
              </w:rPr>
            </w:pPr>
            <w:r w:rsidRPr="002B17E3">
              <w:rPr>
                <w:color w:val="000000"/>
              </w:rPr>
              <w:t>53</w:t>
            </w:r>
            <w:r w:rsidR="00FA23F8" w:rsidRPr="002B17E3">
              <w:rPr>
                <w:color w:val="000000"/>
              </w:rPr>
              <w:t xml:space="preserve"> </w:t>
            </w:r>
            <w:r w:rsidRPr="002B17E3">
              <w:rPr>
                <w:color w:val="000000"/>
              </w:rPr>
              <w:t>615,9</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53</w:t>
            </w:r>
            <w:r w:rsidR="00FA23F8" w:rsidRPr="002B17E3">
              <w:rPr>
                <w:color w:val="000000"/>
              </w:rPr>
              <w:t xml:space="preserve"> </w:t>
            </w:r>
            <w:r w:rsidRPr="002B17E3">
              <w:rPr>
                <w:color w:val="000000"/>
              </w:rPr>
              <w:t>615,9</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rPr>
                <w:color w:val="000000"/>
              </w:rPr>
            </w:pPr>
            <w:r w:rsidRPr="002B17E3">
              <w:rPr>
                <w:color w:val="000000"/>
              </w:rPr>
              <w:t>100</w:t>
            </w:r>
            <w:r w:rsidR="00FA23F8" w:rsidRPr="002B17E3">
              <w:rPr>
                <w:color w:val="000000"/>
              </w:rPr>
              <w:t xml:space="preserve"> </w:t>
            </w:r>
            <w:r w:rsidRPr="002B17E3">
              <w:rPr>
                <w:color w:val="000000"/>
              </w:rPr>
              <w:t>000,0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100</w:t>
            </w:r>
            <w:r w:rsidR="00FA23F8" w:rsidRPr="002B17E3">
              <w:rPr>
                <w:color w:val="000000"/>
              </w:rPr>
              <w:t xml:space="preserve"> </w:t>
            </w:r>
            <w:r w:rsidRPr="002B17E3">
              <w:rPr>
                <w:color w:val="000000"/>
              </w:rPr>
              <w:t>000,0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4253" w:type="dxa"/>
            <w:gridSpan w:val="2"/>
            <w:vMerge w:val="restart"/>
            <w:shd w:val="clear" w:color="000000" w:fill="FFFFFF"/>
            <w:noWrap/>
            <w:hideMark/>
          </w:tcPr>
          <w:p w:rsidR="00851C03" w:rsidRPr="002B17E3" w:rsidRDefault="00851C03" w:rsidP="00207184">
            <w:pPr>
              <w:jc w:val="center"/>
              <w:rPr>
                <w:color w:val="000000"/>
              </w:rPr>
            </w:pPr>
            <w:r w:rsidRPr="002B17E3">
              <w:rPr>
                <w:color w:val="000000"/>
              </w:rPr>
              <w:t>Прочие расходы</w:t>
            </w:r>
          </w:p>
        </w:tc>
        <w:tc>
          <w:tcPr>
            <w:tcW w:w="2268" w:type="dxa"/>
            <w:vMerge w:val="restart"/>
            <w:shd w:val="clear" w:color="000000" w:fill="FFFFFF"/>
            <w:noWrap/>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875 253,5</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188 577,7</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162 799,5</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87 299,4</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436 576,9</w:t>
            </w:r>
          </w:p>
        </w:tc>
      </w:tr>
      <w:tr w:rsidR="00851C03" w:rsidRPr="002B17E3" w:rsidTr="00642F88">
        <w:trPr>
          <w:trHeight w:val="428"/>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46 428,4</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17 996,4</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28 432,0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828 825,1</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170 581,3</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134 367,5</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87 299,4</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436 576,9</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130"/>
        </w:trPr>
        <w:tc>
          <w:tcPr>
            <w:tcW w:w="4253" w:type="dxa"/>
            <w:gridSpan w:val="2"/>
            <w:shd w:val="clear" w:color="000000" w:fill="FFFFFF"/>
            <w:noWrap/>
            <w:hideMark/>
          </w:tcPr>
          <w:p w:rsidR="00851C03" w:rsidRPr="002B17E3" w:rsidRDefault="00851C03" w:rsidP="00207184">
            <w:pPr>
              <w:jc w:val="center"/>
              <w:rPr>
                <w:color w:val="000000"/>
              </w:rPr>
            </w:pPr>
            <w:r w:rsidRPr="002B17E3">
              <w:rPr>
                <w:color w:val="000000"/>
              </w:rPr>
              <w:t>В том числе:</w:t>
            </w:r>
          </w:p>
        </w:tc>
        <w:tc>
          <w:tcPr>
            <w:tcW w:w="2268" w:type="dxa"/>
            <w:shd w:val="clear" w:color="000000" w:fill="FFFFFF"/>
            <w:noWrap/>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p>
        </w:tc>
        <w:tc>
          <w:tcPr>
            <w:tcW w:w="1275" w:type="dxa"/>
            <w:shd w:val="clear" w:color="000000" w:fill="FFFFFF"/>
            <w:noWrap/>
            <w:hideMark/>
          </w:tcPr>
          <w:p w:rsidR="00851C03" w:rsidRPr="002B17E3" w:rsidRDefault="00851C03" w:rsidP="00207184">
            <w:pPr>
              <w:jc w:val="center"/>
              <w:rPr>
                <w:color w:val="000000"/>
              </w:rPr>
            </w:pPr>
          </w:p>
        </w:tc>
        <w:tc>
          <w:tcPr>
            <w:tcW w:w="1276" w:type="dxa"/>
            <w:shd w:val="clear" w:color="000000" w:fill="FFFFFF"/>
            <w:noWrap/>
            <w:hideMark/>
          </w:tcPr>
          <w:p w:rsidR="00851C03" w:rsidRPr="002B17E3" w:rsidRDefault="00851C03" w:rsidP="00207184">
            <w:pPr>
              <w:jc w:val="center"/>
              <w:rPr>
                <w:color w:val="000000"/>
              </w:rPr>
            </w:pPr>
          </w:p>
        </w:tc>
        <w:tc>
          <w:tcPr>
            <w:tcW w:w="1276" w:type="dxa"/>
            <w:shd w:val="clear" w:color="000000" w:fill="FFFFFF"/>
            <w:noWrap/>
            <w:hideMark/>
          </w:tcPr>
          <w:p w:rsidR="00851C03" w:rsidRPr="002B17E3" w:rsidRDefault="00851C03" w:rsidP="00207184">
            <w:pPr>
              <w:jc w:val="center"/>
              <w:rPr>
                <w:color w:val="000000"/>
              </w:rPr>
            </w:pPr>
          </w:p>
        </w:tc>
        <w:tc>
          <w:tcPr>
            <w:tcW w:w="1276" w:type="dxa"/>
            <w:shd w:val="clear" w:color="000000" w:fill="FFFFFF"/>
            <w:noWrap/>
            <w:hideMark/>
          </w:tcPr>
          <w:p w:rsidR="00851C03" w:rsidRPr="002B17E3" w:rsidRDefault="00851C03" w:rsidP="00207184">
            <w:pPr>
              <w:jc w:val="center"/>
              <w:rPr>
                <w:color w:val="000000"/>
              </w:rPr>
            </w:pPr>
          </w:p>
        </w:tc>
        <w:tc>
          <w:tcPr>
            <w:tcW w:w="1276" w:type="dxa"/>
            <w:shd w:val="clear" w:color="000000" w:fill="FFFFFF"/>
            <w:noWrap/>
            <w:hideMark/>
          </w:tcPr>
          <w:p w:rsidR="00851C03" w:rsidRPr="002B17E3" w:rsidRDefault="00851C03" w:rsidP="00207184">
            <w:pPr>
              <w:jc w:val="center"/>
              <w:rPr>
                <w:color w:val="000000"/>
              </w:rPr>
            </w:pPr>
          </w:p>
        </w:tc>
      </w:tr>
      <w:tr w:rsidR="00851C03" w:rsidRPr="002B17E3" w:rsidTr="00642F88">
        <w:trPr>
          <w:trHeight w:val="300"/>
        </w:trPr>
        <w:tc>
          <w:tcPr>
            <w:tcW w:w="4253" w:type="dxa"/>
            <w:gridSpan w:val="2"/>
            <w:vMerge w:val="restart"/>
            <w:shd w:val="clear" w:color="000000" w:fill="FFFFFF"/>
            <w:noWrap/>
            <w:hideMark/>
          </w:tcPr>
          <w:p w:rsidR="00851C03" w:rsidRPr="002B17E3" w:rsidRDefault="00851C03" w:rsidP="00207184">
            <w:pPr>
              <w:jc w:val="center"/>
              <w:rPr>
                <w:color w:val="000000"/>
              </w:rPr>
            </w:pPr>
            <w:r w:rsidRPr="002B17E3">
              <w:rPr>
                <w:color w:val="000000"/>
              </w:rPr>
              <w:t>Ответственный исполнитель</w:t>
            </w:r>
          </w:p>
        </w:tc>
        <w:tc>
          <w:tcPr>
            <w:tcW w:w="2268" w:type="dxa"/>
            <w:vMerge w:val="restart"/>
            <w:shd w:val="clear" w:color="000000" w:fill="FFFFFF"/>
            <w:hideMark/>
          </w:tcPr>
          <w:p w:rsidR="00851C03" w:rsidRPr="002B17E3" w:rsidRDefault="00851C03" w:rsidP="00207184">
            <w:pPr>
              <w:jc w:val="center"/>
              <w:rPr>
                <w:color w:val="000000"/>
              </w:rPr>
            </w:pPr>
            <w:r w:rsidRPr="002B17E3">
              <w:rPr>
                <w:color w:val="000000"/>
              </w:rPr>
              <w:t>Комитет несырьевого сектора</w:t>
            </w:r>
          </w:p>
        </w:tc>
        <w:tc>
          <w:tcPr>
            <w:tcW w:w="2410" w:type="dxa"/>
            <w:shd w:val="clear" w:color="000000" w:fill="FFFFFF"/>
            <w:noWrap/>
            <w:hideMark/>
          </w:tcPr>
          <w:p w:rsidR="00851C03" w:rsidRPr="002B17E3" w:rsidRDefault="00851C03" w:rsidP="00207184">
            <w:pPr>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599 279,6</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101 037,5</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121 285,5</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62 826,1</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314 130,5</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31 844,5</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7 984,2</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23 860,3</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567 435,1</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93 053,3</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97 425,2</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62 826,1</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314 130,5</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4253" w:type="dxa"/>
            <w:gridSpan w:val="2"/>
            <w:vMerge w:val="restart"/>
            <w:shd w:val="clear" w:color="000000" w:fill="FFFFFF"/>
            <w:noWrap/>
            <w:hideMark/>
          </w:tcPr>
          <w:p w:rsidR="00851C03" w:rsidRPr="002B17E3" w:rsidRDefault="00851C03" w:rsidP="00207184">
            <w:pPr>
              <w:jc w:val="center"/>
              <w:rPr>
                <w:color w:val="000000"/>
              </w:rPr>
            </w:pPr>
            <w:r w:rsidRPr="002B17E3">
              <w:rPr>
                <w:color w:val="000000"/>
              </w:rPr>
              <w:t>Соисполнитель 1</w:t>
            </w:r>
          </w:p>
        </w:tc>
        <w:tc>
          <w:tcPr>
            <w:tcW w:w="2268" w:type="dxa"/>
            <w:vMerge w:val="restart"/>
            <w:shd w:val="clear" w:color="000000" w:fill="FFFFFF"/>
            <w:hideMark/>
          </w:tcPr>
          <w:p w:rsidR="00851C03" w:rsidRPr="002B17E3" w:rsidRDefault="00851C03" w:rsidP="00207184">
            <w:pPr>
              <w:jc w:val="center"/>
              <w:rPr>
                <w:color w:val="000000"/>
              </w:rPr>
            </w:pPr>
            <w:r w:rsidRPr="002B17E3">
              <w:rPr>
                <w:color w:val="000000"/>
              </w:rPr>
              <w:t>МУ УКС</w:t>
            </w:r>
          </w:p>
        </w:tc>
        <w:tc>
          <w:tcPr>
            <w:tcW w:w="2410" w:type="dxa"/>
            <w:shd w:val="clear" w:color="000000" w:fill="FFFFFF"/>
            <w:noWrap/>
            <w:hideMark/>
          </w:tcPr>
          <w:p w:rsidR="00851C03" w:rsidRPr="002B17E3" w:rsidRDefault="00851C03" w:rsidP="00207184">
            <w:pPr>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438 757,1</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250 323,4</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41 514,0</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24 473,3</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122 446,4</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 xml:space="preserve">бюджет автономного </w:t>
            </w:r>
            <w:r w:rsidRPr="002B17E3">
              <w:rPr>
                <w:color w:val="000000"/>
              </w:rPr>
              <w:lastRenderedPageBreak/>
              <w:t>округа</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lastRenderedPageBreak/>
              <w:t>78 117,2</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73 545,5</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4 571,7</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360 639,9</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176 777,9</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36 942,3</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24 473,3</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122 446,4</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4253" w:type="dxa"/>
            <w:gridSpan w:val="2"/>
            <w:vMerge w:val="restart"/>
            <w:shd w:val="clear" w:color="000000" w:fill="FFFFFF"/>
            <w:noWrap/>
            <w:hideMark/>
          </w:tcPr>
          <w:p w:rsidR="00851C03" w:rsidRPr="002B17E3" w:rsidRDefault="00851C03" w:rsidP="00207184">
            <w:pPr>
              <w:jc w:val="center"/>
              <w:rPr>
                <w:color w:val="000000"/>
              </w:rPr>
            </w:pPr>
            <w:r w:rsidRPr="002B17E3">
              <w:rPr>
                <w:color w:val="000000"/>
              </w:rPr>
              <w:t>Соисполнитель 2</w:t>
            </w:r>
          </w:p>
        </w:tc>
        <w:tc>
          <w:tcPr>
            <w:tcW w:w="2268" w:type="dxa"/>
            <w:vMerge w:val="restart"/>
            <w:shd w:val="clear" w:color="000000" w:fill="FFFFFF"/>
            <w:hideMark/>
          </w:tcPr>
          <w:p w:rsidR="00851C03" w:rsidRPr="002B17E3" w:rsidRDefault="00851C03" w:rsidP="00207184">
            <w:pPr>
              <w:jc w:val="center"/>
              <w:rPr>
                <w:color w:val="000000"/>
              </w:rPr>
            </w:pPr>
            <w:r w:rsidRPr="002B17E3">
              <w:rPr>
                <w:color w:val="000000"/>
              </w:rPr>
              <w:t>КУМИ</w:t>
            </w:r>
          </w:p>
        </w:tc>
        <w:tc>
          <w:tcPr>
            <w:tcW w:w="2410" w:type="dxa"/>
            <w:shd w:val="clear" w:color="000000" w:fill="FFFFFF"/>
            <w:noWrap/>
            <w:hideMark/>
          </w:tcPr>
          <w:p w:rsidR="00851C03" w:rsidRPr="002B17E3" w:rsidRDefault="00851C03" w:rsidP="00207184">
            <w:pPr>
              <w:rPr>
                <w:color w:val="000000"/>
              </w:rPr>
            </w:pPr>
            <w:r w:rsidRPr="002B17E3">
              <w:rPr>
                <w:color w:val="000000"/>
              </w:rPr>
              <w:t>всего</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750,0</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750,0</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rPr>
                <w:bCs/>
                <w:color w:val="000000"/>
              </w:rPr>
            </w:pPr>
            <w:r w:rsidRPr="002B17E3">
              <w:rPr>
                <w:bCs/>
                <w:color w:val="000000"/>
              </w:rPr>
              <w:t>0,0</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федеральный бюджет</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бюджет автономного округа</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местный бюджет</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750,0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750,0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r w:rsidR="00851C03" w:rsidRPr="002B17E3" w:rsidTr="00642F88">
        <w:trPr>
          <w:trHeight w:val="300"/>
        </w:trPr>
        <w:tc>
          <w:tcPr>
            <w:tcW w:w="4253" w:type="dxa"/>
            <w:gridSpan w:val="2"/>
            <w:vMerge/>
            <w:hideMark/>
          </w:tcPr>
          <w:p w:rsidR="00851C03" w:rsidRPr="002B17E3" w:rsidRDefault="00851C03" w:rsidP="00207184">
            <w:pPr>
              <w:jc w:val="center"/>
              <w:rPr>
                <w:color w:val="000000"/>
              </w:rPr>
            </w:pPr>
          </w:p>
        </w:tc>
        <w:tc>
          <w:tcPr>
            <w:tcW w:w="2268" w:type="dxa"/>
            <w:vMerge/>
            <w:hideMark/>
          </w:tcPr>
          <w:p w:rsidR="00851C03" w:rsidRPr="002B17E3" w:rsidRDefault="00851C03" w:rsidP="00207184">
            <w:pPr>
              <w:jc w:val="center"/>
              <w:rPr>
                <w:color w:val="000000"/>
              </w:rPr>
            </w:pPr>
          </w:p>
        </w:tc>
        <w:tc>
          <w:tcPr>
            <w:tcW w:w="2410" w:type="dxa"/>
            <w:shd w:val="clear" w:color="000000" w:fill="FFFFFF"/>
            <w:noWrap/>
            <w:hideMark/>
          </w:tcPr>
          <w:p w:rsidR="00851C03" w:rsidRPr="002B17E3" w:rsidRDefault="00851C03" w:rsidP="00207184">
            <w:pPr>
              <w:rPr>
                <w:color w:val="000000"/>
              </w:rPr>
            </w:pPr>
            <w:r w:rsidRPr="002B17E3">
              <w:rPr>
                <w:color w:val="000000"/>
              </w:rPr>
              <w:t>иные источники финансирования</w:t>
            </w:r>
          </w:p>
        </w:tc>
        <w:tc>
          <w:tcPr>
            <w:tcW w:w="1275" w:type="dxa"/>
            <w:shd w:val="clear" w:color="000000" w:fill="FFFFFF"/>
            <w:noWrap/>
            <w:hideMark/>
          </w:tcPr>
          <w:p w:rsidR="00851C03" w:rsidRPr="002B17E3" w:rsidRDefault="00851C03" w:rsidP="00207184">
            <w:pPr>
              <w:jc w:val="center"/>
              <w:rPr>
                <w:bCs/>
                <w:color w:val="000000"/>
              </w:rPr>
            </w:pPr>
            <w:r w:rsidRPr="002B17E3">
              <w:rPr>
                <w:bCs/>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c>
          <w:tcPr>
            <w:tcW w:w="1276" w:type="dxa"/>
            <w:shd w:val="clear" w:color="000000" w:fill="FFFFFF"/>
            <w:noWrap/>
            <w:hideMark/>
          </w:tcPr>
          <w:p w:rsidR="00851C03" w:rsidRPr="002B17E3" w:rsidRDefault="00851C03" w:rsidP="00207184">
            <w:pPr>
              <w:jc w:val="center"/>
              <w:rPr>
                <w:color w:val="000000"/>
              </w:rPr>
            </w:pPr>
            <w:r w:rsidRPr="002B17E3">
              <w:rPr>
                <w:color w:val="000000"/>
              </w:rPr>
              <w:t>0,0</w:t>
            </w:r>
          </w:p>
        </w:tc>
      </w:tr>
    </w:tbl>
    <w:p w:rsidR="002F2DDB" w:rsidRDefault="002F2DDB" w:rsidP="00851C03">
      <w:pPr>
        <w:shd w:val="clear" w:color="auto" w:fill="FFFFFF"/>
        <w:tabs>
          <w:tab w:val="left" w:pos="5245"/>
        </w:tabs>
        <w:autoSpaceDE w:val="0"/>
        <w:autoSpaceDN w:val="0"/>
        <w:adjustRightInd w:val="0"/>
        <w:ind w:left="4962" w:firstLine="5244"/>
      </w:pPr>
    </w:p>
    <w:p w:rsidR="002F2DDB" w:rsidRDefault="002F2DDB" w:rsidP="00851C03">
      <w:pPr>
        <w:shd w:val="clear" w:color="auto" w:fill="FFFFFF"/>
        <w:tabs>
          <w:tab w:val="left" w:pos="5245"/>
        </w:tabs>
        <w:autoSpaceDE w:val="0"/>
        <w:autoSpaceDN w:val="0"/>
        <w:adjustRightInd w:val="0"/>
        <w:ind w:left="4962" w:firstLine="5244"/>
      </w:pPr>
    </w:p>
    <w:p w:rsidR="002F2DDB" w:rsidRDefault="002F2DDB" w:rsidP="00851C03">
      <w:pPr>
        <w:shd w:val="clear" w:color="auto" w:fill="FFFFFF"/>
        <w:tabs>
          <w:tab w:val="left" w:pos="5245"/>
        </w:tabs>
        <w:autoSpaceDE w:val="0"/>
        <w:autoSpaceDN w:val="0"/>
        <w:adjustRightInd w:val="0"/>
        <w:ind w:left="4962" w:firstLine="5244"/>
      </w:pPr>
    </w:p>
    <w:p w:rsidR="002F2DDB" w:rsidRDefault="002F2DDB" w:rsidP="00851C03">
      <w:pPr>
        <w:shd w:val="clear" w:color="auto" w:fill="FFFFFF"/>
        <w:tabs>
          <w:tab w:val="left" w:pos="5245"/>
        </w:tabs>
        <w:autoSpaceDE w:val="0"/>
        <w:autoSpaceDN w:val="0"/>
        <w:adjustRightInd w:val="0"/>
        <w:ind w:left="4962" w:firstLine="5244"/>
      </w:pPr>
    </w:p>
    <w:p w:rsidR="002F2DDB" w:rsidRDefault="002F2DDB" w:rsidP="00851C03">
      <w:pPr>
        <w:shd w:val="clear" w:color="auto" w:fill="FFFFFF"/>
        <w:tabs>
          <w:tab w:val="left" w:pos="5245"/>
        </w:tabs>
        <w:autoSpaceDE w:val="0"/>
        <w:autoSpaceDN w:val="0"/>
        <w:adjustRightInd w:val="0"/>
        <w:ind w:left="4962" w:firstLine="5244"/>
      </w:pPr>
    </w:p>
    <w:p w:rsidR="002F2DDB" w:rsidRDefault="002F2DDB" w:rsidP="00851C03">
      <w:pPr>
        <w:shd w:val="clear" w:color="auto" w:fill="FFFFFF"/>
        <w:tabs>
          <w:tab w:val="left" w:pos="5245"/>
        </w:tabs>
        <w:autoSpaceDE w:val="0"/>
        <w:autoSpaceDN w:val="0"/>
        <w:adjustRightInd w:val="0"/>
        <w:ind w:left="4962" w:firstLine="5244"/>
      </w:pPr>
    </w:p>
    <w:p w:rsidR="002F2DDB" w:rsidRDefault="002F2DDB" w:rsidP="00851C03">
      <w:pPr>
        <w:shd w:val="clear" w:color="auto" w:fill="FFFFFF"/>
        <w:tabs>
          <w:tab w:val="left" w:pos="5245"/>
        </w:tabs>
        <w:autoSpaceDE w:val="0"/>
        <w:autoSpaceDN w:val="0"/>
        <w:adjustRightInd w:val="0"/>
        <w:ind w:left="4962" w:firstLine="5244"/>
      </w:pPr>
    </w:p>
    <w:p w:rsidR="002F2DDB" w:rsidRDefault="002F2DDB" w:rsidP="00851C03">
      <w:pPr>
        <w:shd w:val="clear" w:color="auto" w:fill="FFFFFF"/>
        <w:tabs>
          <w:tab w:val="left" w:pos="5245"/>
        </w:tabs>
        <w:autoSpaceDE w:val="0"/>
        <w:autoSpaceDN w:val="0"/>
        <w:adjustRightInd w:val="0"/>
        <w:ind w:left="4962" w:firstLine="5244"/>
        <w:rPr>
          <w:lang w:val="en-US"/>
        </w:rPr>
      </w:pPr>
    </w:p>
    <w:p w:rsidR="00E05EE3" w:rsidRDefault="00E05EE3" w:rsidP="00851C03">
      <w:pPr>
        <w:shd w:val="clear" w:color="auto" w:fill="FFFFFF"/>
        <w:tabs>
          <w:tab w:val="left" w:pos="5245"/>
        </w:tabs>
        <w:autoSpaceDE w:val="0"/>
        <w:autoSpaceDN w:val="0"/>
        <w:adjustRightInd w:val="0"/>
        <w:ind w:left="4962" w:firstLine="5244"/>
        <w:rPr>
          <w:lang w:val="en-US"/>
        </w:rPr>
      </w:pPr>
    </w:p>
    <w:p w:rsidR="00E05EE3" w:rsidRDefault="00E05EE3" w:rsidP="00851C03">
      <w:pPr>
        <w:shd w:val="clear" w:color="auto" w:fill="FFFFFF"/>
        <w:tabs>
          <w:tab w:val="left" w:pos="5245"/>
        </w:tabs>
        <w:autoSpaceDE w:val="0"/>
        <w:autoSpaceDN w:val="0"/>
        <w:adjustRightInd w:val="0"/>
        <w:ind w:left="4962" w:firstLine="5244"/>
        <w:rPr>
          <w:lang w:val="en-US"/>
        </w:rPr>
      </w:pPr>
    </w:p>
    <w:p w:rsidR="00E05EE3" w:rsidRDefault="00E05EE3" w:rsidP="00851C03">
      <w:pPr>
        <w:shd w:val="clear" w:color="auto" w:fill="FFFFFF"/>
        <w:tabs>
          <w:tab w:val="left" w:pos="5245"/>
        </w:tabs>
        <w:autoSpaceDE w:val="0"/>
        <w:autoSpaceDN w:val="0"/>
        <w:adjustRightInd w:val="0"/>
        <w:ind w:left="4962" w:firstLine="5244"/>
        <w:rPr>
          <w:lang w:val="en-US"/>
        </w:rPr>
      </w:pPr>
    </w:p>
    <w:p w:rsidR="00E05EE3" w:rsidRDefault="00E05EE3" w:rsidP="00851C03">
      <w:pPr>
        <w:shd w:val="clear" w:color="auto" w:fill="FFFFFF"/>
        <w:tabs>
          <w:tab w:val="left" w:pos="5245"/>
        </w:tabs>
        <w:autoSpaceDE w:val="0"/>
        <w:autoSpaceDN w:val="0"/>
        <w:adjustRightInd w:val="0"/>
        <w:ind w:left="4962" w:firstLine="5244"/>
        <w:rPr>
          <w:lang w:val="en-US"/>
        </w:rPr>
      </w:pPr>
    </w:p>
    <w:p w:rsidR="00E05EE3" w:rsidRDefault="00E05EE3" w:rsidP="00851C03">
      <w:pPr>
        <w:shd w:val="clear" w:color="auto" w:fill="FFFFFF"/>
        <w:tabs>
          <w:tab w:val="left" w:pos="5245"/>
        </w:tabs>
        <w:autoSpaceDE w:val="0"/>
        <w:autoSpaceDN w:val="0"/>
        <w:adjustRightInd w:val="0"/>
        <w:ind w:left="4962" w:firstLine="5244"/>
        <w:rPr>
          <w:lang w:val="en-US"/>
        </w:rPr>
      </w:pPr>
    </w:p>
    <w:p w:rsidR="00E05EE3" w:rsidRDefault="00E05EE3" w:rsidP="00851C03">
      <w:pPr>
        <w:shd w:val="clear" w:color="auto" w:fill="FFFFFF"/>
        <w:tabs>
          <w:tab w:val="left" w:pos="5245"/>
        </w:tabs>
        <w:autoSpaceDE w:val="0"/>
        <w:autoSpaceDN w:val="0"/>
        <w:adjustRightInd w:val="0"/>
        <w:ind w:left="4962" w:firstLine="5244"/>
        <w:rPr>
          <w:lang w:val="en-US"/>
        </w:rPr>
      </w:pPr>
    </w:p>
    <w:p w:rsidR="00E05EE3" w:rsidRPr="00E05EE3" w:rsidRDefault="00E05EE3" w:rsidP="00851C03">
      <w:pPr>
        <w:shd w:val="clear" w:color="auto" w:fill="FFFFFF"/>
        <w:tabs>
          <w:tab w:val="left" w:pos="5245"/>
        </w:tabs>
        <w:autoSpaceDE w:val="0"/>
        <w:autoSpaceDN w:val="0"/>
        <w:adjustRightInd w:val="0"/>
        <w:ind w:left="4962" w:firstLine="5244"/>
        <w:rPr>
          <w:lang w:val="en-US"/>
        </w:rPr>
      </w:pPr>
    </w:p>
    <w:p w:rsidR="002F2DDB" w:rsidRDefault="002F2DDB" w:rsidP="00851C03">
      <w:pPr>
        <w:shd w:val="clear" w:color="auto" w:fill="FFFFFF"/>
        <w:tabs>
          <w:tab w:val="left" w:pos="5245"/>
        </w:tabs>
        <w:autoSpaceDE w:val="0"/>
        <w:autoSpaceDN w:val="0"/>
        <w:adjustRightInd w:val="0"/>
        <w:ind w:left="4962" w:firstLine="5244"/>
      </w:pPr>
    </w:p>
    <w:p w:rsidR="002F2DDB" w:rsidRDefault="002F2DDB" w:rsidP="00851C03">
      <w:pPr>
        <w:shd w:val="clear" w:color="auto" w:fill="FFFFFF"/>
        <w:tabs>
          <w:tab w:val="left" w:pos="5245"/>
        </w:tabs>
        <w:autoSpaceDE w:val="0"/>
        <w:autoSpaceDN w:val="0"/>
        <w:adjustRightInd w:val="0"/>
        <w:ind w:left="4962" w:firstLine="5244"/>
      </w:pPr>
    </w:p>
    <w:p w:rsidR="002F2DDB" w:rsidRDefault="002F2DDB" w:rsidP="00851C03">
      <w:pPr>
        <w:shd w:val="clear" w:color="auto" w:fill="FFFFFF"/>
        <w:tabs>
          <w:tab w:val="left" w:pos="5245"/>
        </w:tabs>
        <w:autoSpaceDE w:val="0"/>
        <w:autoSpaceDN w:val="0"/>
        <w:adjustRightInd w:val="0"/>
        <w:ind w:left="4962" w:firstLine="5244"/>
      </w:pPr>
    </w:p>
    <w:p w:rsidR="002F2DDB" w:rsidRDefault="002F2DDB" w:rsidP="00851C03">
      <w:pPr>
        <w:shd w:val="clear" w:color="auto" w:fill="FFFFFF"/>
        <w:tabs>
          <w:tab w:val="left" w:pos="5245"/>
        </w:tabs>
        <w:autoSpaceDE w:val="0"/>
        <w:autoSpaceDN w:val="0"/>
        <w:adjustRightInd w:val="0"/>
        <w:ind w:left="4962" w:firstLine="5244"/>
      </w:pPr>
    </w:p>
    <w:p w:rsidR="002F2DDB" w:rsidRDefault="002F2DDB" w:rsidP="00851C03">
      <w:pPr>
        <w:shd w:val="clear" w:color="auto" w:fill="FFFFFF"/>
        <w:tabs>
          <w:tab w:val="left" w:pos="5245"/>
        </w:tabs>
        <w:autoSpaceDE w:val="0"/>
        <w:autoSpaceDN w:val="0"/>
        <w:adjustRightInd w:val="0"/>
        <w:ind w:left="4962" w:firstLine="5244"/>
      </w:pPr>
    </w:p>
    <w:p w:rsidR="00FA23F8" w:rsidRDefault="00FA23F8" w:rsidP="002F2DDB">
      <w:pPr>
        <w:shd w:val="clear" w:color="auto" w:fill="FFFFFF"/>
        <w:tabs>
          <w:tab w:val="left" w:pos="5245"/>
        </w:tabs>
        <w:autoSpaceDE w:val="0"/>
        <w:autoSpaceDN w:val="0"/>
        <w:adjustRightInd w:val="0"/>
      </w:pPr>
    </w:p>
    <w:p w:rsidR="00851C03" w:rsidRPr="00B3746C" w:rsidRDefault="00851C03" w:rsidP="00851C03">
      <w:pPr>
        <w:shd w:val="clear" w:color="auto" w:fill="FFFFFF"/>
        <w:tabs>
          <w:tab w:val="left" w:pos="5245"/>
        </w:tabs>
        <w:autoSpaceDE w:val="0"/>
        <w:autoSpaceDN w:val="0"/>
        <w:adjustRightInd w:val="0"/>
        <w:ind w:left="4962" w:firstLine="5244"/>
      </w:pPr>
      <w:r w:rsidRPr="00B3746C">
        <w:lastRenderedPageBreak/>
        <w:t xml:space="preserve">Приложение </w:t>
      </w:r>
      <w:r>
        <w:t>2</w:t>
      </w:r>
    </w:p>
    <w:p w:rsidR="00851C03" w:rsidRPr="00B3746C" w:rsidRDefault="00851C03" w:rsidP="00851C03">
      <w:pPr>
        <w:shd w:val="clear" w:color="auto" w:fill="FFFFFF"/>
        <w:tabs>
          <w:tab w:val="left" w:pos="5245"/>
        </w:tabs>
        <w:autoSpaceDE w:val="0"/>
        <w:autoSpaceDN w:val="0"/>
        <w:adjustRightInd w:val="0"/>
        <w:ind w:left="4962" w:firstLine="5244"/>
      </w:pPr>
      <w:r w:rsidRPr="00B3746C">
        <w:t>к постановлению администрации района</w:t>
      </w:r>
    </w:p>
    <w:p w:rsidR="00851C03" w:rsidRPr="00090802" w:rsidRDefault="00851C03" w:rsidP="00090802">
      <w:pPr>
        <w:tabs>
          <w:tab w:val="left" w:pos="5245"/>
        </w:tabs>
        <w:ind w:left="4962" w:firstLine="5244"/>
        <w:rPr>
          <w:color w:val="000000"/>
        </w:rPr>
      </w:pPr>
      <w:r>
        <w:t>от 04.12.2023 № 1283</w:t>
      </w:r>
    </w:p>
    <w:p w:rsidR="00851C03" w:rsidRDefault="00851C03" w:rsidP="00851C03">
      <w:pPr>
        <w:widowControl w:val="0"/>
        <w:autoSpaceDE w:val="0"/>
        <w:autoSpaceDN w:val="0"/>
      </w:pPr>
    </w:p>
    <w:p w:rsidR="00851C03" w:rsidRPr="00E05EE3" w:rsidRDefault="00851C03" w:rsidP="002F2DDB">
      <w:pPr>
        <w:widowControl w:val="0"/>
        <w:autoSpaceDE w:val="0"/>
        <w:autoSpaceDN w:val="0"/>
        <w:ind w:right="-454"/>
        <w:jc w:val="center"/>
        <w:rPr>
          <w:szCs w:val="28"/>
        </w:rPr>
      </w:pPr>
      <w:r w:rsidRPr="00E05EE3">
        <w:rPr>
          <w:szCs w:val="28"/>
        </w:rPr>
        <w:t>Перечень объектов (мероприятий) для заключения соглашения о предоставлении субсидии местному бюджету из бюджета</w:t>
      </w:r>
    </w:p>
    <w:p w:rsidR="00851C03" w:rsidRPr="00E05EE3" w:rsidRDefault="00851C03" w:rsidP="002F2DDB">
      <w:pPr>
        <w:widowControl w:val="0"/>
        <w:autoSpaceDE w:val="0"/>
        <w:autoSpaceDN w:val="0"/>
        <w:ind w:right="-454"/>
        <w:jc w:val="center"/>
        <w:rPr>
          <w:szCs w:val="28"/>
        </w:rPr>
      </w:pPr>
      <w:r w:rsidRPr="00E05EE3">
        <w:rPr>
          <w:szCs w:val="28"/>
        </w:rPr>
        <w:t>Ханты-Мансийского автономного округа – Югры</w:t>
      </w:r>
    </w:p>
    <w:p w:rsidR="00851C03" w:rsidRPr="00E05EE3" w:rsidRDefault="00851C03" w:rsidP="002F2DDB">
      <w:pPr>
        <w:widowControl w:val="0"/>
        <w:autoSpaceDE w:val="0"/>
        <w:autoSpaceDN w:val="0"/>
        <w:ind w:right="-454"/>
        <w:jc w:val="center"/>
        <w:rPr>
          <w:szCs w:val="28"/>
        </w:rPr>
      </w:pPr>
    </w:p>
    <w:tbl>
      <w:tblPr>
        <w:tblW w:w="1532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29"/>
        <w:gridCol w:w="2580"/>
        <w:gridCol w:w="1929"/>
        <w:gridCol w:w="3967"/>
        <w:gridCol w:w="1276"/>
        <w:gridCol w:w="1276"/>
        <w:gridCol w:w="1276"/>
        <w:gridCol w:w="1276"/>
      </w:tblGrid>
      <w:tr w:rsidR="00851C03" w:rsidRPr="00873C52" w:rsidTr="00672F96">
        <w:trPr>
          <w:trHeight w:val="300"/>
        </w:trPr>
        <w:tc>
          <w:tcPr>
            <w:tcW w:w="1714" w:type="dxa"/>
            <w:vMerge w:val="restart"/>
            <w:shd w:val="clear" w:color="000000" w:fill="FFFFFF"/>
            <w:hideMark/>
          </w:tcPr>
          <w:p w:rsidR="00851C03" w:rsidRPr="00873C52" w:rsidRDefault="00851C03" w:rsidP="00CC4457">
            <w:pPr>
              <w:jc w:val="center"/>
              <w:rPr>
                <w:color w:val="000000"/>
                <w:sz w:val="20"/>
                <w:szCs w:val="20"/>
              </w:rPr>
            </w:pPr>
            <w:r w:rsidRPr="00873C52">
              <w:rPr>
                <w:color w:val="000000"/>
                <w:sz w:val="20"/>
                <w:szCs w:val="20"/>
              </w:rPr>
              <w:t>№ структурного элемента (основного мероприятия)</w:t>
            </w:r>
          </w:p>
        </w:tc>
        <w:tc>
          <w:tcPr>
            <w:tcW w:w="2609" w:type="dxa"/>
            <w:gridSpan w:val="2"/>
            <w:vMerge w:val="restart"/>
            <w:shd w:val="clear" w:color="000000" w:fill="FFFFFF"/>
            <w:hideMark/>
          </w:tcPr>
          <w:p w:rsidR="00851C03" w:rsidRPr="00873C52" w:rsidRDefault="00851C03" w:rsidP="00672F96">
            <w:pPr>
              <w:jc w:val="center"/>
              <w:rPr>
                <w:color w:val="000000"/>
                <w:sz w:val="20"/>
                <w:szCs w:val="20"/>
              </w:rPr>
            </w:pPr>
            <w:r w:rsidRPr="00873C52">
              <w:rPr>
                <w:color w:val="000000"/>
                <w:sz w:val="20"/>
                <w:szCs w:val="20"/>
              </w:rPr>
              <w:t>Структурный элемент (основное мероприятие) муниципальной программы</w:t>
            </w:r>
          </w:p>
        </w:tc>
        <w:tc>
          <w:tcPr>
            <w:tcW w:w="1929" w:type="dxa"/>
            <w:vMerge w:val="restart"/>
            <w:shd w:val="clear" w:color="000000" w:fill="FFFFFF"/>
            <w:hideMark/>
          </w:tcPr>
          <w:p w:rsidR="00851C03" w:rsidRPr="00873C52" w:rsidRDefault="00851C03" w:rsidP="00A57359">
            <w:pPr>
              <w:jc w:val="center"/>
              <w:rPr>
                <w:color w:val="000000"/>
                <w:sz w:val="20"/>
                <w:szCs w:val="20"/>
              </w:rPr>
            </w:pPr>
            <w:r w:rsidRPr="00873C52">
              <w:rPr>
                <w:color w:val="000000"/>
                <w:sz w:val="20"/>
                <w:szCs w:val="20"/>
              </w:rPr>
              <w:t>Ответственный исполнитель/ соисполнитель</w:t>
            </w:r>
          </w:p>
        </w:tc>
        <w:tc>
          <w:tcPr>
            <w:tcW w:w="3967" w:type="dxa"/>
            <w:vMerge w:val="restart"/>
            <w:shd w:val="clear" w:color="000000" w:fill="FFFFFF"/>
            <w:hideMark/>
          </w:tcPr>
          <w:p w:rsidR="00851C03" w:rsidRPr="00873C52" w:rsidRDefault="00851C03" w:rsidP="00A57359">
            <w:pPr>
              <w:jc w:val="center"/>
              <w:rPr>
                <w:color w:val="000000"/>
                <w:sz w:val="20"/>
                <w:szCs w:val="20"/>
              </w:rPr>
            </w:pPr>
            <w:r w:rsidRPr="00873C52">
              <w:rPr>
                <w:color w:val="000000"/>
                <w:sz w:val="20"/>
                <w:szCs w:val="20"/>
              </w:rPr>
              <w:t>Источники финансирования</w:t>
            </w:r>
          </w:p>
        </w:tc>
        <w:tc>
          <w:tcPr>
            <w:tcW w:w="5104" w:type="dxa"/>
            <w:gridSpan w:val="4"/>
            <w:shd w:val="clear" w:color="000000" w:fill="FFFFFF"/>
            <w:vAlign w:val="center"/>
            <w:hideMark/>
          </w:tcPr>
          <w:p w:rsidR="00851C03" w:rsidRPr="00873C52" w:rsidRDefault="00851C03" w:rsidP="00851C03">
            <w:pPr>
              <w:jc w:val="center"/>
              <w:rPr>
                <w:color w:val="000000"/>
                <w:sz w:val="20"/>
                <w:szCs w:val="20"/>
              </w:rPr>
            </w:pPr>
            <w:r w:rsidRPr="00873C52">
              <w:rPr>
                <w:color w:val="000000"/>
                <w:sz w:val="20"/>
                <w:szCs w:val="20"/>
              </w:rPr>
              <w:t xml:space="preserve">Финансовые затраты на реализацию (тыс. рублей) </w:t>
            </w:r>
          </w:p>
        </w:tc>
      </w:tr>
      <w:tr w:rsidR="00851C03" w:rsidRPr="00873C52" w:rsidTr="00DF0591">
        <w:trPr>
          <w:trHeight w:val="300"/>
        </w:trPr>
        <w:tc>
          <w:tcPr>
            <w:tcW w:w="1714" w:type="dxa"/>
            <w:vMerge/>
            <w:vAlign w:val="center"/>
            <w:hideMark/>
          </w:tcPr>
          <w:p w:rsidR="00851C03" w:rsidRPr="00873C52" w:rsidRDefault="00851C03" w:rsidP="00851C03">
            <w:pPr>
              <w:rPr>
                <w:color w:val="000000"/>
                <w:sz w:val="20"/>
                <w:szCs w:val="20"/>
              </w:rPr>
            </w:pPr>
          </w:p>
        </w:tc>
        <w:tc>
          <w:tcPr>
            <w:tcW w:w="2609" w:type="dxa"/>
            <w:gridSpan w:val="2"/>
            <w:vMerge/>
            <w:vAlign w:val="center"/>
            <w:hideMark/>
          </w:tcPr>
          <w:p w:rsidR="00851C03" w:rsidRPr="00873C52" w:rsidRDefault="00851C03" w:rsidP="00851C03">
            <w:pPr>
              <w:rPr>
                <w:color w:val="000000"/>
                <w:sz w:val="20"/>
                <w:szCs w:val="20"/>
              </w:rPr>
            </w:pPr>
          </w:p>
        </w:tc>
        <w:tc>
          <w:tcPr>
            <w:tcW w:w="1929" w:type="dxa"/>
            <w:vMerge/>
            <w:vAlign w:val="center"/>
            <w:hideMark/>
          </w:tcPr>
          <w:p w:rsidR="00851C03" w:rsidRPr="00873C52" w:rsidRDefault="00851C03" w:rsidP="00851C03">
            <w:pPr>
              <w:rPr>
                <w:color w:val="000000"/>
                <w:sz w:val="20"/>
                <w:szCs w:val="20"/>
              </w:rPr>
            </w:pPr>
          </w:p>
        </w:tc>
        <w:tc>
          <w:tcPr>
            <w:tcW w:w="3967" w:type="dxa"/>
            <w:vMerge/>
            <w:vAlign w:val="center"/>
            <w:hideMark/>
          </w:tcPr>
          <w:p w:rsidR="00851C03" w:rsidRPr="00873C52" w:rsidRDefault="00851C03" w:rsidP="00851C03">
            <w:pPr>
              <w:rPr>
                <w:color w:val="000000"/>
                <w:sz w:val="20"/>
                <w:szCs w:val="20"/>
              </w:rPr>
            </w:pPr>
          </w:p>
        </w:tc>
        <w:tc>
          <w:tcPr>
            <w:tcW w:w="1276" w:type="dxa"/>
            <w:vMerge w:val="restart"/>
            <w:shd w:val="clear" w:color="000000" w:fill="FFFFFF"/>
            <w:hideMark/>
          </w:tcPr>
          <w:p w:rsidR="00851C03" w:rsidRPr="00873C52" w:rsidRDefault="00851C03" w:rsidP="00DF0591">
            <w:pPr>
              <w:jc w:val="center"/>
              <w:rPr>
                <w:color w:val="000000"/>
                <w:sz w:val="20"/>
                <w:szCs w:val="20"/>
              </w:rPr>
            </w:pPr>
            <w:r w:rsidRPr="00873C52">
              <w:rPr>
                <w:color w:val="000000"/>
                <w:sz w:val="20"/>
                <w:szCs w:val="20"/>
              </w:rPr>
              <w:t>всего</w:t>
            </w:r>
          </w:p>
        </w:tc>
        <w:tc>
          <w:tcPr>
            <w:tcW w:w="3828" w:type="dxa"/>
            <w:gridSpan w:val="3"/>
            <w:shd w:val="clear" w:color="000000" w:fill="FFFFFF"/>
            <w:vAlign w:val="center"/>
            <w:hideMark/>
          </w:tcPr>
          <w:p w:rsidR="00851C03" w:rsidRPr="00873C52" w:rsidRDefault="00851C03" w:rsidP="00851C03">
            <w:pPr>
              <w:jc w:val="center"/>
              <w:rPr>
                <w:color w:val="000000"/>
                <w:sz w:val="20"/>
                <w:szCs w:val="20"/>
              </w:rPr>
            </w:pPr>
            <w:r w:rsidRPr="00873C52">
              <w:rPr>
                <w:color w:val="000000"/>
                <w:sz w:val="20"/>
                <w:szCs w:val="20"/>
              </w:rPr>
              <w:t>в том числе</w:t>
            </w:r>
          </w:p>
        </w:tc>
      </w:tr>
      <w:tr w:rsidR="00851C03" w:rsidRPr="00873C52" w:rsidTr="00126ABA">
        <w:trPr>
          <w:trHeight w:val="300"/>
        </w:trPr>
        <w:tc>
          <w:tcPr>
            <w:tcW w:w="1714" w:type="dxa"/>
            <w:vMerge/>
            <w:vAlign w:val="center"/>
            <w:hideMark/>
          </w:tcPr>
          <w:p w:rsidR="00851C03" w:rsidRPr="00873C52" w:rsidRDefault="00851C03" w:rsidP="00851C03">
            <w:pPr>
              <w:rPr>
                <w:color w:val="000000"/>
                <w:sz w:val="20"/>
                <w:szCs w:val="20"/>
              </w:rPr>
            </w:pPr>
          </w:p>
        </w:tc>
        <w:tc>
          <w:tcPr>
            <w:tcW w:w="2609" w:type="dxa"/>
            <w:gridSpan w:val="2"/>
            <w:vMerge/>
            <w:vAlign w:val="center"/>
            <w:hideMark/>
          </w:tcPr>
          <w:p w:rsidR="00851C03" w:rsidRPr="00873C52" w:rsidRDefault="00851C03" w:rsidP="00851C03">
            <w:pPr>
              <w:rPr>
                <w:color w:val="000000"/>
                <w:sz w:val="20"/>
                <w:szCs w:val="20"/>
              </w:rPr>
            </w:pPr>
          </w:p>
        </w:tc>
        <w:tc>
          <w:tcPr>
            <w:tcW w:w="1929" w:type="dxa"/>
            <w:vMerge/>
            <w:vAlign w:val="center"/>
            <w:hideMark/>
          </w:tcPr>
          <w:p w:rsidR="00851C03" w:rsidRPr="00873C52" w:rsidRDefault="00851C03" w:rsidP="00851C03">
            <w:pPr>
              <w:rPr>
                <w:color w:val="000000"/>
                <w:sz w:val="20"/>
                <w:szCs w:val="20"/>
              </w:rPr>
            </w:pPr>
          </w:p>
        </w:tc>
        <w:tc>
          <w:tcPr>
            <w:tcW w:w="3967" w:type="dxa"/>
            <w:vMerge/>
            <w:vAlign w:val="center"/>
            <w:hideMark/>
          </w:tcPr>
          <w:p w:rsidR="00851C03" w:rsidRPr="00873C52" w:rsidRDefault="00851C03" w:rsidP="00851C03">
            <w:pPr>
              <w:rPr>
                <w:color w:val="000000"/>
                <w:sz w:val="20"/>
                <w:szCs w:val="20"/>
              </w:rPr>
            </w:pPr>
          </w:p>
        </w:tc>
        <w:tc>
          <w:tcPr>
            <w:tcW w:w="1276" w:type="dxa"/>
            <w:vMerge/>
            <w:vAlign w:val="center"/>
            <w:hideMark/>
          </w:tcPr>
          <w:p w:rsidR="00851C03" w:rsidRPr="00873C52" w:rsidRDefault="00851C03" w:rsidP="00851C03">
            <w:pPr>
              <w:rPr>
                <w:color w:val="000000"/>
                <w:sz w:val="20"/>
                <w:szCs w:val="20"/>
              </w:rPr>
            </w:pPr>
          </w:p>
        </w:tc>
        <w:tc>
          <w:tcPr>
            <w:tcW w:w="1276" w:type="dxa"/>
            <w:shd w:val="clear" w:color="000000" w:fill="FFFFFF"/>
            <w:hideMark/>
          </w:tcPr>
          <w:p w:rsidR="00484194" w:rsidRPr="00873C52" w:rsidRDefault="00484194" w:rsidP="00126ABA">
            <w:pPr>
              <w:jc w:val="center"/>
              <w:rPr>
                <w:color w:val="000000"/>
                <w:sz w:val="20"/>
                <w:szCs w:val="20"/>
              </w:rPr>
            </w:pPr>
            <w:r w:rsidRPr="00873C52">
              <w:rPr>
                <w:color w:val="000000"/>
                <w:sz w:val="20"/>
                <w:szCs w:val="20"/>
              </w:rPr>
              <w:t>2023</w:t>
            </w:r>
          </w:p>
          <w:p w:rsidR="00851C03" w:rsidRPr="00873C52" w:rsidRDefault="00484194" w:rsidP="00126ABA">
            <w:pPr>
              <w:jc w:val="center"/>
              <w:rPr>
                <w:color w:val="000000"/>
                <w:sz w:val="20"/>
                <w:szCs w:val="20"/>
              </w:rPr>
            </w:pPr>
            <w:r w:rsidRPr="00873C52">
              <w:rPr>
                <w:color w:val="000000"/>
                <w:sz w:val="20"/>
                <w:szCs w:val="20"/>
              </w:rPr>
              <w:t>год</w:t>
            </w:r>
          </w:p>
        </w:tc>
        <w:tc>
          <w:tcPr>
            <w:tcW w:w="1276" w:type="dxa"/>
            <w:shd w:val="clear" w:color="000000" w:fill="FFFFFF"/>
            <w:hideMark/>
          </w:tcPr>
          <w:p w:rsidR="00484194" w:rsidRPr="00873C52" w:rsidRDefault="00851C03" w:rsidP="00126ABA">
            <w:pPr>
              <w:jc w:val="center"/>
              <w:rPr>
                <w:color w:val="000000"/>
                <w:sz w:val="20"/>
                <w:szCs w:val="20"/>
              </w:rPr>
            </w:pPr>
            <w:r w:rsidRPr="00873C52">
              <w:rPr>
                <w:color w:val="000000"/>
                <w:sz w:val="20"/>
                <w:szCs w:val="20"/>
              </w:rPr>
              <w:t>2024</w:t>
            </w:r>
          </w:p>
          <w:p w:rsidR="00851C03" w:rsidRPr="00873C52" w:rsidRDefault="00484194" w:rsidP="00126ABA">
            <w:pPr>
              <w:jc w:val="center"/>
              <w:rPr>
                <w:color w:val="000000"/>
                <w:sz w:val="20"/>
                <w:szCs w:val="20"/>
              </w:rPr>
            </w:pPr>
            <w:r w:rsidRPr="00873C52">
              <w:rPr>
                <w:color w:val="000000"/>
                <w:sz w:val="20"/>
                <w:szCs w:val="20"/>
              </w:rPr>
              <w:t>год</w:t>
            </w:r>
          </w:p>
        </w:tc>
        <w:tc>
          <w:tcPr>
            <w:tcW w:w="1276" w:type="dxa"/>
            <w:shd w:val="clear" w:color="000000" w:fill="FFFFFF"/>
            <w:hideMark/>
          </w:tcPr>
          <w:p w:rsidR="00126ABA" w:rsidRPr="00873C52" w:rsidRDefault="00484194" w:rsidP="00126ABA">
            <w:pPr>
              <w:jc w:val="center"/>
              <w:rPr>
                <w:color w:val="000000"/>
                <w:sz w:val="20"/>
                <w:szCs w:val="20"/>
                <w:lang w:val="en-US"/>
              </w:rPr>
            </w:pPr>
            <w:r w:rsidRPr="00873C52">
              <w:rPr>
                <w:color w:val="000000"/>
                <w:sz w:val="20"/>
                <w:szCs w:val="20"/>
              </w:rPr>
              <w:t xml:space="preserve">2025 </w:t>
            </w:r>
          </w:p>
          <w:p w:rsidR="00851C03" w:rsidRPr="00873C52" w:rsidRDefault="00484194" w:rsidP="00126ABA">
            <w:pPr>
              <w:jc w:val="center"/>
              <w:rPr>
                <w:color w:val="000000"/>
                <w:sz w:val="20"/>
                <w:szCs w:val="20"/>
              </w:rPr>
            </w:pPr>
            <w:r w:rsidRPr="00873C52">
              <w:rPr>
                <w:color w:val="000000"/>
                <w:sz w:val="20"/>
                <w:szCs w:val="20"/>
              </w:rPr>
              <w:t>год</w:t>
            </w:r>
          </w:p>
        </w:tc>
      </w:tr>
      <w:tr w:rsidR="00851C03" w:rsidRPr="00873C52" w:rsidTr="00126ABA">
        <w:trPr>
          <w:trHeight w:val="300"/>
        </w:trPr>
        <w:tc>
          <w:tcPr>
            <w:tcW w:w="1714" w:type="dxa"/>
            <w:shd w:val="clear" w:color="000000" w:fill="FFFFFF"/>
            <w:noWrap/>
            <w:hideMark/>
          </w:tcPr>
          <w:p w:rsidR="00851C03" w:rsidRPr="00873C52" w:rsidRDefault="00851C03" w:rsidP="00851C03">
            <w:pPr>
              <w:jc w:val="center"/>
              <w:rPr>
                <w:color w:val="000000"/>
                <w:sz w:val="20"/>
                <w:szCs w:val="20"/>
              </w:rPr>
            </w:pPr>
            <w:r w:rsidRPr="00873C52">
              <w:rPr>
                <w:color w:val="000000"/>
                <w:sz w:val="20"/>
                <w:szCs w:val="20"/>
              </w:rPr>
              <w:t>1</w:t>
            </w:r>
          </w:p>
        </w:tc>
        <w:tc>
          <w:tcPr>
            <w:tcW w:w="2609" w:type="dxa"/>
            <w:gridSpan w:val="2"/>
            <w:shd w:val="clear" w:color="000000" w:fill="FFFFFF"/>
            <w:noWrap/>
            <w:hideMark/>
          </w:tcPr>
          <w:p w:rsidR="00851C03" w:rsidRPr="00873C52" w:rsidRDefault="00851C03" w:rsidP="00851C03">
            <w:pPr>
              <w:jc w:val="center"/>
              <w:rPr>
                <w:color w:val="000000"/>
                <w:sz w:val="20"/>
                <w:szCs w:val="20"/>
              </w:rPr>
            </w:pPr>
            <w:r w:rsidRPr="00873C52">
              <w:rPr>
                <w:color w:val="000000"/>
                <w:sz w:val="20"/>
                <w:szCs w:val="20"/>
              </w:rPr>
              <w:t>2</w:t>
            </w:r>
          </w:p>
        </w:tc>
        <w:tc>
          <w:tcPr>
            <w:tcW w:w="1929" w:type="dxa"/>
            <w:shd w:val="clear" w:color="000000" w:fill="FFFFFF"/>
            <w:noWrap/>
            <w:hideMark/>
          </w:tcPr>
          <w:p w:rsidR="00851C03" w:rsidRPr="00873C52" w:rsidRDefault="00851C03" w:rsidP="00851C03">
            <w:pPr>
              <w:jc w:val="center"/>
              <w:rPr>
                <w:color w:val="000000"/>
                <w:sz w:val="20"/>
                <w:szCs w:val="20"/>
              </w:rPr>
            </w:pPr>
            <w:r w:rsidRPr="00873C52">
              <w:rPr>
                <w:color w:val="000000"/>
                <w:sz w:val="20"/>
                <w:szCs w:val="20"/>
              </w:rPr>
              <w:t>3</w:t>
            </w:r>
          </w:p>
        </w:tc>
        <w:tc>
          <w:tcPr>
            <w:tcW w:w="3967" w:type="dxa"/>
            <w:shd w:val="clear" w:color="000000" w:fill="FFFFFF"/>
            <w:noWrap/>
            <w:hideMark/>
          </w:tcPr>
          <w:p w:rsidR="00851C03" w:rsidRPr="00873C52" w:rsidRDefault="00851C03" w:rsidP="00851C03">
            <w:pPr>
              <w:jc w:val="center"/>
              <w:rPr>
                <w:color w:val="000000"/>
                <w:sz w:val="20"/>
                <w:szCs w:val="20"/>
              </w:rPr>
            </w:pPr>
            <w:r w:rsidRPr="00873C52">
              <w:rPr>
                <w:color w:val="000000"/>
                <w:sz w:val="20"/>
                <w:szCs w:val="20"/>
              </w:rPr>
              <w:t>4</w:t>
            </w:r>
          </w:p>
        </w:tc>
        <w:tc>
          <w:tcPr>
            <w:tcW w:w="1276" w:type="dxa"/>
            <w:shd w:val="clear" w:color="000000" w:fill="FFFFFF"/>
            <w:noWrap/>
            <w:hideMark/>
          </w:tcPr>
          <w:p w:rsidR="00851C03" w:rsidRPr="00873C52" w:rsidRDefault="00851C03" w:rsidP="00851C03">
            <w:pPr>
              <w:jc w:val="center"/>
              <w:rPr>
                <w:color w:val="000000"/>
                <w:sz w:val="20"/>
                <w:szCs w:val="20"/>
              </w:rPr>
            </w:pPr>
            <w:r w:rsidRPr="00873C52">
              <w:rPr>
                <w:color w:val="000000"/>
                <w:sz w:val="20"/>
                <w:szCs w:val="20"/>
              </w:rPr>
              <w:t>5</w:t>
            </w:r>
          </w:p>
        </w:tc>
        <w:tc>
          <w:tcPr>
            <w:tcW w:w="1276" w:type="dxa"/>
            <w:shd w:val="clear" w:color="000000" w:fill="FFFFFF"/>
            <w:noWrap/>
            <w:hideMark/>
          </w:tcPr>
          <w:p w:rsidR="00851C03" w:rsidRPr="00873C52" w:rsidRDefault="00851C03" w:rsidP="00851C03">
            <w:pPr>
              <w:jc w:val="center"/>
              <w:rPr>
                <w:color w:val="000000"/>
                <w:sz w:val="20"/>
                <w:szCs w:val="20"/>
              </w:rPr>
            </w:pPr>
            <w:r w:rsidRPr="00873C52">
              <w:rPr>
                <w:color w:val="000000"/>
                <w:sz w:val="20"/>
                <w:szCs w:val="20"/>
              </w:rPr>
              <w:t>6</w:t>
            </w:r>
          </w:p>
        </w:tc>
        <w:tc>
          <w:tcPr>
            <w:tcW w:w="1276" w:type="dxa"/>
            <w:shd w:val="clear" w:color="000000" w:fill="FFFFFF"/>
            <w:noWrap/>
            <w:hideMark/>
          </w:tcPr>
          <w:p w:rsidR="00851C03" w:rsidRPr="00873C52" w:rsidRDefault="00851C03" w:rsidP="00851C03">
            <w:pPr>
              <w:jc w:val="center"/>
              <w:rPr>
                <w:color w:val="000000"/>
                <w:sz w:val="20"/>
                <w:szCs w:val="20"/>
              </w:rPr>
            </w:pPr>
            <w:r w:rsidRPr="00873C52">
              <w:rPr>
                <w:color w:val="000000"/>
                <w:sz w:val="20"/>
                <w:szCs w:val="20"/>
              </w:rPr>
              <w:t>7</w:t>
            </w:r>
          </w:p>
        </w:tc>
        <w:tc>
          <w:tcPr>
            <w:tcW w:w="1276" w:type="dxa"/>
            <w:shd w:val="clear" w:color="000000" w:fill="FFFFFF"/>
            <w:noWrap/>
            <w:hideMark/>
          </w:tcPr>
          <w:p w:rsidR="00851C03" w:rsidRPr="00873C52" w:rsidRDefault="00851C03" w:rsidP="00851C03">
            <w:pPr>
              <w:jc w:val="center"/>
              <w:rPr>
                <w:color w:val="000000"/>
                <w:sz w:val="20"/>
                <w:szCs w:val="20"/>
              </w:rPr>
            </w:pPr>
            <w:r w:rsidRPr="00873C52">
              <w:rPr>
                <w:color w:val="000000"/>
                <w:sz w:val="20"/>
                <w:szCs w:val="20"/>
              </w:rPr>
              <w:t>8</w:t>
            </w:r>
          </w:p>
        </w:tc>
      </w:tr>
      <w:tr w:rsidR="00851C03" w:rsidRPr="00873C52" w:rsidTr="00126ABA">
        <w:trPr>
          <w:trHeight w:val="300"/>
        </w:trPr>
        <w:tc>
          <w:tcPr>
            <w:tcW w:w="15323" w:type="dxa"/>
            <w:gridSpan w:val="9"/>
            <w:shd w:val="clear" w:color="000000" w:fill="FFFFFF"/>
            <w:noWrap/>
            <w:hideMark/>
          </w:tcPr>
          <w:p w:rsidR="00851C03" w:rsidRPr="00873C52" w:rsidRDefault="00851C03" w:rsidP="00851C03">
            <w:pPr>
              <w:jc w:val="center"/>
              <w:rPr>
                <w:color w:val="000000"/>
                <w:sz w:val="20"/>
                <w:szCs w:val="20"/>
              </w:rPr>
            </w:pPr>
            <w:r w:rsidRPr="00873C52">
              <w:rPr>
                <w:color w:val="000000"/>
                <w:sz w:val="20"/>
                <w:szCs w:val="20"/>
              </w:rPr>
              <w:t>Подпрограмма I «Дорожное хозяйство»</w:t>
            </w:r>
          </w:p>
        </w:tc>
      </w:tr>
      <w:tr w:rsidR="00851C03" w:rsidRPr="00873C52" w:rsidTr="00126ABA">
        <w:trPr>
          <w:trHeight w:val="300"/>
        </w:trPr>
        <w:tc>
          <w:tcPr>
            <w:tcW w:w="1743" w:type="dxa"/>
            <w:gridSpan w:val="2"/>
            <w:vMerge w:val="restart"/>
            <w:shd w:val="clear" w:color="000000" w:fill="FFFFFF"/>
            <w:noWrap/>
            <w:hideMark/>
          </w:tcPr>
          <w:p w:rsidR="00851C03" w:rsidRPr="00873C52" w:rsidRDefault="00851C03" w:rsidP="00851C03">
            <w:pPr>
              <w:jc w:val="center"/>
              <w:rPr>
                <w:color w:val="000000"/>
                <w:sz w:val="20"/>
                <w:szCs w:val="20"/>
              </w:rPr>
            </w:pPr>
            <w:r w:rsidRPr="00873C52">
              <w:rPr>
                <w:color w:val="000000"/>
                <w:sz w:val="20"/>
                <w:szCs w:val="20"/>
              </w:rPr>
              <w:t>1.1</w:t>
            </w:r>
            <w:r w:rsidR="002F2DDB" w:rsidRPr="00873C52">
              <w:rPr>
                <w:color w:val="000000"/>
                <w:sz w:val="20"/>
                <w:szCs w:val="20"/>
              </w:rPr>
              <w:t>.</w:t>
            </w:r>
          </w:p>
        </w:tc>
        <w:tc>
          <w:tcPr>
            <w:tcW w:w="2580" w:type="dxa"/>
            <w:vMerge w:val="restart"/>
            <w:shd w:val="clear" w:color="000000" w:fill="FFFFFF"/>
            <w:hideMark/>
          </w:tcPr>
          <w:p w:rsidR="00851C03" w:rsidRPr="00873C52" w:rsidRDefault="00090802" w:rsidP="002F2DDB">
            <w:pPr>
              <w:jc w:val="center"/>
              <w:rPr>
                <w:color w:val="000000"/>
                <w:sz w:val="20"/>
                <w:szCs w:val="20"/>
              </w:rPr>
            </w:pPr>
            <w:r w:rsidRPr="00873C52">
              <w:rPr>
                <w:color w:val="000000"/>
                <w:sz w:val="20"/>
                <w:szCs w:val="20"/>
              </w:rPr>
              <w:t>Основное мероприятие «</w:t>
            </w:r>
            <w:r w:rsidR="00851C03" w:rsidRPr="00873C52">
              <w:rPr>
                <w:color w:val="000000"/>
                <w:sz w:val="20"/>
                <w:szCs w:val="20"/>
              </w:rPr>
              <w:t>Строительство (реконструкция) автомобильных доро</w:t>
            </w:r>
            <w:bookmarkStart w:id="0" w:name="_GoBack"/>
            <w:bookmarkEnd w:id="0"/>
            <w:r w:rsidR="00851C03" w:rsidRPr="00873C52">
              <w:rPr>
                <w:color w:val="000000"/>
                <w:sz w:val="20"/>
                <w:szCs w:val="20"/>
              </w:rPr>
              <w:t>г общего пользования местного значения</w:t>
            </w:r>
            <w:r w:rsidRPr="00873C52">
              <w:rPr>
                <w:color w:val="000000"/>
                <w:sz w:val="20"/>
                <w:szCs w:val="20"/>
              </w:rPr>
              <w:t>»</w:t>
            </w:r>
            <w:r w:rsidR="00851C03" w:rsidRPr="00873C52">
              <w:rPr>
                <w:color w:val="000000"/>
                <w:sz w:val="20"/>
                <w:szCs w:val="20"/>
              </w:rPr>
              <w:t xml:space="preserve"> (таблица 4 целевой показатель 1)</w:t>
            </w:r>
          </w:p>
        </w:tc>
        <w:tc>
          <w:tcPr>
            <w:tcW w:w="1929" w:type="dxa"/>
            <w:vMerge w:val="restart"/>
            <w:shd w:val="clear" w:color="000000" w:fill="FFFFFF"/>
            <w:hideMark/>
          </w:tcPr>
          <w:p w:rsidR="00185382" w:rsidRPr="00873C52" w:rsidRDefault="00185382" w:rsidP="002F2DDB">
            <w:pPr>
              <w:jc w:val="center"/>
              <w:rPr>
                <w:color w:val="000000"/>
                <w:sz w:val="20"/>
                <w:szCs w:val="20"/>
              </w:rPr>
            </w:pPr>
            <w:r w:rsidRPr="00873C52">
              <w:rPr>
                <w:color w:val="000000"/>
                <w:sz w:val="20"/>
                <w:szCs w:val="20"/>
              </w:rPr>
              <w:t>Муниципальное учреждение Управление капитального строительства Кондинского района</w:t>
            </w:r>
          </w:p>
          <w:p w:rsidR="00185382" w:rsidRPr="00873C52" w:rsidRDefault="00185382" w:rsidP="002F2DDB">
            <w:pPr>
              <w:jc w:val="center"/>
              <w:rPr>
                <w:color w:val="000000"/>
                <w:sz w:val="20"/>
                <w:szCs w:val="20"/>
              </w:rPr>
            </w:pPr>
            <w:proofErr w:type="gramStart"/>
            <w:r w:rsidRPr="00873C52">
              <w:rPr>
                <w:color w:val="000000"/>
                <w:sz w:val="20"/>
                <w:szCs w:val="20"/>
              </w:rPr>
              <w:t xml:space="preserve">(далее - </w:t>
            </w:r>
            <w:proofErr w:type="gramEnd"/>
          </w:p>
          <w:p w:rsidR="00851C03" w:rsidRPr="00873C52" w:rsidRDefault="00851C03" w:rsidP="002F2DDB">
            <w:pPr>
              <w:jc w:val="center"/>
              <w:rPr>
                <w:color w:val="000000"/>
                <w:sz w:val="20"/>
                <w:szCs w:val="20"/>
              </w:rPr>
            </w:pPr>
            <w:proofErr w:type="gramStart"/>
            <w:r w:rsidRPr="00873C52">
              <w:rPr>
                <w:color w:val="000000"/>
                <w:sz w:val="20"/>
                <w:szCs w:val="20"/>
              </w:rPr>
              <w:t>МУ УКС</w:t>
            </w:r>
            <w:r w:rsidR="00185382" w:rsidRPr="00873C52">
              <w:rPr>
                <w:color w:val="000000"/>
                <w:sz w:val="20"/>
                <w:szCs w:val="20"/>
              </w:rPr>
              <w:t>)</w:t>
            </w:r>
            <w:proofErr w:type="gramEnd"/>
          </w:p>
        </w:tc>
        <w:tc>
          <w:tcPr>
            <w:tcW w:w="3967" w:type="dxa"/>
            <w:shd w:val="clear" w:color="000000" w:fill="FFFFFF"/>
            <w:noWrap/>
            <w:hideMark/>
          </w:tcPr>
          <w:p w:rsidR="00851C03" w:rsidRPr="00873C52" w:rsidRDefault="00851C03" w:rsidP="002F2DDB">
            <w:pPr>
              <w:jc w:val="both"/>
              <w:rPr>
                <w:bCs/>
                <w:color w:val="000000"/>
                <w:sz w:val="20"/>
                <w:szCs w:val="20"/>
              </w:rPr>
            </w:pPr>
            <w:r w:rsidRPr="00873C52">
              <w:rPr>
                <w:bCs/>
                <w:color w:val="000000"/>
                <w:sz w:val="20"/>
                <w:szCs w:val="20"/>
              </w:rPr>
              <w:t>всего</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153 615,9</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153 615,9</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автономного округа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53 615,9</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53 615,9</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Кондинского района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100 000,0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100 000,0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городского/сельского поселения</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restart"/>
            <w:shd w:val="clear" w:color="000000" w:fill="FFFFFF"/>
            <w:noWrap/>
            <w:hideMark/>
          </w:tcPr>
          <w:p w:rsidR="00851C03" w:rsidRPr="00873C52" w:rsidRDefault="00851C03" w:rsidP="00851C03">
            <w:pPr>
              <w:jc w:val="center"/>
              <w:rPr>
                <w:color w:val="000000"/>
                <w:sz w:val="20"/>
                <w:szCs w:val="20"/>
              </w:rPr>
            </w:pPr>
            <w:r w:rsidRPr="00873C52">
              <w:rPr>
                <w:color w:val="000000"/>
                <w:sz w:val="20"/>
                <w:szCs w:val="20"/>
              </w:rPr>
              <w:t>1.1.1.</w:t>
            </w:r>
          </w:p>
        </w:tc>
        <w:tc>
          <w:tcPr>
            <w:tcW w:w="2580" w:type="dxa"/>
            <w:vMerge w:val="restart"/>
            <w:shd w:val="clear" w:color="000000" w:fill="FFFFFF"/>
            <w:hideMark/>
          </w:tcPr>
          <w:p w:rsidR="00851C03" w:rsidRPr="00873C52" w:rsidRDefault="00090802" w:rsidP="002F2DDB">
            <w:pPr>
              <w:jc w:val="center"/>
              <w:rPr>
                <w:color w:val="000000"/>
                <w:sz w:val="20"/>
                <w:szCs w:val="20"/>
              </w:rPr>
            </w:pPr>
            <w:r w:rsidRPr="00873C52">
              <w:rPr>
                <w:color w:val="000000"/>
                <w:sz w:val="20"/>
                <w:szCs w:val="20"/>
              </w:rPr>
              <w:t>«</w:t>
            </w:r>
            <w:r w:rsidR="00851C03" w:rsidRPr="00873C52">
              <w:rPr>
                <w:color w:val="000000"/>
                <w:sz w:val="20"/>
                <w:szCs w:val="20"/>
              </w:rPr>
              <w:t>Автомобильная дорога общего пользо</w:t>
            </w:r>
            <w:r w:rsidRPr="00873C52">
              <w:rPr>
                <w:color w:val="000000"/>
                <w:sz w:val="20"/>
                <w:szCs w:val="20"/>
              </w:rPr>
              <w:t>вания местного значения с.</w:t>
            </w:r>
            <w:r w:rsidR="00FA23F8" w:rsidRPr="00873C52">
              <w:rPr>
                <w:color w:val="000000"/>
                <w:sz w:val="20"/>
                <w:szCs w:val="20"/>
              </w:rPr>
              <w:t xml:space="preserve"> </w:t>
            </w:r>
            <w:r w:rsidRPr="00873C52">
              <w:rPr>
                <w:color w:val="000000"/>
                <w:sz w:val="20"/>
                <w:szCs w:val="20"/>
              </w:rPr>
              <w:t>Леуши»</w:t>
            </w:r>
          </w:p>
        </w:tc>
        <w:tc>
          <w:tcPr>
            <w:tcW w:w="1929" w:type="dxa"/>
            <w:vMerge w:val="restart"/>
            <w:shd w:val="clear" w:color="000000" w:fill="FFFFFF"/>
            <w:hideMark/>
          </w:tcPr>
          <w:p w:rsidR="00851C03" w:rsidRPr="00873C52" w:rsidRDefault="00851C03" w:rsidP="002F2DDB">
            <w:pPr>
              <w:jc w:val="center"/>
              <w:rPr>
                <w:color w:val="000000"/>
                <w:sz w:val="20"/>
                <w:szCs w:val="20"/>
              </w:rPr>
            </w:pPr>
            <w:r w:rsidRPr="00873C52">
              <w:rPr>
                <w:color w:val="000000"/>
                <w:sz w:val="20"/>
                <w:szCs w:val="20"/>
              </w:rPr>
              <w:t>МУ УКС</w:t>
            </w:r>
          </w:p>
        </w:tc>
        <w:tc>
          <w:tcPr>
            <w:tcW w:w="3967" w:type="dxa"/>
            <w:shd w:val="clear" w:color="000000" w:fill="FFFFFF"/>
            <w:noWrap/>
            <w:hideMark/>
          </w:tcPr>
          <w:p w:rsidR="00851C03" w:rsidRPr="00873C52" w:rsidRDefault="00851C03" w:rsidP="002F2DDB">
            <w:pPr>
              <w:jc w:val="both"/>
              <w:rPr>
                <w:bCs/>
                <w:color w:val="000000"/>
                <w:sz w:val="20"/>
                <w:szCs w:val="20"/>
              </w:rPr>
            </w:pPr>
            <w:r w:rsidRPr="00873C52">
              <w:rPr>
                <w:bCs/>
                <w:color w:val="000000"/>
                <w:sz w:val="20"/>
                <w:szCs w:val="20"/>
              </w:rPr>
              <w:t>всего</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153 615,9</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153 615,9</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автономного округа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53 615,9</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53 615,9</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местный бюджет</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100 000,0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100 000,0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городского/сельского поселения</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restart"/>
            <w:shd w:val="clear" w:color="000000" w:fill="FFFFFF"/>
            <w:noWrap/>
            <w:hideMark/>
          </w:tcPr>
          <w:p w:rsidR="00851C03" w:rsidRPr="00873C52" w:rsidRDefault="00851C03" w:rsidP="00851C03">
            <w:pPr>
              <w:jc w:val="center"/>
              <w:rPr>
                <w:color w:val="000000"/>
                <w:sz w:val="20"/>
                <w:szCs w:val="20"/>
              </w:rPr>
            </w:pPr>
            <w:r w:rsidRPr="00873C52">
              <w:rPr>
                <w:color w:val="000000"/>
                <w:sz w:val="20"/>
                <w:szCs w:val="20"/>
              </w:rPr>
              <w:t>1.2.</w:t>
            </w:r>
          </w:p>
        </w:tc>
        <w:tc>
          <w:tcPr>
            <w:tcW w:w="2580" w:type="dxa"/>
            <w:vMerge w:val="restart"/>
            <w:shd w:val="clear" w:color="000000" w:fill="FFFFFF"/>
            <w:hideMark/>
          </w:tcPr>
          <w:p w:rsidR="00185382" w:rsidRPr="00873C52" w:rsidRDefault="00090802" w:rsidP="002F2DDB">
            <w:pPr>
              <w:jc w:val="center"/>
              <w:rPr>
                <w:color w:val="000000"/>
                <w:sz w:val="20"/>
                <w:szCs w:val="20"/>
              </w:rPr>
            </w:pPr>
            <w:r w:rsidRPr="00873C52">
              <w:rPr>
                <w:color w:val="000000"/>
                <w:sz w:val="20"/>
                <w:szCs w:val="20"/>
              </w:rPr>
              <w:t>Основное мероприятие «</w:t>
            </w:r>
            <w:r w:rsidR="00851C03" w:rsidRPr="00873C52">
              <w:rPr>
                <w:color w:val="000000"/>
                <w:sz w:val="20"/>
                <w:szCs w:val="20"/>
              </w:rPr>
              <w:t>Капитальный ремонт и ремонт автомобильных дорог общег</w:t>
            </w:r>
            <w:r w:rsidRPr="00873C52">
              <w:rPr>
                <w:color w:val="000000"/>
                <w:sz w:val="20"/>
                <w:szCs w:val="20"/>
              </w:rPr>
              <w:t>о пользования местного значения»</w:t>
            </w:r>
          </w:p>
          <w:p w:rsidR="00851C03" w:rsidRPr="00873C52" w:rsidRDefault="00851C03" w:rsidP="002F2DDB">
            <w:pPr>
              <w:jc w:val="center"/>
              <w:rPr>
                <w:color w:val="000000"/>
                <w:sz w:val="20"/>
                <w:szCs w:val="20"/>
              </w:rPr>
            </w:pPr>
            <w:r w:rsidRPr="00873C52">
              <w:rPr>
                <w:color w:val="000000"/>
                <w:sz w:val="20"/>
                <w:szCs w:val="20"/>
              </w:rPr>
              <w:t>(таблица 4 целевой показатель 2, 3, 4)</w:t>
            </w:r>
          </w:p>
        </w:tc>
        <w:tc>
          <w:tcPr>
            <w:tcW w:w="1929" w:type="dxa"/>
            <w:vMerge w:val="restart"/>
            <w:shd w:val="clear" w:color="000000" w:fill="FFFFFF"/>
            <w:hideMark/>
          </w:tcPr>
          <w:p w:rsidR="00185382" w:rsidRPr="00873C52" w:rsidRDefault="00185382" w:rsidP="00873C52">
            <w:pPr>
              <w:ind w:left="-165" w:right="-106"/>
              <w:jc w:val="center"/>
              <w:rPr>
                <w:color w:val="000000"/>
                <w:sz w:val="20"/>
                <w:szCs w:val="20"/>
              </w:rPr>
            </w:pPr>
            <w:r w:rsidRPr="00873C52">
              <w:rPr>
                <w:color w:val="000000"/>
                <w:sz w:val="20"/>
                <w:szCs w:val="20"/>
              </w:rPr>
              <w:t>Комитет несырьевого сектора экономики и поддержки предпринимательства</w:t>
            </w:r>
          </w:p>
          <w:p w:rsidR="002F2DDB" w:rsidRPr="00873C52" w:rsidRDefault="00185382" w:rsidP="002F2DDB">
            <w:pPr>
              <w:jc w:val="center"/>
              <w:rPr>
                <w:color w:val="000000"/>
                <w:sz w:val="20"/>
                <w:szCs w:val="20"/>
              </w:rPr>
            </w:pPr>
            <w:r w:rsidRPr="00873C52">
              <w:rPr>
                <w:color w:val="000000"/>
                <w:sz w:val="20"/>
                <w:szCs w:val="20"/>
              </w:rPr>
              <w:t xml:space="preserve">(далее - </w:t>
            </w:r>
            <w:r w:rsidR="00851C03" w:rsidRPr="00873C52">
              <w:rPr>
                <w:color w:val="000000"/>
                <w:sz w:val="20"/>
                <w:szCs w:val="20"/>
              </w:rPr>
              <w:t>Комитет несырьевого сектора</w:t>
            </w:r>
            <w:r w:rsidRPr="00873C52">
              <w:rPr>
                <w:color w:val="000000"/>
                <w:sz w:val="20"/>
                <w:szCs w:val="20"/>
              </w:rPr>
              <w:t>)</w:t>
            </w:r>
            <w:r w:rsidR="00851C03" w:rsidRPr="00873C52">
              <w:rPr>
                <w:color w:val="000000"/>
                <w:sz w:val="20"/>
                <w:szCs w:val="20"/>
              </w:rPr>
              <w:t xml:space="preserve">, </w:t>
            </w:r>
          </w:p>
          <w:p w:rsidR="00851C03" w:rsidRPr="00873C52" w:rsidRDefault="00851C03" w:rsidP="002F2DDB">
            <w:pPr>
              <w:jc w:val="center"/>
              <w:rPr>
                <w:color w:val="000000"/>
                <w:sz w:val="20"/>
                <w:szCs w:val="20"/>
              </w:rPr>
            </w:pPr>
            <w:r w:rsidRPr="00873C52">
              <w:rPr>
                <w:color w:val="000000"/>
                <w:sz w:val="20"/>
                <w:szCs w:val="20"/>
              </w:rPr>
              <w:t>МУ УКС</w:t>
            </w:r>
          </w:p>
        </w:tc>
        <w:tc>
          <w:tcPr>
            <w:tcW w:w="3967" w:type="dxa"/>
            <w:shd w:val="clear" w:color="000000" w:fill="FFFFFF"/>
            <w:noWrap/>
            <w:hideMark/>
          </w:tcPr>
          <w:p w:rsidR="00851C03" w:rsidRPr="00873C52" w:rsidRDefault="00851C03" w:rsidP="002F2DDB">
            <w:pPr>
              <w:jc w:val="both"/>
              <w:rPr>
                <w:bCs/>
                <w:color w:val="000000"/>
                <w:sz w:val="20"/>
                <w:szCs w:val="20"/>
              </w:rPr>
            </w:pPr>
            <w:r w:rsidRPr="00873C52">
              <w:rPr>
                <w:bCs/>
                <w:color w:val="000000"/>
                <w:sz w:val="20"/>
                <w:szCs w:val="20"/>
              </w:rPr>
              <w:t>всего</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107 024,7</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50 160,6</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56 864,1</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автономного округа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56 345,8</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27 913,8</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28 432,0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Кондинского района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40 844,6</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18 254,7</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22 589,9</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9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городского/сельского поселения</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9 834,3</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3 992,1</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5 842,2</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restart"/>
            <w:shd w:val="clear" w:color="000000" w:fill="FFFFFF"/>
            <w:noWrap/>
            <w:hideMark/>
          </w:tcPr>
          <w:p w:rsidR="00851C03" w:rsidRPr="00873C52" w:rsidRDefault="00851C03" w:rsidP="00851C03">
            <w:pPr>
              <w:jc w:val="center"/>
              <w:outlineLvl w:val="0"/>
              <w:rPr>
                <w:color w:val="000000"/>
                <w:sz w:val="20"/>
                <w:szCs w:val="20"/>
              </w:rPr>
            </w:pPr>
            <w:r w:rsidRPr="00873C52">
              <w:rPr>
                <w:color w:val="000000"/>
                <w:sz w:val="20"/>
                <w:szCs w:val="20"/>
              </w:rPr>
              <w:t>1.2.1.</w:t>
            </w:r>
          </w:p>
        </w:tc>
        <w:tc>
          <w:tcPr>
            <w:tcW w:w="2580" w:type="dxa"/>
            <w:vMerge w:val="restart"/>
            <w:shd w:val="clear" w:color="000000" w:fill="FFFFFF"/>
            <w:hideMark/>
          </w:tcPr>
          <w:p w:rsidR="00185382" w:rsidRPr="00873C52" w:rsidRDefault="00851C03" w:rsidP="002F2DDB">
            <w:pPr>
              <w:jc w:val="center"/>
              <w:outlineLvl w:val="0"/>
              <w:rPr>
                <w:color w:val="000000"/>
                <w:sz w:val="20"/>
                <w:szCs w:val="20"/>
              </w:rPr>
            </w:pPr>
            <w:r w:rsidRPr="00873C52">
              <w:rPr>
                <w:color w:val="000000"/>
                <w:sz w:val="20"/>
                <w:szCs w:val="20"/>
              </w:rPr>
              <w:t xml:space="preserve">Ремонт внутрипоселковых </w:t>
            </w:r>
            <w:r w:rsidRPr="00873C52">
              <w:rPr>
                <w:color w:val="000000"/>
                <w:sz w:val="20"/>
                <w:szCs w:val="20"/>
              </w:rPr>
              <w:lastRenderedPageBreak/>
              <w:t xml:space="preserve">дорог </w:t>
            </w:r>
            <w:proofErr w:type="gramStart"/>
            <w:r w:rsidRPr="00873C52">
              <w:rPr>
                <w:color w:val="000000"/>
                <w:sz w:val="20"/>
                <w:szCs w:val="20"/>
              </w:rPr>
              <w:t>в</w:t>
            </w:r>
            <w:proofErr w:type="gramEnd"/>
          </w:p>
          <w:p w:rsidR="00851C03" w:rsidRPr="00873C52" w:rsidRDefault="00851C03" w:rsidP="002F2DDB">
            <w:pPr>
              <w:jc w:val="center"/>
              <w:outlineLvl w:val="0"/>
              <w:rPr>
                <w:color w:val="000000"/>
                <w:sz w:val="20"/>
                <w:szCs w:val="20"/>
              </w:rPr>
            </w:pPr>
            <w:proofErr w:type="gramStart"/>
            <w:r w:rsidRPr="00873C52">
              <w:rPr>
                <w:color w:val="000000"/>
                <w:sz w:val="20"/>
                <w:szCs w:val="20"/>
              </w:rPr>
              <w:t>пгт.</w:t>
            </w:r>
            <w:r w:rsidR="00090802" w:rsidRPr="00873C52">
              <w:rPr>
                <w:color w:val="000000"/>
                <w:sz w:val="20"/>
                <w:szCs w:val="20"/>
              </w:rPr>
              <w:t xml:space="preserve"> </w:t>
            </w:r>
            <w:r w:rsidRPr="00873C52">
              <w:rPr>
                <w:color w:val="000000"/>
                <w:sz w:val="20"/>
                <w:szCs w:val="20"/>
              </w:rPr>
              <w:t>Междуреченский</w:t>
            </w:r>
            <w:proofErr w:type="gramEnd"/>
          </w:p>
        </w:tc>
        <w:tc>
          <w:tcPr>
            <w:tcW w:w="1929" w:type="dxa"/>
            <w:vMerge w:val="restart"/>
            <w:shd w:val="clear" w:color="000000" w:fill="FFFFFF"/>
            <w:hideMark/>
          </w:tcPr>
          <w:p w:rsidR="00851C03" w:rsidRPr="00873C52" w:rsidRDefault="00851C03" w:rsidP="002F2DDB">
            <w:pPr>
              <w:jc w:val="center"/>
              <w:outlineLvl w:val="0"/>
              <w:rPr>
                <w:color w:val="000000"/>
                <w:sz w:val="20"/>
                <w:szCs w:val="20"/>
              </w:rPr>
            </w:pPr>
            <w:r w:rsidRPr="00873C52">
              <w:rPr>
                <w:color w:val="000000"/>
                <w:sz w:val="20"/>
                <w:szCs w:val="20"/>
              </w:rPr>
              <w:lastRenderedPageBreak/>
              <w:t>МУ УКС</w:t>
            </w:r>
          </w:p>
        </w:tc>
        <w:tc>
          <w:tcPr>
            <w:tcW w:w="3967" w:type="dxa"/>
            <w:shd w:val="clear" w:color="000000" w:fill="FFFFFF"/>
            <w:noWrap/>
            <w:hideMark/>
          </w:tcPr>
          <w:p w:rsidR="00851C03" w:rsidRPr="00873C52" w:rsidRDefault="00851C03" w:rsidP="002F2DDB">
            <w:pPr>
              <w:jc w:val="both"/>
              <w:outlineLvl w:val="0"/>
              <w:rPr>
                <w:bCs/>
                <w:color w:val="000000"/>
                <w:sz w:val="20"/>
                <w:szCs w:val="20"/>
              </w:rPr>
            </w:pPr>
            <w:r w:rsidRPr="00873C52">
              <w:rPr>
                <w:bCs/>
                <w:color w:val="000000"/>
                <w:sz w:val="20"/>
                <w:szCs w:val="20"/>
              </w:rPr>
              <w:t>всего</w:t>
            </w:r>
          </w:p>
        </w:tc>
        <w:tc>
          <w:tcPr>
            <w:tcW w:w="1276" w:type="dxa"/>
            <w:shd w:val="clear" w:color="000000" w:fill="FFFFFF"/>
            <w:noWrap/>
            <w:hideMark/>
          </w:tcPr>
          <w:p w:rsidR="00851C03" w:rsidRPr="00873C52" w:rsidRDefault="00851C03" w:rsidP="002F2DDB">
            <w:pPr>
              <w:jc w:val="center"/>
              <w:outlineLvl w:val="0"/>
              <w:rPr>
                <w:bCs/>
                <w:color w:val="000000"/>
                <w:sz w:val="20"/>
                <w:szCs w:val="20"/>
              </w:rPr>
            </w:pPr>
            <w:r w:rsidRPr="00873C52">
              <w:rPr>
                <w:bCs/>
                <w:color w:val="000000"/>
                <w:sz w:val="20"/>
                <w:szCs w:val="20"/>
              </w:rPr>
              <w:t>43 335,6</w:t>
            </w:r>
          </w:p>
        </w:tc>
        <w:tc>
          <w:tcPr>
            <w:tcW w:w="1276" w:type="dxa"/>
            <w:shd w:val="clear" w:color="000000" w:fill="FFFFFF"/>
            <w:noWrap/>
            <w:hideMark/>
          </w:tcPr>
          <w:p w:rsidR="00851C03" w:rsidRPr="00873C52" w:rsidRDefault="00851C03" w:rsidP="002F2DDB">
            <w:pPr>
              <w:jc w:val="center"/>
              <w:outlineLvl w:val="0"/>
              <w:rPr>
                <w:bCs/>
                <w:color w:val="000000"/>
                <w:sz w:val="20"/>
                <w:szCs w:val="20"/>
              </w:rPr>
            </w:pPr>
            <w:r w:rsidRPr="00873C52">
              <w:rPr>
                <w:bCs/>
                <w:color w:val="000000"/>
                <w:sz w:val="20"/>
                <w:szCs w:val="20"/>
              </w:rPr>
              <w:t>34 192,2</w:t>
            </w:r>
          </w:p>
        </w:tc>
        <w:tc>
          <w:tcPr>
            <w:tcW w:w="1276" w:type="dxa"/>
            <w:shd w:val="clear" w:color="000000" w:fill="FFFFFF"/>
            <w:noWrap/>
            <w:hideMark/>
          </w:tcPr>
          <w:p w:rsidR="00851C03" w:rsidRPr="00873C52" w:rsidRDefault="00851C03" w:rsidP="002F2DDB">
            <w:pPr>
              <w:jc w:val="center"/>
              <w:outlineLvl w:val="0"/>
              <w:rPr>
                <w:bCs/>
                <w:color w:val="000000"/>
                <w:sz w:val="20"/>
                <w:szCs w:val="20"/>
              </w:rPr>
            </w:pPr>
            <w:r w:rsidRPr="00873C52">
              <w:rPr>
                <w:bCs/>
                <w:color w:val="000000"/>
                <w:sz w:val="20"/>
                <w:szCs w:val="20"/>
              </w:rPr>
              <w:t>9 143,4</w:t>
            </w:r>
          </w:p>
        </w:tc>
        <w:tc>
          <w:tcPr>
            <w:tcW w:w="1276" w:type="dxa"/>
            <w:shd w:val="clear" w:color="000000" w:fill="FFFFFF"/>
            <w:noWrap/>
            <w:hideMark/>
          </w:tcPr>
          <w:p w:rsidR="00851C03" w:rsidRPr="00873C52" w:rsidRDefault="00851C03" w:rsidP="002F2DDB">
            <w:pPr>
              <w:jc w:val="center"/>
              <w:outlineLvl w:val="0"/>
              <w:rPr>
                <w:bCs/>
                <w:color w:val="000000"/>
                <w:sz w:val="20"/>
                <w:szCs w:val="20"/>
              </w:rPr>
            </w:pPr>
            <w:r w:rsidRPr="00873C52">
              <w:rPr>
                <w:bCs/>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outlineLvl w:val="0"/>
              <w:rPr>
                <w:color w:val="000000"/>
                <w:sz w:val="20"/>
                <w:szCs w:val="20"/>
              </w:rPr>
            </w:pPr>
            <w:r w:rsidRPr="00873C52">
              <w:rPr>
                <w:color w:val="000000"/>
                <w:sz w:val="20"/>
                <w:szCs w:val="20"/>
              </w:rPr>
              <w:t>бюджет автономного округа</w:t>
            </w:r>
          </w:p>
        </w:tc>
        <w:tc>
          <w:tcPr>
            <w:tcW w:w="1276" w:type="dxa"/>
            <w:shd w:val="clear" w:color="000000" w:fill="FFFFFF"/>
            <w:noWrap/>
            <w:hideMark/>
          </w:tcPr>
          <w:p w:rsidR="00851C03" w:rsidRPr="00873C52" w:rsidRDefault="00851C03" w:rsidP="002F2DDB">
            <w:pPr>
              <w:jc w:val="center"/>
              <w:outlineLvl w:val="0"/>
              <w:rPr>
                <w:color w:val="000000"/>
                <w:sz w:val="20"/>
                <w:szCs w:val="20"/>
              </w:rPr>
            </w:pPr>
            <w:r w:rsidRPr="00873C52">
              <w:rPr>
                <w:color w:val="000000"/>
                <w:sz w:val="20"/>
                <w:szCs w:val="20"/>
              </w:rPr>
              <w:t>24 501,3</w:t>
            </w:r>
          </w:p>
        </w:tc>
        <w:tc>
          <w:tcPr>
            <w:tcW w:w="1276" w:type="dxa"/>
            <w:shd w:val="clear" w:color="000000" w:fill="FFFFFF"/>
            <w:noWrap/>
            <w:hideMark/>
          </w:tcPr>
          <w:p w:rsidR="00851C03" w:rsidRPr="00873C52" w:rsidRDefault="00851C03" w:rsidP="002F2DDB">
            <w:pPr>
              <w:jc w:val="center"/>
              <w:outlineLvl w:val="0"/>
              <w:rPr>
                <w:color w:val="000000"/>
                <w:sz w:val="20"/>
                <w:szCs w:val="20"/>
              </w:rPr>
            </w:pPr>
            <w:r w:rsidRPr="00873C52">
              <w:rPr>
                <w:color w:val="000000"/>
                <w:sz w:val="20"/>
                <w:szCs w:val="20"/>
              </w:rPr>
              <w:t>19 929,6</w:t>
            </w:r>
          </w:p>
        </w:tc>
        <w:tc>
          <w:tcPr>
            <w:tcW w:w="1276" w:type="dxa"/>
            <w:shd w:val="clear" w:color="000000" w:fill="FFFFFF"/>
            <w:noWrap/>
            <w:hideMark/>
          </w:tcPr>
          <w:p w:rsidR="00851C03" w:rsidRPr="00873C52" w:rsidRDefault="00851C03" w:rsidP="002F2DDB">
            <w:pPr>
              <w:jc w:val="center"/>
              <w:outlineLvl w:val="0"/>
              <w:rPr>
                <w:color w:val="000000"/>
                <w:sz w:val="20"/>
                <w:szCs w:val="20"/>
              </w:rPr>
            </w:pPr>
            <w:r w:rsidRPr="00873C52">
              <w:rPr>
                <w:color w:val="000000"/>
                <w:sz w:val="20"/>
                <w:szCs w:val="20"/>
              </w:rPr>
              <w:t>4 571,7</w:t>
            </w:r>
          </w:p>
        </w:tc>
        <w:tc>
          <w:tcPr>
            <w:tcW w:w="1276" w:type="dxa"/>
            <w:shd w:val="clear" w:color="000000" w:fill="FFFFFF"/>
            <w:noWrap/>
            <w:hideMark/>
          </w:tcPr>
          <w:p w:rsidR="00851C03" w:rsidRPr="00873C52" w:rsidRDefault="00851C03" w:rsidP="002F2DDB">
            <w:pPr>
              <w:jc w:val="center"/>
              <w:outlineLvl w:val="0"/>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outlineLvl w:val="0"/>
              <w:rPr>
                <w:color w:val="000000"/>
                <w:sz w:val="20"/>
                <w:szCs w:val="20"/>
              </w:rPr>
            </w:pPr>
            <w:r w:rsidRPr="00873C52">
              <w:rPr>
                <w:color w:val="000000"/>
                <w:sz w:val="20"/>
                <w:szCs w:val="20"/>
              </w:rPr>
              <w:t>бюджет Кондинского района</w:t>
            </w:r>
          </w:p>
        </w:tc>
        <w:tc>
          <w:tcPr>
            <w:tcW w:w="1276" w:type="dxa"/>
            <w:shd w:val="clear" w:color="000000" w:fill="FFFFFF"/>
            <w:noWrap/>
            <w:hideMark/>
          </w:tcPr>
          <w:p w:rsidR="00851C03" w:rsidRPr="00873C52" w:rsidRDefault="00851C03" w:rsidP="002F2DDB">
            <w:pPr>
              <w:jc w:val="center"/>
              <w:outlineLvl w:val="0"/>
              <w:rPr>
                <w:color w:val="000000"/>
                <w:sz w:val="20"/>
                <w:szCs w:val="20"/>
              </w:rPr>
            </w:pPr>
            <w:r w:rsidRPr="00873C52">
              <w:rPr>
                <w:color w:val="000000"/>
                <w:sz w:val="20"/>
                <w:szCs w:val="20"/>
              </w:rPr>
              <w:t>18 834,3</w:t>
            </w:r>
          </w:p>
        </w:tc>
        <w:tc>
          <w:tcPr>
            <w:tcW w:w="1276" w:type="dxa"/>
            <w:shd w:val="clear" w:color="000000" w:fill="FFFFFF"/>
            <w:noWrap/>
            <w:hideMark/>
          </w:tcPr>
          <w:p w:rsidR="00851C03" w:rsidRPr="00873C52" w:rsidRDefault="00851C03" w:rsidP="002F2DDB">
            <w:pPr>
              <w:jc w:val="center"/>
              <w:outlineLvl w:val="0"/>
              <w:rPr>
                <w:color w:val="000000"/>
                <w:sz w:val="20"/>
                <w:szCs w:val="20"/>
              </w:rPr>
            </w:pPr>
            <w:r w:rsidRPr="00873C52">
              <w:rPr>
                <w:color w:val="000000"/>
                <w:sz w:val="20"/>
                <w:szCs w:val="20"/>
              </w:rPr>
              <w:t>14 262,6</w:t>
            </w:r>
          </w:p>
        </w:tc>
        <w:tc>
          <w:tcPr>
            <w:tcW w:w="1276" w:type="dxa"/>
            <w:shd w:val="clear" w:color="000000" w:fill="FFFFFF"/>
            <w:noWrap/>
            <w:hideMark/>
          </w:tcPr>
          <w:p w:rsidR="00851C03" w:rsidRPr="00873C52" w:rsidRDefault="00851C03" w:rsidP="002F2DDB">
            <w:pPr>
              <w:jc w:val="center"/>
              <w:outlineLvl w:val="0"/>
              <w:rPr>
                <w:color w:val="000000"/>
                <w:sz w:val="20"/>
                <w:szCs w:val="20"/>
              </w:rPr>
            </w:pPr>
            <w:r w:rsidRPr="00873C52">
              <w:rPr>
                <w:color w:val="000000"/>
                <w:sz w:val="20"/>
                <w:szCs w:val="20"/>
              </w:rPr>
              <w:t>4 571,7</w:t>
            </w:r>
          </w:p>
        </w:tc>
        <w:tc>
          <w:tcPr>
            <w:tcW w:w="1276" w:type="dxa"/>
            <w:shd w:val="clear" w:color="000000" w:fill="FFFFFF"/>
            <w:noWrap/>
            <w:hideMark/>
          </w:tcPr>
          <w:p w:rsidR="00851C03" w:rsidRPr="00873C52" w:rsidRDefault="00851C03" w:rsidP="002F2DDB">
            <w:pPr>
              <w:jc w:val="center"/>
              <w:outlineLvl w:val="0"/>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outlineLvl w:val="0"/>
              <w:rPr>
                <w:color w:val="000000"/>
                <w:sz w:val="20"/>
                <w:szCs w:val="20"/>
              </w:rPr>
            </w:pPr>
            <w:r w:rsidRPr="00873C52">
              <w:rPr>
                <w:color w:val="000000"/>
                <w:sz w:val="20"/>
                <w:szCs w:val="20"/>
              </w:rPr>
              <w:t>бюджет городского/сельского поселения</w:t>
            </w:r>
          </w:p>
        </w:tc>
        <w:tc>
          <w:tcPr>
            <w:tcW w:w="1276" w:type="dxa"/>
            <w:shd w:val="clear" w:color="000000" w:fill="FFFFFF"/>
            <w:noWrap/>
            <w:hideMark/>
          </w:tcPr>
          <w:p w:rsidR="00851C03" w:rsidRPr="00873C52" w:rsidRDefault="00851C03" w:rsidP="002F2DDB">
            <w:pPr>
              <w:jc w:val="center"/>
              <w:outlineLvl w:val="0"/>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outlineLvl w:val="0"/>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outlineLvl w:val="0"/>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outlineLvl w:val="0"/>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restart"/>
            <w:shd w:val="clear" w:color="000000" w:fill="FFFFFF"/>
            <w:noWrap/>
            <w:hideMark/>
          </w:tcPr>
          <w:p w:rsidR="00851C03" w:rsidRPr="00873C52" w:rsidRDefault="00851C03" w:rsidP="00851C03">
            <w:pPr>
              <w:jc w:val="center"/>
              <w:outlineLvl w:val="0"/>
              <w:rPr>
                <w:color w:val="000000"/>
                <w:sz w:val="20"/>
                <w:szCs w:val="20"/>
              </w:rPr>
            </w:pPr>
            <w:r w:rsidRPr="00873C52">
              <w:rPr>
                <w:color w:val="000000"/>
                <w:sz w:val="20"/>
                <w:szCs w:val="20"/>
              </w:rPr>
              <w:t>1.2.1.1.</w:t>
            </w:r>
          </w:p>
        </w:tc>
        <w:tc>
          <w:tcPr>
            <w:tcW w:w="2580" w:type="dxa"/>
            <w:vMerge w:val="restart"/>
            <w:shd w:val="clear" w:color="000000" w:fill="FFFFFF"/>
            <w:hideMark/>
          </w:tcPr>
          <w:p w:rsidR="009672E4" w:rsidRDefault="00851C03" w:rsidP="002F2DDB">
            <w:pPr>
              <w:jc w:val="center"/>
              <w:outlineLvl w:val="0"/>
              <w:rPr>
                <w:color w:val="000000"/>
                <w:sz w:val="20"/>
                <w:szCs w:val="20"/>
                <w:lang w:val="en-US"/>
              </w:rPr>
            </w:pPr>
            <w:r w:rsidRPr="00873C52">
              <w:rPr>
                <w:color w:val="000000"/>
                <w:sz w:val="20"/>
                <w:szCs w:val="20"/>
              </w:rPr>
              <w:t>Ремонт автомобильной дороги ул.</w:t>
            </w:r>
            <w:r w:rsidR="00090802" w:rsidRPr="00873C52">
              <w:rPr>
                <w:color w:val="000000"/>
                <w:sz w:val="20"/>
                <w:szCs w:val="20"/>
              </w:rPr>
              <w:t xml:space="preserve"> </w:t>
            </w:r>
            <w:r w:rsidRPr="00873C52">
              <w:rPr>
                <w:color w:val="000000"/>
                <w:sz w:val="20"/>
                <w:szCs w:val="20"/>
              </w:rPr>
              <w:t xml:space="preserve">Ленина </w:t>
            </w:r>
            <w:r w:rsidR="00484194" w:rsidRPr="00873C52">
              <w:rPr>
                <w:color w:val="000000"/>
                <w:sz w:val="20"/>
                <w:szCs w:val="20"/>
              </w:rPr>
              <w:t xml:space="preserve">                     </w:t>
            </w:r>
            <w:r w:rsidRPr="00873C52">
              <w:rPr>
                <w:color w:val="000000"/>
                <w:sz w:val="20"/>
                <w:szCs w:val="20"/>
              </w:rPr>
              <w:t>(от ул.</w:t>
            </w:r>
            <w:r w:rsidR="00090802" w:rsidRPr="00873C52">
              <w:rPr>
                <w:color w:val="000000"/>
                <w:sz w:val="20"/>
                <w:szCs w:val="20"/>
              </w:rPr>
              <w:t xml:space="preserve"> </w:t>
            </w:r>
            <w:r w:rsidRPr="00873C52">
              <w:rPr>
                <w:color w:val="000000"/>
                <w:sz w:val="20"/>
                <w:szCs w:val="20"/>
              </w:rPr>
              <w:t xml:space="preserve">Толстого </w:t>
            </w:r>
            <w:r w:rsidR="00484194" w:rsidRPr="00873C52">
              <w:rPr>
                <w:color w:val="000000"/>
                <w:sz w:val="20"/>
                <w:szCs w:val="20"/>
              </w:rPr>
              <w:t xml:space="preserve">                 </w:t>
            </w:r>
            <w:r w:rsidRPr="00873C52">
              <w:rPr>
                <w:color w:val="000000"/>
                <w:sz w:val="20"/>
                <w:szCs w:val="20"/>
              </w:rPr>
              <w:t>до ул.</w:t>
            </w:r>
            <w:r w:rsidR="00090802" w:rsidRPr="00873C52">
              <w:rPr>
                <w:color w:val="000000"/>
                <w:sz w:val="20"/>
                <w:szCs w:val="20"/>
              </w:rPr>
              <w:t xml:space="preserve"> </w:t>
            </w:r>
            <w:r w:rsidRPr="00873C52">
              <w:rPr>
                <w:color w:val="000000"/>
                <w:sz w:val="20"/>
                <w:szCs w:val="20"/>
              </w:rPr>
              <w:t xml:space="preserve">Луначарского) </w:t>
            </w:r>
          </w:p>
          <w:p w:rsidR="00851C03" w:rsidRPr="00873C52" w:rsidRDefault="00851C03" w:rsidP="002F2DDB">
            <w:pPr>
              <w:jc w:val="center"/>
              <w:outlineLvl w:val="0"/>
              <w:rPr>
                <w:color w:val="000000"/>
                <w:sz w:val="20"/>
                <w:szCs w:val="20"/>
              </w:rPr>
            </w:pPr>
            <w:r w:rsidRPr="00873C52">
              <w:rPr>
                <w:color w:val="000000"/>
                <w:sz w:val="20"/>
                <w:szCs w:val="20"/>
              </w:rPr>
              <w:t>в пгт.</w:t>
            </w:r>
            <w:r w:rsidR="00185382" w:rsidRPr="00873C52">
              <w:rPr>
                <w:color w:val="000000"/>
                <w:sz w:val="20"/>
                <w:szCs w:val="20"/>
              </w:rPr>
              <w:t xml:space="preserve"> </w:t>
            </w:r>
            <w:proofErr w:type="gramStart"/>
            <w:r w:rsidRPr="00873C52">
              <w:rPr>
                <w:color w:val="000000"/>
                <w:sz w:val="20"/>
                <w:szCs w:val="20"/>
              </w:rPr>
              <w:t>Междуреченский</w:t>
            </w:r>
            <w:proofErr w:type="gramEnd"/>
          </w:p>
        </w:tc>
        <w:tc>
          <w:tcPr>
            <w:tcW w:w="1929" w:type="dxa"/>
            <w:vMerge w:val="restart"/>
            <w:shd w:val="clear" w:color="000000" w:fill="FFFFFF"/>
            <w:hideMark/>
          </w:tcPr>
          <w:p w:rsidR="00851C03" w:rsidRPr="00873C52" w:rsidRDefault="00851C03" w:rsidP="002F2DDB">
            <w:pPr>
              <w:jc w:val="center"/>
              <w:outlineLvl w:val="0"/>
              <w:rPr>
                <w:color w:val="000000"/>
                <w:sz w:val="20"/>
                <w:szCs w:val="20"/>
              </w:rPr>
            </w:pPr>
            <w:r w:rsidRPr="00873C52">
              <w:rPr>
                <w:color w:val="000000"/>
                <w:sz w:val="20"/>
                <w:szCs w:val="20"/>
              </w:rPr>
              <w:t>МУ УКС</w:t>
            </w:r>
          </w:p>
        </w:tc>
        <w:tc>
          <w:tcPr>
            <w:tcW w:w="3967" w:type="dxa"/>
            <w:shd w:val="clear" w:color="000000" w:fill="FFFFFF"/>
            <w:noWrap/>
            <w:hideMark/>
          </w:tcPr>
          <w:p w:rsidR="00851C03" w:rsidRPr="00873C52" w:rsidRDefault="00851C03" w:rsidP="002F2DDB">
            <w:pPr>
              <w:jc w:val="both"/>
              <w:outlineLvl w:val="0"/>
              <w:rPr>
                <w:bCs/>
                <w:color w:val="000000"/>
                <w:sz w:val="20"/>
                <w:szCs w:val="20"/>
              </w:rPr>
            </w:pPr>
            <w:r w:rsidRPr="00873C52">
              <w:rPr>
                <w:bCs/>
                <w:color w:val="000000"/>
                <w:sz w:val="20"/>
                <w:szCs w:val="20"/>
              </w:rPr>
              <w:t>всего</w:t>
            </w:r>
          </w:p>
        </w:tc>
        <w:tc>
          <w:tcPr>
            <w:tcW w:w="1276" w:type="dxa"/>
            <w:shd w:val="clear" w:color="000000" w:fill="FFFFFF"/>
            <w:noWrap/>
            <w:hideMark/>
          </w:tcPr>
          <w:p w:rsidR="00851C03" w:rsidRPr="00873C52" w:rsidRDefault="00851C03" w:rsidP="002F2DDB">
            <w:pPr>
              <w:jc w:val="center"/>
              <w:outlineLvl w:val="0"/>
              <w:rPr>
                <w:bCs/>
                <w:color w:val="000000"/>
                <w:sz w:val="20"/>
                <w:szCs w:val="20"/>
              </w:rPr>
            </w:pPr>
            <w:r w:rsidRPr="00873C52">
              <w:rPr>
                <w:bCs/>
                <w:color w:val="000000"/>
                <w:sz w:val="20"/>
                <w:szCs w:val="20"/>
              </w:rPr>
              <w:t>9 143,4</w:t>
            </w:r>
          </w:p>
        </w:tc>
        <w:tc>
          <w:tcPr>
            <w:tcW w:w="1276" w:type="dxa"/>
            <w:shd w:val="clear" w:color="000000" w:fill="FFFFFF"/>
            <w:noWrap/>
            <w:hideMark/>
          </w:tcPr>
          <w:p w:rsidR="00851C03" w:rsidRPr="00873C52" w:rsidRDefault="00851C03" w:rsidP="002F2DDB">
            <w:pPr>
              <w:jc w:val="center"/>
              <w:outlineLvl w:val="0"/>
              <w:rPr>
                <w:bCs/>
                <w:color w:val="000000"/>
                <w:sz w:val="20"/>
                <w:szCs w:val="20"/>
              </w:rPr>
            </w:pPr>
            <w:r w:rsidRPr="00873C52">
              <w:rPr>
                <w:bCs/>
                <w:color w:val="000000"/>
                <w:sz w:val="20"/>
                <w:szCs w:val="20"/>
              </w:rPr>
              <w:t>0,0</w:t>
            </w:r>
          </w:p>
        </w:tc>
        <w:tc>
          <w:tcPr>
            <w:tcW w:w="1276" w:type="dxa"/>
            <w:shd w:val="clear" w:color="000000" w:fill="FFFFFF"/>
            <w:noWrap/>
            <w:hideMark/>
          </w:tcPr>
          <w:p w:rsidR="00851C03" w:rsidRPr="00873C52" w:rsidRDefault="00851C03" w:rsidP="002F2DDB">
            <w:pPr>
              <w:jc w:val="center"/>
              <w:outlineLvl w:val="0"/>
              <w:rPr>
                <w:bCs/>
                <w:color w:val="000000"/>
                <w:sz w:val="20"/>
                <w:szCs w:val="20"/>
              </w:rPr>
            </w:pPr>
            <w:r w:rsidRPr="00873C52">
              <w:rPr>
                <w:bCs/>
                <w:color w:val="000000"/>
                <w:sz w:val="20"/>
                <w:szCs w:val="20"/>
              </w:rPr>
              <w:t>9 143,4</w:t>
            </w:r>
          </w:p>
        </w:tc>
        <w:tc>
          <w:tcPr>
            <w:tcW w:w="1276" w:type="dxa"/>
            <w:shd w:val="clear" w:color="000000" w:fill="FFFFFF"/>
            <w:noWrap/>
            <w:hideMark/>
          </w:tcPr>
          <w:p w:rsidR="00851C03" w:rsidRPr="00873C52" w:rsidRDefault="00851C03" w:rsidP="002F2DDB">
            <w:pPr>
              <w:jc w:val="center"/>
              <w:outlineLvl w:val="0"/>
              <w:rPr>
                <w:bCs/>
                <w:color w:val="000000"/>
                <w:sz w:val="20"/>
                <w:szCs w:val="20"/>
              </w:rPr>
            </w:pPr>
            <w:r w:rsidRPr="00873C52">
              <w:rPr>
                <w:bCs/>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outlineLvl w:val="0"/>
              <w:rPr>
                <w:color w:val="000000"/>
                <w:sz w:val="20"/>
                <w:szCs w:val="20"/>
              </w:rPr>
            </w:pPr>
            <w:r w:rsidRPr="00873C52">
              <w:rPr>
                <w:color w:val="000000"/>
                <w:sz w:val="20"/>
                <w:szCs w:val="20"/>
              </w:rPr>
              <w:t>бюджет автономного округа</w:t>
            </w:r>
          </w:p>
        </w:tc>
        <w:tc>
          <w:tcPr>
            <w:tcW w:w="1276" w:type="dxa"/>
            <w:shd w:val="clear" w:color="000000" w:fill="FFFFFF"/>
            <w:noWrap/>
            <w:hideMark/>
          </w:tcPr>
          <w:p w:rsidR="00851C03" w:rsidRPr="00873C52" w:rsidRDefault="00851C03" w:rsidP="002F2DDB">
            <w:pPr>
              <w:jc w:val="center"/>
              <w:outlineLvl w:val="0"/>
              <w:rPr>
                <w:color w:val="000000"/>
                <w:sz w:val="20"/>
                <w:szCs w:val="20"/>
              </w:rPr>
            </w:pPr>
            <w:r w:rsidRPr="00873C52">
              <w:rPr>
                <w:color w:val="000000"/>
                <w:sz w:val="20"/>
                <w:szCs w:val="20"/>
              </w:rPr>
              <w:t>4 571,7</w:t>
            </w:r>
          </w:p>
        </w:tc>
        <w:tc>
          <w:tcPr>
            <w:tcW w:w="1276" w:type="dxa"/>
            <w:shd w:val="clear" w:color="000000" w:fill="FFFFFF"/>
            <w:noWrap/>
            <w:vAlign w:val="center"/>
            <w:hideMark/>
          </w:tcPr>
          <w:p w:rsidR="00851C03" w:rsidRPr="00873C52" w:rsidRDefault="00851C03" w:rsidP="002F2DDB">
            <w:pPr>
              <w:jc w:val="center"/>
              <w:outlineLvl w:val="0"/>
              <w:rPr>
                <w:sz w:val="20"/>
                <w:szCs w:val="20"/>
              </w:rPr>
            </w:pPr>
            <w:r w:rsidRPr="00873C52">
              <w:rPr>
                <w:sz w:val="20"/>
                <w:szCs w:val="20"/>
              </w:rPr>
              <w:t>0,0</w:t>
            </w:r>
          </w:p>
        </w:tc>
        <w:tc>
          <w:tcPr>
            <w:tcW w:w="1276" w:type="dxa"/>
            <w:shd w:val="clear" w:color="000000" w:fill="FFFFFF"/>
            <w:noWrap/>
            <w:vAlign w:val="center"/>
            <w:hideMark/>
          </w:tcPr>
          <w:p w:rsidR="00851C03" w:rsidRPr="00873C52" w:rsidRDefault="00851C03" w:rsidP="002F2DDB">
            <w:pPr>
              <w:jc w:val="center"/>
              <w:outlineLvl w:val="0"/>
              <w:rPr>
                <w:sz w:val="20"/>
                <w:szCs w:val="20"/>
              </w:rPr>
            </w:pPr>
            <w:r w:rsidRPr="00873C52">
              <w:rPr>
                <w:sz w:val="20"/>
                <w:szCs w:val="20"/>
              </w:rPr>
              <w:t>4 571,7</w:t>
            </w:r>
          </w:p>
        </w:tc>
        <w:tc>
          <w:tcPr>
            <w:tcW w:w="1276" w:type="dxa"/>
            <w:shd w:val="clear" w:color="000000" w:fill="FFFFFF"/>
            <w:noWrap/>
            <w:hideMark/>
          </w:tcPr>
          <w:p w:rsidR="00851C03" w:rsidRPr="00873C52" w:rsidRDefault="00851C03" w:rsidP="002F2DDB">
            <w:pPr>
              <w:jc w:val="center"/>
              <w:outlineLvl w:val="0"/>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outlineLvl w:val="0"/>
              <w:rPr>
                <w:color w:val="000000"/>
                <w:sz w:val="20"/>
                <w:szCs w:val="20"/>
              </w:rPr>
            </w:pPr>
            <w:r w:rsidRPr="00873C52">
              <w:rPr>
                <w:color w:val="000000"/>
                <w:sz w:val="20"/>
                <w:szCs w:val="20"/>
              </w:rPr>
              <w:t>бюджет Кондинского района</w:t>
            </w:r>
          </w:p>
        </w:tc>
        <w:tc>
          <w:tcPr>
            <w:tcW w:w="1276" w:type="dxa"/>
            <w:shd w:val="clear" w:color="000000" w:fill="FFFFFF"/>
            <w:noWrap/>
            <w:hideMark/>
          </w:tcPr>
          <w:p w:rsidR="00851C03" w:rsidRPr="00873C52" w:rsidRDefault="00851C03" w:rsidP="002F2DDB">
            <w:pPr>
              <w:jc w:val="center"/>
              <w:outlineLvl w:val="0"/>
              <w:rPr>
                <w:color w:val="000000"/>
                <w:sz w:val="20"/>
                <w:szCs w:val="20"/>
              </w:rPr>
            </w:pPr>
            <w:r w:rsidRPr="00873C52">
              <w:rPr>
                <w:color w:val="000000"/>
                <w:sz w:val="20"/>
                <w:szCs w:val="20"/>
              </w:rPr>
              <w:t>4 571,7</w:t>
            </w:r>
          </w:p>
        </w:tc>
        <w:tc>
          <w:tcPr>
            <w:tcW w:w="1276" w:type="dxa"/>
            <w:shd w:val="clear" w:color="000000" w:fill="FFFFFF"/>
            <w:noWrap/>
            <w:vAlign w:val="center"/>
            <w:hideMark/>
          </w:tcPr>
          <w:p w:rsidR="00851C03" w:rsidRPr="00873C52" w:rsidRDefault="00851C03" w:rsidP="002F2DDB">
            <w:pPr>
              <w:jc w:val="center"/>
              <w:outlineLvl w:val="0"/>
              <w:rPr>
                <w:sz w:val="20"/>
                <w:szCs w:val="20"/>
              </w:rPr>
            </w:pPr>
            <w:r w:rsidRPr="00873C52">
              <w:rPr>
                <w:sz w:val="20"/>
                <w:szCs w:val="20"/>
              </w:rPr>
              <w:t>0,0</w:t>
            </w:r>
          </w:p>
        </w:tc>
        <w:tc>
          <w:tcPr>
            <w:tcW w:w="1276" w:type="dxa"/>
            <w:shd w:val="clear" w:color="000000" w:fill="FFFFFF"/>
            <w:noWrap/>
            <w:vAlign w:val="center"/>
            <w:hideMark/>
          </w:tcPr>
          <w:p w:rsidR="00851C03" w:rsidRPr="00873C52" w:rsidRDefault="00851C03" w:rsidP="002F2DDB">
            <w:pPr>
              <w:jc w:val="center"/>
              <w:outlineLvl w:val="0"/>
              <w:rPr>
                <w:sz w:val="20"/>
                <w:szCs w:val="20"/>
              </w:rPr>
            </w:pPr>
            <w:r w:rsidRPr="00873C52">
              <w:rPr>
                <w:sz w:val="20"/>
                <w:szCs w:val="20"/>
              </w:rPr>
              <w:t>4 571,7</w:t>
            </w:r>
          </w:p>
        </w:tc>
        <w:tc>
          <w:tcPr>
            <w:tcW w:w="1276" w:type="dxa"/>
            <w:shd w:val="clear" w:color="000000" w:fill="FFFFFF"/>
            <w:noWrap/>
            <w:hideMark/>
          </w:tcPr>
          <w:p w:rsidR="00851C03" w:rsidRPr="00873C52" w:rsidRDefault="00851C03" w:rsidP="002F2DDB">
            <w:pPr>
              <w:jc w:val="center"/>
              <w:outlineLvl w:val="0"/>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городского/сельского поселения</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restart"/>
            <w:shd w:val="clear" w:color="000000" w:fill="FFFFFF"/>
            <w:noWrap/>
            <w:hideMark/>
          </w:tcPr>
          <w:p w:rsidR="00851C03" w:rsidRPr="00873C52" w:rsidRDefault="00851C03" w:rsidP="00851C03">
            <w:pPr>
              <w:jc w:val="center"/>
              <w:rPr>
                <w:color w:val="000000"/>
                <w:sz w:val="20"/>
                <w:szCs w:val="20"/>
              </w:rPr>
            </w:pPr>
            <w:r w:rsidRPr="00873C52">
              <w:rPr>
                <w:color w:val="000000"/>
                <w:sz w:val="20"/>
                <w:szCs w:val="20"/>
              </w:rPr>
              <w:t>1.2.1.2.</w:t>
            </w:r>
          </w:p>
        </w:tc>
        <w:tc>
          <w:tcPr>
            <w:tcW w:w="2580" w:type="dxa"/>
            <w:vMerge w:val="restart"/>
            <w:shd w:val="clear" w:color="000000" w:fill="FFFFFF"/>
            <w:hideMark/>
          </w:tcPr>
          <w:p w:rsidR="00090802" w:rsidRPr="00873C52" w:rsidRDefault="00851C03" w:rsidP="002F2DDB">
            <w:pPr>
              <w:jc w:val="center"/>
              <w:rPr>
                <w:color w:val="000000"/>
                <w:sz w:val="20"/>
                <w:szCs w:val="20"/>
              </w:rPr>
            </w:pPr>
            <w:r w:rsidRPr="00873C52">
              <w:rPr>
                <w:color w:val="000000"/>
                <w:sz w:val="20"/>
                <w:szCs w:val="20"/>
              </w:rPr>
              <w:t>Расходы на реализацию инициативных проектов, отоб</w:t>
            </w:r>
            <w:r w:rsidR="00090802" w:rsidRPr="00873C52">
              <w:rPr>
                <w:color w:val="000000"/>
                <w:sz w:val="20"/>
                <w:szCs w:val="20"/>
              </w:rPr>
              <w:t>ранных по результатам конкурса «Перекресток безопасности»</w:t>
            </w:r>
          </w:p>
          <w:p w:rsidR="00851C03" w:rsidRPr="00873C52" w:rsidRDefault="00851C03" w:rsidP="002F2DDB">
            <w:pPr>
              <w:jc w:val="center"/>
              <w:rPr>
                <w:color w:val="000000"/>
                <w:sz w:val="20"/>
                <w:szCs w:val="20"/>
              </w:rPr>
            </w:pPr>
            <w:proofErr w:type="gramStart"/>
            <w:r w:rsidRPr="00873C52">
              <w:rPr>
                <w:color w:val="000000"/>
                <w:sz w:val="20"/>
                <w:szCs w:val="20"/>
              </w:rPr>
              <w:t>пгт. Междуреченский</w:t>
            </w:r>
            <w:proofErr w:type="gramEnd"/>
          </w:p>
        </w:tc>
        <w:tc>
          <w:tcPr>
            <w:tcW w:w="1929" w:type="dxa"/>
            <w:vMerge w:val="restart"/>
            <w:shd w:val="clear" w:color="000000" w:fill="FFFFFF"/>
            <w:hideMark/>
          </w:tcPr>
          <w:p w:rsidR="00851C03" w:rsidRPr="00873C52" w:rsidRDefault="00851C03" w:rsidP="002F2DDB">
            <w:pPr>
              <w:jc w:val="center"/>
              <w:rPr>
                <w:color w:val="000000"/>
                <w:sz w:val="20"/>
                <w:szCs w:val="20"/>
              </w:rPr>
            </w:pPr>
            <w:r w:rsidRPr="00873C52">
              <w:rPr>
                <w:color w:val="000000"/>
                <w:sz w:val="20"/>
                <w:szCs w:val="20"/>
              </w:rPr>
              <w:t>МУ УКС</w:t>
            </w:r>
          </w:p>
        </w:tc>
        <w:tc>
          <w:tcPr>
            <w:tcW w:w="3967" w:type="dxa"/>
            <w:shd w:val="clear" w:color="000000" w:fill="FFFFFF"/>
            <w:noWrap/>
            <w:hideMark/>
          </w:tcPr>
          <w:p w:rsidR="00851C03" w:rsidRPr="00873C52" w:rsidRDefault="00851C03" w:rsidP="002F2DDB">
            <w:pPr>
              <w:jc w:val="both"/>
              <w:rPr>
                <w:bCs/>
                <w:color w:val="000000"/>
                <w:sz w:val="20"/>
                <w:szCs w:val="20"/>
              </w:rPr>
            </w:pPr>
            <w:r w:rsidRPr="00873C52">
              <w:rPr>
                <w:bCs/>
                <w:color w:val="000000"/>
                <w:sz w:val="20"/>
                <w:szCs w:val="20"/>
              </w:rPr>
              <w:t>всего</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14 167,7</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14 167,7</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автономного округа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9 917,4</w:t>
            </w:r>
          </w:p>
        </w:tc>
        <w:tc>
          <w:tcPr>
            <w:tcW w:w="1276" w:type="dxa"/>
            <w:shd w:val="clear" w:color="000000" w:fill="FFFFFF"/>
            <w:noWrap/>
            <w:vAlign w:val="center"/>
            <w:hideMark/>
          </w:tcPr>
          <w:p w:rsidR="00851C03" w:rsidRPr="00873C52" w:rsidRDefault="00851C03" w:rsidP="002F2DDB">
            <w:pPr>
              <w:jc w:val="center"/>
              <w:rPr>
                <w:sz w:val="20"/>
                <w:szCs w:val="20"/>
              </w:rPr>
            </w:pPr>
            <w:r w:rsidRPr="00873C52">
              <w:rPr>
                <w:sz w:val="20"/>
                <w:szCs w:val="20"/>
              </w:rPr>
              <w:t>9 917,4</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Кондинского района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4 250,3</w:t>
            </w:r>
          </w:p>
        </w:tc>
        <w:tc>
          <w:tcPr>
            <w:tcW w:w="1276" w:type="dxa"/>
            <w:shd w:val="clear" w:color="000000" w:fill="FFFFFF"/>
            <w:noWrap/>
            <w:vAlign w:val="center"/>
            <w:hideMark/>
          </w:tcPr>
          <w:p w:rsidR="00851C03" w:rsidRPr="00873C52" w:rsidRDefault="00851C03" w:rsidP="002F2DDB">
            <w:pPr>
              <w:jc w:val="center"/>
              <w:rPr>
                <w:sz w:val="20"/>
                <w:szCs w:val="20"/>
              </w:rPr>
            </w:pPr>
            <w:r w:rsidRPr="00873C52">
              <w:rPr>
                <w:sz w:val="20"/>
                <w:szCs w:val="20"/>
              </w:rPr>
              <w:t>4 250,3</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3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городского/сельского поселения</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30"/>
        </w:trPr>
        <w:tc>
          <w:tcPr>
            <w:tcW w:w="1743" w:type="dxa"/>
            <w:gridSpan w:val="2"/>
            <w:vMerge w:val="restart"/>
            <w:shd w:val="clear" w:color="000000" w:fill="FFFFFF"/>
            <w:noWrap/>
            <w:hideMark/>
          </w:tcPr>
          <w:p w:rsidR="00851C03" w:rsidRPr="00873C52" w:rsidRDefault="00851C03" w:rsidP="00851C03">
            <w:pPr>
              <w:jc w:val="center"/>
              <w:rPr>
                <w:color w:val="000000"/>
                <w:sz w:val="20"/>
                <w:szCs w:val="20"/>
              </w:rPr>
            </w:pPr>
            <w:r w:rsidRPr="00873C52">
              <w:rPr>
                <w:color w:val="000000"/>
                <w:sz w:val="20"/>
                <w:szCs w:val="20"/>
              </w:rPr>
              <w:t>1.2.1.3</w:t>
            </w:r>
            <w:r w:rsidR="00185382" w:rsidRPr="00873C52">
              <w:rPr>
                <w:color w:val="000000"/>
                <w:sz w:val="20"/>
                <w:szCs w:val="20"/>
              </w:rPr>
              <w:t>.</w:t>
            </w:r>
          </w:p>
        </w:tc>
        <w:tc>
          <w:tcPr>
            <w:tcW w:w="2580" w:type="dxa"/>
            <w:vMerge w:val="restart"/>
            <w:shd w:val="clear" w:color="000000" w:fill="FFFFFF"/>
            <w:hideMark/>
          </w:tcPr>
          <w:p w:rsidR="00090802" w:rsidRPr="00873C52" w:rsidRDefault="00851C03" w:rsidP="002F2DDB">
            <w:pPr>
              <w:jc w:val="center"/>
              <w:rPr>
                <w:color w:val="000000"/>
                <w:sz w:val="20"/>
                <w:szCs w:val="20"/>
              </w:rPr>
            </w:pPr>
            <w:r w:rsidRPr="00873C52">
              <w:rPr>
                <w:color w:val="000000"/>
                <w:sz w:val="20"/>
                <w:szCs w:val="20"/>
              </w:rPr>
              <w:t xml:space="preserve">Ремонт участка дороги </w:t>
            </w:r>
            <w:proofErr w:type="gramStart"/>
            <w:r w:rsidRPr="00873C52">
              <w:rPr>
                <w:color w:val="000000"/>
                <w:sz w:val="20"/>
                <w:szCs w:val="20"/>
              </w:rPr>
              <w:t>по</w:t>
            </w:r>
            <w:proofErr w:type="gramEnd"/>
          </w:p>
          <w:p w:rsidR="00090802" w:rsidRPr="00873C52" w:rsidRDefault="00851C03" w:rsidP="002F2DDB">
            <w:pPr>
              <w:jc w:val="center"/>
              <w:rPr>
                <w:color w:val="000000"/>
                <w:sz w:val="20"/>
                <w:szCs w:val="20"/>
              </w:rPr>
            </w:pPr>
            <w:r w:rsidRPr="00873C52">
              <w:rPr>
                <w:color w:val="000000"/>
                <w:sz w:val="20"/>
                <w:szCs w:val="20"/>
              </w:rPr>
              <w:t>ул.</w:t>
            </w:r>
            <w:r w:rsidR="00090802" w:rsidRPr="00873C52">
              <w:rPr>
                <w:color w:val="000000"/>
                <w:sz w:val="20"/>
                <w:szCs w:val="20"/>
              </w:rPr>
              <w:t xml:space="preserve"> </w:t>
            </w:r>
            <w:r w:rsidRPr="00873C52">
              <w:rPr>
                <w:color w:val="000000"/>
                <w:sz w:val="20"/>
                <w:szCs w:val="20"/>
              </w:rPr>
              <w:t>Кондинская</w:t>
            </w:r>
          </w:p>
          <w:p w:rsidR="009672E4" w:rsidRPr="00672F96" w:rsidRDefault="00851C03" w:rsidP="002F2DDB">
            <w:pPr>
              <w:jc w:val="center"/>
              <w:rPr>
                <w:color w:val="000000"/>
                <w:sz w:val="20"/>
                <w:szCs w:val="20"/>
              </w:rPr>
            </w:pPr>
            <w:proofErr w:type="gramStart"/>
            <w:r w:rsidRPr="00873C52">
              <w:rPr>
                <w:color w:val="000000"/>
                <w:sz w:val="20"/>
                <w:szCs w:val="20"/>
              </w:rPr>
              <w:t>пгт.</w:t>
            </w:r>
            <w:r w:rsidR="00484194" w:rsidRPr="00873C52">
              <w:rPr>
                <w:color w:val="000000"/>
                <w:sz w:val="20"/>
                <w:szCs w:val="20"/>
              </w:rPr>
              <w:t xml:space="preserve"> </w:t>
            </w:r>
            <w:r w:rsidRPr="00873C52">
              <w:rPr>
                <w:color w:val="000000"/>
                <w:sz w:val="20"/>
                <w:szCs w:val="20"/>
              </w:rPr>
              <w:t xml:space="preserve">Междуреченский </w:t>
            </w:r>
            <w:proofErr w:type="gramEnd"/>
          </w:p>
          <w:p w:rsidR="009672E4" w:rsidRPr="00672F96" w:rsidRDefault="00851C03" w:rsidP="002F2DDB">
            <w:pPr>
              <w:jc w:val="center"/>
              <w:rPr>
                <w:color w:val="000000"/>
                <w:sz w:val="20"/>
                <w:szCs w:val="20"/>
              </w:rPr>
            </w:pPr>
            <w:proofErr w:type="gramStart"/>
            <w:r w:rsidRPr="00873C52">
              <w:rPr>
                <w:color w:val="000000"/>
                <w:sz w:val="20"/>
                <w:szCs w:val="20"/>
              </w:rPr>
              <w:t>(от ул.</w:t>
            </w:r>
            <w:r w:rsidR="00090802" w:rsidRPr="00873C52">
              <w:rPr>
                <w:color w:val="000000"/>
                <w:sz w:val="20"/>
                <w:szCs w:val="20"/>
              </w:rPr>
              <w:t xml:space="preserve"> </w:t>
            </w:r>
            <w:r w:rsidRPr="00873C52">
              <w:rPr>
                <w:color w:val="000000"/>
                <w:sz w:val="20"/>
                <w:szCs w:val="20"/>
              </w:rPr>
              <w:t xml:space="preserve">Толстого </w:t>
            </w:r>
            <w:proofErr w:type="gramEnd"/>
          </w:p>
          <w:p w:rsidR="00851C03" w:rsidRPr="00873C52" w:rsidRDefault="00851C03" w:rsidP="009672E4">
            <w:pPr>
              <w:jc w:val="center"/>
              <w:rPr>
                <w:color w:val="000000"/>
                <w:sz w:val="20"/>
                <w:szCs w:val="20"/>
              </w:rPr>
            </w:pPr>
            <w:r w:rsidRPr="00873C52">
              <w:rPr>
                <w:color w:val="000000"/>
                <w:sz w:val="20"/>
                <w:szCs w:val="20"/>
              </w:rPr>
              <w:t>до д.</w:t>
            </w:r>
            <w:r w:rsidR="00185382" w:rsidRPr="00873C52">
              <w:rPr>
                <w:color w:val="000000"/>
                <w:sz w:val="20"/>
                <w:szCs w:val="20"/>
              </w:rPr>
              <w:t xml:space="preserve"> 32А, </w:t>
            </w:r>
            <w:r w:rsidRPr="00873C52">
              <w:rPr>
                <w:color w:val="000000"/>
                <w:sz w:val="20"/>
                <w:szCs w:val="20"/>
              </w:rPr>
              <w:t>ул.</w:t>
            </w:r>
            <w:r w:rsidR="00090802" w:rsidRPr="00873C52">
              <w:rPr>
                <w:color w:val="000000"/>
                <w:sz w:val="20"/>
                <w:szCs w:val="20"/>
              </w:rPr>
              <w:t xml:space="preserve"> </w:t>
            </w:r>
            <w:r w:rsidRPr="00873C52">
              <w:rPr>
                <w:color w:val="000000"/>
                <w:sz w:val="20"/>
                <w:szCs w:val="20"/>
              </w:rPr>
              <w:t>Кондинская)</w:t>
            </w:r>
          </w:p>
        </w:tc>
        <w:tc>
          <w:tcPr>
            <w:tcW w:w="1929" w:type="dxa"/>
            <w:vMerge w:val="restart"/>
            <w:shd w:val="clear" w:color="000000" w:fill="FFFFFF"/>
            <w:hideMark/>
          </w:tcPr>
          <w:p w:rsidR="00851C03" w:rsidRPr="00873C52" w:rsidRDefault="00851C03" w:rsidP="002F2DDB">
            <w:pPr>
              <w:jc w:val="center"/>
              <w:rPr>
                <w:color w:val="000000"/>
                <w:sz w:val="20"/>
                <w:szCs w:val="20"/>
              </w:rPr>
            </w:pPr>
            <w:r w:rsidRPr="00873C52">
              <w:rPr>
                <w:color w:val="000000"/>
                <w:sz w:val="20"/>
                <w:szCs w:val="20"/>
              </w:rPr>
              <w:t>МУ УКС</w:t>
            </w:r>
          </w:p>
        </w:tc>
        <w:tc>
          <w:tcPr>
            <w:tcW w:w="3967" w:type="dxa"/>
            <w:shd w:val="clear" w:color="000000" w:fill="FFFFFF"/>
            <w:noWrap/>
            <w:hideMark/>
          </w:tcPr>
          <w:p w:rsidR="00851C03" w:rsidRPr="00873C52" w:rsidRDefault="00851C03" w:rsidP="002F2DDB">
            <w:pPr>
              <w:jc w:val="both"/>
              <w:rPr>
                <w:bCs/>
                <w:color w:val="000000"/>
                <w:sz w:val="20"/>
                <w:szCs w:val="20"/>
              </w:rPr>
            </w:pPr>
            <w:r w:rsidRPr="00873C52">
              <w:rPr>
                <w:bCs/>
                <w:color w:val="000000"/>
                <w:sz w:val="20"/>
                <w:szCs w:val="20"/>
              </w:rPr>
              <w:t>всего</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8 446,9</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8 446,9</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r>
      <w:tr w:rsidR="00851C03" w:rsidRPr="00873C52" w:rsidTr="00126ABA">
        <w:trPr>
          <w:trHeight w:val="33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автономного округа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4 223,4</w:t>
            </w:r>
          </w:p>
        </w:tc>
        <w:tc>
          <w:tcPr>
            <w:tcW w:w="1276" w:type="dxa"/>
            <w:shd w:val="clear" w:color="000000" w:fill="FFFFFF"/>
            <w:noWrap/>
            <w:vAlign w:val="center"/>
            <w:hideMark/>
          </w:tcPr>
          <w:p w:rsidR="00851C03" w:rsidRPr="00873C52" w:rsidRDefault="00851C03" w:rsidP="002F2DDB">
            <w:pPr>
              <w:jc w:val="center"/>
              <w:rPr>
                <w:sz w:val="20"/>
                <w:szCs w:val="20"/>
              </w:rPr>
            </w:pPr>
            <w:r w:rsidRPr="00873C52">
              <w:rPr>
                <w:sz w:val="20"/>
                <w:szCs w:val="20"/>
              </w:rPr>
              <w:t>4 223,4</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3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Кондинского района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4 223,5</w:t>
            </w:r>
          </w:p>
        </w:tc>
        <w:tc>
          <w:tcPr>
            <w:tcW w:w="1276" w:type="dxa"/>
            <w:shd w:val="clear" w:color="000000" w:fill="FFFFFF"/>
            <w:noWrap/>
            <w:vAlign w:val="center"/>
            <w:hideMark/>
          </w:tcPr>
          <w:p w:rsidR="00851C03" w:rsidRPr="00873C52" w:rsidRDefault="00851C03" w:rsidP="002F2DDB">
            <w:pPr>
              <w:jc w:val="center"/>
              <w:rPr>
                <w:sz w:val="20"/>
                <w:szCs w:val="20"/>
              </w:rPr>
            </w:pPr>
            <w:r w:rsidRPr="00873C52">
              <w:rPr>
                <w:sz w:val="20"/>
                <w:szCs w:val="20"/>
              </w:rPr>
              <w:t>4 223,5</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3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городского/сельского поселения</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30"/>
        </w:trPr>
        <w:tc>
          <w:tcPr>
            <w:tcW w:w="1743" w:type="dxa"/>
            <w:gridSpan w:val="2"/>
            <w:vMerge w:val="restart"/>
            <w:shd w:val="clear" w:color="000000" w:fill="FFFFFF"/>
            <w:noWrap/>
            <w:hideMark/>
          </w:tcPr>
          <w:p w:rsidR="00851C03" w:rsidRPr="00873C52" w:rsidRDefault="00851C03" w:rsidP="00851C03">
            <w:pPr>
              <w:jc w:val="center"/>
              <w:rPr>
                <w:color w:val="000000"/>
                <w:sz w:val="20"/>
                <w:szCs w:val="20"/>
              </w:rPr>
            </w:pPr>
            <w:r w:rsidRPr="00873C52">
              <w:rPr>
                <w:color w:val="000000"/>
                <w:sz w:val="20"/>
                <w:szCs w:val="20"/>
              </w:rPr>
              <w:t>1.2.1.4</w:t>
            </w:r>
            <w:r w:rsidR="00185382" w:rsidRPr="00873C52">
              <w:rPr>
                <w:color w:val="000000"/>
                <w:sz w:val="20"/>
                <w:szCs w:val="20"/>
              </w:rPr>
              <w:t>.</w:t>
            </w:r>
          </w:p>
        </w:tc>
        <w:tc>
          <w:tcPr>
            <w:tcW w:w="2580" w:type="dxa"/>
            <w:vMerge w:val="restart"/>
            <w:shd w:val="clear" w:color="000000" w:fill="FFFFFF"/>
            <w:hideMark/>
          </w:tcPr>
          <w:p w:rsidR="00851C03" w:rsidRPr="00873C52" w:rsidRDefault="00851C03" w:rsidP="002F2DDB">
            <w:pPr>
              <w:jc w:val="center"/>
              <w:rPr>
                <w:color w:val="000000"/>
                <w:sz w:val="20"/>
                <w:szCs w:val="20"/>
              </w:rPr>
            </w:pPr>
            <w:r w:rsidRPr="00873C52">
              <w:rPr>
                <w:color w:val="000000"/>
                <w:sz w:val="20"/>
                <w:szCs w:val="20"/>
              </w:rPr>
              <w:t>Ремонт автомобильной дороги ул.</w:t>
            </w:r>
            <w:r w:rsidR="00090802" w:rsidRPr="00873C52">
              <w:rPr>
                <w:color w:val="000000"/>
                <w:sz w:val="20"/>
                <w:szCs w:val="20"/>
              </w:rPr>
              <w:t xml:space="preserve"> </w:t>
            </w:r>
            <w:proofErr w:type="gramStart"/>
            <w:r w:rsidRPr="00873C52">
              <w:rPr>
                <w:color w:val="000000"/>
                <w:sz w:val="20"/>
                <w:szCs w:val="20"/>
              </w:rPr>
              <w:t>Локомотивная</w:t>
            </w:r>
            <w:proofErr w:type="gramEnd"/>
            <w:r w:rsidRPr="00873C52">
              <w:rPr>
                <w:color w:val="000000"/>
                <w:sz w:val="20"/>
                <w:szCs w:val="20"/>
              </w:rPr>
              <w:t xml:space="preserve"> в пгт.</w:t>
            </w:r>
            <w:r w:rsidR="00484194" w:rsidRPr="00873C52">
              <w:rPr>
                <w:color w:val="000000"/>
                <w:sz w:val="20"/>
                <w:szCs w:val="20"/>
              </w:rPr>
              <w:t xml:space="preserve"> </w:t>
            </w:r>
            <w:proofErr w:type="gramStart"/>
            <w:r w:rsidRPr="00873C52">
              <w:rPr>
                <w:color w:val="000000"/>
                <w:sz w:val="20"/>
                <w:szCs w:val="20"/>
              </w:rPr>
              <w:t>Междуреченский</w:t>
            </w:r>
            <w:proofErr w:type="gramEnd"/>
          </w:p>
        </w:tc>
        <w:tc>
          <w:tcPr>
            <w:tcW w:w="1929" w:type="dxa"/>
            <w:vMerge w:val="restart"/>
            <w:shd w:val="clear" w:color="000000" w:fill="FFFFFF"/>
            <w:hideMark/>
          </w:tcPr>
          <w:p w:rsidR="00851C03" w:rsidRPr="00873C52" w:rsidRDefault="00851C03" w:rsidP="002F2DDB">
            <w:pPr>
              <w:jc w:val="center"/>
              <w:rPr>
                <w:color w:val="000000"/>
                <w:sz w:val="20"/>
                <w:szCs w:val="20"/>
              </w:rPr>
            </w:pPr>
            <w:r w:rsidRPr="00873C52">
              <w:rPr>
                <w:color w:val="000000"/>
                <w:sz w:val="20"/>
                <w:szCs w:val="20"/>
              </w:rPr>
              <w:t>МУ УКС</w:t>
            </w:r>
          </w:p>
        </w:tc>
        <w:tc>
          <w:tcPr>
            <w:tcW w:w="3967" w:type="dxa"/>
            <w:shd w:val="clear" w:color="000000" w:fill="FFFFFF"/>
            <w:noWrap/>
            <w:hideMark/>
          </w:tcPr>
          <w:p w:rsidR="00851C03" w:rsidRPr="00873C52" w:rsidRDefault="00851C03" w:rsidP="002F2DDB">
            <w:pPr>
              <w:jc w:val="both"/>
              <w:rPr>
                <w:bCs/>
                <w:color w:val="000000"/>
                <w:sz w:val="20"/>
                <w:szCs w:val="20"/>
              </w:rPr>
            </w:pPr>
            <w:r w:rsidRPr="00873C52">
              <w:rPr>
                <w:bCs/>
                <w:color w:val="000000"/>
                <w:sz w:val="20"/>
                <w:szCs w:val="20"/>
              </w:rPr>
              <w:t>всего</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11 577,6</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11 577,6</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r>
      <w:tr w:rsidR="00851C03" w:rsidRPr="00873C52" w:rsidTr="00126ABA">
        <w:trPr>
          <w:trHeight w:val="33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автономного округа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5 788,8</w:t>
            </w:r>
          </w:p>
        </w:tc>
        <w:tc>
          <w:tcPr>
            <w:tcW w:w="1276" w:type="dxa"/>
            <w:shd w:val="clear" w:color="000000" w:fill="FFFFFF"/>
            <w:noWrap/>
            <w:vAlign w:val="center"/>
            <w:hideMark/>
          </w:tcPr>
          <w:p w:rsidR="00851C03" w:rsidRPr="00873C52" w:rsidRDefault="00851C03" w:rsidP="002F2DDB">
            <w:pPr>
              <w:jc w:val="center"/>
              <w:rPr>
                <w:sz w:val="20"/>
                <w:szCs w:val="20"/>
              </w:rPr>
            </w:pPr>
            <w:r w:rsidRPr="00873C52">
              <w:rPr>
                <w:sz w:val="20"/>
                <w:szCs w:val="20"/>
              </w:rPr>
              <w:t>5 788,8</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3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Кондинского района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5 788,8</w:t>
            </w:r>
          </w:p>
        </w:tc>
        <w:tc>
          <w:tcPr>
            <w:tcW w:w="1276" w:type="dxa"/>
            <w:shd w:val="clear" w:color="000000" w:fill="FFFFFF"/>
            <w:noWrap/>
            <w:vAlign w:val="center"/>
            <w:hideMark/>
          </w:tcPr>
          <w:p w:rsidR="00851C03" w:rsidRPr="00873C52" w:rsidRDefault="00851C03" w:rsidP="002F2DDB">
            <w:pPr>
              <w:jc w:val="center"/>
              <w:rPr>
                <w:sz w:val="20"/>
                <w:szCs w:val="20"/>
              </w:rPr>
            </w:pPr>
            <w:r w:rsidRPr="00873C52">
              <w:rPr>
                <w:sz w:val="20"/>
                <w:szCs w:val="20"/>
              </w:rPr>
              <w:t>5 788,8</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3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городского/сельского поселения</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restart"/>
            <w:shd w:val="clear" w:color="000000" w:fill="FFFFFF"/>
            <w:noWrap/>
            <w:hideMark/>
          </w:tcPr>
          <w:p w:rsidR="00851C03" w:rsidRPr="00873C52" w:rsidRDefault="00851C03" w:rsidP="00851C03">
            <w:pPr>
              <w:jc w:val="center"/>
              <w:rPr>
                <w:color w:val="000000"/>
                <w:sz w:val="20"/>
                <w:szCs w:val="20"/>
              </w:rPr>
            </w:pPr>
            <w:r w:rsidRPr="00873C52">
              <w:rPr>
                <w:color w:val="000000"/>
                <w:sz w:val="20"/>
                <w:szCs w:val="20"/>
              </w:rPr>
              <w:t>1.2.2.</w:t>
            </w:r>
          </w:p>
        </w:tc>
        <w:tc>
          <w:tcPr>
            <w:tcW w:w="2580" w:type="dxa"/>
            <w:vMerge w:val="restart"/>
            <w:shd w:val="clear" w:color="000000" w:fill="FFFFFF"/>
            <w:hideMark/>
          </w:tcPr>
          <w:p w:rsidR="00851C03" w:rsidRPr="00873C52" w:rsidRDefault="00851C03" w:rsidP="002F2DDB">
            <w:pPr>
              <w:jc w:val="center"/>
              <w:rPr>
                <w:color w:val="000000"/>
                <w:sz w:val="20"/>
                <w:szCs w:val="20"/>
              </w:rPr>
            </w:pPr>
            <w:r w:rsidRPr="00873C52">
              <w:rPr>
                <w:color w:val="000000"/>
                <w:sz w:val="20"/>
                <w:szCs w:val="20"/>
              </w:rPr>
              <w:t>Ремонт внутрипоселковых дорог в сп. Леуши</w:t>
            </w:r>
          </w:p>
        </w:tc>
        <w:tc>
          <w:tcPr>
            <w:tcW w:w="1929" w:type="dxa"/>
            <w:vMerge w:val="restart"/>
            <w:shd w:val="clear" w:color="000000" w:fill="FFFFFF"/>
            <w:hideMark/>
          </w:tcPr>
          <w:p w:rsidR="00851C03" w:rsidRPr="00873C52" w:rsidRDefault="00851C03" w:rsidP="002F2DDB">
            <w:pPr>
              <w:jc w:val="center"/>
              <w:rPr>
                <w:color w:val="000000"/>
                <w:sz w:val="20"/>
                <w:szCs w:val="20"/>
              </w:rPr>
            </w:pPr>
            <w:r w:rsidRPr="00873C52">
              <w:rPr>
                <w:color w:val="000000"/>
                <w:sz w:val="20"/>
                <w:szCs w:val="20"/>
              </w:rPr>
              <w:t>Комитет несырьевого сектора</w:t>
            </w:r>
          </w:p>
        </w:tc>
        <w:tc>
          <w:tcPr>
            <w:tcW w:w="3967" w:type="dxa"/>
            <w:shd w:val="clear" w:color="000000" w:fill="FFFFFF"/>
            <w:noWrap/>
            <w:hideMark/>
          </w:tcPr>
          <w:p w:rsidR="00851C03" w:rsidRPr="00873C52" w:rsidRDefault="00851C03" w:rsidP="002F2DDB">
            <w:pPr>
              <w:jc w:val="both"/>
              <w:rPr>
                <w:bCs/>
                <w:color w:val="000000"/>
                <w:sz w:val="20"/>
                <w:szCs w:val="20"/>
              </w:rPr>
            </w:pPr>
            <w:r w:rsidRPr="00873C52">
              <w:rPr>
                <w:bCs/>
                <w:color w:val="000000"/>
                <w:sz w:val="20"/>
                <w:szCs w:val="20"/>
              </w:rPr>
              <w:t>всего</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2 200,4</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2 200,4</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автономного округа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1 100,2</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1 100,2</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Кондинского района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550,1</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550,1</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городского/сельского поселения</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550,1</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550,1</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restart"/>
            <w:shd w:val="clear" w:color="000000" w:fill="FFFFFF"/>
            <w:noWrap/>
            <w:hideMark/>
          </w:tcPr>
          <w:p w:rsidR="00851C03" w:rsidRPr="00873C52" w:rsidRDefault="00851C03" w:rsidP="00851C03">
            <w:pPr>
              <w:jc w:val="center"/>
              <w:rPr>
                <w:color w:val="000000"/>
                <w:sz w:val="20"/>
                <w:szCs w:val="20"/>
              </w:rPr>
            </w:pPr>
            <w:r w:rsidRPr="00873C52">
              <w:rPr>
                <w:color w:val="000000"/>
                <w:sz w:val="20"/>
                <w:szCs w:val="20"/>
              </w:rPr>
              <w:t>1.2.2.1.</w:t>
            </w:r>
          </w:p>
        </w:tc>
        <w:tc>
          <w:tcPr>
            <w:tcW w:w="2580" w:type="dxa"/>
            <w:vMerge w:val="restart"/>
            <w:shd w:val="clear" w:color="000000" w:fill="FFFFFF"/>
            <w:hideMark/>
          </w:tcPr>
          <w:p w:rsidR="00090802" w:rsidRPr="00873C52" w:rsidRDefault="00851C03" w:rsidP="002F2DDB">
            <w:pPr>
              <w:jc w:val="center"/>
              <w:rPr>
                <w:color w:val="000000"/>
                <w:sz w:val="20"/>
                <w:szCs w:val="20"/>
              </w:rPr>
            </w:pPr>
            <w:r w:rsidRPr="00873C52">
              <w:rPr>
                <w:color w:val="000000"/>
                <w:sz w:val="20"/>
                <w:szCs w:val="20"/>
              </w:rPr>
              <w:t>Ремонт автомобильной дороги ул.</w:t>
            </w:r>
            <w:r w:rsidR="00090802" w:rsidRPr="00873C52">
              <w:rPr>
                <w:color w:val="000000"/>
                <w:sz w:val="20"/>
                <w:szCs w:val="20"/>
              </w:rPr>
              <w:t xml:space="preserve"> </w:t>
            </w:r>
            <w:proofErr w:type="gramStart"/>
            <w:r w:rsidRPr="00873C52">
              <w:rPr>
                <w:color w:val="000000"/>
                <w:sz w:val="20"/>
                <w:szCs w:val="20"/>
              </w:rPr>
              <w:t>Садовая</w:t>
            </w:r>
            <w:proofErr w:type="gramEnd"/>
          </w:p>
          <w:p w:rsidR="009672E4" w:rsidRPr="00672F96" w:rsidRDefault="00851C03" w:rsidP="002F2DDB">
            <w:pPr>
              <w:jc w:val="center"/>
              <w:rPr>
                <w:color w:val="000000"/>
                <w:sz w:val="20"/>
                <w:szCs w:val="20"/>
              </w:rPr>
            </w:pPr>
            <w:r w:rsidRPr="00873C52">
              <w:rPr>
                <w:color w:val="000000"/>
                <w:sz w:val="20"/>
                <w:szCs w:val="20"/>
              </w:rPr>
              <w:t>в п.</w:t>
            </w:r>
            <w:r w:rsidR="00090802" w:rsidRPr="00873C52">
              <w:rPr>
                <w:color w:val="000000"/>
                <w:sz w:val="20"/>
                <w:szCs w:val="20"/>
              </w:rPr>
              <w:t xml:space="preserve"> </w:t>
            </w:r>
            <w:r w:rsidRPr="00873C52">
              <w:rPr>
                <w:color w:val="000000"/>
                <w:sz w:val="20"/>
                <w:szCs w:val="20"/>
              </w:rPr>
              <w:t xml:space="preserve">Лиственичный </w:t>
            </w:r>
          </w:p>
          <w:p w:rsidR="00851C03" w:rsidRPr="00873C52" w:rsidRDefault="00851C03" w:rsidP="002F2DDB">
            <w:pPr>
              <w:jc w:val="center"/>
              <w:rPr>
                <w:color w:val="000000"/>
                <w:sz w:val="20"/>
                <w:szCs w:val="20"/>
              </w:rPr>
            </w:pPr>
            <w:r w:rsidRPr="00873C52">
              <w:rPr>
                <w:color w:val="000000"/>
                <w:sz w:val="20"/>
                <w:szCs w:val="20"/>
              </w:rPr>
              <w:t>(сп.</w:t>
            </w:r>
            <w:r w:rsidR="00090802" w:rsidRPr="00873C52">
              <w:rPr>
                <w:color w:val="000000"/>
                <w:sz w:val="20"/>
                <w:szCs w:val="20"/>
              </w:rPr>
              <w:t xml:space="preserve"> </w:t>
            </w:r>
            <w:r w:rsidRPr="00873C52">
              <w:rPr>
                <w:color w:val="000000"/>
                <w:sz w:val="20"/>
                <w:szCs w:val="20"/>
              </w:rPr>
              <w:t>Леуши)</w:t>
            </w:r>
          </w:p>
        </w:tc>
        <w:tc>
          <w:tcPr>
            <w:tcW w:w="1929" w:type="dxa"/>
            <w:vMerge w:val="restart"/>
            <w:shd w:val="clear" w:color="000000" w:fill="FFFFFF"/>
            <w:hideMark/>
          </w:tcPr>
          <w:p w:rsidR="00851C03" w:rsidRPr="00873C52" w:rsidRDefault="00851C03" w:rsidP="002F2DDB">
            <w:pPr>
              <w:jc w:val="center"/>
              <w:rPr>
                <w:color w:val="000000"/>
                <w:sz w:val="20"/>
                <w:szCs w:val="20"/>
              </w:rPr>
            </w:pPr>
            <w:r w:rsidRPr="00873C52">
              <w:rPr>
                <w:color w:val="000000"/>
                <w:sz w:val="20"/>
                <w:szCs w:val="20"/>
              </w:rPr>
              <w:t>Комитет несырьевого сектора</w:t>
            </w:r>
          </w:p>
        </w:tc>
        <w:tc>
          <w:tcPr>
            <w:tcW w:w="3967" w:type="dxa"/>
            <w:shd w:val="clear" w:color="000000" w:fill="FFFFFF"/>
            <w:noWrap/>
            <w:hideMark/>
          </w:tcPr>
          <w:p w:rsidR="00851C03" w:rsidRPr="00873C52" w:rsidRDefault="00851C03" w:rsidP="002F2DDB">
            <w:pPr>
              <w:jc w:val="both"/>
              <w:rPr>
                <w:bCs/>
                <w:color w:val="000000"/>
                <w:sz w:val="20"/>
                <w:szCs w:val="20"/>
              </w:rPr>
            </w:pPr>
            <w:r w:rsidRPr="00873C52">
              <w:rPr>
                <w:bCs/>
                <w:color w:val="000000"/>
                <w:sz w:val="20"/>
                <w:szCs w:val="20"/>
              </w:rPr>
              <w:t>всего</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1 633,0</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1 633,0</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автономного округа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816,5</w:t>
            </w:r>
          </w:p>
        </w:tc>
        <w:tc>
          <w:tcPr>
            <w:tcW w:w="1276" w:type="dxa"/>
            <w:shd w:val="clear" w:color="000000" w:fill="FFFFFF"/>
            <w:noWrap/>
            <w:vAlign w:val="center"/>
            <w:hideMark/>
          </w:tcPr>
          <w:p w:rsidR="00851C03" w:rsidRPr="00873C52" w:rsidRDefault="00851C03" w:rsidP="002F2DDB">
            <w:pPr>
              <w:jc w:val="center"/>
              <w:rPr>
                <w:sz w:val="20"/>
                <w:szCs w:val="20"/>
              </w:rPr>
            </w:pPr>
            <w:r w:rsidRPr="00873C52">
              <w:rPr>
                <w:sz w:val="20"/>
                <w:szCs w:val="20"/>
              </w:rPr>
              <w:t>0,0</w:t>
            </w:r>
          </w:p>
        </w:tc>
        <w:tc>
          <w:tcPr>
            <w:tcW w:w="1276" w:type="dxa"/>
            <w:shd w:val="clear" w:color="000000" w:fill="FFFFFF"/>
            <w:noWrap/>
            <w:vAlign w:val="center"/>
            <w:hideMark/>
          </w:tcPr>
          <w:p w:rsidR="00851C03" w:rsidRPr="00873C52" w:rsidRDefault="00851C03" w:rsidP="002F2DDB">
            <w:pPr>
              <w:jc w:val="center"/>
              <w:rPr>
                <w:sz w:val="20"/>
                <w:szCs w:val="20"/>
              </w:rPr>
            </w:pPr>
            <w:r w:rsidRPr="00873C52">
              <w:rPr>
                <w:sz w:val="20"/>
                <w:szCs w:val="20"/>
              </w:rPr>
              <w:t>816,5</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Кондинского района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408,3</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408,3</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городского/сельского поселения</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408,3</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408,3</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restart"/>
            <w:shd w:val="clear" w:color="000000" w:fill="FFFFFF"/>
            <w:noWrap/>
            <w:hideMark/>
          </w:tcPr>
          <w:p w:rsidR="00851C03" w:rsidRPr="00873C52" w:rsidRDefault="00851C03" w:rsidP="00851C03">
            <w:pPr>
              <w:jc w:val="center"/>
              <w:rPr>
                <w:color w:val="000000"/>
                <w:sz w:val="20"/>
                <w:szCs w:val="20"/>
              </w:rPr>
            </w:pPr>
            <w:r w:rsidRPr="00873C52">
              <w:rPr>
                <w:color w:val="000000"/>
                <w:sz w:val="20"/>
                <w:szCs w:val="20"/>
              </w:rPr>
              <w:t>1.2.2.2.</w:t>
            </w:r>
          </w:p>
        </w:tc>
        <w:tc>
          <w:tcPr>
            <w:tcW w:w="2580" w:type="dxa"/>
            <w:vMerge w:val="restart"/>
            <w:shd w:val="clear" w:color="000000" w:fill="FFFFFF"/>
            <w:hideMark/>
          </w:tcPr>
          <w:p w:rsidR="00090802" w:rsidRPr="00873C52" w:rsidRDefault="00851C03" w:rsidP="002F2DDB">
            <w:pPr>
              <w:jc w:val="center"/>
              <w:rPr>
                <w:color w:val="000000"/>
                <w:sz w:val="20"/>
                <w:szCs w:val="20"/>
              </w:rPr>
            </w:pPr>
            <w:r w:rsidRPr="00873C52">
              <w:rPr>
                <w:color w:val="000000"/>
                <w:sz w:val="20"/>
                <w:szCs w:val="20"/>
              </w:rPr>
              <w:t>Ремонт перекрестка ул.</w:t>
            </w:r>
            <w:r w:rsidR="00090802" w:rsidRPr="00873C52">
              <w:rPr>
                <w:color w:val="000000"/>
                <w:sz w:val="20"/>
                <w:szCs w:val="20"/>
              </w:rPr>
              <w:t xml:space="preserve"> </w:t>
            </w:r>
            <w:r w:rsidRPr="00873C52">
              <w:rPr>
                <w:color w:val="000000"/>
                <w:sz w:val="20"/>
                <w:szCs w:val="20"/>
              </w:rPr>
              <w:lastRenderedPageBreak/>
              <w:t>Космонавтов</w:t>
            </w:r>
            <w:r w:rsidR="00185382" w:rsidRPr="00873C52">
              <w:rPr>
                <w:color w:val="000000"/>
                <w:sz w:val="20"/>
                <w:szCs w:val="20"/>
              </w:rPr>
              <w:t xml:space="preserve"> </w:t>
            </w:r>
            <w:r w:rsidRPr="00873C52">
              <w:rPr>
                <w:color w:val="000000"/>
                <w:sz w:val="20"/>
                <w:szCs w:val="20"/>
              </w:rPr>
              <w:t>-</w:t>
            </w:r>
          </w:p>
          <w:p w:rsidR="00090802" w:rsidRPr="00873C52" w:rsidRDefault="00851C03" w:rsidP="002F2DDB">
            <w:pPr>
              <w:jc w:val="center"/>
              <w:rPr>
                <w:color w:val="000000"/>
                <w:sz w:val="20"/>
                <w:szCs w:val="20"/>
              </w:rPr>
            </w:pPr>
            <w:proofErr w:type="gramStart"/>
            <w:r w:rsidRPr="00873C52">
              <w:rPr>
                <w:color w:val="000000"/>
                <w:sz w:val="20"/>
                <w:szCs w:val="20"/>
              </w:rPr>
              <w:t>ул.</w:t>
            </w:r>
            <w:r w:rsidR="00090802" w:rsidRPr="00873C52">
              <w:rPr>
                <w:color w:val="000000"/>
                <w:sz w:val="20"/>
                <w:szCs w:val="20"/>
              </w:rPr>
              <w:t xml:space="preserve"> </w:t>
            </w:r>
            <w:r w:rsidRPr="00873C52">
              <w:rPr>
                <w:color w:val="000000"/>
                <w:sz w:val="20"/>
                <w:szCs w:val="20"/>
              </w:rPr>
              <w:t>Садовая</w:t>
            </w:r>
            <w:proofErr w:type="gramEnd"/>
          </w:p>
          <w:p w:rsidR="00090802" w:rsidRPr="00873C52" w:rsidRDefault="00851C03" w:rsidP="002F2DDB">
            <w:pPr>
              <w:jc w:val="center"/>
              <w:rPr>
                <w:color w:val="000000"/>
                <w:sz w:val="20"/>
                <w:szCs w:val="20"/>
              </w:rPr>
            </w:pPr>
            <w:r w:rsidRPr="00873C52">
              <w:rPr>
                <w:color w:val="000000"/>
                <w:sz w:val="20"/>
                <w:szCs w:val="20"/>
              </w:rPr>
              <w:t>в п.</w:t>
            </w:r>
            <w:r w:rsidR="00090802" w:rsidRPr="00873C52">
              <w:rPr>
                <w:color w:val="000000"/>
                <w:sz w:val="20"/>
                <w:szCs w:val="20"/>
              </w:rPr>
              <w:t xml:space="preserve"> </w:t>
            </w:r>
            <w:r w:rsidRPr="00873C52">
              <w:rPr>
                <w:color w:val="000000"/>
                <w:sz w:val="20"/>
                <w:szCs w:val="20"/>
              </w:rPr>
              <w:t>Лиственичный</w:t>
            </w:r>
          </w:p>
          <w:p w:rsidR="00851C03" w:rsidRPr="00873C52" w:rsidRDefault="00851C03" w:rsidP="002F2DDB">
            <w:pPr>
              <w:jc w:val="center"/>
              <w:rPr>
                <w:color w:val="000000"/>
                <w:sz w:val="20"/>
                <w:szCs w:val="20"/>
              </w:rPr>
            </w:pPr>
            <w:r w:rsidRPr="00873C52">
              <w:rPr>
                <w:color w:val="000000"/>
                <w:sz w:val="20"/>
                <w:szCs w:val="20"/>
              </w:rPr>
              <w:t>(сп.</w:t>
            </w:r>
            <w:r w:rsidR="00090802" w:rsidRPr="00873C52">
              <w:rPr>
                <w:color w:val="000000"/>
                <w:sz w:val="20"/>
                <w:szCs w:val="20"/>
              </w:rPr>
              <w:t xml:space="preserve"> </w:t>
            </w:r>
            <w:r w:rsidRPr="00873C52">
              <w:rPr>
                <w:color w:val="000000"/>
                <w:sz w:val="20"/>
                <w:szCs w:val="20"/>
              </w:rPr>
              <w:t>Леуши)</w:t>
            </w:r>
          </w:p>
        </w:tc>
        <w:tc>
          <w:tcPr>
            <w:tcW w:w="1929" w:type="dxa"/>
            <w:vMerge w:val="restart"/>
            <w:shd w:val="clear" w:color="000000" w:fill="FFFFFF"/>
            <w:hideMark/>
          </w:tcPr>
          <w:p w:rsidR="00851C03" w:rsidRPr="00873C52" w:rsidRDefault="00851C03" w:rsidP="002F2DDB">
            <w:pPr>
              <w:jc w:val="center"/>
              <w:rPr>
                <w:color w:val="000000"/>
                <w:sz w:val="20"/>
                <w:szCs w:val="20"/>
              </w:rPr>
            </w:pPr>
            <w:r w:rsidRPr="00873C52">
              <w:rPr>
                <w:color w:val="000000"/>
                <w:sz w:val="20"/>
                <w:szCs w:val="20"/>
              </w:rPr>
              <w:lastRenderedPageBreak/>
              <w:t xml:space="preserve">Комитет </w:t>
            </w:r>
            <w:r w:rsidRPr="00873C52">
              <w:rPr>
                <w:color w:val="000000"/>
                <w:sz w:val="20"/>
                <w:szCs w:val="20"/>
              </w:rPr>
              <w:lastRenderedPageBreak/>
              <w:t>несырьевого сектора</w:t>
            </w:r>
          </w:p>
        </w:tc>
        <w:tc>
          <w:tcPr>
            <w:tcW w:w="3967" w:type="dxa"/>
            <w:shd w:val="clear" w:color="000000" w:fill="FFFFFF"/>
            <w:noWrap/>
            <w:hideMark/>
          </w:tcPr>
          <w:p w:rsidR="00851C03" w:rsidRPr="00873C52" w:rsidRDefault="00851C03" w:rsidP="002F2DDB">
            <w:pPr>
              <w:jc w:val="both"/>
              <w:rPr>
                <w:bCs/>
                <w:color w:val="000000"/>
                <w:sz w:val="20"/>
                <w:szCs w:val="20"/>
              </w:rPr>
            </w:pPr>
            <w:r w:rsidRPr="00873C52">
              <w:rPr>
                <w:bCs/>
                <w:color w:val="000000"/>
                <w:sz w:val="20"/>
                <w:szCs w:val="20"/>
              </w:rPr>
              <w:lastRenderedPageBreak/>
              <w:t>всего</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567,2</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567,2</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автономного округа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283,7</w:t>
            </w:r>
          </w:p>
        </w:tc>
        <w:tc>
          <w:tcPr>
            <w:tcW w:w="1276" w:type="dxa"/>
            <w:shd w:val="clear" w:color="000000" w:fill="FFFFFF"/>
            <w:noWrap/>
            <w:vAlign w:val="center"/>
            <w:hideMark/>
          </w:tcPr>
          <w:p w:rsidR="00851C03" w:rsidRPr="00873C52" w:rsidRDefault="00851C03" w:rsidP="002F2DDB">
            <w:pPr>
              <w:jc w:val="center"/>
              <w:rPr>
                <w:sz w:val="20"/>
                <w:szCs w:val="20"/>
              </w:rPr>
            </w:pPr>
            <w:r w:rsidRPr="00873C52">
              <w:rPr>
                <w:sz w:val="20"/>
                <w:szCs w:val="20"/>
              </w:rPr>
              <w:t>0,0</w:t>
            </w:r>
          </w:p>
        </w:tc>
        <w:tc>
          <w:tcPr>
            <w:tcW w:w="1276" w:type="dxa"/>
            <w:shd w:val="clear" w:color="000000" w:fill="FFFFFF"/>
            <w:noWrap/>
            <w:vAlign w:val="center"/>
            <w:hideMark/>
          </w:tcPr>
          <w:p w:rsidR="00851C03" w:rsidRPr="00873C52" w:rsidRDefault="00851C03" w:rsidP="002F2DDB">
            <w:pPr>
              <w:jc w:val="center"/>
              <w:rPr>
                <w:sz w:val="20"/>
                <w:szCs w:val="20"/>
              </w:rPr>
            </w:pPr>
            <w:r w:rsidRPr="00873C52">
              <w:rPr>
                <w:sz w:val="20"/>
                <w:szCs w:val="20"/>
              </w:rPr>
              <w:t>283,7</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Кондинского района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141,8</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141,8</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городского/сельского поселения</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141,8</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141,8</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restart"/>
            <w:shd w:val="clear" w:color="000000" w:fill="FFFFFF"/>
            <w:noWrap/>
            <w:hideMark/>
          </w:tcPr>
          <w:p w:rsidR="00851C03" w:rsidRPr="00873C52" w:rsidRDefault="00851C03" w:rsidP="00851C03">
            <w:pPr>
              <w:jc w:val="center"/>
              <w:rPr>
                <w:color w:val="000000"/>
                <w:sz w:val="20"/>
                <w:szCs w:val="20"/>
              </w:rPr>
            </w:pPr>
            <w:r w:rsidRPr="00873C52">
              <w:rPr>
                <w:color w:val="000000"/>
                <w:sz w:val="20"/>
                <w:szCs w:val="20"/>
              </w:rPr>
              <w:t>1.2.3.</w:t>
            </w:r>
          </w:p>
        </w:tc>
        <w:tc>
          <w:tcPr>
            <w:tcW w:w="2580" w:type="dxa"/>
            <w:vMerge w:val="restart"/>
            <w:shd w:val="clear" w:color="000000" w:fill="FFFFFF"/>
            <w:hideMark/>
          </w:tcPr>
          <w:p w:rsidR="00185382" w:rsidRPr="00873C52" w:rsidRDefault="00851C03" w:rsidP="002F2DDB">
            <w:pPr>
              <w:jc w:val="center"/>
              <w:rPr>
                <w:color w:val="000000"/>
                <w:sz w:val="20"/>
                <w:szCs w:val="20"/>
              </w:rPr>
            </w:pPr>
            <w:r w:rsidRPr="00873C52">
              <w:rPr>
                <w:color w:val="000000"/>
                <w:sz w:val="20"/>
                <w:szCs w:val="20"/>
              </w:rPr>
              <w:t xml:space="preserve">Ремонт внутрипоселковых дорог </w:t>
            </w:r>
            <w:proofErr w:type="gramStart"/>
            <w:r w:rsidRPr="00873C52">
              <w:rPr>
                <w:color w:val="000000"/>
                <w:sz w:val="20"/>
                <w:szCs w:val="20"/>
              </w:rPr>
              <w:t>в</w:t>
            </w:r>
            <w:proofErr w:type="gramEnd"/>
            <w:r w:rsidRPr="00873C52">
              <w:rPr>
                <w:color w:val="000000"/>
                <w:sz w:val="20"/>
                <w:szCs w:val="20"/>
              </w:rPr>
              <w:t xml:space="preserve"> </w:t>
            </w:r>
          </w:p>
          <w:p w:rsidR="00851C03" w:rsidRPr="00873C52" w:rsidRDefault="00851C03" w:rsidP="002F2DDB">
            <w:pPr>
              <w:jc w:val="center"/>
              <w:rPr>
                <w:color w:val="000000"/>
                <w:sz w:val="20"/>
                <w:szCs w:val="20"/>
              </w:rPr>
            </w:pPr>
            <w:r w:rsidRPr="00873C52">
              <w:rPr>
                <w:color w:val="000000"/>
                <w:sz w:val="20"/>
                <w:szCs w:val="20"/>
              </w:rPr>
              <w:t>пгт.</w:t>
            </w:r>
            <w:r w:rsidR="00AC7997" w:rsidRPr="00873C52">
              <w:rPr>
                <w:color w:val="000000"/>
                <w:sz w:val="20"/>
                <w:szCs w:val="20"/>
              </w:rPr>
              <w:t xml:space="preserve"> </w:t>
            </w:r>
            <w:r w:rsidRPr="00873C52">
              <w:rPr>
                <w:color w:val="000000"/>
                <w:sz w:val="20"/>
                <w:szCs w:val="20"/>
              </w:rPr>
              <w:t>Кондинское</w:t>
            </w:r>
          </w:p>
        </w:tc>
        <w:tc>
          <w:tcPr>
            <w:tcW w:w="1929" w:type="dxa"/>
            <w:vMerge w:val="restart"/>
            <w:shd w:val="clear" w:color="000000" w:fill="FFFFFF"/>
            <w:hideMark/>
          </w:tcPr>
          <w:p w:rsidR="00851C03" w:rsidRPr="00873C52" w:rsidRDefault="00851C03" w:rsidP="002F2DDB">
            <w:pPr>
              <w:jc w:val="center"/>
              <w:rPr>
                <w:color w:val="000000"/>
                <w:sz w:val="20"/>
                <w:szCs w:val="20"/>
              </w:rPr>
            </w:pPr>
            <w:r w:rsidRPr="00873C52">
              <w:rPr>
                <w:color w:val="000000"/>
                <w:sz w:val="20"/>
                <w:szCs w:val="20"/>
              </w:rPr>
              <w:t>Комитет несырьевого сектора</w:t>
            </w:r>
          </w:p>
        </w:tc>
        <w:tc>
          <w:tcPr>
            <w:tcW w:w="3967" w:type="dxa"/>
            <w:shd w:val="clear" w:color="000000" w:fill="FFFFFF"/>
            <w:noWrap/>
            <w:hideMark/>
          </w:tcPr>
          <w:p w:rsidR="00851C03" w:rsidRPr="00873C52" w:rsidRDefault="00851C03" w:rsidP="002F2DDB">
            <w:pPr>
              <w:jc w:val="both"/>
              <w:rPr>
                <w:bCs/>
                <w:color w:val="000000"/>
                <w:sz w:val="20"/>
                <w:szCs w:val="20"/>
              </w:rPr>
            </w:pPr>
            <w:r w:rsidRPr="00873C52">
              <w:rPr>
                <w:bCs/>
                <w:color w:val="000000"/>
                <w:sz w:val="20"/>
                <w:szCs w:val="20"/>
              </w:rPr>
              <w:t>всего</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6 000,0</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6 000,0</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автономного округа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3 000,0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3 000,0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Кондинского района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1 500,0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1 500,0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городского/сельского поселения</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1 500,0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1 500,0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restart"/>
            <w:shd w:val="clear" w:color="000000" w:fill="FFFFFF"/>
            <w:noWrap/>
            <w:hideMark/>
          </w:tcPr>
          <w:p w:rsidR="00851C03" w:rsidRPr="00873C52" w:rsidRDefault="00851C03" w:rsidP="00851C03">
            <w:pPr>
              <w:jc w:val="center"/>
              <w:rPr>
                <w:color w:val="000000"/>
                <w:sz w:val="20"/>
                <w:szCs w:val="20"/>
              </w:rPr>
            </w:pPr>
            <w:r w:rsidRPr="00873C52">
              <w:rPr>
                <w:color w:val="000000"/>
                <w:sz w:val="20"/>
                <w:szCs w:val="20"/>
              </w:rPr>
              <w:t>1.2.3.1.</w:t>
            </w:r>
          </w:p>
        </w:tc>
        <w:tc>
          <w:tcPr>
            <w:tcW w:w="2580" w:type="dxa"/>
            <w:vMerge w:val="restart"/>
            <w:shd w:val="clear" w:color="000000" w:fill="FFFFFF"/>
            <w:hideMark/>
          </w:tcPr>
          <w:p w:rsidR="00484194" w:rsidRPr="00873C52" w:rsidRDefault="00851C03" w:rsidP="002F2DDB">
            <w:pPr>
              <w:jc w:val="center"/>
              <w:rPr>
                <w:color w:val="000000"/>
                <w:sz w:val="20"/>
                <w:szCs w:val="20"/>
              </w:rPr>
            </w:pPr>
            <w:r w:rsidRPr="00873C52">
              <w:rPr>
                <w:color w:val="000000"/>
                <w:sz w:val="20"/>
                <w:szCs w:val="20"/>
              </w:rPr>
              <w:t>Ремонт участка дороги ул.</w:t>
            </w:r>
            <w:r w:rsidR="00090802" w:rsidRPr="00873C52">
              <w:rPr>
                <w:color w:val="000000"/>
                <w:sz w:val="20"/>
                <w:szCs w:val="20"/>
              </w:rPr>
              <w:t xml:space="preserve"> </w:t>
            </w:r>
            <w:r w:rsidRPr="00873C52">
              <w:rPr>
                <w:color w:val="000000"/>
                <w:sz w:val="20"/>
                <w:szCs w:val="20"/>
              </w:rPr>
              <w:t xml:space="preserve">Ленина </w:t>
            </w:r>
            <w:r w:rsidR="00C412FC" w:rsidRPr="00873C52">
              <w:rPr>
                <w:color w:val="000000"/>
                <w:sz w:val="20"/>
                <w:szCs w:val="20"/>
              </w:rPr>
              <w:t>-</w:t>
            </w:r>
            <w:r w:rsidRPr="00873C52">
              <w:rPr>
                <w:color w:val="000000"/>
                <w:sz w:val="20"/>
                <w:szCs w:val="20"/>
              </w:rPr>
              <w:t xml:space="preserve"> </w:t>
            </w:r>
          </w:p>
          <w:p w:rsidR="00484194" w:rsidRPr="00873C52" w:rsidRDefault="00851C03" w:rsidP="002F2DDB">
            <w:pPr>
              <w:jc w:val="center"/>
              <w:rPr>
                <w:color w:val="000000"/>
                <w:sz w:val="20"/>
                <w:szCs w:val="20"/>
              </w:rPr>
            </w:pPr>
            <w:r w:rsidRPr="00873C52">
              <w:rPr>
                <w:color w:val="000000"/>
                <w:sz w:val="20"/>
                <w:szCs w:val="20"/>
              </w:rPr>
              <w:t>ул.</w:t>
            </w:r>
            <w:r w:rsidR="00090802" w:rsidRPr="00873C52">
              <w:rPr>
                <w:color w:val="000000"/>
                <w:sz w:val="20"/>
                <w:szCs w:val="20"/>
              </w:rPr>
              <w:t xml:space="preserve"> </w:t>
            </w:r>
            <w:r w:rsidRPr="00873C52">
              <w:rPr>
                <w:color w:val="000000"/>
                <w:sz w:val="20"/>
                <w:szCs w:val="20"/>
              </w:rPr>
              <w:t xml:space="preserve">Гастелло </w:t>
            </w:r>
            <w:r w:rsidR="00C412FC" w:rsidRPr="00873C52">
              <w:rPr>
                <w:color w:val="000000"/>
                <w:sz w:val="20"/>
                <w:szCs w:val="20"/>
              </w:rPr>
              <w:t>-</w:t>
            </w:r>
            <w:r w:rsidRPr="00873C52">
              <w:rPr>
                <w:color w:val="000000"/>
                <w:sz w:val="20"/>
                <w:szCs w:val="20"/>
              </w:rPr>
              <w:t xml:space="preserve"> </w:t>
            </w:r>
          </w:p>
          <w:p w:rsidR="00484194" w:rsidRPr="00873C52" w:rsidRDefault="00851C03" w:rsidP="002F2DDB">
            <w:pPr>
              <w:jc w:val="center"/>
              <w:rPr>
                <w:color w:val="000000"/>
                <w:sz w:val="20"/>
                <w:szCs w:val="20"/>
              </w:rPr>
            </w:pPr>
            <w:r w:rsidRPr="00873C52">
              <w:rPr>
                <w:color w:val="000000"/>
                <w:sz w:val="20"/>
                <w:szCs w:val="20"/>
              </w:rPr>
              <w:t>ул.</w:t>
            </w:r>
            <w:r w:rsidR="00090802" w:rsidRPr="00873C52">
              <w:rPr>
                <w:color w:val="000000"/>
                <w:sz w:val="20"/>
                <w:szCs w:val="20"/>
              </w:rPr>
              <w:t xml:space="preserve"> </w:t>
            </w:r>
            <w:r w:rsidRPr="00873C52">
              <w:rPr>
                <w:color w:val="000000"/>
                <w:sz w:val="20"/>
                <w:szCs w:val="20"/>
              </w:rPr>
              <w:t xml:space="preserve">Некрасова </w:t>
            </w:r>
            <w:r w:rsidR="00C412FC" w:rsidRPr="00873C52">
              <w:rPr>
                <w:color w:val="000000"/>
                <w:sz w:val="20"/>
                <w:szCs w:val="20"/>
              </w:rPr>
              <w:t>-</w:t>
            </w:r>
            <w:r w:rsidRPr="00873C52">
              <w:rPr>
                <w:color w:val="000000"/>
                <w:sz w:val="20"/>
                <w:szCs w:val="20"/>
              </w:rPr>
              <w:t xml:space="preserve"> </w:t>
            </w:r>
          </w:p>
          <w:p w:rsidR="00090802" w:rsidRPr="00873C52" w:rsidRDefault="00851C03" w:rsidP="002F2DDB">
            <w:pPr>
              <w:jc w:val="center"/>
              <w:rPr>
                <w:color w:val="000000"/>
                <w:sz w:val="20"/>
                <w:szCs w:val="20"/>
              </w:rPr>
            </w:pPr>
            <w:proofErr w:type="gramStart"/>
            <w:r w:rsidRPr="00873C52">
              <w:rPr>
                <w:color w:val="000000"/>
                <w:sz w:val="20"/>
                <w:szCs w:val="20"/>
              </w:rPr>
              <w:t>ул.</w:t>
            </w:r>
            <w:r w:rsidR="00090802" w:rsidRPr="00873C52">
              <w:rPr>
                <w:color w:val="000000"/>
                <w:sz w:val="20"/>
                <w:szCs w:val="20"/>
              </w:rPr>
              <w:t xml:space="preserve"> </w:t>
            </w:r>
            <w:r w:rsidRPr="00873C52">
              <w:rPr>
                <w:color w:val="000000"/>
                <w:sz w:val="20"/>
                <w:szCs w:val="20"/>
              </w:rPr>
              <w:t>Заводская</w:t>
            </w:r>
            <w:proofErr w:type="gramEnd"/>
          </w:p>
          <w:p w:rsidR="00851C03" w:rsidRPr="00873C52" w:rsidRDefault="00851C03" w:rsidP="002F2DDB">
            <w:pPr>
              <w:jc w:val="center"/>
              <w:rPr>
                <w:color w:val="000000"/>
                <w:sz w:val="20"/>
                <w:szCs w:val="20"/>
              </w:rPr>
            </w:pPr>
            <w:r w:rsidRPr="00873C52">
              <w:rPr>
                <w:color w:val="000000"/>
                <w:sz w:val="20"/>
                <w:szCs w:val="20"/>
              </w:rPr>
              <w:t>в пгт.</w:t>
            </w:r>
            <w:r w:rsidR="00090802" w:rsidRPr="00873C52">
              <w:rPr>
                <w:color w:val="000000"/>
                <w:sz w:val="20"/>
                <w:szCs w:val="20"/>
              </w:rPr>
              <w:t xml:space="preserve"> </w:t>
            </w:r>
            <w:r w:rsidRPr="00873C52">
              <w:rPr>
                <w:color w:val="000000"/>
                <w:sz w:val="20"/>
                <w:szCs w:val="20"/>
              </w:rPr>
              <w:t>Кондинское</w:t>
            </w:r>
          </w:p>
        </w:tc>
        <w:tc>
          <w:tcPr>
            <w:tcW w:w="1929" w:type="dxa"/>
            <w:vMerge w:val="restart"/>
            <w:shd w:val="clear" w:color="000000" w:fill="FFFFFF"/>
            <w:hideMark/>
          </w:tcPr>
          <w:p w:rsidR="00851C03" w:rsidRPr="00873C52" w:rsidRDefault="00851C03" w:rsidP="002F2DDB">
            <w:pPr>
              <w:jc w:val="center"/>
              <w:rPr>
                <w:color w:val="000000"/>
                <w:sz w:val="20"/>
                <w:szCs w:val="20"/>
              </w:rPr>
            </w:pPr>
            <w:r w:rsidRPr="00873C52">
              <w:rPr>
                <w:color w:val="000000"/>
                <w:sz w:val="20"/>
                <w:szCs w:val="20"/>
              </w:rPr>
              <w:t>Комитет несырьевого сектора</w:t>
            </w:r>
          </w:p>
        </w:tc>
        <w:tc>
          <w:tcPr>
            <w:tcW w:w="3967" w:type="dxa"/>
            <w:shd w:val="clear" w:color="000000" w:fill="FFFFFF"/>
            <w:noWrap/>
            <w:hideMark/>
          </w:tcPr>
          <w:p w:rsidR="00851C03" w:rsidRPr="00873C52" w:rsidRDefault="00851C03" w:rsidP="002F2DDB">
            <w:pPr>
              <w:jc w:val="both"/>
              <w:rPr>
                <w:bCs/>
                <w:color w:val="000000"/>
                <w:sz w:val="20"/>
                <w:szCs w:val="20"/>
              </w:rPr>
            </w:pPr>
            <w:r w:rsidRPr="00873C52">
              <w:rPr>
                <w:bCs/>
                <w:color w:val="000000"/>
                <w:sz w:val="20"/>
                <w:szCs w:val="20"/>
              </w:rPr>
              <w:t>всего</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6 000,0</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6 000,0</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автономного округа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3 000,0</w:t>
            </w:r>
          </w:p>
        </w:tc>
        <w:tc>
          <w:tcPr>
            <w:tcW w:w="1276" w:type="dxa"/>
            <w:shd w:val="clear" w:color="000000" w:fill="FFFFFF"/>
            <w:noWrap/>
            <w:vAlign w:val="center"/>
            <w:hideMark/>
          </w:tcPr>
          <w:p w:rsidR="00851C03" w:rsidRPr="00873C52" w:rsidRDefault="00851C03" w:rsidP="002F2DDB">
            <w:pPr>
              <w:jc w:val="center"/>
              <w:rPr>
                <w:sz w:val="20"/>
                <w:szCs w:val="20"/>
              </w:rPr>
            </w:pPr>
            <w:r w:rsidRPr="00873C52">
              <w:rPr>
                <w:sz w:val="20"/>
                <w:szCs w:val="20"/>
              </w:rPr>
              <w:t>0,0</w:t>
            </w:r>
          </w:p>
        </w:tc>
        <w:tc>
          <w:tcPr>
            <w:tcW w:w="1276" w:type="dxa"/>
            <w:shd w:val="clear" w:color="000000" w:fill="FFFFFF"/>
            <w:noWrap/>
            <w:vAlign w:val="center"/>
            <w:hideMark/>
          </w:tcPr>
          <w:p w:rsidR="00851C03" w:rsidRPr="00873C52" w:rsidRDefault="00851C03" w:rsidP="002F2DDB">
            <w:pPr>
              <w:jc w:val="center"/>
              <w:rPr>
                <w:sz w:val="20"/>
                <w:szCs w:val="20"/>
              </w:rPr>
            </w:pPr>
            <w:r w:rsidRPr="00873C52">
              <w:rPr>
                <w:sz w:val="20"/>
                <w:szCs w:val="20"/>
              </w:rPr>
              <w:t>3 000,0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Кондинского района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1 500,0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1 500,0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городского/сельского поселения</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1 500,0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1 500,0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restart"/>
            <w:shd w:val="clear" w:color="000000" w:fill="FFFFFF"/>
            <w:noWrap/>
            <w:hideMark/>
          </w:tcPr>
          <w:p w:rsidR="00851C03" w:rsidRPr="00873C52" w:rsidRDefault="00851C03" w:rsidP="00851C03">
            <w:pPr>
              <w:jc w:val="center"/>
              <w:rPr>
                <w:color w:val="000000"/>
                <w:sz w:val="20"/>
                <w:szCs w:val="20"/>
              </w:rPr>
            </w:pPr>
            <w:r w:rsidRPr="00873C52">
              <w:rPr>
                <w:color w:val="000000"/>
                <w:sz w:val="20"/>
                <w:szCs w:val="20"/>
              </w:rPr>
              <w:t>1.2.4.</w:t>
            </w:r>
          </w:p>
        </w:tc>
        <w:tc>
          <w:tcPr>
            <w:tcW w:w="2580" w:type="dxa"/>
            <w:vMerge w:val="restart"/>
            <w:shd w:val="clear" w:color="000000" w:fill="FFFFFF"/>
            <w:hideMark/>
          </w:tcPr>
          <w:p w:rsidR="00090802" w:rsidRPr="00873C52" w:rsidRDefault="00851C03" w:rsidP="002F2DDB">
            <w:pPr>
              <w:jc w:val="center"/>
              <w:rPr>
                <w:color w:val="000000"/>
                <w:sz w:val="20"/>
                <w:szCs w:val="20"/>
              </w:rPr>
            </w:pPr>
            <w:r w:rsidRPr="00873C52">
              <w:rPr>
                <w:color w:val="000000"/>
                <w:sz w:val="20"/>
                <w:szCs w:val="20"/>
              </w:rPr>
              <w:t>Ремонт внутрипоселковых дорог</w:t>
            </w:r>
          </w:p>
          <w:p w:rsidR="00851C03" w:rsidRPr="00873C52" w:rsidRDefault="00851C03" w:rsidP="002F2DDB">
            <w:pPr>
              <w:jc w:val="center"/>
              <w:rPr>
                <w:color w:val="000000"/>
                <w:sz w:val="20"/>
                <w:szCs w:val="20"/>
              </w:rPr>
            </w:pPr>
            <w:r w:rsidRPr="00873C52">
              <w:rPr>
                <w:color w:val="000000"/>
                <w:sz w:val="20"/>
                <w:szCs w:val="20"/>
              </w:rPr>
              <w:t>в сп.</w:t>
            </w:r>
            <w:r w:rsidR="00090802" w:rsidRPr="00873C52">
              <w:rPr>
                <w:color w:val="000000"/>
                <w:sz w:val="20"/>
                <w:szCs w:val="20"/>
              </w:rPr>
              <w:t xml:space="preserve"> </w:t>
            </w:r>
            <w:r w:rsidRPr="00873C52">
              <w:rPr>
                <w:color w:val="000000"/>
                <w:sz w:val="20"/>
                <w:szCs w:val="20"/>
              </w:rPr>
              <w:t>Половинка</w:t>
            </w:r>
          </w:p>
        </w:tc>
        <w:tc>
          <w:tcPr>
            <w:tcW w:w="1929" w:type="dxa"/>
            <w:vMerge w:val="restart"/>
            <w:shd w:val="clear" w:color="000000" w:fill="FFFFFF"/>
            <w:hideMark/>
          </w:tcPr>
          <w:p w:rsidR="00851C03" w:rsidRPr="00873C52" w:rsidRDefault="00851C03" w:rsidP="002F2DDB">
            <w:pPr>
              <w:jc w:val="center"/>
              <w:rPr>
                <w:color w:val="000000"/>
                <w:sz w:val="20"/>
                <w:szCs w:val="20"/>
              </w:rPr>
            </w:pPr>
            <w:r w:rsidRPr="00873C52">
              <w:rPr>
                <w:color w:val="000000"/>
                <w:sz w:val="20"/>
                <w:szCs w:val="20"/>
              </w:rPr>
              <w:t>Комитет несырьевого сектора</w:t>
            </w: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всего</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24 351,9</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24 351,9</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автономного округа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12 175,9</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12 175,9</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Кондинского района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12 176,0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12 176,0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городского/сельского поселения</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restart"/>
            <w:shd w:val="clear" w:color="000000" w:fill="FFFFFF"/>
            <w:noWrap/>
            <w:hideMark/>
          </w:tcPr>
          <w:p w:rsidR="00851C03" w:rsidRPr="00873C52" w:rsidRDefault="00851C03" w:rsidP="00851C03">
            <w:pPr>
              <w:jc w:val="center"/>
              <w:rPr>
                <w:color w:val="000000"/>
                <w:sz w:val="20"/>
                <w:szCs w:val="20"/>
              </w:rPr>
            </w:pPr>
            <w:r w:rsidRPr="00873C52">
              <w:rPr>
                <w:color w:val="000000"/>
                <w:sz w:val="20"/>
                <w:szCs w:val="20"/>
              </w:rPr>
              <w:t>1.2.4.1.</w:t>
            </w:r>
          </w:p>
        </w:tc>
        <w:tc>
          <w:tcPr>
            <w:tcW w:w="2580" w:type="dxa"/>
            <w:vMerge w:val="restart"/>
            <w:shd w:val="clear" w:color="000000" w:fill="FFFFFF"/>
            <w:hideMark/>
          </w:tcPr>
          <w:p w:rsidR="00090802" w:rsidRPr="00873C52" w:rsidRDefault="00851C03" w:rsidP="002F2DDB">
            <w:pPr>
              <w:jc w:val="center"/>
              <w:rPr>
                <w:color w:val="000000"/>
                <w:sz w:val="20"/>
                <w:szCs w:val="20"/>
              </w:rPr>
            </w:pPr>
            <w:r w:rsidRPr="00873C52">
              <w:rPr>
                <w:color w:val="000000"/>
                <w:sz w:val="20"/>
                <w:szCs w:val="20"/>
              </w:rPr>
              <w:t>Ремонт автомобильной дороги ул.</w:t>
            </w:r>
            <w:r w:rsidR="00AC7997" w:rsidRPr="00873C52">
              <w:rPr>
                <w:color w:val="000000"/>
                <w:sz w:val="20"/>
                <w:szCs w:val="20"/>
              </w:rPr>
              <w:t xml:space="preserve"> </w:t>
            </w:r>
            <w:proofErr w:type="gramStart"/>
            <w:r w:rsidRPr="00873C52">
              <w:rPr>
                <w:color w:val="000000"/>
                <w:sz w:val="20"/>
                <w:szCs w:val="20"/>
              </w:rPr>
              <w:t>Комсомольская</w:t>
            </w:r>
            <w:proofErr w:type="gramEnd"/>
          </w:p>
          <w:p w:rsidR="00851C03" w:rsidRPr="00873C52" w:rsidRDefault="00851C03" w:rsidP="002F2DDB">
            <w:pPr>
              <w:jc w:val="center"/>
              <w:rPr>
                <w:color w:val="000000"/>
                <w:sz w:val="20"/>
                <w:szCs w:val="20"/>
              </w:rPr>
            </w:pPr>
            <w:r w:rsidRPr="00873C52">
              <w:rPr>
                <w:color w:val="000000"/>
                <w:sz w:val="20"/>
                <w:szCs w:val="20"/>
              </w:rPr>
              <w:t>в п. Половинка</w:t>
            </w:r>
          </w:p>
        </w:tc>
        <w:tc>
          <w:tcPr>
            <w:tcW w:w="1929" w:type="dxa"/>
            <w:vMerge w:val="restart"/>
            <w:shd w:val="clear" w:color="000000" w:fill="FFFFFF"/>
            <w:hideMark/>
          </w:tcPr>
          <w:p w:rsidR="00851C03" w:rsidRPr="00873C52" w:rsidRDefault="00851C03" w:rsidP="002F2DDB">
            <w:pPr>
              <w:jc w:val="center"/>
              <w:rPr>
                <w:color w:val="000000"/>
                <w:sz w:val="20"/>
                <w:szCs w:val="20"/>
              </w:rPr>
            </w:pPr>
            <w:r w:rsidRPr="00873C52">
              <w:rPr>
                <w:color w:val="000000"/>
                <w:sz w:val="20"/>
                <w:szCs w:val="20"/>
              </w:rPr>
              <w:t>Комитет несырьевого сектора</w:t>
            </w:r>
          </w:p>
        </w:tc>
        <w:tc>
          <w:tcPr>
            <w:tcW w:w="3967" w:type="dxa"/>
            <w:shd w:val="clear" w:color="000000" w:fill="FFFFFF"/>
            <w:noWrap/>
            <w:hideMark/>
          </w:tcPr>
          <w:p w:rsidR="00851C03" w:rsidRPr="00873C52" w:rsidRDefault="00851C03" w:rsidP="002F2DDB">
            <w:pPr>
              <w:jc w:val="both"/>
              <w:rPr>
                <w:bCs/>
                <w:color w:val="000000"/>
                <w:sz w:val="20"/>
                <w:szCs w:val="20"/>
              </w:rPr>
            </w:pPr>
            <w:r w:rsidRPr="00873C52">
              <w:rPr>
                <w:bCs/>
                <w:color w:val="000000"/>
                <w:sz w:val="20"/>
                <w:szCs w:val="20"/>
              </w:rPr>
              <w:t>всего</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24 351,9</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24 351,9</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автономного округа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12 175,9</w:t>
            </w:r>
          </w:p>
        </w:tc>
        <w:tc>
          <w:tcPr>
            <w:tcW w:w="1276" w:type="dxa"/>
            <w:shd w:val="clear" w:color="000000" w:fill="FFFFFF"/>
            <w:noWrap/>
            <w:vAlign w:val="center"/>
            <w:hideMark/>
          </w:tcPr>
          <w:p w:rsidR="00851C03" w:rsidRPr="00873C52" w:rsidRDefault="00851C03" w:rsidP="002F2DDB">
            <w:pPr>
              <w:jc w:val="center"/>
              <w:rPr>
                <w:sz w:val="20"/>
                <w:szCs w:val="20"/>
              </w:rPr>
            </w:pPr>
            <w:r w:rsidRPr="00873C52">
              <w:rPr>
                <w:sz w:val="20"/>
                <w:szCs w:val="20"/>
              </w:rPr>
              <w:t>0,0</w:t>
            </w:r>
          </w:p>
        </w:tc>
        <w:tc>
          <w:tcPr>
            <w:tcW w:w="1276" w:type="dxa"/>
            <w:shd w:val="clear" w:color="000000" w:fill="FFFFFF"/>
            <w:noWrap/>
            <w:vAlign w:val="center"/>
            <w:hideMark/>
          </w:tcPr>
          <w:p w:rsidR="00851C03" w:rsidRPr="00873C52" w:rsidRDefault="00851C03" w:rsidP="002F2DDB">
            <w:pPr>
              <w:jc w:val="center"/>
              <w:rPr>
                <w:sz w:val="20"/>
                <w:szCs w:val="20"/>
              </w:rPr>
            </w:pPr>
            <w:r w:rsidRPr="00873C52">
              <w:rPr>
                <w:sz w:val="20"/>
                <w:szCs w:val="20"/>
              </w:rPr>
              <w:t>12 175,9</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Кондинского района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12 176,0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12 176,0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городского/сельского поселения</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restart"/>
            <w:shd w:val="clear" w:color="000000" w:fill="FFFFFF"/>
            <w:noWrap/>
            <w:hideMark/>
          </w:tcPr>
          <w:p w:rsidR="00851C03" w:rsidRPr="00873C52" w:rsidRDefault="00851C03" w:rsidP="00851C03">
            <w:pPr>
              <w:jc w:val="center"/>
              <w:rPr>
                <w:color w:val="000000"/>
                <w:sz w:val="20"/>
                <w:szCs w:val="20"/>
              </w:rPr>
            </w:pPr>
            <w:r w:rsidRPr="00873C52">
              <w:rPr>
                <w:color w:val="000000"/>
                <w:sz w:val="20"/>
                <w:szCs w:val="20"/>
              </w:rPr>
              <w:t>1.2.5.</w:t>
            </w:r>
          </w:p>
        </w:tc>
        <w:tc>
          <w:tcPr>
            <w:tcW w:w="2580" w:type="dxa"/>
            <w:vMerge w:val="restart"/>
            <w:shd w:val="clear" w:color="000000" w:fill="FFFFFF"/>
            <w:hideMark/>
          </w:tcPr>
          <w:p w:rsidR="00090802" w:rsidRPr="00873C52" w:rsidRDefault="00851C03" w:rsidP="002F2DDB">
            <w:pPr>
              <w:jc w:val="center"/>
              <w:rPr>
                <w:color w:val="000000"/>
                <w:sz w:val="20"/>
                <w:szCs w:val="20"/>
              </w:rPr>
            </w:pPr>
            <w:r w:rsidRPr="00873C52">
              <w:rPr>
                <w:color w:val="000000"/>
                <w:sz w:val="20"/>
                <w:szCs w:val="20"/>
              </w:rPr>
              <w:t>Ремонт внутрипоселковых дорог</w:t>
            </w:r>
          </w:p>
          <w:p w:rsidR="00851C03" w:rsidRPr="00873C52" w:rsidRDefault="00851C03" w:rsidP="002F2DDB">
            <w:pPr>
              <w:jc w:val="center"/>
              <w:rPr>
                <w:color w:val="000000"/>
                <w:sz w:val="20"/>
                <w:szCs w:val="20"/>
              </w:rPr>
            </w:pPr>
            <w:r w:rsidRPr="00873C52">
              <w:rPr>
                <w:color w:val="000000"/>
                <w:sz w:val="20"/>
                <w:szCs w:val="20"/>
              </w:rPr>
              <w:t>в пгт. Куминский</w:t>
            </w:r>
          </w:p>
        </w:tc>
        <w:tc>
          <w:tcPr>
            <w:tcW w:w="1929" w:type="dxa"/>
            <w:vMerge w:val="restart"/>
            <w:shd w:val="clear" w:color="000000" w:fill="FFFFFF"/>
            <w:hideMark/>
          </w:tcPr>
          <w:p w:rsidR="00851C03" w:rsidRPr="00873C52" w:rsidRDefault="00851C03" w:rsidP="002F2DDB">
            <w:pPr>
              <w:jc w:val="center"/>
              <w:rPr>
                <w:color w:val="000000"/>
                <w:sz w:val="20"/>
                <w:szCs w:val="20"/>
              </w:rPr>
            </w:pPr>
            <w:r w:rsidRPr="00873C52">
              <w:rPr>
                <w:color w:val="000000"/>
                <w:sz w:val="20"/>
                <w:szCs w:val="20"/>
              </w:rPr>
              <w:t>Комитет несырьевого сектора</w:t>
            </w:r>
          </w:p>
        </w:tc>
        <w:tc>
          <w:tcPr>
            <w:tcW w:w="3967" w:type="dxa"/>
            <w:shd w:val="clear" w:color="000000" w:fill="FFFFFF"/>
            <w:noWrap/>
            <w:hideMark/>
          </w:tcPr>
          <w:p w:rsidR="00851C03" w:rsidRPr="00873C52" w:rsidRDefault="00851C03" w:rsidP="002F2DDB">
            <w:pPr>
              <w:jc w:val="both"/>
              <w:rPr>
                <w:bCs/>
                <w:color w:val="000000"/>
                <w:sz w:val="20"/>
                <w:szCs w:val="20"/>
              </w:rPr>
            </w:pPr>
            <w:r w:rsidRPr="00873C52">
              <w:rPr>
                <w:bCs/>
                <w:color w:val="000000"/>
                <w:sz w:val="20"/>
                <w:szCs w:val="20"/>
              </w:rPr>
              <w:t>всего</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15 168,4</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15 168,4</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автономного округа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7 584,2</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7 584,2</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Кондинского района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3 792,1</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3 792,1</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городского/сельского поселения</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3 792,1</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3 792,1</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restart"/>
            <w:shd w:val="clear" w:color="000000" w:fill="FFFFFF"/>
            <w:noWrap/>
            <w:hideMark/>
          </w:tcPr>
          <w:p w:rsidR="00851C03" w:rsidRPr="00873C52" w:rsidRDefault="00851C03" w:rsidP="00851C03">
            <w:pPr>
              <w:jc w:val="center"/>
              <w:rPr>
                <w:color w:val="000000"/>
                <w:sz w:val="20"/>
                <w:szCs w:val="20"/>
              </w:rPr>
            </w:pPr>
            <w:r w:rsidRPr="00873C52">
              <w:rPr>
                <w:color w:val="000000"/>
                <w:sz w:val="20"/>
                <w:szCs w:val="20"/>
              </w:rPr>
              <w:t>1.2.5.1.</w:t>
            </w:r>
          </w:p>
        </w:tc>
        <w:tc>
          <w:tcPr>
            <w:tcW w:w="2580" w:type="dxa"/>
            <w:vMerge w:val="restart"/>
            <w:shd w:val="clear" w:color="000000" w:fill="FFFFFF"/>
            <w:hideMark/>
          </w:tcPr>
          <w:p w:rsidR="00090802" w:rsidRPr="00873C52" w:rsidRDefault="00851C03" w:rsidP="002F2DDB">
            <w:pPr>
              <w:jc w:val="center"/>
              <w:rPr>
                <w:color w:val="000000"/>
                <w:sz w:val="20"/>
                <w:szCs w:val="20"/>
              </w:rPr>
            </w:pPr>
            <w:r w:rsidRPr="00873C52">
              <w:rPr>
                <w:color w:val="000000"/>
                <w:sz w:val="20"/>
                <w:szCs w:val="20"/>
              </w:rPr>
              <w:t xml:space="preserve">Ремонт автомобильной дороги по ул. </w:t>
            </w:r>
            <w:proofErr w:type="gramStart"/>
            <w:r w:rsidRPr="00873C52">
              <w:rPr>
                <w:color w:val="000000"/>
                <w:sz w:val="20"/>
                <w:szCs w:val="20"/>
              </w:rPr>
              <w:t>Школьная</w:t>
            </w:r>
            <w:proofErr w:type="gramEnd"/>
            <w:r w:rsidRPr="00873C52">
              <w:rPr>
                <w:color w:val="000000"/>
                <w:sz w:val="20"/>
                <w:szCs w:val="20"/>
              </w:rPr>
              <w:t xml:space="preserve"> в</w:t>
            </w:r>
          </w:p>
          <w:p w:rsidR="00851C03" w:rsidRPr="00873C52" w:rsidRDefault="00851C03" w:rsidP="002F2DDB">
            <w:pPr>
              <w:jc w:val="center"/>
              <w:rPr>
                <w:color w:val="000000"/>
                <w:sz w:val="20"/>
                <w:szCs w:val="20"/>
              </w:rPr>
            </w:pPr>
            <w:r w:rsidRPr="00873C52">
              <w:rPr>
                <w:color w:val="000000"/>
                <w:sz w:val="20"/>
                <w:szCs w:val="20"/>
              </w:rPr>
              <w:t>пгт. Куминский</w:t>
            </w:r>
          </w:p>
        </w:tc>
        <w:tc>
          <w:tcPr>
            <w:tcW w:w="1929" w:type="dxa"/>
            <w:vMerge w:val="restart"/>
            <w:shd w:val="clear" w:color="000000" w:fill="FFFFFF"/>
            <w:hideMark/>
          </w:tcPr>
          <w:p w:rsidR="00851C03" w:rsidRPr="00873C52" w:rsidRDefault="00851C03" w:rsidP="002F2DDB">
            <w:pPr>
              <w:jc w:val="center"/>
              <w:rPr>
                <w:color w:val="000000"/>
                <w:sz w:val="20"/>
                <w:szCs w:val="20"/>
              </w:rPr>
            </w:pPr>
            <w:r w:rsidRPr="00873C52">
              <w:rPr>
                <w:color w:val="000000"/>
                <w:sz w:val="20"/>
                <w:szCs w:val="20"/>
              </w:rPr>
              <w:t>Комитет несырьевого сектора</w:t>
            </w:r>
          </w:p>
        </w:tc>
        <w:tc>
          <w:tcPr>
            <w:tcW w:w="3967" w:type="dxa"/>
            <w:shd w:val="clear" w:color="000000" w:fill="FFFFFF"/>
            <w:noWrap/>
            <w:hideMark/>
          </w:tcPr>
          <w:p w:rsidR="00851C03" w:rsidRPr="00873C52" w:rsidRDefault="00851C03" w:rsidP="002F2DDB">
            <w:pPr>
              <w:jc w:val="both"/>
              <w:rPr>
                <w:bCs/>
                <w:color w:val="000000"/>
                <w:sz w:val="20"/>
                <w:szCs w:val="20"/>
              </w:rPr>
            </w:pPr>
            <w:r w:rsidRPr="00873C52">
              <w:rPr>
                <w:bCs/>
                <w:color w:val="000000"/>
                <w:sz w:val="20"/>
                <w:szCs w:val="20"/>
              </w:rPr>
              <w:t>всего</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15 168,4</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15 168,4</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автономного округа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7 584,2</w:t>
            </w:r>
          </w:p>
        </w:tc>
        <w:tc>
          <w:tcPr>
            <w:tcW w:w="1276" w:type="dxa"/>
            <w:shd w:val="clear" w:color="000000" w:fill="FFFFFF"/>
            <w:noWrap/>
            <w:vAlign w:val="center"/>
            <w:hideMark/>
          </w:tcPr>
          <w:p w:rsidR="00851C03" w:rsidRPr="00873C52" w:rsidRDefault="00851C03" w:rsidP="002F2DDB">
            <w:pPr>
              <w:jc w:val="center"/>
              <w:rPr>
                <w:sz w:val="20"/>
                <w:szCs w:val="20"/>
              </w:rPr>
            </w:pPr>
            <w:r w:rsidRPr="00873C52">
              <w:rPr>
                <w:sz w:val="20"/>
                <w:szCs w:val="20"/>
              </w:rPr>
              <w:t>0,0</w:t>
            </w:r>
          </w:p>
        </w:tc>
        <w:tc>
          <w:tcPr>
            <w:tcW w:w="1276" w:type="dxa"/>
            <w:shd w:val="clear" w:color="000000" w:fill="FFFFFF"/>
            <w:noWrap/>
            <w:vAlign w:val="center"/>
            <w:hideMark/>
          </w:tcPr>
          <w:p w:rsidR="00851C03" w:rsidRPr="00873C52" w:rsidRDefault="00851C03" w:rsidP="002F2DDB">
            <w:pPr>
              <w:jc w:val="center"/>
              <w:rPr>
                <w:sz w:val="20"/>
                <w:szCs w:val="20"/>
              </w:rPr>
            </w:pPr>
            <w:r w:rsidRPr="00873C52">
              <w:rPr>
                <w:sz w:val="20"/>
                <w:szCs w:val="20"/>
              </w:rPr>
              <w:t>7 584,2</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Кондинского района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3 792,1</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3 792,1</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городского/сельского поселения</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3 792,1</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3 792,1</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restart"/>
            <w:shd w:val="clear" w:color="000000" w:fill="FFFFFF"/>
            <w:noWrap/>
            <w:hideMark/>
          </w:tcPr>
          <w:p w:rsidR="00851C03" w:rsidRPr="00873C52" w:rsidRDefault="00851C03" w:rsidP="00851C03">
            <w:pPr>
              <w:jc w:val="center"/>
              <w:rPr>
                <w:color w:val="000000"/>
                <w:sz w:val="20"/>
                <w:szCs w:val="20"/>
              </w:rPr>
            </w:pPr>
            <w:r w:rsidRPr="00873C52">
              <w:rPr>
                <w:color w:val="000000"/>
                <w:sz w:val="20"/>
                <w:szCs w:val="20"/>
              </w:rPr>
              <w:t>1.2.6.</w:t>
            </w:r>
          </w:p>
        </w:tc>
        <w:tc>
          <w:tcPr>
            <w:tcW w:w="2580" w:type="dxa"/>
            <w:vMerge w:val="restart"/>
            <w:shd w:val="clear" w:color="000000" w:fill="FFFFFF"/>
            <w:hideMark/>
          </w:tcPr>
          <w:p w:rsidR="00851C03" w:rsidRPr="00873C52" w:rsidRDefault="00851C03" w:rsidP="002F2DDB">
            <w:pPr>
              <w:jc w:val="center"/>
              <w:rPr>
                <w:color w:val="000000"/>
                <w:sz w:val="20"/>
                <w:szCs w:val="20"/>
              </w:rPr>
            </w:pPr>
            <w:r w:rsidRPr="00873C52">
              <w:rPr>
                <w:color w:val="000000"/>
                <w:sz w:val="20"/>
                <w:szCs w:val="20"/>
              </w:rPr>
              <w:t>Ремонт внутрипоселковых дорог в пгт.</w:t>
            </w:r>
            <w:r w:rsidR="00090802" w:rsidRPr="00873C52">
              <w:rPr>
                <w:color w:val="000000"/>
                <w:sz w:val="20"/>
                <w:szCs w:val="20"/>
              </w:rPr>
              <w:t xml:space="preserve"> </w:t>
            </w:r>
            <w:r w:rsidRPr="00873C52">
              <w:rPr>
                <w:color w:val="000000"/>
                <w:sz w:val="20"/>
                <w:szCs w:val="20"/>
              </w:rPr>
              <w:t>Мортка</w:t>
            </w:r>
          </w:p>
        </w:tc>
        <w:tc>
          <w:tcPr>
            <w:tcW w:w="1929" w:type="dxa"/>
            <w:vMerge w:val="restart"/>
            <w:shd w:val="clear" w:color="000000" w:fill="FFFFFF"/>
            <w:hideMark/>
          </w:tcPr>
          <w:p w:rsidR="00851C03" w:rsidRPr="00873C52" w:rsidRDefault="00851C03" w:rsidP="002F2DDB">
            <w:pPr>
              <w:jc w:val="center"/>
              <w:rPr>
                <w:color w:val="000000"/>
                <w:sz w:val="20"/>
                <w:szCs w:val="20"/>
              </w:rPr>
            </w:pPr>
            <w:r w:rsidRPr="00873C52">
              <w:rPr>
                <w:color w:val="000000"/>
                <w:sz w:val="20"/>
                <w:szCs w:val="20"/>
              </w:rPr>
              <w:t xml:space="preserve">Комитет несырьевого </w:t>
            </w:r>
            <w:r w:rsidRPr="00873C52">
              <w:rPr>
                <w:color w:val="000000"/>
                <w:sz w:val="20"/>
                <w:szCs w:val="20"/>
              </w:rPr>
              <w:lastRenderedPageBreak/>
              <w:t>сектора</w:t>
            </w:r>
          </w:p>
        </w:tc>
        <w:tc>
          <w:tcPr>
            <w:tcW w:w="3967" w:type="dxa"/>
            <w:shd w:val="clear" w:color="000000" w:fill="FFFFFF"/>
            <w:noWrap/>
            <w:hideMark/>
          </w:tcPr>
          <w:p w:rsidR="00851C03" w:rsidRPr="00873C52" w:rsidRDefault="00851C03" w:rsidP="002F2DDB">
            <w:pPr>
              <w:jc w:val="both"/>
              <w:rPr>
                <w:bCs/>
                <w:color w:val="000000"/>
                <w:sz w:val="20"/>
                <w:szCs w:val="20"/>
              </w:rPr>
            </w:pPr>
            <w:r w:rsidRPr="00873C52">
              <w:rPr>
                <w:bCs/>
                <w:color w:val="000000"/>
                <w:sz w:val="20"/>
                <w:szCs w:val="20"/>
              </w:rPr>
              <w:lastRenderedPageBreak/>
              <w:t>всего</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15 968,4</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15 968,4</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автономного округа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7 984,2</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7 984,2</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Кондинского района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3 992,1</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3 992,1</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городского/сельского поселения</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3 992,1</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3 992,1</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restart"/>
            <w:shd w:val="clear" w:color="000000" w:fill="FFFFFF"/>
            <w:noWrap/>
            <w:hideMark/>
          </w:tcPr>
          <w:p w:rsidR="00851C03" w:rsidRPr="00873C52" w:rsidRDefault="00851C03" w:rsidP="00851C03">
            <w:pPr>
              <w:jc w:val="center"/>
              <w:rPr>
                <w:color w:val="000000"/>
                <w:sz w:val="20"/>
                <w:szCs w:val="20"/>
              </w:rPr>
            </w:pPr>
            <w:r w:rsidRPr="00873C52">
              <w:rPr>
                <w:color w:val="000000"/>
                <w:sz w:val="20"/>
                <w:szCs w:val="20"/>
              </w:rPr>
              <w:t>1.2.6.1.</w:t>
            </w:r>
          </w:p>
        </w:tc>
        <w:tc>
          <w:tcPr>
            <w:tcW w:w="2580" w:type="dxa"/>
            <w:vMerge w:val="restart"/>
            <w:shd w:val="clear" w:color="000000" w:fill="FFFFFF"/>
            <w:hideMark/>
          </w:tcPr>
          <w:p w:rsidR="00851C03" w:rsidRPr="00873C52" w:rsidRDefault="00851C03" w:rsidP="002F2DDB">
            <w:pPr>
              <w:jc w:val="center"/>
              <w:rPr>
                <w:color w:val="000000"/>
                <w:sz w:val="20"/>
                <w:szCs w:val="20"/>
              </w:rPr>
            </w:pPr>
            <w:r w:rsidRPr="00873C52">
              <w:rPr>
                <w:color w:val="000000"/>
                <w:sz w:val="20"/>
                <w:szCs w:val="20"/>
              </w:rPr>
              <w:t xml:space="preserve">Ремонт автомобильной дороги ул. </w:t>
            </w:r>
            <w:proofErr w:type="gramStart"/>
            <w:r w:rsidRPr="00873C52">
              <w:rPr>
                <w:color w:val="000000"/>
                <w:sz w:val="20"/>
                <w:szCs w:val="20"/>
              </w:rPr>
              <w:t>Индустриальная</w:t>
            </w:r>
            <w:proofErr w:type="gramEnd"/>
            <w:r w:rsidRPr="00873C52">
              <w:rPr>
                <w:color w:val="000000"/>
                <w:sz w:val="20"/>
                <w:szCs w:val="20"/>
              </w:rPr>
              <w:t xml:space="preserve"> в пгт. Мортка</w:t>
            </w:r>
          </w:p>
        </w:tc>
        <w:tc>
          <w:tcPr>
            <w:tcW w:w="1929" w:type="dxa"/>
            <w:vMerge w:val="restart"/>
            <w:shd w:val="clear" w:color="000000" w:fill="FFFFFF"/>
            <w:hideMark/>
          </w:tcPr>
          <w:p w:rsidR="00851C03" w:rsidRPr="00873C52" w:rsidRDefault="00851C03" w:rsidP="002F2DDB">
            <w:pPr>
              <w:jc w:val="center"/>
              <w:rPr>
                <w:color w:val="000000"/>
                <w:sz w:val="20"/>
                <w:szCs w:val="20"/>
              </w:rPr>
            </w:pPr>
            <w:r w:rsidRPr="00873C52">
              <w:rPr>
                <w:color w:val="000000"/>
                <w:sz w:val="20"/>
                <w:szCs w:val="20"/>
              </w:rPr>
              <w:t>Комитет несырьевого сектора</w:t>
            </w:r>
          </w:p>
        </w:tc>
        <w:tc>
          <w:tcPr>
            <w:tcW w:w="3967" w:type="dxa"/>
            <w:shd w:val="clear" w:color="000000" w:fill="FFFFFF"/>
            <w:noWrap/>
            <w:hideMark/>
          </w:tcPr>
          <w:p w:rsidR="00851C03" w:rsidRPr="00873C52" w:rsidRDefault="00851C03" w:rsidP="002F2DDB">
            <w:pPr>
              <w:jc w:val="both"/>
              <w:rPr>
                <w:bCs/>
                <w:color w:val="000000"/>
                <w:sz w:val="20"/>
                <w:szCs w:val="20"/>
              </w:rPr>
            </w:pPr>
            <w:r w:rsidRPr="00873C52">
              <w:rPr>
                <w:bCs/>
                <w:color w:val="000000"/>
                <w:sz w:val="20"/>
                <w:szCs w:val="20"/>
              </w:rPr>
              <w:t>всего</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15 968,4</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15 968,4</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автономного округа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7 984,2</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7 984,2</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Кондинского района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3 992,1</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3 992,1</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2F2DDB">
            <w:pPr>
              <w:jc w:val="center"/>
              <w:rPr>
                <w:color w:val="000000"/>
                <w:sz w:val="20"/>
                <w:szCs w:val="20"/>
              </w:rPr>
            </w:pPr>
          </w:p>
        </w:tc>
        <w:tc>
          <w:tcPr>
            <w:tcW w:w="1929" w:type="dxa"/>
            <w:vMerge/>
            <w:vAlign w:val="center"/>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color w:val="000000"/>
                <w:sz w:val="20"/>
                <w:szCs w:val="20"/>
              </w:rPr>
            </w:pPr>
            <w:r w:rsidRPr="00873C52">
              <w:rPr>
                <w:color w:val="000000"/>
                <w:sz w:val="20"/>
                <w:szCs w:val="20"/>
              </w:rPr>
              <w:t>бюджет городского/сельского поселения</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3 992,1</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3 992,1</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restart"/>
            <w:shd w:val="clear" w:color="000000" w:fill="FFFFFF"/>
            <w:noWrap/>
            <w:hideMark/>
          </w:tcPr>
          <w:p w:rsidR="00851C03" w:rsidRPr="00873C52" w:rsidRDefault="00851C03" w:rsidP="00851C03">
            <w:pPr>
              <w:jc w:val="center"/>
              <w:rPr>
                <w:color w:val="000000"/>
                <w:sz w:val="20"/>
                <w:szCs w:val="20"/>
              </w:rPr>
            </w:pPr>
            <w:r w:rsidRPr="00873C52">
              <w:rPr>
                <w:color w:val="000000"/>
                <w:sz w:val="20"/>
                <w:szCs w:val="20"/>
              </w:rPr>
              <w:t> </w:t>
            </w:r>
          </w:p>
        </w:tc>
        <w:tc>
          <w:tcPr>
            <w:tcW w:w="2580" w:type="dxa"/>
            <w:vMerge w:val="restart"/>
            <w:shd w:val="clear" w:color="000000" w:fill="FFFFFF"/>
            <w:hideMark/>
          </w:tcPr>
          <w:p w:rsidR="00851C03" w:rsidRPr="00873C52" w:rsidRDefault="00FA23F8" w:rsidP="00FA23F8">
            <w:pPr>
              <w:jc w:val="center"/>
              <w:rPr>
                <w:color w:val="000000"/>
                <w:sz w:val="20"/>
                <w:szCs w:val="20"/>
              </w:rPr>
            </w:pPr>
            <w:r w:rsidRPr="00873C52">
              <w:rPr>
                <w:color w:val="000000"/>
                <w:sz w:val="20"/>
                <w:szCs w:val="20"/>
              </w:rPr>
              <w:t xml:space="preserve">Итого по </w:t>
            </w:r>
            <w:r w:rsidR="00851C03" w:rsidRPr="00873C52">
              <w:rPr>
                <w:color w:val="000000"/>
                <w:sz w:val="20"/>
                <w:szCs w:val="20"/>
              </w:rPr>
              <w:t>подпрограмме I</w:t>
            </w:r>
          </w:p>
        </w:tc>
        <w:tc>
          <w:tcPr>
            <w:tcW w:w="1929" w:type="dxa"/>
            <w:vMerge w:val="restart"/>
            <w:shd w:val="clear" w:color="000000" w:fill="FFFFFF"/>
            <w:noWrap/>
            <w:hideMark/>
          </w:tcPr>
          <w:p w:rsidR="00851C03" w:rsidRPr="00873C52" w:rsidRDefault="00851C03" w:rsidP="002F2DDB">
            <w:pPr>
              <w:jc w:val="center"/>
              <w:rPr>
                <w:color w:val="000000"/>
                <w:sz w:val="20"/>
                <w:szCs w:val="20"/>
              </w:rPr>
            </w:pPr>
          </w:p>
        </w:tc>
        <w:tc>
          <w:tcPr>
            <w:tcW w:w="3967" w:type="dxa"/>
            <w:shd w:val="clear" w:color="000000" w:fill="FFFFFF"/>
            <w:noWrap/>
            <w:hideMark/>
          </w:tcPr>
          <w:p w:rsidR="00851C03" w:rsidRPr="00873C52" w:rsidRDefault="00851C03" w:rsidP="002F2DDB">
            <w:pPr>
              <w:jc w:val="both"/>
              <w:rPr>
                <w:bCs/>
                <w:color w:val="000000"/>
                <w:sz w:val="20"/>
                <w:szCs w:val="20"/>
              </w:rPr>
            </w:pPr>
            <w:r w:rsidRPr="00873C52">
              <w:rPr>
                <w:bCs/>
                <w:color w:val="000000"/>
                <w:sz w:val="20"/>
                <w:szCs w:val="20"/>
              </w:rPr>
              <w:t>всего</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260 640,6</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203 776,5</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56 864,1</w:t>
            </w:r>
          </w:p>
        </w:tc>
        <w:tc>
          <w:tcPr>
            <w:tcW w:w="1276" w:type="dxa"/>
            <w:shd w:val="clear" w:color="000000" w:fill="FFFFFF"/>
            <w:noWrap/>
            <w:hideMark/>
          </w:tcPr>
          <w:p w:rsidR="00851C03" w:rsidRPr="00873C52" w:rsidRDefault="00851C03" w:rsidP="002F2DDB">
            <w:pPr>
              <w:jc w:val="center"/>
              <w:rPr>
                <w:bCs/>
                <w:color w:val="000000"/>
                <w:sz w:val="20"/>
                <w:szCs w:val="20"/>
              </w:rPr>
            </w:pPr>
            <w:r w:rsidRPr="00873C52">
              <w:rPr>
                <w:bCs/>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851C03">
            <w:pPr>
              <w:rPr>
                <w:color w:val="000000"/>
                <w:sz w:val="20"/>
                <w:szCs w:val="20"/>
              </w:rPr>
            </w:pPr>
          </w:p>
        </w:tc>
        <w:tc>
          <w:tcPr>
            <w:tcW w:w="1929" w:type="dxa"/>
            <w:vMerge/>
            <w:vAlign w:val="center"/>
            <w:hideMark/>
          </w:tcPr>
          <w:p w:rsidR="00851C03" w:rsidRPr="00873C52" w:rsidRDefault="00851C03" w:rsidP="00851C03">
            <w:pPr>
              <w:rPr>
                <w:color w:val="000000"/>
                <w:sz w:val="20"/>
                <w:szCs w:val="20"/>
              </w:rPr>
            </w:pPr>
          </w:p>
        </w:tc>
        <w:tc>
          <w:tcPr>
            <w:tcW w:w="3967" w:type="dxa"/>
            <w:shd w:val="clear" w:color="000000" w:fill="FFFFFF"/>
            <w:noWrap/>
            <w:hideMark/>
          </w:tcPr>
          <w:p w:rsidR="00851C03" w:rsidRPr="00873C52" w:rsidRDefault="00851C03" w:rsidP="00851C03">
            <w:pPr>
              <w:rPr>
                <w:color w:val="000000"/>
                <w:sz w:val="20"/>
                <w:szCs w:val="20"/>
              </w:rPr>
            </w:pPr>
            <w:r w:rsidRPr="00873C52">
              <w:rPr>
                <w:color w:val="000000"/>
                <w:sz w:val="20"/>
                <w:szCs w:val="20"/>
              </w:rPr>
              <w:t>бюджет автономного округа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109 961,7</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81 529,7</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28 432,0</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30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851C03">
            <w:pPr>
              <w:rPr>
                <w:color w:val="000000"/>
                <w:sz w:val="20"/>
                <w:szCs w:val="20"/>
              </w:rPr>
            </w:pPr>
          </w:p>
        </w:tc>
        <w:tc>
          <w:tcPr>
            <w:tcW w:w="1929" w:type="dxa"/>
            <w:vMerge/>
            <w:vAlign w:val="center"/>
            <w:hideMark/>
          </w:tcPr>
          <w:p w:rsidR="00851C03" w:rsidRPr="00873C52" w:rsidRDefault="00851C03" w:rsidP="00851C03">
            <w:pPr>
              <w:rPr>
                <w:color w:val="000000"/>
                <w:sz w:val="20"/>
                <w:szCs w:val="20"/>
              </w:rPr>
            </w:pPr>
          </w:p>
        </w:tc>
        <w:tc>
          <w:tcPr>
            <w:tcW w:w="3967" w:type="dxa"/>
            <w:shd w:val="clear" w:color="000000" w:fill="FFFFFF"/>
            <w:noWrap/>
            <w:hideMark/>
          </w:tcPr>
          <w:p w:rsidR="00851C03" w:rsidRPr="00873C52" w:rsidRDefault="00851C03" w:rsidP="00851C03">
            <w:pPr>
              <w:rPr>
                <w:color w:val="000000"/>
                <w:sz w:val="20"/>
                <w:szCs w:val="20"/>
              </w:rPr>
            </w:pPr>
            <w:r w:rsidRPr="00873C52">
              <w:rPr>
                <w:color w:val="000000"/>
                <w:sz w:val="20"/>
                <w:szCs w:val="20"/>
              </w:rPr>
              <w:t>бюджет Кондинского района</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140 844,6</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118 254,7</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22 589,9</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r w:rsidR="00851C03" w:rsidRPr="00873C52" w:rsidTr="00126ABA">
        <w:trPr>
          <w:trHeight w:val="130"/>
        </w:trPr>
        <w:tc>
          <w:tcPr>
            <w:tcW w:w="1743" w:type="dxa"/>
            <w:gridSpan w:val="2"/>
            <w:vMerge/>
            <w:vAlign w:val="center"/>
            <w:hideMark/>
          </w:tcPr>
          <w:p w:rsidR="00851C03" w:rsidRPr="00873C52" w:rsidRDefault="00851C03" w:rsidP="00851C03">
            <w:pPr>
              <w:rPr>
                <w:color w:val="000000"/>
                <w:sz w:val="20"/>
                <w:szCs w:val="20"/>
              </w:rPr>
            </w:pPr>
          </w:p>
        </w:tc>
        <w:tc>
          <w:tcPr>
            <w:tcW w:w="2580" w:type="dxa"/>
            <w:vMerge/>
            <w:vAlign w:val="center"/>
            <w:hideMark/>
          </w:tcPr>
          <w:p w:rsidR="00851C03" w:rsidRPr="00873C52" w:rsidRDefault="00851C03" w:rsidP="00851C03">
            <w:pPr>
              <w:rPr>
                <w:color w:val="000000"/>
                <w:sz w:val="20"/>
                <w:szCs w:val="20"/>
              </w:rPr>
            </w:pPr>
          </w:p>
        </w:tc>
        <w:tc>
          <w:tcPr>
            <w:tcW w:w="1929" w:type="dxa"/>
            <w:vMerge/>
            <w:vAlign w:val="center"/>
            <w:hideMark/>
          </w:tcPr>
          <w:p w:rsidR="00851C03" w:rsidRPr="00873C52" w:rsidRDefault="00851C03" w:rsidP="00851C03">
            <w:pPr>
              <w:rPr>
                <w:color w:val="000000"/>
                <w:sz w:val="20"/>
                <w:szCs w:val="20"/>
              </w:rPr>
            </w:pPr>
          </w:p>
        </w:tc>
        <w:tc>
          <w:tcPr>
            <w:tcW w:w="3967" w:type="dxa"/>
            <w:shd w:val="clear" w:color="000000" w:fill="FFFFFF"/>
            <w:noWrap/>
            <w:hideMark/>
          </w:tcPr>
          <w:p w:rsidR="00851C03" w:rsidRPr="00873C52" w:rsidRDefault="00851C03" w:rsidP="00851C03">
            <w:pPr>
              <w:rPr>
                <w:color w:val="000000"/>
                <w:sz w:val="20"/>
                <w:szCs w:val="20"/>
              </w:rPr>
            </w:pPr>
            <w:r w:rsidRPr="00873C52">
              <w:rPr>
                <w:color w:val="000000"/>
                <w:sz w:val="20"/>
                <w:szCs w:val="20"/>
              </w:rPr>
              <w:t>бюджет городского/сельского поселения</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9 834,3</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3 992,1</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5 842,2</w:t>
            </w:r>
          </w:p>
        </w:tc>
        <w:tc>
          <w:tcPr>
            <w:tcW w:w="1276" w:type="dxa"/>
            <w:shd w:val="clear" w:color="000000" w:fill="FFFFFF"/>
            <w:noWrap/>
            <w:hideMark/>
          </w:tcPr>
          <w:p w:rsidR="00851C03" w:rsidRPr="00873C52" w:rsidRDefault="00851C03" w:rsidP="002F2DDB">
            <w:pPr>
              <w:jc w:val="center"/>
              <w:rPr>
                <w:color w:val="000000"/>
                <w:sz w:val="20"/>
                <w:szCs w:val="20"/>
              </w:rPr>
            </w:pPr>
            <w:r w:rsidRPr="00873C52">
              <w:rPr>
                <w:color w:val="000000"/>
                <w:sz w:val="20"/>
                <w:szCs w:val="20"/>
              </w:rPr>
              <w:t>0,0</w:t>
            </w:r>
          </w:p>
        </w:tc>
      </w:tr>
    </w:tbl>
    <w:p w:rsidR="006F77BD" w:rsidRPr="00B3746C" w:rsidRDefault="006F77BD" w:rsidP="006F77BD"/>
    <w:sectPr w:rsidR="006F77BD" w:rsidRPr="00B3746C" w:rsidSect="00AC7997">
      <w:pgSz w:w="16840" w:h="11907" w:orient="landscape" w:code="9"/>
      <w:pgMar w:top="1701" w:right="1134" w:bottom="567" w:left="851" w:header="709" w:footer="227" w:gutter="0"/>
      <w:pgNumType w:start="3"/>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C52" w:rsidRDefault="00873C52">
      <w:r>
        <w:separator/>
      </w:r>
    </w:p>
  </w:endnote>
  <w:endnote w:type="continuationSeparator" w:id="0">
    <w:p w:rsidR="00873C52" w:rsidRDefault="0087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ISOCPEUR">
    <w:charset w:val="CC"/>
    <w:family w:val="swiss"/>
    <w:pitch w:val="variable"/>
    <w:sig w:usb0="00000287" w:usb1="000000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52" w:rsidRDefault="00873C52" w:rsidP="00DD0A3E">
    <w:pPr>
      <w:pStyle w:val="afd"/>
      <w:jc w:val="center"/>
    </w:pPr>
  </w:p>
  <w:p w:rsidR="00873C52" w:rsidRDefault="00873C52" w:rsidP="00DD0A3E">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C52" w:rsidRDefault="00873C52">
      <w:r>
        <w:separator/>
      </w:r>
    </w:p>
  </w:footnote>
  <w:footnote w:type="continuationSeparator" w:id="0">
    <w:p w:rsidR="00873C52" w:rsidRDefault="00873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52" w:rsidRDefault="00873C52">
    <w:pPr>
      <w:pStyle w:val="af4"/>
      <w:jc w:val="center"/>
    </w:pPr>
    <w:r>
      <w:fldChar w:fldCharType="begin"/>
    </w:r>
    <w:r>
      <w:instrText>PAGE   \* MERGEFORMAT</w:instrText>
    </w:r>
    <w:r>
      <w:fldChar w:fldCharType="separate"/>
    </w:r>
    <w:r w:rsidR="00DF0591">
      <w:rPr>
        <w:noProof/>
      </w:rPr>
      <w:t>18</w:t>
    </w:r>
    <w:r>
      <w:fldChar w:fldCharType="end"/>
    </w:r>
  </w:p>
  <w:p w:rsidR="00873C52" w:rsidRDefault="00873C52" w:rsidP="007E5A05">
    <w:pPr>
      <w:pStyle w:val="a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CA5B61"/>
    <w:multiLevelType w:val="multilevel"/>
    <w:tmpl w:val="413ADFFE"/>
    <w:lvl w:ilvl="0">
      <w:start w:val="1"/>
      <w:numFmt w:val="bullet"/>
      <w:pStyle w:val="a0"/>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53F3F2F"/>
    <w:multiLevelType w:val="hybridMultilevel"/>
    <w:tmpl w:val="7E563A0A"/>
    <w:styleLink w:val="11111125"/>
    <w:lvl w:ilvl="0" w:tplc="0BFAE1E8">
      <w:start w:val="1"/>
      <w:numFmt w:val="bullet"/>
      <w:lvlText w:val=""/>
      <w:lvlJc w:val="left"/>
      <w:pPr>
        <w:ind w:left="786" w:hanging="360"/>
      </w:pPr>
      <w:rPr>
        <w:rFonts w:ascii="Symbol" w:hAnsi="Symbol" w:hint="default"/>
        <w:sz w:val="24"/>
        <w:szCs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2A3609A1"/>
    <w:multiLevelType w:val="hybridMultilevel"/>
    <w:tmpl w:val="2C5C34DA"/>
    <w:lvl w:ilvl="0" w:tplc="BFD03F52">
      <w:start w:val="1"/>
      <w:numFmt w:val="decimal"/>
      <w:pStyle w:val="a2"/>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656B93"/>
    <w:multiLevelType w:val="multilevel"/>
    <w:tmpl w:val="477230BC"/>
    <w:styleLink w:val="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557F61"/>
    <w:multiLevelType w:val="hybridMultilevel"/>
    <w:tmpl w:val="6764E6CE"/>
    <w:lvl w:ilvl="0" w:tplc="5E8481CE">
      <w:start w:val="1"/>
      <w:numFmt w:val="decimal"/>
      <w:pStyle w:val="a3"/>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DFA0D39"/>
    <w:multiLevelType w:val="hybridMultilevel"/>
    <w:tmpl w:val="12DE1786"/>
    <w:lvl w:ilvl="0" w:tplc="B04009EC">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050B79"/>
    <w:multiLevelType w:val="hybridMultilevel"/>
    <w:tmpl w:val="7E502D92"/>
    <w:lvl w:ilvl="0" w:tplc="C2EC52CE">
      <w:start w:val="1"/>
      <w:numFmt w:val="bullet"/>
      <w:pStyle w:val="a4"/>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4D50F2"/>
    <w:multiLevelType w:val="multilevel"/>
    <w:tmpl w:val="413ADFFE"/>
    <w:styleLink w:val="a5"/>
    <w:lvl w:ilvl="0">
      <w:start w:val="1"/>
      <w:numFmt w:val="bullet"/>
      <w:pStyle w:val="a6"/>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14">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18">
    <w:nsid w:val="3AA0439D"/>
    <w:multiLevelType w:val="singleLevel"/>
    <w:tmpl w:val="16DE924C"/>
    <w:lvl w:ilvl="0">
      <w:numFmt w:val="bullet"/>
      <w:pStyle w:val="11"/>
      <w:lvlText w:val=""/>
      <w:lvlJc w:val="left"/>
      <w:pPr>
        <w:tabs>
          <w:tab w:val="num" w:pos="624"/>
        </w:tabs>
        <w:ind w:left="624" w:hanging="511"/>
      </w:pPr>
      <w:rPr>
        <w:rFonts w:ascii="Symbol" w:hAnsi="Symbol" w:hint="default"/>
      </w:rPr>
    </w:lvl>
  </w:abstractNum>
  <w:abstractNum w:abstractNumId="19">
    <w:nsid w:val="472F20D3"/>
    <w:multiLevelType w:val="multilevel"/>
    <w:tmpl w:val="D21E7276"/>
    <w:lvl w:ilvl="0">
      <w:start w:val="1"/>
      <w:numFmt w:val="decimal"/>
      <w:pStyle w:val="a7"/>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0">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1">
    <w:nsid w:val="4BD563DA"/>
    <w:multiLevelType w:val="multilevel"/>
    <w:tmpl w:val="5784F812"/>
    <w:lvl w:ilvl="0">
      <w:start w:val="1"/>
      <w:numFmt w:val="decimal"/>
      <w:pStyle w:val="a8"/>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2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0"/>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BCA28B8"/>
    <w:multiLevelType w:val="multilevel"/>
    <w:tmpl w:val="509495EA"/>
    <w:lvl w:ilvl="0">
      <w:start w:val="1"/>
      <w:numFmt w:val="decimal"/>
      <w:pStyle w:val="a9"/>
      <w:lvlText w:val="%1."/>
      <w:lvlJc w:val="left"/>
      <w:pPr>
        <w:ind w:left="390" w:hanging="390"/>
      </w:pPr>
      <w:rPr>
        <w:rFonts w:hint="default"/>
      </w:rPr>
    </w:lvl>
    <w:lvl w:ilvl="1">
      <w:start w:val="1"/>
      <w:numFmt w:val="decimal"/>
      <w:pStyle w:val="a9"/>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nsid w:val="63521A0D"/>
    <w:multiLevelType w:val="hybridMultilevel"/>
    <w:tmpl w:val="406281FA"/>
    <w:styleLink w:val="60"/>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6D237D"/>
    <w:multiLevelType w:val="multilevel"/>
    <w:tmpl w:val="FFFA9CC8"/>
    <w:lvl w:ilvl="0">
      <w:start w:val="1"/>
      <w:numFmt w:val="bullet"/>
      <w:pStyle w:val="a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70CC008F"/>
    <w:multiLevelType w:val="multilevel"/>
    <w:tmpl w:val="D3A4E860"/>
    <w:lvl w:ilvl="0">
      <w:start w:val="1"/>
      <w:numFmt w:val="decimal"/>
      <w:pStyle w:val="ab"/>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b"/>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9">
    <w:nsid w:val="7E752801"/>
    <w:multiLevelType w:val="multilevel"/>
    <w:tmpl w:val="70F03788"/>
    <w:lvl w:ilvl="0">
      <w:start w:val="1"/>
      <w:numFmt w:val="bullet"/>
      <w:pStyle w:val="ac"/>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21"/>
  </w:num>
  <w:num w:numId="2">
    <w:abstractNumId w:val="0"/>
  </w:num>
  <w:num w:numId="3">
    <w:abstractNumId w:val="18"/>
  </w:num>
  <w:num w:numId="4">
    <w:abstractNumId w:val="24"/>
  </w:num>
  <w:num w:numId="5">
    <w:abstractNumId w:val="7"/>
  </w:num>
  <w:num w:numId="6">
    <w:abstractNumId w:val="10"/>
  </w:num>
  <w:num w:numId="7">
    <w:abstractNumId w:val="23"/>
  </w:num>
  <w:num w:numId="8">
    <w:abstractNumId w:val="28"/>
  </w:num>
  <w:num w:numId="9">
    <w:abstractNumId w:val="27"/>
  </w:num>
  <w:num w:numId="10">
    <w:abstractNumId w:val="1"/>
  </w:num>
  <w:num w:numId="11">
    <w:abstractNumId w:val="4"/>
  </w:num>
  <w:num w:numId="12">
    <w:abstractNumId w:val="22"/>
  </w:num>
  <w:num w:numId="13">
    <w:abstractNumId w:val="20"/>
  </w:num>
  <w:num w:numId="14">
    <w:abstractNumId w:val="17"/>
  </w:num>
  <w:num w:numId="15">
    <w:abstractNumId w:val="5"/>
  </w:num>
  <w:num w:numId="16">
    <w:abstractNumId w:val="25"/>
  </w:num>
  <w:num w:numId="17">
    <w:abstractNumId w:val="15"/>
  </w:num>
  <w:num w:numId="18">
    <w:abstractNumId w:val="29"/>
  </w:num>
  <w:num w:numId="19">
    <w:abstractNumId w:val="16"/>
  </w:num>
  <w:num w:numId="20">
    <w:abstractNumId w:val="9"/>
  </w:num>
  <w:num w:numId="21">
    <w:abstractNumId w:val="8"/>
  </w:num>
  <w:num w:numId="22">
    <w:abstractNumId w:val="3"/>
  </w:num>
  <w:num w:numId="23">
    <w:abstractNumId w:val="13"/>
  </w:num>
  <w:num w:numId="24">
    <w:abstractNumId w:val="2"/>
  </w:num>
  <w:num w:numId="25">
    <w:abstractNumId w:val="6"/>
  </w:num>
  <w:num w:numId="26">
    <w:abstractNumId w:val="14"/>
  </w:num>
  <w:num w:numId="27">
    <w:abstractNumId w:val="12"/>
  </w:num>
  <w:num w:numId="28">
    <w:abstractNumId w:val="11"/>
  </w:num>
  <w:num w:numId="29">
    <w:abstractNumId w:val="26"/>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23C"/>
    <w:rsid w:val="000014D7"/>
    <w:rsid w:val="00001EA3"/>
    <w:rsid w:val="000028D3"/>
    <w:rsid w:val="00002C19"/>
    <w:rsid w:val="00002C37"/>
    <w:rsid w:val="00002F92"/>
    <w:rsid w:val="00002FBC"/>
    <w:rsid w:val="00003686"/>
    <w:rsid w:val="00003A43"/>
    <w:rsid w:val="00003CD8"/>
    <w:rsid w:val="000040F8"/>
    <w:rsid w:val="00004E6E"/>
    <w:rsid w:val="00004EB5"/>
    <w:rsid w:val="00004F40"/>
    <w:rsid w:val="0000505B"/>
    <w:rsid w:val="000061D8"/>
    <w:rsid w:val="000064D9"/>
    <w:rsid w:val="0000787B"/>
    <w:rsid w:val="00007C48"/>
    <w:rsid w:val="000102CC"/>
    <w:rsid w:val="0001047B"/>
    <w:rsid w:val="000112D6"/>
    <w:rsid w:val="00013DED"/>
    <w:rsid w:val="000140EA"/>
    <w:rsid w:val="00014B97"/>
    <w:rsid w:val="00015A47"/>
    <w:rsid w:val="0001610D"/>
    <w:rsid w:val="00016E4D"/>
    <w:rsid w:val="00017BBC"/>
    <w:rsid w:val="00020E57"/>
    <w:rsid w:val="00020FBD"/>
    <w:rsid w:val="00022533"/>
    <w:rsid w:val="0002294B"/>
    <w:rsid w:val="00023342"/>
    <w:rsid w:val="000244F9"/>
    <w:rsid w:val="000248DB"/>
    <w:rsid w:val="00024AFE"/>
    <w:rsid w:val="00024FD8"/>
    <w:rsid w:val="0002539C"/>
    <w:rsid w:val="000264F6"/>
    <w:rsid w:val="00026C6B"/>
    <w:rsid w:val="000306FC"/>
    <w:rsid w:val="0003382A"/>
    <w:rsid w:val="00033887"/>
    <w:rsid w:val="00033A3E"/>
    <w:rsid w:val="00033FA6"/>
    <w:rsid w:val="0003444E"/>
    <w:rsid w:val="00035194"/>
    <w:rsid w:val="000357EF"/>
    <w:rsid w:val="00041132"/>
    <w:rsid w:val="0004137A"/>
    <w:rsid w:val="0004176A"/>
    <w:rsid w:val="00041D2B"/>
    <w:rsid w:val="0004258E"/>
    <w:rsid w:val="000432F2"/>
    <w:rsid w:val="00043C41"/>
    <w:rsid w:val="00043E76"/>
    <w:rsid w:val="00044A9A"/>
    <w:rsid w:val="0004577B"/>
    <w:rsid w:val="00046205"/>
    <w:rsid w:val="000464B5"/>
    <w:rsid w:val="00046DB0"/>
    <w:rsid w:val="00046FAD"/>
    <w:rsid w:val="00052FB1"/>
    <w:rsid w:val="000532F3"/>
    <w:rsid w:val="000534B6"/>
    <w:rsid w:val="00053C78"/>
    <w:rsid w:val="00053CD7"/>
    <w:rsid w:val="0005442B"/>
    <w:rsid w:val="00055EFF"/>
    <w:rsid w:val="00055FD4"/>
    <w:rsid w:val="000577A7"/>
    <w:rsid w:val="0006027A"/>
    <w:rsid w:val="0006136A"/>
    <w:rsid w:val="000623FA"/>
    <w:rsid w:val="00064950"/>
    <w:rsid w:val="00064C2A"/>
    <w:rsid w:val="00064C6C"/>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64DA"/>
    <w:rsid w:val="000779D2"/>
    <w:rsid w:val="00082318"/>
    <w:rsid w:val="0008400C"/>
    <w:rsid w:val="000842C0"/>
    <w:rsid w:val="00084F5E"/>
    <w:rsid w:val="00087310"/>
    <w:rsid w:val="0008778D"/>
    <w:rsid w:val="00087914"/>
    <w:rsid w:val="00087988"/>
    <w:rsid w:val="00087CBF"/>
    <w:rsid w:val="00090802"/>
    <w:rsid w:val="000908CA"/>
    <w:rsid w:val="00091412"/>
    <w:rsid w:val="00093ED9"/>
    <w:rsid w:val="00094725"/>
    <w:rsid w:val="0009485D"/>
    <w:rsid w:val="00095BC8"/>
    <w:rsid w:val="00095D39"/>
    <w:rsid w:val="00096D87"/>
    <w:rsid w:val="000A092C"/>
    <w:rsid w:val="000A1150"/>
    <w:rsid w:val="000A1F21"/>
    <w:rsid w:val="000A2337"/>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54C"/>
    <w:rsid w:val="000C2DC7"/>
    <w:rsid w:val="000C479C"/>
    <w:rsid w:val="000C5272"/>
    <w:rsid w:val="000C5DCB"/>
    <w:rsid w:val="000C5E01"/>
    <w:rsid w:val="000C699E"/>
    <w:rsid w:val="000C767B"/>
    <w:rsid w:val="000D08D4"/>
    <w:rsid w:val="000D1209"/>
    <w:rsid w:val="000D2110"/>
    <w:rsid w:val="000D4F79"/>
    <w:rsid w:val="000D60B6"/>
    <w:rsid w:val="000D610B"/>
    <w:rsid w:val="000D643F"/>
    <w:rsid w:val="000D649E"/>
    <w:rsid w:val="000D7AB4"/>
    <w:rsid w:val="000E02EF"/>
    <w:rsid w:val="000E0479"/>
    <w:rsid w:val="000E10B7"/>
    <w:rsid w:val="000E1908"/>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B6"/>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6F8"/>
    <w:rsid w:val="001135A5"/>
    <w:rsid w:val="0011515D"/>
    <w:rsid w:val="0011584B"/>
    <w:rsid w:val="00116323"/>
    <w:rsid w:val="0011684E"/>
    <w:rsid w:val="00116908"/>
    <w:rsid w:val="00120803"/>
    <w:rsid w:val="001212B6"/>
    <w:rsid w:val="001215EB"/>
    <w:rsid w:val="001218C1"/>
    <w:rsid w:val="00121C32"/>
    <w:rsid w:val="001221FE"/>
    <w:rsid w:val="001230E5"/>
    <w:rsid w:val="001232F2"/>
    <w:rsid w:val="00124375"/>
    <w:rsid w:val="001245F2"/>
    <w:rsid w:val="0012506E"/>
    <w:rsid w:val="00125557"/>
    <w:rsid w:val="00126783"/>
    <w:rsid w:val="00126ABA"/>
    <w:rsid w:val="00126F15"/>
    <w:rsid w:val="00127B8B"/>
    <w:rsid w:val="001300D6"/>
    <w:rsid w:val="001309BC"/>
    <w:rsid w:val="00131C8E"/>
    <w:rsid w:val="00132B7B"/>
    <w:rsid w:val="00132C19"/>
    <w:rsid w:val="00133354"/>
    <w:rsid w:val="0013454F"/>
    <w:rsid w:val="00135668"/>
    <w:rsid w:val="00135AA6"/>
    <w:rsid w:val="00136327"/>
    <w:rsid w:val="00137534"/>
    <w:rsid w:val="00137AD8"/>
    <w:rsid w:val="00137FFB"/>
    <w:rsid w:val="001400C6"/>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3566"/>
    <w:rsid w:val="001650B5"/>
    <w:rsid w:val="0016572B"/>
    <w:rsid w:val="00165A51"/>
    <w:rsid w:val="00166976"/>
    <w:rsid w:val="00167865"/>
    <w:rsid w:val="00170557"/>
    <w:rsid w:val="00170657"/>
    <w:rsid w:val="0017106D"/>
    <w:rsid w:val="00171814"/>
    <w:rsid w:val="00171C1B"/>
    <w:rsid w:val="00172379"/>
    <w:rsid w:val="00173193"/>
    <w:rsid w:val="001732F8"/>
    <w:rsid w:val="00173426"/>
    <w:rsid w:val="00174058"/>
    <w:rsid w:val="0017506F"/>
    <w:rsid w:val="00175969"/>
    <w:rsid w:val="00175C72"/>
    <w:rsid w:val="001777BA"/>
    <w:rsid w:val="00181422"/>
    <w:rsid w:val="00181F18"/>
    <w:rsid w:val="00182888"/>
    <w:rsid w:val="00182FEF"/>
    <w:rsid w:val="00185016"/>
    <w:rsid w:val="00185382"/>
    <w:rsid w:val="001854D1"/>
    <w:rsid w:val="00185697"/>
    <w:rsid w:val="00185C3C"/>
    <w:rsid w:val="001864F4"/>
    <w:rsid w:val="0018726C"/>
    <w:rsid w:val="0018753F"/>
    <w:rsid w:val="00187A77"/>
    <w:rsid w:val="001901D2"/>
    <w:rsid w:val="00190364"/>
    <w:rsid w:val="0019082D"/>
    <w:rsid w:val="00191249"/>
    <w:rsid w:val="00191768"/>
    <w:rsid w:val="00193A7F"/>
    <w:rsid w:val="00194403"/>
    <w:rsid w:val="00195485"/>
    <w:rsid w:val="00195752"/>
    <w:rsid w:val="00195EE4"/>
    <w:rsid w:val="00195FA4"/>
    <w:rsid w:val="001961CE"/>
    <w:rsid w:val="00196250"/>
    <w:rsid w:val="001A04BC"/>
    <w:rsid w:val="001A0DB5"/>
    <w:rsid w:val="001A0E1A"/>
    <w:rsid w:val="001A1E79"/>
    <w:rsid w:val="001A267B"/>
    <w:rsid w:val="001A26B6"/>
    <w:rsid w:val="001A2EB1"/>
    <w:rsid w:val="001A324C"/>
    <w:rsid w:val="001A4A5B"/>
    <w:rsid w:val="001A685C"/>
    <w:rsid w:val="001A7D60"/>
    <w:rsid w:val="001B08D8"/>
    <w:rsid w:val="001B099B"/>
    <w:rsid w:val="001B34EB"/>
    <w:rsid w:val="001B79DA"/>
    <w:rsid w:val="001B7C8D"/>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2E5"/>
    <w:rsid w:val="001D03C6"/>
    <w:rsid w:val="001D0E65"/>
    <w:rsid w:val="001D0FE7"/>
    <w:rsid w:val="001D3A58"/>
    <w:rsid w:val="001D4207"/>
    <w:rsid w:val="001D4735"/>
    <w:rsid w:val="001D4B29"/>
    <w:rsid w:val="001D5359"/>
    <w:rsid w:val="001D5F16"/>
    <w:rsid w:val="001D61F9"/>
    <w:rsid w:val="001D735E"/>
    <w:rsid w:val="001E0328"/>
    <w:rsid w:val="001E06BF"/>
    <w:rsid w:val="001E115C"/>
    <w:rsid w:val="001E1485"/>
    <w:rsid w:val="001E1784"/>
    <w:rsid w:val="001E2600"/>
    <w:rsid w:val="001E2F61"/>
    <w:rsid w:val="001E43B7"/>
    <w:rsid w:val="001E4C21"/>
    <w:rsid w:val="001E4CD5"/>
    <w:rsid w:val="001F0796"/>
    <w:rsid w:val="001F07A5"/>
    <w:rsid w:val="001F1EF6"/>
    <w:rsid w:val="001F3242"/>
    <w:rsid w:val="001F33B7"/>
    <w:rsid w:val="001F37D5"/>
    <w:rsid w:val="001F3B48"/>
    <w:rsid w:val="001F3E52"/>
    <w:rsid w:val="001F404A"/>
    <w:rsid w:val="001F5501"/>
    <w:rsid w:val="001F55F8"/>
    <w:rsid w:val="001F5BBC"/>
    <w:rsid w:val="00201215"/>
    <w:rsid w:val="002015AF"/>
    <w:rsid w:val="00201C8F"/>
    <w:rsid w:val="00201D6F"/>
    <w:rsid w:val="00202FA9"/>
    <w:rsid w:val="00204677"/>
    <w:rsid w:val="00204870"/>
    <w:rsid w:val="00205BCA"/>
    <w:rsid w:val="00206F33"/>
    <w:rsid w:val="00207157"/>
    <w:rsid w:val="00207184"/>
    <w:rsid w:val="00211D6C"/>
    <w:rsid w:val="002152F2"/>
    <w:rsid w:val="00215686"/>
    <w:rsid w:val="00216820"/>
    <w:rsid w:val="002171B7"/>
    <w:rsid w:val="002173CC"/>
    <w:rsid w:val="00217DC4"/>
    <w:rsid w:val="00221681"/>
    <w:rsid w:val="0022307B"/>
    <w:rsid w:val="00223201"/>
    <w:rsid w:val="00225864"/>
    <w:rsid w:val="00226BEB"/>
    <w:rsid w:val="002270D0"/>
    <w:rsid w:val="00227511"/>
    <w:rsid w:val="00230066"/>
    <w:rsid w:val="00230975"/>
    <w:rsid w:val="00230B69"/>
    <w:rsid w:val="0023240D"/>
    <w:rsid w:val="002327B7"/>
    <w:rsid w:val="00232DEF"/>
    <w:rsid w:val="002342B1"/>
    <w:rsid w:val="00235D3E"/>
    <w:rsid w:val="0023664E"/>
    <w:rsid w:val="002373AE"/>
    <w:rsid w:val="00237740"/>
    <w:rsid w:val="00240AE3"/>
    <w:rsid w:val="00241305"/>
    <w:rsid w:val="00243B4C"/>
    <w:rsid w:val="00244C18"/>
    <w:rsid w:val="002474E8"/>
    <w:rsid w:val="00247845"/>
    <w:rsid w:val="00250DDC"/>
    <w:rsid w:val="00251B9A"/>
    <w:rsid w:val="00251C8C"/>
    <w:rsid w:val="00252455"/>
    <w:rsid w:val="002535E8"/>
    <w:rsid w:val="00253B0B"/>
    <w:rsid w:val="00253FF4"/>
    <w:rsid w:val="0025556A"/>
    <w:rsid w:val="00255D6D"/>
    <w:rsid w:val="002574AC"/>
    <w:rsid w:val="002600BE"/>
    <w:rsid w:val="00260D19"/>
    <w:rsid w:val="0026159A"/>
    <w:rsid w:val="00261D9A"/>
    <w:rsid w:val="002628A9"/>
    <w:rsid w:val="00263336"/>
    <w:rsid w:val="00263B9B"/>
    <w:rsid w:val="00263D1B"/>
    <w:rsid w:val="002640A9"/>
    <w:rsid w:val="0026449D"/>
    <w:rsid w:val="00264CAF"/>
    <w:rsid w:val="002658E5"/>
    <w:rsid w:val="00265E20"/>
    <w:rsid w:val="00266AB4"/>
    <w:rsid w:val="00270347"/>
    <w:rsid w:val="00272D88"/>
    <w:rsid w:val="00273758"/>
    <w:rsid w:val="00274C5D"/>
    <w:rsid w:val="00277FD8"/>
    <w:rsid w:val="002806B3"/>
    <w:rsid w:val="00280D51"/>
    <w:rsid w:val="002814C9"/>
    <w:rsid w:val="00282AB5"/>
    <w:rsid w:val="00283006"/>
    <w:rsid w:val="002834D5"/>
    <w:rsid w:val="00283AC7"/>
    <w:rsid w:val="0028400A"/>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397D"/>
    <w:rsid w:val="002A588A"/>
    <w:rsid w:val="002A5C44"/>
    <w:rsid w:val="002A5F94"/>
    <w:rsid w:val="002A6AF9"/>
    <w:rsid w:val="002A7196"/>
    <w:rsid w:val="002B14E0"/>
    <w:rsid w:val="002B17E3"/>
    <w:rsid w:val="002B1817"/>
    <w:rsid w:val="002B1C9B"/>
    <w:rsid w:val="002B2D22"/>
    <w:rsid w:val="002B33C6"/>
    <w:rsid w:val="002B36EE"/>
    <w:rsid w:val="002B3D32"/>
    <w:rsid w:val="002B5293"/>
    <w:rsid w:val="002B5733"/>
    <w:rsid w:val="002B6A69"/>
    <w:rsid w:val="002B6B12"/>
    <w:rsid w:val="002C06EB"/>
    <w:rsid w:val="002C08D8"/>
    <w:rsid w:val="002C0BF5"/>
    <w:rsid w:val="002C0EDF"/>
    <w:rsid w:val="002C1882"/>
    <w:rsid w:val="002C1FD0"/>
    <w:rsid w:val="002C20E2"/>
    <w:rsid w:val="002C2F6E"/>
    <w:rsid w:val="002C30FE"/>
    <w:rsid w:val="002C385C"/>
    <w:rsid w:val="002C44B8"/>
    <w:rsid w:val="002C527B"/>
    <w:rsid w:val="002C5B71"/>
    <w:rsid w:val="002C6DFA"/>
    <w:rsid w:val="002C7847"/>
    <w:rsid w:val="002D0B60"/>
    <w:rsid w:val="002D0FB8"/>
    <w:rsid w:val="002D1AA6"/>
    <w:rsid w:val="002D1D26"/>
    <w:rsid w:val="002D33A1"/>
    <w:rsid w:val="002D38A0"/>
    <w:rsid w:val="002D4858"/>
    <w:rsid w:val="002D4E3C"/>
    <w:rsid w:val="002D5402"/>
    <w:rsid w:val="002D5607"/>
    <w:rsid w:val="002D5FBD"/>
    <w:rsid w:val="002D6AE4"/>
    <w:rsid w:val="002E0849"/>
    <w:rsid w:val="002E0FAA"/>
    <w:rsid w:val="002E168A"/>
    <w:rsid w:val="002E3BD7"/>
    <w:rsid w:val="002E4181"/>
    <w:rsid w:val="002E4501"/>
    <w:rsid w:val="002E4FEC"/>
    <w:rsid w:val="002E688B"/>
    <w:rsid w:val="002E755D"/>
    <w:rsid w:val="002F04E7"/>
    <w:rsid w:val="002F0918"/>
    <w:rsid w:val="002F166A"/>
    <w:rsid w:val="002F2A02"/>
    <w:rsid w:val="002F2DDB"/>
    <w:rsid w:val="002F354F"/>
    <w:rsid w:val="002F3863"/>
    <w:rsid w:val="002F52A7"/>
    <w:rsid w:val="002F59D2"/>
    <w:rsid w:val="002F5C18"/>
    <w:rsid w:val="002F68C2"/>
    <w:rsid w:val="002F701E"/>
    <w:rsid w:val="00300B07"/>
    <w:rsid w:val="00302AA1"/>
    <w:rsid w:val="00304919"/>
    <w:rsid w:val="00304C58"/>
    <w:rsid w:val="003064C4"/>
    <w:rsid w:val="00306CE7"/>
    <w:rsid w:val="003073DD"/>
    <w:rsid w:val="003074ED"/>
    <w:rsid w:val="00311731"/>
    <w:rsid w:val="00312C93"/>
    <w:rsid w:val="00313F70"/>
    <w:rsid w:val="003144C5"/>
    <w:rsid w:val="00314EE0"/>
    <w:rsid w:val="003166A1"/>
    <w:rsid w:val="0031693B"/>
    <w:rsid w:val="00317151"/>
    <w:rsid w:val="0032010E"/>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3EE4"/>
    <w:rsid w:val="0033411A"/>
    <w:rsid w:val="003347FC"/>
    <w:rsid w:val="003351FC"/>
    <w:rsid w:val="00335356"/>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6F0"/>
    <w:rsid w:val="00351E63"/>
    <w:rsid w:val="00353501"/>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67A20"/>
    <w:rsid w:val="003701D7"/>
    <w:rsid w:val="00371103"/>
    <w:rsid w:val="00372EAE"/>
    <w:rsid w:val="00373A95"/>
    <w:rsid w:val="003744FA"/>
    <w:rsid w:val="00375103"/>
    <w:rsid w:val="0037594D"/>
    <w:rsid w:val="003766E8"/>
    <w:rsid w:val="00377224"/>
    <w:rsid w:val="003772D0"/>
    <w:rsid w:val="00377877"/>
    <w:rsid w:val="00381D9E"/>
    <w:rsid w:val="00381FCE"/>
    <w:rsid w:val="00384332"/>
    <w:rsid w:val="00384D96"/>
    <w:rsid w:val="00384FDB"/>
    <w:rsid w:val="00385143"/>
    <w:rsid w:val="00385640"/>
    <w:rsid w:val="003866C8"/>
    <w:rsid w:val="0038688B"/>
    <w:rsid w:val="00386D2C"/>
    <w:rsid w:val="00387636"/>
    <w:rsid w:val="00387D78"/>
    <w:rsid w:val="00390F65"/>
    <w:rsid w:val="00391752"/>
    <w:rsid w:val="003929AD"/>
    <w:rsid w:val="00393AC0"/>
    <w:rsid w:val="00394307"/>
    <w:rsid w:val="00396276"/>
    <w:rsid w:val="00397060"/>
    <w:rsid w:val="003A0CEC"/>
    <w:rsid w:val="003A1E83"/>
    <w:rsid w:val="003A2B2A"/>
    <w:rsid w:val="003A2C4C"/>
    <w:rsid w:val="003A375E"/>
    <w:rsid w:val="003A41F5"/>
    <w:rsid w:val="003A4F72"/>
    <w:rsid w:val="003A5563"/>
    <w:rsid w:val="003A5E9E"/>
    <w:rsid w:val="003A6358"/>
    <w:rsid w:val="003A664E"/>
    <w:rsid w:val="003A6FB3"/>
    <w:rsid w:val="003B06E0"/>
    <w:rsid w:val="003B0B16"/>
    <w:rsid w:val="003B0E54"/>
    <w:rsid w:val="003B4C62"/>
    <w:rsid w:val="003B5775"/>
    <w:rsid w:val="003B7522"/>
    <w:rsid w:val="003B76D4"/>
    <w:rsid w:val="003C0381"/>
    <w:rsid w:val="003C07E2"/>
    <w:rsid w:val="003C1544"/>
    <w:rsid w:val="003C2E1D"/>
    <w:rsid w:val="003C2F40"/>
    <w:rsid w:val="003C387F"/>
    <w:rsid w:val="003C4D8D"/>
    <w:rsid w:val="003C5F27"/>
    <w:rsid w:val="003C5FBE"/>
    <w:rsid w:val="003C6CD4"/>
    <w:rsid w:val="003C704E"/>
    <w:rsid w:val="003C7125"/>
    <w:rsid w:val="003C7ADB"/>
    <w:rsid w:val="003C7EE0"/>
    <w:rsid w:val="003D0408"/>
    <w:rsid w:val="003D282A"/>
    <w:rsid w:val="003D363F"/>
    <w:rsid w:val="003D39BA"/>
    <w:rsid w:val="003D483D"/>
    <w:rsid w:val="003D48E7"/>
    <w:rsid w:val="003D4DD1"/>
    <w:rsid w:val="003D68F3"/>
    <w:rsid w:val="003D6A3A"/>
    <w:rsid w:val="003D6E7E"/>
    <w:rsid w:val="003D6FE3"/>
    <w:rsid w:val="003D7313"/>
    <w:rsid w:val="003D7388"/>
    <w:rsid w:val="003E0560"/>
    <w:rsid w:val="003E06EF"/>
    <w:rsid w:val="003E1594"/>
    <w:rsid w:val="003E1EF4"/>
    <w:rsid w:val="003E20AA"/>
    <w:rsid w:val="003E2892"/>
    <w:rsid w:val="003E2934"/>
    <w:rsid w:val="003E32CE"/>
    <w:rsid w:val="003E37E3"/>
    <w:rsid w:val="003E3869"/>
    <w:rsid w:val="003E3FE7"/>
    <w:rsid w:val="003E6B1C"/>
    <w:rsid w:val="003E7C7C"/>
    <w:rsid w:val="003F1137"/>
    <w:rsid w:val="003F1431"/>
    <w:rsid w:val="003F2949"/>
    <w:rsid w:val="003F322B"/>
    <w:rsid w:val="003F35B7"/>
    <w:rsid w:val="003F386B"/>
    <w:rsid w:val="003F4542"/>
    <w:rsid w:val="003F52A4"/>
    <w:rsid w:val="003F52B0"/>
    <w:rsid w:val="003F57FD"/>
    <w:rsid w:val="003F673A"/>
    <w:rsid w:val="003F67D0"/>
    <w:rsid w:val="003F6B89"/>
    <w:rsid w:val="003F7233"/>
    <w:rsid w:val="003F754A"/>
    <w:rsid w:val="00400392"/>
    <w:rsid w:val="004009D9"/>
    <w:rsid w:val="00400CF8"/>
    <w:rsid w:val="00400D35"/>
    <w:rsid w:val="00401FAD"/>
    <w:rsid w:val="00402535"/>
    <w:rsid w:val="00402623"/>
    <w:rsid w:val="00404353"/>
    <w:rsid w:val="00406A6D"/>
    <w:rsid w:val="00407820"/>
    <w:rsid w:val="0040793B"/>
    <w:rsid w:val="00407A54"/>
    <w:rsid w:val="00407B5C"/>
    <w:rsid w:val="00407B7D"/>
    <w:rsid w:val="00410463"/>
    <w:rsid w:val="00410998"/>
    <w:rsid w:val="00410BE1"/>
    <w:rsid w:val="004110B0"/>
    <w:rsid w:val="00411349"/>
    <w:rsid w:val="00411B4C"/>
    <w:rsid w:val="00412411"/>
    <w:rsid w:val="00413775"/>
    <w:rsid w:val="004147BC"/>
    <w:rsid w:val="00414E23"/>
    <w:rsid w:val="00415F78"/>
    <w:rsid w:val="00416896"/>
    <w:rsid w:val="00422A79"/>
    <w:rsid w:val="00423043"/>
    <w:rsid w:val="0042309B"/>
    <w:rsid w:val="004249B5"/>
    <w:rsid w:val="00425DE6"/>
    <w:rsid w:val="00425F9F"/>
    <w:rsid w:val="0042675A"/>
    <w:rsid w:val="004277B4"/>
    <w:rsid w:val="00427EA0"/>
    <w:rsid w:val="00431C1E"/>
    <w:rsid w:val="00432853"/>
    <w:rsid w:val="004336D3"/>
    <w:rsid w:val="0043381D"/>
    <w:rsid w:val="00433E0C"/>
    <w:rsid w:val="0043540A"/>
    <w:rsid w:val="0043606A"/>
    <w:rsid w:val="004366D3"/>
    <w:rsid w:val="00440702"/>
    <w:rsid w:val="00440730"/>
    <w:rsid w:val="00440E2F"/>
    <w:rsid w:val="004418F4"/>
    <w:rsid w:val="004419E2"/>
    <w:rsid w:val="0044237A"/>
    <w:rsid w:val="00443C29"/>
    <w:rsid w:val="00445939"/>
    <w:rsid w:val="00445960"/>
    <w:rsid w:val="004469F0"/>
    <w:rsid w:val="00446A19"/>
    <w:rsid w:val="00446E1A"/>
    <w:rsid w:val="00446E26"/>
    <w:rsid w:val="0044702A"/>
    <w:rsid w:val="0045021E"/>
    <w:rsid w:val="00450912"/>
    <w:rsid w:val="00451178"/>
    <w:rsid w:val="00451914"/>
    <w:rsid w:val="00451C26"/>
    <w:rsid w:val="0045383F"/>
    <w:rsid w:val="004545FF"/>
    <w:rsid w:val="0045468D"/>
    <w:rsid w:val="004556B7"/>
    <w:rsid w:val="00457476"/>
    <w:rsid w:val="00460451"/>
    <w:rsid w:val="00461246"/>
    <w:rsid w:val="004612D7"/>
    <w:rsid w:val="00462258"/>
    <w:rsid w:val="004624B4"/>
    <w:rsid w:val="00462AE5"/>
    <w:rsid w:val="00462BBC"/>
    <w:rsid w:val="00463851"/>
    <w:rsid w:val="00463D87"/>
    <w:rsid w:val="00464D70"/>
    <w:rsid w:val="00465906"/>
    <w:rsid w:val="0046788C"/>
    <w:rsid w:val="00467D0C"/>
    <w:rsid w:val="0047081C"/>
    <w:rsid w:val="00472212"/>
    <w:rsid w:val="004737D1"/>
    <w:rsid w:val="00473D88"/>
    <w:rsid w:val="00474086"/>
    <w:rsid w:val="0047553D"/>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4194"/>
    <w:rsid w:val="0048545B"/>
    <w:rsid w:val="00485F74"/>
    <w:rsid w:val="004869F5"/>
    <w:rsid w:val="00486D1C"/>
    <w:rsid w:val="00487074"/>
    <w:rsid w:val="00487310"/>
    <w:rsid w:val="0048789A"/>
    <w:rsid w:val="00490498"/>
    <w:rsid w:val="0049089A"/>
    <w:rsid w:val="004916E9"/>
    <w:rsid w:val="00492251"/>
    <w:rsid w:val="00492A3B"/>
    <w:rsid w:val="004930BE"/>
    <w:rsid w:val="00493A59"/>
    <w:rsid w:val="00493FB4"/>
    <w:rsid w:val="0049463E"/>
    <w:rsid w:val="00494740"/>
    <w:rsid w:val="00494A2B"/>
    <w:rsid w:val="00497829"/>
    <w:rsid w:val="0049785D"/>
    <w:rsid w:val="004A046E"/>
    <w:rsid w:val="004A0806"/>
    <w:rsid w:val="004A13FB"/>
    <w:rsid w:val="004A1A8E"/>
    <w:rsid w:val="004A236C"/>
    <w:rsid w:val="004A2B72"/>
    <w:rsid w:val="004A336D"/>
    <w:rsid w:val="004A4AF9"/>
    <w:rsid w:val="004A4D17"/>
    <w:rsid w:val="004A4E50"/>
    <w:rsid w:val="004A5EF4"/>
    <w:rsid w:val="004A6CD6"/>
    <w:rsid w:val="004A7E83"/>
    <w:rsid w:val="004A7EC2"/>
    <w:rsid w:val="004B1494"/>
    <w:rsid w:val="004B1910"/>
    <w:rsid w:val="004B1AE6"/>
    <w:rsid w:val="004B26B4"/>
    <w:rsid w:val="004B3EBF"/>
    <w:rsid w:val="004B49E0"/>
    <w:rsid w:val="004B5717"/>
    <w:rsid w:val="004B5EC9"/>
    <w:rsid w:val="004B5F2D"/>
    <w:rsid w:val="004B64CE"/>
    <w:rsid w:val="004B64D2"/>
    <w:rsid w:val="004B7025"/>
    <w:rsid w:val="004B7645"/>
    <w:rsid w:val="004B7981"/>
    <w:rsid w:val="004C002B"/>
    <w:rsid w:val="004C0276"/>
    <w:rsid w:val="004C0B21"/>
    <w:rsid w:val="004C198B"/>
    <w:rsid w:val="004C3D2D"/>
    <w:rsid w:val="004C4236"/>
    <w:rsid w:val="004C49A7"/>
    <w:rsid w:val="004C631B"/>
    <w:rsid w:val="004C7C9F"/>
    <w:rsid w:val="004D0435"/>
    <w:rsid w:val="004D09A8"/>
    <w:rsid w:val="004D0A25"/>
    <w:rsid w:val="004D0BFE"/>
    <w:rsid w:val="004D2300"/>
    <w:rsid w:val="004D361E"/>
    <w:rsid w:val="004D3AB0"/>
    <w:rsid w:val="004D4F57"/>
    <w:rsid w:val="004D55E5"/>
    <w:rsid w:val="004D5E72"/>
    <w:rsid w:val="004D6985"/>
    <w:rsid w:val="004D6E0F"/>
    <w:rsid w:val="004D6FE5"/>
    <w:rsid w:val="004E02B5"/>
    <w:rsid w:val="004E0C17"/>
    <w:rsid w:val="004E0F96"/>
    <w:rsid w:val="004E0FF4"/>
    <w:rsid w:val="004E1A2B"/>
    <w:rsid w:val="004E2F9F"/>
    <w:rsid w:val="004E3BD4"/>
    <w:rsid w:val="004E3E34"/>
    <w:rsid w:val="004E4B9F"/>
    <w:rsid w:val="004E4C15"/>
    <w:rsid w:val="004E4FFC"/>
    <w:rsid w:val="004E5FB4"/>
    <w:rsid w:val="004E655D"/>
    <w:rsid w:val="004F0DC0"/>
    <w:rsid w:val="004F1654"/>
    <w:rsid w:val="004F1A28"/>
    <w:rsid w:val="004F3018"/>
    <w:rsid w:val="004F3D88"/>
    <w:rsid w:val="004F40D6"/>
    <w:rsid w:val="004F4765"/>
    <w:rsid w:val="004F5051"/>
    <w:rsid w:val="004F623B"/>
    <w:rsid w:val="004F6BF4"/>
    <w:rsid w:val="004F6C15"/>
    <w:rsid w:val="004F719D"/>
    <w:rsid w:val="0050047E"/>
    <w:rsid w:val="005025DB"/>
    <w:rsid w:val="005043B6"/>
    <w:rsid w:val="00504430"/>
    <w:rsid w:val="00504640"/>
    <w:rsid w:val="00504AA7"/>
    <w:rsid w:val="00511645"/>
    <w:rsid w:val="00511DFC"/>
    <w:rsid w:val="00511FBA"/>
    <w:rsid w:val="00512486"/>
    <w:rsid w:val="00513790"/>
    <w:rsid w:val="00513FA5"/>
    <w:rsid w:val="00514B36"/>
    <w:rsid w:val="0051550D"/>
    <w:rsid w:val="00515B81"/>
    <w:rsid w:val="00517DD5"/>
    <w:rsid w:val="0052088E"/>
    <w:rsid w:val="00521B38"/>
    <w:rsid w:val="005228F7"/>
    <w:rsid w:val="005229A3"/>
    <w:rsid w:val="00524CDA"/>
    <w:rsid w:val="00525305"/>
    <w:rsid w:val="00526424"/>
    <w:rsid w:val="00526988"/>
    <w:rsid w:val="00527945"/>
    <w:rsid w:val="00531C9F"/>
    <w:rsid w:val="005338AB"/>
    <w:rsid w:val="005350AA"/>
    <w:rsid w:val="00535ADD"/>
    <w:rsid w:val="00535F0C"/>
    <w:rsid w:val="00535F56"/>
    <w:rsid w:val="005370D1"/>
    <w:rsid w:val="0053798C"/>
    <w:rsid w:val="00537A29"/>
    <w:rsid w:val="00540709"/>
    <w:rsid w:val="005411F7"/>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DA3"/>
    <w:rsid w:val="00580F8B"/>
    <w:rsid w:val="00581A93"/>
    <w:rsid w:val="00582CB0"/>
    <w:rsid w:val="0058337C"/>
    <w:rsid w:val="00583FEE"/>
    <w:rsid w:val="00584DBB"/>
    <w:rsid w:val="0058511F"/>
    <w:rsid w:val="00585B91"/>
    <w:rsid w:val="0058625A"/>
    <w:rsid w:val="00586662"/>
    <w:rsid w:val="00586B48"/>
    <w:rsid w:val="00586C46"/>
    <w:rsid w:val="00587C84"/>
    <w:rsid w:val="00587CDD"/>
    <w:rsid w:val="00590F7F"/>
    <w:rsid w:val="00591048"/>
    <w:rsid w:val="00592C26"/>
    <w:rsid w:val="00593789"/>
    <w:rsid w:val="0059388E"/>
    <w:rsid w:val="00593F96"/>
    <w:rsid w:val="0059469E"/>
    <w:rsid w:val="00594AB7"/>
    <w:rsid w:val="00594CD9"/>
    <w:rsid w:val="00595866"/>
    <w:rsid w:val="00595B78"/>
    <w:rsid w:val="00596574"/>
    <w:rsid w:val="00596BAE"/>
    <w:rsid w:val="00597249"/>
    <w:rsid w:val="005973A5"/>
    <w:rsid w:val="005975B3"/>
    <w:rsid w:val="00597FE4"/>
    <w:rsid w:val="005A0486"/>
    <w:rsid w:val="005A0BAB"/>
    <w:rsid w:val="005A1311"/>
    <w:rsid w:val="005A2705"/>
    <w:rsid w:val="005A2B88"/>
    <w:rsid w:val="005A365F"/>
    <w:rsid w:val="005A3E2D"/>
    <w:rsid w:val="005A3F87"/>
    <w:rsid w:val="005A4A5B"/>
    <w:rsid w:val="005A58D6"/>
    <w:rsid w:val="005A5D98"/>
    <w:rsid w:val="005A616D"/>
    <w:rsid w:val="005A6FD3"/>
    <w:rsid w:val="005A739D"/>
    <w:rsid w:val="005B072E"/>
    <w:rsid w:val="005B187C"/>
    <w:rsid w:val="005B2597"/>
    <w:rsid w:val="005B2915"/>
    <w:rsid w:val="005B3AA3"/>
    <w:rsid w:val="005B5DBD"/>
    <w:rsid w:val="005B6A24"/>
    <w:rsid w:val="005B7512"/>
    <w:rsid w:val="005B7653"/>
    <w:rsid w:val="005C04D4"/>
    <w:rsid w:val="005C1245"/>
    <w:rsid w:val="005C1434"/>
    <w:rsid w:val="005C1FF7"/>
    <w:rsid w:val="005C2E98"/>
    <w:rsid w:val="005C33E7"/>
    <w:rsid w:val="005C3D9E"/>
    <w:rsid w:val="005C499E"/>
    <w:rsid w:val="005C4B15"/>
    <w:rsid w:val="005C6518"/>
    <w:rsid w:val="005C6A9D"/>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996"/>
    <w:rsid w:val="005E2134"/>
    <w:rsid w:val="005E2C30"/>
    <w:rsid w:val="005E2E7C"/>
    <w:rsid w:val="005E319F"/>
    <w:rsid w:val="005E33C3"/>
    <w:rsid w:val="005E43E7"/>
    <w:rsid w:val="005E57FF"/>
    <w:rsid w:val="005E6E55"/>
    <w:rsid w:val="005F0EA4"/>
    <w:rsid w:val="005F1197"/>
    <w:rsid w:val="005F125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403"/>
    <w:rsid w:val="00611AE5"/>
    <w:rsid w:val="006120DB"/>
    <w:rsid w:val="00612542"/>
    <w:rsid w:val="006126BE"/>
    <w:rsid w:val="00614F9E"/>
    <w:rsid w:val="00615B17"/>
    <w:rsid w:val="0061607A"/>
    <w:rsid w:val="006162FD"/>
    <w:rsid w:val="006169E4"/>
    <w:rsid w:val="006172FE"/>
    <w:rsid w:val="0061761E"/>
    <w:rsid w:val="00617636"/>
    <w:rsid w:val="00617A3E"/>
    <w:rsid w:val="00617FC3"/>
    <w:rsid w:val="00620107"/>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30D30"/>
    <w:rsid w:val="00630DEE"/>
    <w:rsid w:val="00631943"/>
    <w:rsid w:val="00632710"/>
    <w:rsid w:val="006329DA"/>
    <w:rsid w:val="00632BEC"/>
    <w:rsid w:val="00633BC2"/>
    <w:rsid w:val="00633FE9"/>
    <w:rsid w:val="006355EB"/>
    <w:rsid w:val="00635647"/>
    <w:rsid w:val="00635FDA"/>
    <w:rsid w:val="00635FF4"/>
    <w:rsid w:val="00636D82"/>
    <w:rsid w:val="00636EBA"/>
    <w:rsid w:val="006371AA"/>
    <w:rsid w:val="00637900"/>
    <w:rsid w:val="00637965"/>
    <w:rsid w:val="00637B1B"/>
    <w:rsid w:val="00640678"/>
    <w:rsid w:val="0064077A"/>
    <w:rsid w:val="00640ECF"/>
    <w:rsid w:val="0064227B"/>
    <w:rsid w:val="00642F88"/>
    <w:rsid w:val="006431C4"/>
    <w:rsid w:val="00643651"/>
    <w:rsid w:val="006444EA"/>
    <w:rsid w:val="00644F8B"/>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557D"/>
    <w:rsid w:val="00666053"/>
    <w:rsid w:val="0066621A"/>
    <w:rsid w:val="0066632B"/>
    <w:rsid w:val="00666B2B"/>
    <w:rsid w:val="006679F0"/>
    <w:rsid w:val="006700A2"/>
    <w:rsid w:val="006700B0"/>
    <w:rsid w:val="006707EB"/>
    <w:rsid w:val="00670AA0"/>
    <w:rsid w:val="00670BBE"/>
    <w:rsid w:val="00670C14"/>
    <w:rsid w:val="00672659"/>
    <w:rsid w:val="00672690"/>
    <w:rsid w:val="00672F96"/>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5268"/>
    <w:rsid w:val="006958F0"/>
    <w:rsid w:val="00696884"/>
    <w:rsid w:val="00696B74"/>
    <w:rsid w:val="00696F9E"/>
    <w:rsid w:val="0069784F"/>
    <w:rsid w:val="006A128B"/>
    <w:rsid w:val="006A1D6C"/>
    <w:rsid w:val="006A2314"/>
    <w:rsid w:val="006A2893"/>
    <w:rsid w:val="006A2BA4"/>
    <w:rsid w:val="006A3506"/>
    <w:rsid w:val="006A410B"/>
    <w:rsid w:val="006A4706"/>
    <w:rsid w:val="006A6592"/>
    <w:rsid w:val="006A6622"/>
    <w:rsid w:val="006A7AD7"/>
    <w:rsid w:val="006A7B06"/>
    <w:rsid w:val="006B172D"/>
    <w:rsid w:val="006B1EF6"/>
    <w:rsid w:val="006B2151"/>
    <w:rsid w:val="006B2E07"/>
    <w:rsid w:val="006B48A7"/>
    <w:rsid w:val="006B5D6B"/>
    <w:rsid w:val="006B678C"/>
    <w:rsid w:val="006B7026"/>
    <w:rsid w:val="006B790D"/>
    <w:rsid w:val="006B7D56"/>
    <w:rsid w:val="006C08BC"/>
    <w:rsid w:val="006C0AA5"/>
    <w:rsid w:val="006C1224"/>
    <w:rsid w:val="006C2664"/>
    <w:rsid w:val="006C3272"/>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78F"/>
    <w:rsid w:val="006D7E0D"/>
    <w:rsid w:val="006D7FFC"/>
    <w:rsid w:val="006E01F3"/>
    <w:rsid w:val="006E0240"/>
    <w:rsid w:val="006E0B5A"/>
    <w:rsid w:val="006E1BEB"/>
    <w:rsid w:val="006E3761"/>
    <w:rsid w:val="006E4E68"/>
    <w:rsid w:val="006E57DB"/>
    <w:rsid w:val="006E595F"/>
    <w:rsid w:val="006E634B"/>
    <w:rsid w:val="006E6CBE"/>
    <w:rsid w:val="006E7049"/>
    <w:rsid w:val="006E7EFC"/>
    <w:rsid w:val="006F1C50"/>
    <w:rsid w:val="006F2CC0"/>
    <w:rsid w:val="006F3141"/>
    <w:rsid w:val="006F3184"/>
    <w:rsid w:val="006F3B3D"/>
    <w:rsid w:val="006F4087"/>
    <w:rsid w:val="006F42B0"/>
    <w:rsid w:val="006F4639"/>
    <w:rsid w:val="006F625C"/>
    <w:rsid w:val="006F64BC"/>
    <w:rsid w:val="006F73D9"/>
    <w:rsid w:val="006F7493"/>
    <w:rsid w:val="006F77BD"/>
    <w:rsid w:val="00700753"/>
    <w:rsid w:val="00700E63"/>
    <w:rsid w:val="0070238D"/>
    <w:rsid w:val="007030F3"/>
    <w:rsid w:val="00703418"/>
    <w:rsid w:val="00703ACD"/>
    <w:rsid w:val="00703B89"/>
    <w:rsid w:val="00704FD1"/>
    <w:rsid w:val="00710C46"/>
    <w:rsid w:val="00710D74"/>
    <w:rsid w:val="007111FF"/>
    <w:rsid w:val="00712A98"/>
    <w:rsid w:val="00712CBC"/>
    <w:rsid w:val="00713458"/>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15B2"/>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1EEC"/>
    <w:rsid w:val="00752715"/>
    <w:rsid w:val="0075381D"/>
    <w:rsid w:val="007539CE"/>
    <w:rsid w:val="00753CA7"/>
    <w:rsid w:val="00754B1C"/>
    <w:rsid w:val="00754B34"/>
    <w:rsid w:val="00755240"/>
    <w:rsid w:val="00755F55"/>
    <w:rsid w:val="00757140"/>
    <w:rsid w:val="007629DB"/>
    <w:rsid w:val="007634C6"/>
    <w:rsid w:val="00763E0C"/>
    <w:rsid w:val="007648AE"/>
    <w:rsid w:val="00765A02"/>
    <w:rsid w:val="007661B8"/>
    <w:rsid w:val="00766BC5"/>
    <w:rsid w:val="00771083"/>
    <w:rsid w:val="00772F95"/>
    <w:rsid w:val="00773D43"/>
    <w:rsid w:val="00775A63"/>
    <w:rsid w:val="007762E4"/>
    <w:rsid w:val="00776FE9"/>
    <w:rsid w:val="007773C6"/>
    <w:rsid w:val="00777A76"/>
    <w:rsid w:val="007809AE"/>
    <w:rsid w:val="00780D0E"/>
    <w:rsid w:val="00782669"/>
    <w:rsid w:val="0078343E"/>
    <w:rsid w:val="00783769"/>
    <w:rsid w:val="00783B88"/>
    <w:rsid w:val="007853D9"/>
    <w:rsid w:val="00786B26"/>
    <w:rsid w:val="00787737"/>
    <w:rsid w:val="00787B2D"/>
    <w:rsid w:val="0079064B"/>
    <w:rsid w:val="00792406"/>
    <w:rsid w:val="00792AE7"/>
    <w:rsid w:val="00793CBC"/>
    <w:rsid w:val="00794996"/>
    <w:rsid w:val="00796CC2"/>
    <w:rsid w:val="007A0900"/>
    <w:rsid w:val="007A1493"/>
    <w:rsid w:val="007A306D"/>
    <w:rsid w:val="007A557E"/>
    <w:rsid w:val="007A57B6"/>
    <w:rsid w:val="007A671B"/>
    <w:rsid w:val="007A6725"/>
    <w:rsid w:val="007A7BA8"/>
    <w:rsid w:val="007B015B"/>
    <w:rsid w:val="007B1CC0"/>
    <w:rsid w:val="007B34E6"/>
    <w:rsid w:val="007B479A"/>
    <w:rsid w:val="007B47BD"/>
    <w:rsid w:val="007B624E"/>
    <w:rsid w:val="007B782A"/>
    <w:rsid w:val="007C0183"/>
    <w:rsid w:val="007C0278"/>
    <w:rsid w:val="007C13C0"/>
    <w:rsid w:val="007C1AA0"/>
    <w:rsid w:val="007C1E8A"/>
    <w:rsid w:val="007C2CE6"/>
    <w:rsid w:val="007C41A9"/>
    <w:rsid w:val="007C6205"/>
    <w:rsid w:val="007C70B9"/>
    <w:rsid w:val="007D0148"/>
    <w:rsid w:val="007D0973"/>
    <w:rsid w:val="007D119A"/>
    <w:rsid w:val="007D1257"/>
    <w:rsid w:val="007D2169"/>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A05"/>
    <w:rsid w:val="007E5B01"/>
    <w:rsid w:val="007E61A2"/>
    <w:rsid w:val="007F03A6"/>
    <w:rsid w:val="007F1163"/>
    <w:rsid w:val="007F1300"/>
    <w:rsid w:val="007F2522"/>
    <w:rsid w:val="007F2714"/>
    <w:rsid w:val="007F2F28"/>
    <w:rsid w:val="007F4243"/>
    <w:rsid w:val="007F523E"/>
    <w:rsid w:val="007F5930"/>
    <w:rsid w:val="007F67C7"/>
    <w:rsid w:val="007F7343"/>
    <w:rsid w:val="007F7376"/>
    <w:rsid w:val="008005FA"/>
    <w:rsid w:val="00800A50"/>
    <w:rsid w:val="008013F9"/>
    <w:rsid w:val="008017B8"/>
    <w:rsid w:val="00801FF5"/>
    <w:rsid w:val="008024B9"/>
    <w:rsid w:val="008033D4"/>
    <w:rsid w:val="00803478"/>
    <w:rsid w:val="00804454"/>
    <w:rsid w:val="00804761"/>
    <w:rsid w:val="008053E0"/>
    <w:rsid w:val="00805A07"/>
    <w:rsid w:val="0080781F"/>
    <w:rsid w:val="0081007E"/>
    <w:rsid w:val="008104F6"/>
    <w:rsid w:val="00810660"/>
    <w:rsid w:val="00810B01"/>
    <w:rsid w:val="00810FCF"/>
    <w:rsid w:val="008117C1"/>
    <w:rsid w:val="00811AE2"/>
    <w:rsid w:val="00813CF7"/>
    <w:rsid w:val="00813D2C"/>
    <w:rsid w:val="008144E6"/>
    <w:rsid w:val="00815617"/>
    <w:rsid w:val="0081702C"/>
    <w:rsid w:val="008171CE"/>
    <w:rsid w:val="00817815"/>
    <w:rsid w:val="00821B9D"/>
    <w:rsid w:val="00822006"/>
    <w:rsid w:val="008231DC"/>
    <w:rsid w:val="008233C9"/>
    <w:rsid w:val="00823471"/>
    <w:rsid w:val="00823663"/>
    <w:rsid w:val="0082408A"/>
    <w:rsid w:val="00824459"/>
    <w:rsid w:val="00824957"/>
    <w:rsid w:val="00824F44"/>
    <w:rsid w:val="008255A7"/>
    <w:rsid w:val="008301F5"/>
    <w:rsid w:val="00830462"/>
    <w:rsid w:val="00830E93"/>
    <w:rsid w:val="008334D8"/>
    <w:rsid w:val="00833FC3"/>
    <w:rsid w:val="00834895"/>
    <w:rsid w:val="008356BE"/>
    <w:rsid w:val="00835C6E"/>
    <w:rsid w:val="00836049"/>
    <w:rsid w:val="00836AEC"/>
    <w:rsid w:val="0083754C"/>
    <w:rsid w:val="00840305"/>
    <w:rsid w:val="008407AF"/>
    <w:rsid w:val="008407CD"/>
    <w:rsid w:val="00840B5B"/>
    <w:rsid w:val="00842355"/>
    <w:rsid w:val="0084353B"/>
    <w:rsid w:val="00843EB3"/>
    <w:rsid w:val="008445C8"/>
    <w:rsid w:val="00844A5A"/>
    <w:rsid w:val="0084502B"/>
    <w:rsid w:val="008451D8"/>
    <w:rsid w:val="00845DB2"/>
    <w:rsid w:val="008466D8"/>
    <w:rsid w:val="00846FBA"/>
    <w:rsid w:val="00847E52"/>
    <w:rsid w:val="0085004E"/>
    <w:rsid w:val="00850744"/>
    <w:rsid w:val="00851A5C"/>
    <w:rsid w:val="00851C03"/>
    <w:rsid w:val="00851F5E"/>
    <w:rsid w:val="00852CA0"/>
    <w:rsid w:val="00853762"/>
    <w:rsid w:val="00853F9B"/>
    <w:rsid w:val="008553E5"/>
    <w:rsid w:val="00855C4A"/>
    <w:rsid w:val="00857740"/>
    <w:rsid w:val="008577D2"/>
    <w:rsid w:val="00857A46"/>
    <w:rsid w:val="008617D3"/>
    <w:rsid w:val="00863C67"/>
    <w:rsid w:val="008651E7"/>
    <w:rsid w:val="00865E2E"/>
    <w:rsid w:val="00866163"/>
    <w:rsid w:val="00872DC7"/>
    <w:rsid w:val="008733F6"/>
    <w:rsid w:val="00873C23"/>
    <w:rsid w:val="00873C52"/>
    <w:rsid w:val="00874793"/>
    <w:rsid w:val="0088020E"/>
    <w:rsid w:val="00880D11"/>
    <w:rsid w:val="00881072"/>
    <w:rsid w:val="008826CE"/>
    <w:rsid w:val="0088424C"/>
    <w:rsid w:val="008843E3"/>
    <w:rsid w:val="00884490"/>
    <w:rsid w:val="00884540"/>
    <w:rsid w:val="00884C5C"/>
    <w:rsid w:val="008852C4"/>
    <w:rsid w:val="008854B2"/>
    <w:rsid w:val="00885637"/>
    <w:rsid w:val="00886B71"/>
    <w:rsid w:val="00887B17"/>
    <w:rsid w:val="008901BE"/>
    <w:rsid w:val="0089335A"/>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0EC"/>
    <w:rsid w:val="008B1B01"/>
    <w:rsid w:val="008B1B30"/>
    <w:rsid w:val="008B218D"/>
    <w:rsid w:val="008B3183"/>
    <w:rsid w:val="008B404D"/>
    <w:rsid w:val="008B4C5F"/>
    <w:rsid w:val="008B6CE6"/>
    <w:rsid w:val="008B6D64"/>
    <w:rsid w:val="008B7944"/>
    <w:rsid w:val="008C0501"/>
    <w:rsid w:val="008C077C"/>
    <w:rsid w:val="008C0D19"/>
    <w:rsid w:val="008C0E88"/>
    <w:rsid w:val="008C25BC"/>
    <w:rsid w:val="008C316A"/>
    <w:rsid w:val="008C4656"/>
    <w:rsid w:val="008C49FC"/>
    <w:rsid w:val="008C4D52"/>
    <w:rsid w:val="008C4F9D"/>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57A1"/>
    <w:rsid w:val="008E600B"/>
    <w:rsid w:val="008F04BA"/>
    <w:rsid w:val="008F0EE2"/>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5E8F"/>
    <w:rsid w:val="00907180"/>
    <w:rsid w:val="009073B3"/>
    <w:rsid w:val="00907841"/>
    <w:rsid w:val="00911406"/>
    <w:rsid w:val="0091237A"/>
    <w:rsid w:val="00913EA5"/>
    <w:rsid w:val="00915AAD"/>
    <w:rsid w:val="00915D51"/>
    <w:rsid w:val="009170F6"/>
    <w:rsid w:val="0092067C"/>
    <w:rsid w:val="00920751"/>
    <w:rsid w:val="009211E4"/>
    <w:rsid w:val="0092335E"/>
    <w:rsid w:val="00923446"/>
    <w:rsid w:val="00923F7A"/>
    <w:rsid w:val="00925228"/>
    <w:rsid w:val="00925F90"/>
    <w:rsid w:val="0092664C"/>
    <w:rsid w:val="0092688F"/>
    <w:rsid w:val="00927DEB"/>
    <w:rsid w:val="00931919"/>
    <w:rsid w:val="009320BA"/>
    <w:rsid w:val="009326EC"/>
    <w:rsid w:val="00932803"/>
    <w:rsid w:val="0093520B"/>
    <w:rsid w:val="00935BAC"/>
    <w:rsid w:val="0093675C"/>
    <w:rsid w:val="0093698B"/>
    <w:rsid w:val="00936D22"/>
    <w:rsid w:val="009370C2"/>
    <w:rsid w:val="00937759"/>
    <w:rsid w:val="00940001"/>
    <w:rsid w:val="009426B4"/>
    <w:rsid w:val="00942AA3"/>
    <w:rsid w:val="00942BB8"/>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2E4"/>
    <w:rsid w:val="00967A07"/>
    <w:rsid w:val="0097162F"/>
    <w:rsid w:val="00971C12"/>
    <w:rsid w:val="00971C91"/>
    <w:rsid w:val="00971D0D"/>
    <w:rsid w:val="00971F6A"/>
    <w:rsid w:val="0097242C"/>
    <w:rsid w:val="009724D1"/>
    <w:rsid w:val="009732D1"/>
    <w:rsid w:val="009737F6"/>
    <w:rsid w:val="00975DED"/>
    <w:rsid w:val="0097761E"/>
    <w:rsid w:val="0097781D"/>
    <w:rsid w:val="00977C1E"/>
    <w:rsid w:val="009803BE"/>
    <w:rsid w:val="009804AB"/>
    <w:rsid w:val="009807A1"/>
    <w:rsid w:val="00980F9E"/>
    <w:rsid w:val="00983814"/>
    <w:rsid w:val="00985962"/>
    <w:rsid w:val="009864D8"/>
    <w:rsid w:val="00986A43"/>
    <w:rsid w:val="00986C40"/>
    <w:rsid w:val="009871DF"/>
    <w:rsid w:val="0098733C"/>
    <w:rsid w:val="009873EB"/>
    <w:rsid w:val="009906F8"/>
    <w:rsid w:val="00990D2A"/>
    <w:rsid w:val="00990F93"/>
    <w:rsid w:val="0099120C"/>
    <w:rsid w:val="00992079"/>
    <w:rsid w:val="00992270"/>
    <w:rsid w:val="00993337"/>
    <w:rsid w:val="00993F87"/>
    <w:rsid w:val="0099551C"/>
    <w:rsid w:val="00995E2D"/>
    <w:rsid w:val="00996754"/>
    <w:rsid w:val="0099712E"/>
    <w:rsid w:val="00997594"/>
    <w:rsid w:val="009A0D43"/>
    <w:rsid w:val="009A11CC"/>
    <w:rsid w:val="009A139C"/>
    <w:rsid w:val="009A1B98"/>
    <w:rsid w:val="009A1EDD"/>
    <w:rsid w:val="009A2BDF"/>
    <w:rsid w:val="009A3741"/>
    <w:rsid w:val="009A451B"/>
    <w:rsid w:val="009A544A"/>
    <w:rsid w:val="009A58F9"/>
    <w:rsid w:val="009A5F33"/>
    <w:rsid w:val="009A68E6"/>
    <w:rsid w:val="009A6D01"/>
    <w:rsid w:val="009A73FF"/>
    <w:rsid w:val="009B0B26"/>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3392"/>
    <w:rsid w:val="009C3BC7"/>
    <w:rsid w:val="009C4F04"/>
    <w:rsid w:val="009C52B0"/>
    <w:rsid w:val="009C531A"/>
    <w:rsid w:val="009C5708"/>
    <w:rsid w:val="009C5A72"/>
    <w:rsid w:val="009C5E96"/>
    <w:rsid w:val="009C5EE6"/>
    <w:rsid w:val="009C7DC4"/>
    <w:rsid w:val="009D1C36"/>
    <w:rsid w:val="009D347E"/>
    <w:rsid w:val="009D5216"/>
    <w:rsid w:val="009D5B95"/>
    <w:rsid w:val="009D70AD"/>
    <w:rsid w:val="009D75D3"/>
    <w:rsid w:val="009E1EFB"/>
    <w:rsid w:val="009E237E"/>
    <w:rsid w:val="009E2A69"/>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427B"/>
    <w:rsid w:val="00A0487D"/>
    <w:rsid w:val="00A066FF"/>
    <w:rsid w:val="00A06EAD"/>
    <w:rsid w:val="00A06FD0"/>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17F16"/>
    <w:rsid w:val="00A20A0D"/>
    <w:rsid w:val="00A20D7C"/>
    <w:rsid w:val="00A211AD"/>
    <w:rsid w:val="00A21AA0"/>
    <w:rsid w:val="00A22064"/>
    <w:rsid w:val="00A23A0F"/>
    <w:rsid w:val="00A25DEF"/>
    <w:rsid w:val="00A27DE9"/>
    <w:rsid w:val="00A30066"/>
    <w:rsid w:val="00A317F3"/>
    <w:rsid w:val="00A321EC"/>
    <w:rsid w:val="00A32879"/>
    <w:rsid w:val="00A33380"/>
    <w:rsid w:val="00A33582"/>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4FC"/>
    <w:rsid w:val="00A56C7F"/>
    <w:rsid w:val="00A57359"/>
    <w:rsid w:val="00A616A0"/>
    <w:rsid w:val="00A616DB"/>
    <w:rsid w:val="00A6199F"/>
    <w:rsid w:val="00A623AF"/>
    <w:rsid w:val="00A629B3"/>
    <w:rsid w:val="00A63D16"/>
    <w:rsid w:val="00A64181"/>
    <w:rsid w:val="00A64B1A"/>
    <w:rsid w:val="00A655C2"/>
    <w:rsid w:val="00A67B86"/>
    <w:rsid w:val="00A67FF2"/>
    <w:rsid w:val="00A70E96"/>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4A9F"/>
    <w:rsid w:val="00A86DE2"/>
    <w:rsid w:val="00A914F6"/>
    <w:rsid w:val="00A91A75"/>
    <w:rsid w:val="00A924F0"/>
    <w:rsid w:val="00A92AE2"/>
    <w:rsid w:val="00A93448"/>
    <w:rsid w:val="00A93947"/>
    <w:rsid w:val="00A95896"/>
    <w:rsid w:val="00A96A1C"/>
    <w:rsid w:val="00A96F89"/>
    <w:rsid w:val="00A97E5F"/>
    <w:rsid w:val="00AA0ADF"/>
    <w:rsid w:val="00AA13E2"/>
    <w:rsid w:val="00AA1CC4"/>
    <w:rsid w:val="00AA245D"/>
    <w:rsid w:val="00AA2E85"/>
    <w:rsid w:val="00AA5A6F"/>
    <w:rsid w:val="00AA5DAC"/>
    <w:rsid w:val="00AA6D09"/>
    <w:rsid w:val="00AA6D8C"/>
    <w:rsid w:val="00AA7CAE"/>
    <w:rsid w:val="00AB0A38"/>
    <w:rsid w:val="00AB0C53"/>
    <w:rsid w:val="00AB2CA2"/>
    <w:rsid w:val="00AB5673"/>
    <w:rsid w:val="00AB7005"/>
    <w:rsid w:val="00AB7D26"/>
    <w:rsid w:val="00AC06CC"/>
    <w:rsid w:val="00AC0777"/>
    <w:rsid w:val="00AC0850"/>
    <w:rsid w:val="00AC0B86"/>
    <w:rsid w:val="00AC1898"/>
    <w:rsid w:val="00AC1C7D"/>
    <w:rsid w:val="00AC2312"/>
    <w:rsid w:val="00AC26CB"/>
    <w:rsid w:val="00AC2762"/>
    <w:rsid w:val="00AC44AE"/>
    <w:rsid w:val="00AC4A46"/>
    <w:rsid w:val="00AC5D07"/>
    <w:rsid w:val="00AC5F9F"/>
    <w:rsid w:val="00AC75EE"/>
    <w:rsid w:val="00AC771D"/>
    <w:rsid w:val="00AC7997"/>
    <w:rsid w:val="00AD024E"/>
    <w:rsid w:val="00AD08B5"/>
    <w:rsid w:val="00AD18D4"/>
    <w:rsid w:val="00AD1A71"/>
    <w:rsid w:val="00AD243F"/>
    <w:rsid w:val="00AD2971"/>
    <w:rsid w:val="00AD43A3"/>
    <w:rsid w:val="00AD46C1"/>
    <w:rsid w:val="00AD55FF"/>
    <w:rsid w:val="00AD6104"/>
    <w:rsid w:val="00AE0948"/>
    <w:rsid w:val="00AE18A5"/>
    <w:rsid w:val="00AE2A07"/>
    <w:rsid w:val="00AE435E"/>
    <w:rsid w:val="00AE4AB8"/>
    <w:rsid w:val="00AE4D7C"/>
    <w:rsid w:val="00AE54F9"/>
    <w:rsid w:val="00AE61B9"/>
    <w:rsid w:val="00AE786E"/>
    <w:rsid w:val="00AE7987"/>
    <w:rsid w:val="00AE7C70"/>
    <w:rsid w:val="00AE7DB0"/>
    <w:rsid w:val="00AF02A0"/>
    <w:rsid w:val="00AF02D3"/>
    <w:rsid w:val="00AF1747"/>
    <w:rsid w:val="00AF19F7"/>
    <w:rsid w:val="00AF2ED3"/>
    <w:rsid w:val="00AF3946"/>
    <w:rsid w:val="00AF3CBC"/>
    <w:rsid w:val="00AF3DBC"/>
    <w:rsid w:val="00AF411C"/>
    <w:rsid w:val="00AF60C2"/>
    <w:rsid w:val="00AF65F5"/>
    <w:rsid w:val="00AF79AA"/>
    <w:rsid w:val="00B0037E"/>
    <w:rsid w:val="00B011F0"/>
    <w:rsid w:val="00B03429"/>
    <w:rsid w:val="00B05176"/>
    <w:rsid w:val="00B05CAA"/>
    <w:rsid w:val="00B05DAB"/>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295A"/>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3746C"/>
    <w:rsid w:val="00B4000B"/>
    <w:rsid w:val="00B41657"/>
    <w:rsid w:val="00B42C3C"/>
    <w:rsid w:val="00B4314C"/>
    <w:rsid w:val="00B436A5"/>
    <w:rsid w:val="00B43C07"/>
    <w:rsid w:val="00B44685"/>
    <w:rsid w:val="00B45345"/>
    <w:rsid w:val="00B45F7F"/>
    <w:rsid w:val="00B46AA0"/>
    <w:rsid w:val="00B47537"/>
    <w:rsid w:val="00B476EC"/>
    <w:rsid w:val="00B5004F"/>
    <w:rsid w:val="00B5019E"/>
    <w:rsid w:val="00B514D2"/>
    <w:rsid w:val="00B52D4D"/>
    <w:rsid w:val="00B53116"/>
    <w:rsid w:val="00B53334"/>
    <w:rsid w:val="00B5461A"/>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B13"/>
    <w:rsid w:val="00B72B27"/>
    <w:rsid w:val="00B72C10"/>
    <w:rsid w:val="00B734A1"/>
    <w:rsid w:val="00B73D91"/>
    <w:rsid w:val="00B7469E"/>
    <w:rsid w:val="00B7656C"/>
    <w:rsid w:val="00B76AE9"/>
    <w:rsid w:val="00B76DEE"/>
    <w:rsid w:val="00B80DBA"/>
    <w:rsid w:val="00B81734"/>
    <w:rsid w:val="00B8227B"/>
    <w:rsid w:val="00B829DF"/>
    <w:rsid w:val="00B857FF"/>
    <w:rsid w:val="00B86053"/>
    <w:rsid w:val="00B86232"/>
    <w:rsid w:val="00B87904"/>
    <w:rsid w:val="00B90B33"/>
    <w:rsid w:val="00B90D5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50A9"/>
    <w:rsid w:val="00BC57F0"/>
    <w:rsid w:val="00BC58F4"/>
    <w:rsid w:val="00BC5A69"/>
    <w:rsid w:val="00BC7008"/>
    <w:rsid w:val="00BC7B7A"/>
    <w:rsid w:val="00BC7CD6"/>
    <w:rsid w:val="00BD0779"/>
    <w:rsid w:val="00BD0F55"/>
    <w:rsid w:val="00BD2FB5"/>
    <w:rsid w:val="00BD30BF"/>
    <w:rsid w:val="00BD40B0"/>
    <w:rsid w:val="00BD4373"/>
    <w:rsid w:val="00BD4E4A"/>
    <w:rsid w:val="00BD5F42"/>
    <w:rsid w:val="00BD61D0"/>
    <w:rsid w:val="00BD7071"/>
    <w:rsid w:val="00BD71FA"/>
    <w:rsid w:val="00BE08E6"/>
    <w:rsid w:val="00BE1CF0"/>
    <w:rsid w:val="00BE2623"/>
    <w:rsid w:val="00BE381B"/>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5529"/>
    <w:rsid w:val="00BF6366"/>
    <w:rsid w:val="00BF63FE"/>
    <w:rsid w:val="00BF6992"/>
    <w:rsid w:val="00BF6E47"/>
    <w:rsid w:val="00BF7171"/>
    <w:rsid w:val="00BF79C0"/>
    <w:rsid w:val="00C001DA"/>
    <w:rsid w:val="00C00BA3"/>
    <w:rsid w:val="00C0216F"/>
    <w:rsid w:val="00C02C29"/>
    <w:rsid w:val="00C03972"/>
    <w:rsid w:val="00C040BD"/>
    <w:rsid w:val="00C05721"/>
    <w:rsid w:val="00C05B0A"/>
    <w:rsid w:val="00C07062"/>
    <w:rsid w:val="00C077BC"/>
    <w:rsid w:val="00C11C22"/>
    <w:rsid w:val="00C11C56"/>
    <w:rsid w:val="00C124A6"/>
    <w:rsid w:val="00C13D8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53"/>
    <w:rsid w:val="00C350AB"/>
    <w:rsid w:val="00C354F1"/>
    <w:rsid w:val="00C4041B"/>
    <w:rsid w:val="00C40650"/>
    <w:rsid w:val="00C41261"/>
    <w:rsid w:val="00C412FC"/>
    <w:rsid w:val="00C42692"/>
    <w:rsid w:val="00C427C3"/>
    <w:rsid w:val="00C42DCB"/>
    <w:rsid w:val="00C42E35"/>
    <w:rsid w:val="00C43290"/>
    <w:rsid w:val="00C43E05"/>
    <w:rsid w:val="00C470D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6690F"/>
    <w:rsid w:val="00C70C89"/>
    <w:rsid w:val="00C7316A"/>
    <w:rsid w:val="00C73497"/>
    <w:rsid w:val="00C737CA"/>
    <w:rsid w:val="00C737E0"/>
    <w:rsid w:val="00C739E1"/>
    <w:rsid w:val="00C73C1A"/>
    <w:rsid w:val="00C749D3"/>
    <w:rsid w:val="00C75469"/>
    <w:rsid w:val="00C75F85"/>
    <w:rsid w:val="00C76220"/>
    <w:rsid w:val="00C76382"/>
    <w:rsid w:val="00C80321"/>
    <w:rsid w:val="00C8292E"/>
    <w:rsid w:val="00C838B6"/>
    <w:rsid w:val="00C84614"/>
    <w:rsid w:val="00C856F5"/>
    <w:rsid w:val="00C8659E"/>
    <w:rsid w:val="00C86DD0"/>
    <w:rsid w:val="00C86DFC"/>
    <w:rsid w:val="00C87263"/>
    <w:rsid w:val="00C87AD3"/>
    <w:rsid w:val="00C9058E"/>
    <w:rsid w:val="00C914CF"/>
    <w:rsid w:val="00C91AE4"/>
    <w:rsid w:val="00C925C3"/>
    <w:rsid w:val="00C930E5"/>
    <w:rsid w:val="00C93992"/>
    <w:rsid w:val="00C93C79"/>
    <w:rsid w:val="00C9528C"/>
    <w:rsid w:val="00C9577F"/>
    <w:rsid w:val="00C96A4C"/>
    <w:rsid w:val="00C9729B"/>
    <w:rsid w:val="00C97764"/>
    <w:rsid w:val="00CA028E"/>
    <w:rsid w:val="00CA06C3"/>
    <w:rsid w:val="00CA0E37"/>
    <w:rsid w:val="00CA18E8"/>
    <w:rsid w:val="00CA2222"/>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C0A34"/>
    <w:rsid w:val="00CC196A"/>
    <w:rsid w:val="00CC2A63"/>
    <w:rsid w:val="00CC2F3D"/>
    <w:rsid w:val="00CC3C50"/>
    <w:rsid w:val="00CC4457"/>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2805"/>
    <w:rsid w:val="00CD37F7"/>
    <w:rsid w:val="00CD3F5A"/>
    <w:rsid w:val="00CD4B04"/>
    <w:rsid w:val="00CD5A93"/>
    <w:rsid w:val="00CD628F"/>
    <w:rsid w:val="00CD6945"/>
    <w:rsid w:val="00CD71CB"/>
    <w:rsid w:val="00CD76FF"/>
    <w:rsid w:val="00CD7CEF"/>
    <w:rsid w:val="00CE034D"/>
    <w:rsid w:val="00CE0E7C"/>
    <w:rsid w:val="00CE10FD"/>
    <w:rsid w:val="00CE31CF"/>
    <w:rsid w:val="00CE3594"/>
    <w:rsid w:val="00CE4DD1"/>
    <w:rsid w:val="00CE6F7E"/>
    <w:rsid w:val="00CE7418"/>
    <w:rsid w:val="00CF10EB"/>
    <w:rsid w:val="00CF111A"/>
    <w:rsid w:val="00CF1ECA"/>
    <w:rsid w:val="00CF2D6B"/>
    <w:rsid w:val="00CF33E1"/>
    <w:rsid w:val="00CF373A"/>
    <w:rsid w:val="00CF3FB9"/>
    <w:rsid w:val="00CF477F"/>
    <w:rsid w:val="00CF4986"/>
    <w:rsid w:val="00CF567B"/>
    <w:rsid w:val="00CF77C1"/>
    <w:rsid w:val="00D00067"/>
    <w:rsid w:val="00D005AA"/>
    <w:rsid w:val="00D00B2A"/>
    <w:rsid w:val="00D00C55"/>
    <w:rsid w:val="00D00D61"/>
    <w:rsid w:val="00D0274A"/>
    <w:rsid w:val="00D04F21"/>
    <w:rsid w:val="00D04F91"/>
    <w:rsid w:val="00D04FD7"/>
    <w:rsid w:val="00D056D3"/>
    <w:rsid w:val="00D05B6E"/>
    <w:rsid w:val="00D05EF7"/>
    <w:rsid w:val="00D05F96"/>
    <w:rsid w:val="00D06A91"/>
    <w:rsid w:val="00D1075A"/>
    <w:rsid w:val="00D11366"/>
    <w:rsid w:val="00D11D98"/>
    <w:rsid w:val="00D14EAE"/>
    <w:rsid w:val="00D163F9"/>
    <w:rsid w:val="00D16AB6"/>
    <w:rsid w:val="00D178C1"/>
    <w:rsid w:val="00D20213"/>
    <w:rsid w:val="00D2026A"/>
    <w:rsid w:val="00D20D78"/>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4947"/>
    <w:rsid w:val="00D35033"/>
    <w:rsid w:val="00D40630"/>
    <w:rsid w:val="00D428A6"/>
    <w:rsid w:val="00D42ACF"/>
    <w:rsid w:val="00D443A3"/>
    <w:rsid w:val="00D443B0"/>
    <w:rsid w:val="00D447C5"/>
    <w:rsid w:val="00D45AB3"/>
    <w:rsid w:val="00D46B69"/>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31A1"/>
    <w:rsid w:val="00D65A3A"/>
    <w:rsid w:val="00D66065"/>
    <w:rsid w:val="00D66849"/>
    <w:rsid w:val="00D66A8E"/>
    <w:rsid w:val="00D67156"/>
    <w:rsid w:val="00D6789C"/>
    <w:rsid w:val="00D710D9"/>
    <w:rsid w:val="00D710EC"/>
    <w:rsid w:val="00D716DE"/>
    <w:rsid w:val="00D71FEC"/>
    <w:rsid w:val="00D72C9D"/>
    <w:rsid w:val="00D72E8F"/>
    <w:rsid w:val="00D73028"/>
    <w:rsid w:val="00D73A22"/>
    <w:rsid w:val="00D75CF8"/>
    <w:rsid w:val="00D76999"/>
    <w:rsid w:val="00D7752E"/>
    <w:rsid w:val="00D807C6"/>
    <w:rsid w:val="00D80CCB"/>
    <w:rsid w:val="00D828AF"/>
    <w:rsid w:val="00D83568"/>
    <w:rsid w:val="00D83E4B"/>
    <w:rsid w:val="00D83EFC"/>
    <w:rsid w:val="00D8466E"/>
    <w:rsid w:val="00D846D8"/>
    <w:rsid w:val="00D84CA8"/>
    <w:rsid w:val="00D85822"/>
    <w:rsid w:val="00D87579"/>
    <w:rsid w:val="00D8764C"/>
    <w:rsid w:val="00D8787D"/>
    <w:rsid w:val="00D8791A"/>
    <w:rsid w:val="00D919A0"/>
    <w:rsid w:val="00D91CE2"/>
    <w:rsid w:val="00D91E7E"/>
    <w:rsid w:val="00D9211E"/>
    <w:rsid w:val="00D92B42"/>
    <w:rsid w:val="00D95618"/>
    <w:rsid w:val="00D959FC"/>
    <w:rsid w:val="00D95E3B"/>
    <w:rsid w:val="00D960AF"/>
    <w:rsid w:val="00D96257"/>
    <w:rsid w:val="00D96785"/>
    <w:rsid w:val="00D968B6"/>
    <w:rsid w:val="00D97E39"/>
    <w:rsid w:val="00DA009E"/>
    <w:rsid w:val="00DA08B9"/>
    <w:rsid w:val="00DA1606"/>
    <w:rsid w:val="00DA21D4"/>
    <w:rsid w:val="00DA2400"/>
    <w:rsid w:val="00DA2A05"/>
    <w:rsid w:val="00DA30A5"/>
    <w:rsid w:val="00DA3131"/>
    <w:rsid w:val="00DA332B"/>
    <w:rsid w:val="00DA360D"/>
    <w:rsid w:val="00DA3811"/>
    <w:rsid w:val="00DA46E9"/>
    <w:rsid w:val="00DA49D7"/>
    <w:rsid w:val="00DA553A"/>
    <w:rsid w:val="00DA65FC"/>
    <w:rsid w:val="00DA73C9"/>
    <w:rsid w:val="00DA7B72"/>
    <w:rsid w:val="00DB02FA"/>
    <w:rsid w:val="00DB04AD"/>
    <w:rsid w:val="00DB171F"/>
    <w:rsid w:val="00DB2990"/>
    <w:rsid w:val="00DB5960"/>
    <w:rsid w:val="00DB5D08"/>
    <w:rsid w:val="00DB5F2F"/>
    <w:rsid w:val="00DB776B"/>
    <w:rsid w:val="00DC06F6"/>
    <w:rsid w:val="00DC0B06"/>
    <w:rsid w:val="00DC3DBD"/>
    <w:rsid w:val="00DC3FEB"/>
    <w:rsid w:val="00DC4B42"/>
    <w:rsid w:val="00DC515E"/>
    <w:rsid w:val="00DD0380"/>
    <w:rsid w:val="00DD0680"/>
    <w:rsid w:val="00DD06C5"/>
    <w:rsid w:val="00DD0A3E"/>
    <w:rsid w:val="00DD24F9"/>
    <w:rsid w:val="00DD28FC"/>
    <w:rsid w:val="00DD4127"/>
    <w:rsid w:val="00DD423C"/>
    <w:rsid w:val="00DD43D5"/>
    <w:rsid w:val="00DD549A"/>
    <w:rsid w:val="00DD59C0"/>
    <w:rsid w:val="00DD62F9"/>
    <w:rsid w:val="00DD6320"/>
    <w:rsid w:val="00DD76A0"/>
    <w:rsid w:val="00DE04FE"/>
    <w:rsid w:val="00DE0DCA"/>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591"/>
    <w:rsid w:val="00DF0B37"/>
    <w:rsid w:val="00DF20C0"/>
    <w:rsid w:val="00DF24A6"/>
    <w:rsid w:val="00DF2C98"/>
    <w:rsid w:val="00DF39D6"/>
    <w:rsid w:val="00DF46A9"/>
    <w:rsid w:val="00DF4CBA"/>
    <w:rsid w:val="00DF63E5"/>
    <w:rsid w:val="00DF7EFA"/>
    <w:rsid w:val="00E00BE8"/>
    <w:rsid w:val="00E01589"/>
    <w:rsid w:val="00E03688"/>
    <w:rsid w:val="00E04B47"/>
    <w:rsid w:val="00E04B62"/>
    <w:rsid w:val="00E04FF6"/>
    <w:rsid w:val="00E0522C"/>
    <w:rsid w:val="00E0575D"/>
    <w:rsid w:val="00E05774"/>
    <w:rsid w:val="00E05EE3"/>
    <w:rsid w:val="00E06463"/>
    <w:rsid w:val="00E07D62"/>
    <w:rsid w:val="00E100DE"/>
    <w:rsid w:val="00E11BE3"/>
    <w:rsid w:val="00E11EE5"/>
    <w:rsid w:val="00E121B2"/>
    <w:rsid w:val="00E1305B"/>
    <w:rsid w:val="00E1335A"/>
    <w:rsid w:val="00E14F66"/>
    <w:rsid w:val="00E15203"/>
    <w:rsid w:val="00E15327"/>
    <w:rsid w:val="00E15BFF"/>
    <w:rsid w:val="00E15E8C"/>
    <w:rsid w:val="00E162FD"/>
    <w:rsid w:val="00E16376"/>
    <w:rsid w:val="00E163C1"/>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5FC1"/>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275"/>
    <w:rsid w:val="00E51999"/>
    <w:rsid w:val="00E53B18"/>
    <w:rsid w:val="00E54180"/>
    <w:rsid w:val="00E549D1"/>
    <w:rsid w:val="00E552F5"/>
    <w:rsid w:val="00E5559A"/>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1FD0"/>
    <w:rsid w:val="00E72264"/>
    <w:rsid w:val="00E72506"/>
    <w:rsid w:val="00E72E49"/>
    <w:rsid w:val="00E73681"/>
    <w:rsid w:val="00E736C0"/>
    <w:rsid w:val="00E7373D"/>
    <w:rsid w:val="00E73A7B"/>
    <w:rsid w:val="00E73DFB"/>
    <w:rsid w:val="00E74BF6"/>
    <w:rsid w:val="00E769D6"/>
    <w:rsid w:val="00E77389"/>
    <w:rsid w:val="00E77967"/>
    <w:rsid w:val="00E8007D"/>
    <w:rsid w:val="00E81255"/>
    <w:rsid w:val="00E81A43"/>
    <w:rsid w:val="00E82147"/>
    <w:rsid w:val="00E83F69"/>
    <w:rsid w:val="00E84500"/>
    <w:rsid w:val="00E84EFB"/>
    <w:rsid w:val="00E861E6"/>
    <w:rsid w:val="00E87344"/>
    <w:rsid w:val="00E9036A"/>
    <w:rsid w:val="00E90456"/>
    <w:rsid w:val="00E90EDB"/>
    <w:rsid w:val="00E92805"/>
    <w:rsid w:val="00E92CEA"/>
    <w:rsid w:val="00E93E75"/>
    <w:rsid w:val="00E94530"/>
    <w:rsid w:val="00E94813"/>
    <w:rsid w:val="00E94D11"/>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2C"/>
    <w:rsid w:val="00EC2237"/>
    <w:rsid w:val="00EC22FA"/>
    <w:rsid w:val="00EC3FC6"/>
    <w:rsid w:val="00EC48A2"/>
    <w:rsid w:val="00EC561E"/>
    <w:rsid w:val="00EC60DC"/>
    <w:rsid w:val="00EC658C"/>
    <w:rsid w:val="00EC6962"/>
    <w:rsid w:val="00EC702B"/>
    <w:rsid w:val="00EC71B0"/>
    <w:rsid w:val="00EC7FB2"/>
    <w:rsid w:val="00ED0D4A"/>
    <w:rsid w:val="00ED3421"/>
    <w:rsid w:val="00ED3ACB"/>
    <w:rsid w:val="00ED72C1"/>
    <w:rsid w:val="00ED771B"/>
    <w:rsid w:val="00ED7E57"/>
    <w:rsid w:val="00EE0E4D"/>
    <w:rsid w:val="00EE1CA0"/>
    <w:rsid w:val="00EE2890"/>
    <w:rsid w:val="00EE2C68"/>
    <w:rsid w:val="00EE4A70"/>
    <w:rsid w:val="00EE4EF0"/>
    <w:rsid w:val="00EE64FE"/>
    <w:rsid w:val="00EE66EB"/>
    <w:rsid w:val="00EE6C89"/>
    <w:rsid w:val="00EE7A40"/>
    <w:rsid w:val="00EF142A"/>
    <w:rsid w:val="00EF2BCB"/>
    <w:rsid w:val="00EF3DA9"/>
    <w:rsid w:val="00EF4EBF"/>
    <w:rsid w:val="00EF619F"/>
    <w:rsid w:val="00EF6BC3"/>
    <w:rsid w:val="00EF6EF4"/>
    <w:rsid w:val="00F01353"/>
    <w:rsid w:val="00F01CBE"/>
    <w:rsid w:val="00F02843"/>
    <w:rsid w:val="00F0305D"/>
    <w:rsid w:val="00F03133"/>
    <w:rsid w:val="00F033E7"/>
    <w:rsid w:val="00F0532B"/>
    <w:rsid w:val="00F05983"/>
    <w:rsid w:val="00F066F3"/>
    <w:rsid w:val="00F072C3"/>
    <w:rsid w:val="00F073D7"/>
    <w:rsid w:val="00F0771E"/>
    <w:rsid w:val="00F07D47"/>
    <w:rsid w:val="00F1009D"/>
    <w:rsid w:val="00F119F5"/>
    <w:rsid w:val="00F11BB4"/>
    <w:rsid w:val="00F129C5"/>
    <w:rsid w:val="00F14167"/>
    <w:rsid w:val="00F14700"/>
    <w:rsid w:val="00F14B65"/>
    <w:rsid w:val="00F15461"/>
    <w:rsid w:val="00F17FA7"/>
    <w:rsid w:val="00F20DA4"/>
    <w:rsid w:val="00F21A59"/>
    <w:rsid w:val="00F22EDA"/>
    <w:rsid w:val="00F24027"/>
    <w:rsid w:val="00F2507E"/>
    <w:rsid w:val="00F2582E"/>
    <w:rsid w:val="00F25A62"/>
    <w:rsid w:val="00F25DD9"/>
    <w:rsid w:val="00F27BAC"/>
    <w:rsid w:val="00F308BB"/>
    <w:rsid w:val="00F30E2E"/>
    <w:rsid w:val="00F310B9"/>
    <w:rsid w:val="00F324C8"/>
    <w:rsid w:val="00F32B98"/>
    <w:rsid w:val="00F330DA"/>
    <w:rsid w:val="00F333AF"/>
    <w:rsid w:val="00F33739"/>
    <w:rsid w:val="00F3676F"/>
    <w:rsid w:val="00F37638"/>
    <w:rsid w:val="00F401F5"/>
    <w:rsid w:val="00F40990"/>
    <w:rsid w:val="00F41675"/>
    <w:rsid w:val="00F432EC"/>
    <w:rsid w:val="00F4341D"/>
    <w:rsid w:val="00F4463D"/>
    <w:rsid w:val="00F44F19"/>
    <w:rsid w:val="00F4522D"/>
    <w:rsid w:val="00F46B22"/>
    <w:rsid w:val="00F47837"/>
    <w:rsid w:val="00F51214"/>
    <w:rsid w:val="00F51992"/>
    <w:rsid w:val="00F52405"/>
    <w:rsid w:val="00F52A28"/>
    <w:rsid w:val="00F53CCA"/>
    <w:rsid w:val="00F54E13"/>
    <w:rsid w:val="00F555FF"/>
    <w:rsid w:val="00F565FD"/>
    <w:rsid w:val="00F56756"/>
    <w:rsid w:val="00F56955"/>
    <w:rsid w:val="00F6029E"/>
    <w:rsid w:val="00F604D4"/>
    <w:rsid w:val="00F60965"/>
    <w:rsid w:val="00F611C0"/>
    <w:rsid w:val="00F6171F"/>
    <w:rsid w:val="00F61D56"/>
    <w:rsid w:val="00F628D4"/>
    <w:rsid w:val="00F629A0"/>
    <w:rsid w:val="00F62E4D"/>
    <w:rsid w:val="00F62FB4"/>
    <w:rsid w:val="00F644CE"/>
    <w:rsid w:val="00F64D80"/>
    <w:rsid w:val="00F66926"/>
    <w:rsid w:val="00F679B9"/>
    <w:rsid w:val="00F67C9F"/>
    <w:rsid w:val="00F67F85"/>
    <w:rsid w:val="00F7264A"/>
    <w:rsid w:val="00F7465F"/>
    <w:rsid w:val="00F754A6"/>
    <w:rsid w:val="00F77A01"/>
    <w:rsid w:val="00F80B57"/>
    <w:rsid w:val="00F80F32"/>
    <w:rsid w:val="00F82D8E"/>
    <w:rsid w:val="00F82EBD"/>
    <w:rsid w:val="00F83C23"/>
    <w:rsid w:val="00F8513B"/>
    <w:rsid w:val="00F85C77"/>
    <w:rsid w:val="00F86378"/>
    <w:rsid w:val="00F86543"/>
    <w:rsid w:val="00F86E37"/>
    <w:rsid w:val="00F91F6D"/>
    <w:rsid w:val="00F93482"/>
    <w:rsid w:val="00F94D17"/>
    <w:rsid w:val="00F955F3"/>
    <w:rsid w:val="00F956BB"/>
    <w:rsid w:val="00F956E0"/>
    <w:rsid w:val="00F959DB"/>
    <w:rsid w:val="00F95A2C"/>
    <w:rsid w:val="00F96ECB"/>
    <w:rsid w:val="00F971DA"/>
    <w:rsid w:val="00F97A33"/>
    <w:rsid w:val="00F97F79"/>
    <w:rsid w:val="00FA0317"/>
    <w:rsid w:val="00FA182D"/>
    <w:rsid w:val="00FA1F42"/>
    <w:rsid w:val="00FA20E9"/>
    <w:rsid w:val="00FA23F8"/>
    <w:rsid w:val="00FA2D11"/>
    <w:rsid w:val="00FA41B6"/>
    <w:rsid w:val="00FA4CB5"/>
    <w:rsid w:val="00FA4D80"/>
    <w:rsid w:val="00FA6948"/>
    <w:rsid w:val="00FA7C2C"/>
    <w:rsid w:val="00FB0ACF"/>
    <w:rsid w:val="00FB0B54"/>
    <w:rsid w:val="00FB0C77"/>
    <w:rsid w:val="00FB0D8C"/>
    <w:rsid w:val="00FB1FC6"/>
    <w:rsid w:val="00FB385E"/>
    <w:rsid w:val="00FB4AD8"/>
    <w:rsid w:val="00FB4D6D"/>
    <w:rsid w:val="00FB5168"/>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3EA5"/>
    <w:rsid w:val="00FD47DC"/>
    <w:rsid w:val="00FD4EF5"/>
    <w:rsid w:val="00FD65CB"/>
    <w:rsid w:val="00FD6A4B"/>
    <w:rsid w:val="00FD6F9E"/>
    <w:rsid w:val="00FD787A"/>
    <w:rsid w:val="00FD78F5"/>
    <w:rsid w:val="00FE16DE"/>
    <w:rsid w:val="00FE1734"/>
    <w:rsid w:val="00FE27FB"/>
    <w:rsid w:val="00FE5092"/>
    <w:rsid w:val="00FE52D5"/>
    <w:rsid w:val="00FE5724"/>
    <w:rsid w:val="00FE6339"/>
    <w:rsid w:val="00FF07EE"/>
    <w:rsid w:val="00FF0812"/>
    <w:rsid w:val="00FF1B19"/>
    <w:rsid w:val="00FF3893"/>
    <w:rsid w:val="00FF40D7"/>
    <w:rsid w:val="00FF475D"/>
    <w:rsid w:val="00FF560C"/>
    <w:rsid w:val="00FF5E50"/>
    <w:rsid w:val="00FF621B"/>
    <w:rsid w:val="00FF62C5"/>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lsdException w:name="toc 1" w:uiPriority="39" w:qFormat="1"/>
    <w:lsdException w:name="toc 2" w:qFormat="1"/>
    <w:lsdException w:name="toc 3" w:uiPriority="39" w:qFormat="1"/>
    <w:lsdException w:name="toc 4" w:uiPriority="39"/>
    <w:lsdException w:name="toc 6" w:uiPriority="39"/>
    <w:lsdException w:name="toc 7" w:uiPriority="39"/>
    <w:lsdException w:name="toc 9" w:uiPriority="39"/>
    <w:lsdException w:name="footnote text" w:uiPriority="99"/>
    <w:lsdException w:name="header" w:uiPriority="99" w:qFormat="1"/>
    <w:lsdException w:name="caption" w:qFormat="1"/>
    <w:lsdException w:name="footnote reference" w:uiPriority="99"/>
    <w:lsdException w:name="annotation reference" w:uiPriority="99"/>
    <w:lsdException w:name="List Bullet" w:uiPriority="99" w:qFormat="1"/>
    <w:lsdException w:name="List Number" w:uiPriority="3" w:qFormat="1"/>
    <w:lsdException w:name="List Bullet 2" w:uiPriority="99"/>
    <w:lsdException w:name="List Bullet 3" w:uiPriority="99"/>
    <w:lsdException w:name="List Number 2" w:uiPriority="99"/>
    <w:lsdException w:name="Title" w:qFormat="1"/>
    <w:lsdException w:name="Body Text" w:qFormat="1"/>
    <w:lsdException w:name="List Continue 2" w:uiPriority="99"/>
    <w:lsdException w:name="Subtitle" w:uiPriority="11" w:qFormat="1"/>
    <w:lsdException w:name="Body Text 2" w:uiPriority="1" w:qFormat="1"/>
    <w:lsdException w:name="Hyperlink" w:uiPriority="99" w:qFormat="1"/>
    <w:lsdException w:name="FollowedHyperlink" w:uiPriority="99"/>
    <w:lsdException w:name="Strong" w:uiPriority="22" w:qFormat="1"/>
    <w:lsdException w:name="Emphasis" w:uiPriority="20" w:qFormat="1"/>
    <w:lsdException w:name="Plain Text" w:qFormat="1"/>
    <w:lsdException w:name="Normal (Web)" w:uiPriority="99"/>
    <w:lsdException w:name="HTML Preformatted" w:uiPriority="99"/>
    <w:lsdException w:name="annotation subject" w:uiPriority="99"/>
    <w:lsdException w:name="No List" w:uiPriority="99"/>
    <w:lsdException w:name="Table List 5" w:uiPriority="99"/>
    <w:lsdException w:name="Balloon Text" w:uiPriority="99"/>
    <w:lsdException w:name="Table Grid" w:uiPriority="5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d">
    <w:name w:val="Normal"/>
    <w:qFormat/>
    <w:rPr>
      <w:sz w:val="24"/>
      <w:szCs w:val="24"/>
    </w:rPr>
  </w:style>
  <w:style w:type="paragraph" w:styleId="13">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d"/>
    <w:next w:val="ad"/>
    <w:link w:val="14"/>
    <w:qFormat/>
    <w:pPr>
      <w:keepNext/>
      <w:tabs>
        <w:tab w:val="num" w:pos="360"/>
      </w:tabs>
      <w:suppressAutoHyphens/>
      <w:ind w:left="360" w:hanging="360"/>
      <w:jc w:val="center"/>
      <w:outlineLvl w:val="0"/>
    </w:pPr>
    <w:rPr>
      <w:rFonts w:ascii="TimesET" w:hAnsi="TimesET"/>
      <w:sz w:val="28"/>
    </w:rPr>
  </w:style>
  <w:style w:type="paragraph" w:styleId="21">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d"/>
    <w:next w:val="ad"/>
    <w:link w:val="22"/>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d"/>
    <w:next w:val="ad"/>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Заголовок без нумерации,Подпункт,H4,(????.)"/>
    <w:basedOn w:val="ad"/>
    <w:next w:val="ad"/>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d"/>
    <w:next w:val="ad"/>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aliases w:val="Heading 6 Char"/>
    <w:basedOn w:val="ad"/>
    <w:next w:val="ad"/>
    <w:link w:val="61"/>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d"/>
    <w:next w:val="ad"/>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aliases w:val="Знак8"/>
    <w:basedOn w:val="ad"/>
    <w:next w:val="ad"/>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aliases w:val="Заголовок 90"/>
    <w:basedOn w:val="ad"/>
    <w:next w:val="ad"/>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4">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3"/>
    <w:rsid w:val="00CD0910"/>
    <w:rPr>
      <w:rFonts w:ascii="TimesET" w:hAnsi="TimesET"/>
      <w:sz w:val="28"/>
      <w:szCs w:val="24"/>
    </w:rPr>
  </w:style>
  <w:style w:type="character" w:customStyle="1" w:styleId="22">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1"/>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d"/>
    <w:next w:val="ad"/>
    <w:link w:val="23"/>
    <w:qFormat/>
    <w:pPr>
      <w:jc w:val="both"/>
    </w:pPr>
    <w:rPr>
      <w:sz w:val="28"/>
    </w:rPr>
  </w:style>
  <w:style w:type="paragraph" w:styleId="af2">
    <w:name w:val="Title"/>
    <w:basedOn w:val="ad"/>
    <w:link w:val="af3"/>
    <w:qFormat/>
    <w:pPr>
      <w:suppressAutoHyphens/>
      <w:jc w:val="center"/>
    </w:pPr>
    <w:rPr>
      <w:rFonts w:ascii="TimesET" w:hAnsi="TimesET"/>
      <w:sz w:val="32"/>
    </w:rPr>
  </w:style>
  <w:style w:type="character" w:customStyle="1" w:styleId="af3">
    <w:name w:val="Название Знак"/>
    <w:link w:val="af2"/>
    <w:rsid w:val="004B5F2D"/>
    <w:rPr>
      <w:rFonts w:ascii="TimesET" w:hAnsi="TimesET"/>
      <w:sz w:val="32"/>
      <w:szCs w:val="24"/>
    </w:rPr>
  </w:style>
  <w:style w:type="paragraph" w:styleId="af4">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d"/>
    <w:link w:val="af5"/>
    <w:uiPriority w:val="99"/>
    <w:qFormat/>
    <w:pPr>
      <w:tabs>
        <w:tab w:val="center" w:pos="4677"/>
        <w:tab w:val="right" w:pos="9355"/>
      </w:tabs>
    </w:pPr>
  </w:style>
  <w:style w:type="character" w:customStyle="1" w:styleId="af5">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f4"/>
    <w:uiPriority w:val="99"/>
    <w:rsid w:val="00B76DEE"/>
    <w:rPr>
      <w:sz w:val="24"/>
      <w:szCs w:val="24"/>
    </w:rPr>
  </w:style>
  <w:style w:type="character" w:styleId="af6">
    <w:name w:val="page number"/>
    <w:basedOn w:val="ae"/>
  </w:style>
  <w:style w:type="paragraph" w:customStyle="1" w:styleId="--">
    <w:name w:val="- СТРАНИЦА -"/>
    <w:rPr>
      <w:sz w:val="24"/>
      <w:szCs w:val="24"/>
    </w:rPr>
  </w:style>
  <w:style w:type="paragraph" w:styleId="af7">
    <w:name w:val="Body Text Indent"/>
    <w:aliases w:val="Основной текст 1,Основной текст 11"/>
    <w:basedOn w:val="ad"/>
    <w:link w:val="af8"/>
    <w:pPr>
      <w:shd w:val="clear" w:color="auto" w:fill="FFFFFF"/>
      <w:autoSpaceDE w:val="0"/>
      <w:autoSpaceDN w:val="0"/>
      <w:adjustRightInd w:val="0"/>
      <w:ind w:left="360" w:hanging="360"/>
      <w:jc w:val="both"/>
    </w:pPr>
    <w:rPr>
      <w:color w:val="000000"/>
      <w:sz w:val="28"/>
      <w:szCs w:val="28"/>
    </w:rPr>
  </w:style>
  <w:style w:type="table" w:styleId="af9">
    <w:name w:val="Table Grid"/>
    <w:aliases w:val="Table Grid Report"/>
    <w:basedOn w:val="af"/>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Автозамена"/>
    <w:rsid w:val="00822006"/>
    <w:rPr>
      <w:sz w:val="24"/>
      <w:szCs w:val="24"/>
    </w:rPr>
  </w:style>
  <w:style w:type="paragraph" w:customStyle="1" w:styleId="afb">
    <w:name w:val="Знак"/>
    <w:basedOn w:val="ad"/>
    <w:rsid w:val="005F6F4D"/>
    <w:rPr>
      <w:rFonts w:ascii="Verdana" w:hAnsi="Verdana" w:cs="Verdana"/>
      <w:sz w:val="20"/>
      <w:szCs w:val="20"/>
      <w:lang w:val="en-US" w:eastAsia="en-US"/>
    </w:rPr>
  </w:style>
  <w:style w:type="character" w:customStyle="1" w:styleId="afc">
    <w:name w:val="Цветовое выделение"/>
    <w:uiPriority w:val="99"/>
    <w:rsid w:val="00971D0D"/>
    <w:rPr>
      <w:b/>
      <w:bCs/>
      <w:color w:val="000080"/>
    </w:rPr>
  </w:style>
  <w:style w:type="paragraph" w:styleId="afd">
    <w:name w:val="footer"/>
    <w:aliases w:val=" Знак2,Знак2, Знак3, Знак6, Знак14"/>
    <w:basedOn w:val="ad"/>
    <w:link w:val="afe"/>
    <w:rsid w:val="00B76DEE"/>
    <w:pPr>
      <w:tabs>
        <w:tab w:val="center" w:pos="4677"/>
        <w:tab w:val="right" w:pos="9355"/>
      </w:tabs>
    </w:pPr>
  </w:style>
  <w:style w:type="character" w:customStyle="1" w:styleId="afe">
    <w:name w:val="Нижний колонтитул Знак"/>
    <w:aliases w:val=" Знак2 Знак,Знак2 Знак, Знак3 Знак, Знак6 Знак, Знак14 Знак"/>
    <w:link w:val="afd"/>
    <w:rsid w:val="00B76DEE"/>
    <w:rPr>
      <w:sz w:val="24"/>
      <w:szCs w:val="24"/>
    </w:rPr>
  </w:style>
  <w:style w:type="paragraph" w:customStyle="1" w:styleId="ConsPlusTitle">
    <w:name w:val="ConsPlusTitle"/>
    <w:rsid w:val="00410BE1"/>
    <w:pPr>
      <w:widowControl w:val="0"/>
      <w:autoSpaceDE w:val="0"/>
      <w:autoSpaceDN w:val="0"/>
      <w:adjustRightInd w:val="0"/>
    </w:pPr>
    <w:rPr>
      <w:b/>
      <w:bCs/>
      <w:sz w:val="28"/>
      <w:szCs w:val="28"/>
    </w:rPr>
  </w:style>
  <w:style w:type="character" w:customStyle="1" w:styleId="aff">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qFormat/>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5">
    <w:name w:val="Знак Знак1 Знак Знак Знак Знак Знак Знак Знак"/>
    <w:basedOn w:val="ad"/>
    <w:rsid w:val="007B479A"/>
    <w:pPr>
      <w:spacing w:after="160" w:line="240" w:lineRule="exact"/>
    </w:pPr>
    <w:rPr>
      <w:rFonts w:ascii="Verdana" w:hAnsi="Verdana"/>
      <w:sz w:val="20"/>
      <w:szCs w:val="20"/>
      <w:lang w:val="en-US" w:eastAsia="en-US"/>
    </w:rPr>
  </w:style>
  <w:style w:type="paragraph" w:styleId="aff0">
    <w:name w:val="Document Map"/>
    <w:basedOn w:val="ad"/>
    <w:link w:val="aff1"/>
    <w:rsid w:val="007B479A"/>
    <w:pPr>
      <w:shd w:val="clear" w:color="auto" w:fill="000080"/>
    </w:pPr>
    <w:rPr>
      <w:rFonts w:ascii="Tahoma" w:hAnsi="Tahoma" w:cs="Tahoma"/>
      <w:sz w:val="20"/>
      <w:szCs w:val="20"/>
    </w:rPr>
  </w:style>
  <w:style w:type="character" w:customStyle="1" w:styleId="aff1">
    <w:name w:val="Схема документа Знак"/>
    <w:link w:val="aff0"/>
    <w:rsid w:val="007B479A"/>
    <w:rPr>
      <w:rFonts w:ascii="Tahoma" w:hAnsi="Tahoma" w:cs="Tahoma"/>
      <w:shd w:val="clear" w:color="auto" w:fill="000080"/>
    </w:rPr>
  </w:style>
  <w:style w:type="paragraph" w:styleId="aff2">
    <w:name w:val="Normal (Web)"/>
    <w:aliases w:val="Обычный (Web)"/>
    <w:basedOn w:val="ad"/>
    <w:link w:val="aff3"/>
    <w:uiPriority w:val="99"/>
    <w:rsid w:val="007B479A"/>
    <w:pPr>
      <w:spacing w:before="120" w:after="24"/>
    </w:pPr>
  </w:style>
  <w:style w:type="character" w:styleId="aff4">
    <w:name w:val="Hyperlink"/>
    <w:uiPriority w:val="99"/>
    <w:qFormat/>
    <w:rsid w:val="007B479A"/>
    <w:rPr>
      <w:color w:val="0000FF"/>
      <w:u w:val="single"/>
    </w:rPr>
  </w:style>
  <w:style w:type="paragraph" w:customStyle="1" w:styleId="Style4">
    <w:name w:val="Style4"/>
    <w:basedOn w:val="ad"/>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d"/>
    <w:rsid w:val="007B479A"/>
    <w:pPr>
      <w:spacing w:after="160" w:line="240" w:lineRule="exact"/>
    </w:pPr>
    <w:rPr>
      <w:rFonts w:ascii="Verdana" w:hAnsi="Verdana"/>
      <w:sz w:val="20"/>
      <w:szCs w:val="20"/>
      <w:lang w:val="en-US" w:eastAsia="en-US"/>
    </w:rPr>
  </w:style>
  <w:style w:type="paragraph" w:styleId="aff5">
    <w:name w:val="Balloon Text"/>
    <w:aliases w:val=" Знак5"/>
    <w:basedOn w:val="ad"/>
    <w:link w:val="16"/>
    <w:uiPriority w:val="99"/>
    <w:rsid w:val="007B479A"/>
    <w:rPr>
      <w:rFonts w:ascii="Tahoma" w:hAnsi="Tahoma" w:cs="Tahoma"/>
      <w:sz w:val="16"/>
      <w:szCs w:val="16"/>
    </w:rPr>
  </w:style>
  <w:style w:type="character" w:customStyle="1" w:styleId="16">
    <w:name w:val="Текст выноски Знак1"/>
    <w:aliases w:val=" Знак5 Знак1"/>
    <w:link w:val="aff5"/>
    <w:uiPriority w:val="99"/>
    <w:rsid w:val="007B479A"/>
    <w:rPr>
      <w:rFonts w:ascii="Tahoma" w:hAnsi="Tahoma" w:cs="Tahoma"/>
      <w:sz w:val="16"/>
      <w:szCs w:val="16"/>
    </w:rPr>
  </w:style>
  <w:style w:type="paragraph" w:customStyle="1" w:styleId="aff6">
    <w:name w:val="Знак"/>
    <w:basedOn w:val="ad"/>
    <w:rsid w:val="007B479A"/>
    <w:pPr>
      <w:spacing w:after="160" w:line="240" w:lineRule="exact"/>
    </w:pPr>
    <w:rPr>
      <w:rFonts w:ascii="Verdana" w:hAnsi="Verdana"/>
      <w:sz w:val="20"/>
      <w:szCs w:val="20"/>
      <w:lang w:val="en-US" w:eastAsia="en-US"/>
    </w:rPr>
  </w:style>
  <w:style w:type="paragraph" w:customStyle="1" w:styleId="31">
    <w:name w:val="Знак Знак3 Знак"/>
    <w:basedOn w:val="ad"/>
    <w:rsid w:val="007B479A"/>
    <w:rPr>
      <w:lang w:val="pl-PL" w:eastAsia="pl-PL"/>
    </w:rPr>
  </w:style>
  <w:style w:type="paragraph" w:styleId="32">
    <w:name w:val="Body Text 3"/>
    <w:basedOn w:val="ad"/>
    <w:link w:val="33"/>
    <w:unhideWhenUsed/>
    <w:rsid w:val="007B479A"/>
    <w:pPr>
      <w:spacing w:after="120"/>
    </w:pPr>
    <w:rPr>
      <w:sz w:val="16"/>
      <w:szCs w:val="16"/>
    </w:rPr>
  </w:style>
  <w:style w:type="character" w:customStyle="1" w:styleId="33">
    <w:name w:val="Основной текст 3 Знак"/>
    <w:link w:val="32"/>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4">
    <w:name w:val="Знак Знак2"/>
    <w:locked/>
    <w:rsid w:val="007B479A"/>
    <w:rPr>
      <w:sz w:val="24"/>
      <w:szCs w:val="24"/>
      <w:lang w:val="ru-RU" w:eastAsia="ru-RU" w:bidi="ar-SA"/>
    </w:rPr>
  </w:style>
  <w:style w:type="paragraph" w:customStyle="1" w:styleId="ConsNormal">
    <w:name w:val="ConsNormal"/>
    <w:link w:val="ConsNormal0"/>
    <w:rsid w:val="007B479A"/>
    <w:pPr>
      <w:widowControl w:val="0"/>
      <w:ind w:firstLine="720"/>
    </w:pPr>
    <w:rPr>
      <w:rFonts w:ascii="Arial" w:hAnsi="Arial"/>
    </w:rPr>
  </w:style>
  <w:style w:type="paragraph" w:styleId="aff7">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d"/>
    <w:link w:val="aff8"/>
    <w:qFormat/>
    <w:rsid w:val="007B479A"/>
    <w:pPr>
      <w:spacing w:after="120"/>
    </w:pPr>
  </w:style>
  <w:style w:type="character" w:customStyle="1" w:styleId="aff8">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7"/>
    <w:rsid w:val="007B479A"/>
    <w:rPr>
      <w:sz w:val="24"/>
      <w:szCs w:val="24"/>
    </w:rPr>
  </w:style>
  <w:style w:type="paragraph" w:styleId="35">
    <w:name w:val="Body Text Indent 3"/>
    <w:basedOn w:val="ad"/>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d"/>
    <w:qFormat/>
    <w:rsid w:val="007B479A"/>
    <w:pPr>
      <w:spacing w:before="100" w:beforeAutospacing="1" w:after="100" w:afterAutospacing="1"/>
    </w:pPr>
  </w:style>
  <w:style w:type="paragraph" w:styleId="aff9">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d"/>
    <w:link w:val="affa"/>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b">
    <w:name w:val="FollowedHyperlink"/>
    <w:uiPriority w:val="99"/>
    <w:rsid w:val="00250DDC"/>
    <w:rPr>
      <w:color w:val="800080"/>
      <w:u w:val="single"/>
    </w:rPr>
  </w:style>
  <w:style w:type="character" w:customStyle="1" w:styleId="extended-textfull">
    <w:name w:val="extended-text__full"/>
    <w:rsid w:val="00250DDC"/>
  </w:style>
  <w:style w:type="character" w:styleId="affc">
    <w:name w:val="Emphasis"/>
    <w:uiPriority w:val="20"/>
    <w:qFormat/>
    <w:rsid w:val="00DE2A05"/>
    <w:rPr>
      <w:i/>
      <w:iCs/>
    </w:rPr>
  </w:style>
  <w:style w:type="paragraph" w:customStyle="1" w:styleId="s37">
    <w:name w:val="s_37"/>
    <w:basedOn w:val="ad"/>
    <w:rsid w:val="00DE2A05"/>
    <w:pPr>
      <w:spacing w:before="100" w:beforeAutospacing="1" w:after="100" w:afterAutospacing="1"/>
    </w:pPr>
  </w:style>
  <w:style w:type="paragraph" w:customStyle="1" w:styleId="indent1">
    <w:name w:val="indent_1"/>
    <w:basedOn w:val="ad"/>
    <w:rsid w:val="00DE2A05"/>
    <w:pPr>
      <w:spacing w:before="100" w:beforeAutospacing="1" w:after="100" w:afterAutospacing="1"/>
    </w:pPr>
  </w:style>
  <w:style w:type="paragraph" w:customStyle="1" w:styleId="s3">
    <w:name w:val="s_3"/>
    <w:basedOn w:val="ad"/>
    <w:rsid w:val="00DE2A05"/>
    <w:pPr>
      <w:spacing w:before="100" w:beforeAutospacing="1" w:after="100" w:afterAutospacing="1"/>
    </w:pPr>
  </w:style>
  <w:style w:type="paragraph" w:customStyle="1" w:styleId="s10">
    <w:name w:val="s_1"/>
    <w:basedOn w:val="ad"/>
    <w:rsid w:val="00DE2A05"/>
    <w:pPr>
      <w:spacing w:before="100" w:beforeAutospacing="1" w:after="100" w:afterAutospacing="1"/>
    </w:pPr>
  </w:style>
  <w:style w:type="character" w:customStyle="1" w:styleId="affa">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9"/>
    <w:uiPriority w:val="34"/>
    <w:locked/>
    <w:rsid w:val="007D119A"/>
    <w:rPr>
      <w:sz w:val="24"/>
      <w:szCs w:val="24"/>
    </w:rPr>
  </w:style>
  <w:style w:type="character" w:customStyle="1" w:styleId="41">
    <w:name w:val="Заголовок 4 Знак"/>
    <w:aliases w:val="!Параграфы/Статьи документа Знак1,Заголовок без нумерации Знак,Подпункт Знак1,H4 Знак1,(????.) Знак1"/>
    <w:link w:val="40"/>
    <w:rsid w:val="007D119A"/>
    <w:rPr>
      <w:rFonts w:ascii="Calibri" w:hAnsi="Calibri"/>
      <w:b/>
      <w:bCs/>
      <w:sz w:val="28"/>
      <w:szCs w:val="28"/>
      <w:lang w:eastAsia="en-US"/>
    </w:rPr>
  </w:style>
  <w:style w:type="numbering" w:customStyle="1" w:styleId="17">
    <w:name w:val="Нет списка1"/>
    <w:next w:val="af0"/>
    <w:uiPriority w:val="99"/>
    <w:semiHidden/>
    <w:unhideWhenUsed/>
    <w:rsid w:val="007D119A"/>
  </w:style>
  <w:style w:type="character" w:customStyle="1" w:styleId="af8">
    <w:name w:val="Основной текст с отступом Знак"/>
    <w:aliases w:val="Основной текст 1 Знак,Основной текст 11 Знак"/>
    <w:link w:val="af7"/>
    <w:rsid w:val="007D119A"/>
    <w:rPr>
      <w:color w:val="000000"/>
      <w:sz w:val="28"/>
      <w:szCs w:val="28"/>
      <w:shd w:val="clear" w:color="auto" w:fill="FFFFFF"/>
    </w:rPr>
  </w:style>
  <w:style w:type="paragraph" w:styleId="affd">
    <w:name w:val="Plain Text"/>
    <w:aliases w:val="Основной,текст,Текст таблицы,TEXT"/>
    <w:basedOn w:val="ad"/>
    <w:link w:val="affe"/>
    <w:qFormat/>
    <w:rsid w:val="007D119A"/>
    <w:rPr>
      <w:rFonts w:ascii="Courier New" w:hAnsi="Courier New" w:cs="Courier New"/>
      <w:sz w:val="20"/>
      <w:szCs w:val="20"/>
    </w:rPr>
  </w:style>
  <w:style w:type="character" w:customStyle="1" w:styleId="affe">
    <w:name w:val="Текст Знак"/>
    <w:aliases w:val="Основной Знак,текст Знак,Текст таблицы Знак,TEXT Знак"/>
    <w:link w:val="affd"/>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f">
    <w:name w:val="Прижатый влево"/>
    <w:basedOn w:val="ad"/>
    <w:next w:val="ad"/>
    <w:uiPriority w:val="99"/>
    <w:rsid w:val="007D119A"/>
    <w:pPr>
      <w:widowControl w:val="0"/>
      <w:autoSpaceDE w:val="0"/>
      <w:autoSpaceDN w:val="0"/>
      <w:adjustRightInd w:val="0"/>
    </w:pPr>
    <w:rPr>
      <w:rFonts w:ascii="Arial" w:hAnsi="Arial" w:cs="Arial"/>
    </w:rPr>
  </w:style>
  <w:style w:type="paragraph" w:customStyle="1" w:styleId="afff0">
    <w:name w:val="Нормальный (таблица)"/>
    <w:basedOn w:val="ad"/>
    <w:next w:val="ad"/>
    <w:uiPriority w:val="99"/>
    <w:rsid w:val="007D119A"/>
    <w:pPr>
      <w:widowControl w:val="0"/>
      <w:autoSpaceDE w:val="0"/>
      <w:autoSpaceDN w:val="0"/>
      <w:adjustRightInd w:val="0"/>
      <w:jc w:val="both"/>
    </w:pPr>
    <w:rPr>
      <w:rFonts w:ascii="Arial" w:hAnsi="Arial" w:cs="Arial"/>
    </w:rPr>
  </w:style>
  <w:style w:type="character" w:customStyle="1" w:styleId="afff1">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d"/>
    <w:rsid w:val="007D119A"/>
    <w:pPr>
      <w:spacing w:before="100" w:beforeAutospacing="1" w:after="100" w:afterAutospacing="1"/>
    </w:pPr>
    <w:rPr>
      <w:sz w:val="28"/>
      <w:szCs w:val="28"/>
    </w:rPr>
  </w:style>
  <w:style w:type="paragraph" w:customStyle="1" w:styleId="xl64">
    <w:name w:val="xl64"/>
    <w:basedOn w:val="ad"/>
    <w:rsid w:val="007D119A"/>
    <w:pPr>
      <w:spacing w:before="100" w:beforeAutospacing="1" w:after="100" w:afterAutospacing="1"/>
    </w:pPr>
    <w:rPr>
      <w:sz w:val="28"/>
      <w:szCs w:val="28"/>
    </w:rPr>
  </w:style>
  <w:style w:type="paragraph" w:customStyle="1" w:styleId="xl65">
    <w:name w:val="xl65"/>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d"/>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d"/>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d"/>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d"/>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d"/>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d"/>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d"/>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d"/>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d"/>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d"/>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d"/>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d"/>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d"/>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d"/>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d"/>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d"/>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d"/>
    <w:rsid w:val="007D119A"/>
    <w:pPr>
      <w:spacing w:before="100" w:beforeAutospacing="1" w:after="100" w:afterAutospacing="1"/>
      <w:jc w:val="center"/>
    </w:pPr>
    <w:rPr>
      <w:b/>
      <w:bCs/>
      <w:sz w:val="18"/>
      <w:szCs w:val="18"/>
    </w:rPr>
  </w:style>
  <w:style w:type="paragraph" w:customStyle="1" w:styleId="xl113">
    <w:name w:val="xl113"/>
    <w:basedOn w:val="ad"/>
    <w:rsid w:val="007D119A"/>
    <w:pPr>
      <w:spacing w:before="100" w:beforeAutospacing="1" w:after="100" w:afterAutospacing="1"/>
      <w:jc w:val="center"/>
      <w:textAlignment w:val="center"/>
    </w:pPr>
    <w:rPr>
      <w:sz w:val="18"/>
      <w:szCs w:val="18"/>
    </w:rPr>
  </w:style>
  <w:style w:type="paragraph" w:customStyle="1" w:styleId="xl114">
    <w:name w:val="xl114"/>
    <w:basedOn w:val="ad"/>
    <w:rsid w:val="007D119A"/>
    <w:pPr>
      <w:spacing w:before="100" w:beforeAutospacing="1" w:after="100" w:afterAutospacing="1"/>
      <w:jc w:val="center"/>
      <w:textAlignment w:val="center"/>
    </w:pPr>
  </w:style>
  <w:style w:type="paragraph" w:customStyle="1" w:styleId="xl115">
    <w:name w:val="xl115"/>
    <w:basedOn w:val="ad"/>
    <w:rsid w:val="007D119A"/>
    <w:pPr>
      <w:pBdr>
        <w:bottom w:val="single" w:sz="4" w:space="0" w:color="auto"/>
      </w:pBdr>
      <w:spacing w:before="100" w:beforeAutospacing="1" w:after="100" w:afterAutospacing="1"/>
      <w:jc w:val="center"/>
      <w:textAlignment w:val="center"/>
    </w:pPr>
  </w:style>
  <w:style w:type="paragraph" w:styleId="afff2">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d"/>
    <w:link w:val="afff3"/>
    <w:uiPriority w:val="99"/>
    <w:rsid w:val="007D119A"/>
    <w:pPr>
      <w:autoSpaceDE w:val="0"/>
      <w:autoSpaceDN w:val="0"/>
    </w:pPr>
    <w:rPr>
      <w:sz w:val="20"/>
      <w:szCs w:val="20"/>
    </w:rPr>
  </w:style>
  <w:style w:type="character" w:customStyle="1" w:styleId="afff3">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e"/>
    <w:link w:val="afff2"/>
    <w:uiPriority w:val="99"/>
    <w:rsid w:val="007D119A"/>
  </w:style>
  <w:style w:type="character" w:styleId="afff4">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f5">
    <w:name w:val="Моноширинный"/>
    <w:basedOn w:val="ad"/>
    <w:next w:val="ad"/>
    <w:uiPriority w:val="99"/>
    <w:rsid w:val="007D119A"/>
    <w:pPr>
      <w:autoSpaceDE w:val="0"/>
      <w:autoSpaceDN w:val="0"/>
      <w:adjustRightInd w:val="0"/>
      <w:jc w:val="both"/>
    </w:pPr>
    <w:rPr>
      <w:rFonts w:ascii="Courier New" w:hAnsi="Courier New" w:cs="Courier New"/>
      <w:sz w:val="20"/>
      <w:szCs w:val="20"/>
    </w:rPr>
  </w:style>
  <w:style w:type="paragraph" w:customStyle="1" w:styleId="afff6">
    <w:name w:val="Таблицы (моноширинный)"/>
    <w:basedOn w:val="ad"/>
    <w:next w:val="ad"/>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d"/>
    <w:uiPriority w:val="99"/>
    <w:rsid w:val="007D119A"/>
    <w:pPr>
      <w:spacing w:before="240" w:after="60"/>
      <w:ind w:firstLine="567"/>
      <w:jc w:val="center"/>
      <w:outlineLvl w:val="0"/>
    </w:pPr>
    <w:rPr>
      <w:rFonts w:ascii="Arial" w:hAnsi="Arial" w:cs="Arial"/>
      <w:b/>
      <w:bCs/>
      <w:kern w:val="28"/>
      <w:sz w:val="32"/>
      <w:szCs w:val="32"/>
    </w:rPr>
  </w:style>
  <w:style w:type="paragraph" w:styleId="afff7">
    <w:name w:val="No Spacing"/>
    <w:link w:val="afff8"/>
    <w:uiPriority w:val="1"/>
    <w:qFormat/>
    <w:rsid w:val="007D119A"/>
    <w:rPr>
      <w:rFonts w:eastAsia="Calibri"/>
      <w:sz w:val="28"/>
      <w:szCs w:val="22"/>
      <w:lang w:eastAsia="en-US"/>
    </w:rPr>
  </w:style>
  <w:style w:type="character" w:styleId="afff9">
    <w:name w:val="Strong"/>
    <w:uiPriority w:val="22"/>
    <w:qFormat/>
    <w:rsid w:val="007D119A"/>
    <w:rPr>
      <w:b/>
      <w:bCs/>
    </w:rPr>
  </w:style>
  <w:style w:type="character" w:customStyle="1" w:styleId="apple-converted-space">
    <w:name w:val="apple-converted-space"/>
    <w:rsid w:val="007D119A"/>
  </w:style>
  <w:style w:type="paragraph" w:styleId="HTML">
    <w:name w:val="HTML Preformatted"/>
    <w:basedOn w:val="ad"/>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uiPriority w:val="99"/>
    <w:rsid w:val="007D119A"/>
    <w:pPr>
      <w:autoSpaceDE w:val="0"/>
      <w:autoSpaceDN w:val="0"/>
      <w:adjustRightInd w:val="0"/>
    </w:pPr>
    <w:rPr>
      <w:rFonts w:ascii="Tahoma" w:eastAsia="Calibri" w:hAnsi="Tahoma" w:cs="Tahoma"/>
      <w:sz w:val="26"/>
      <w:szCs w:val="26"/>
      <w:lang w:eastAsia="en-US"/>
    </w:rPr>
  </w:style>
  <w:style w:type="paragraph" w:styleId="afffa">
    <w:name w:val="Subtitle"/>
    <w:basedOn w:val="ad"/>
    <w:link w:val="afffb"/>
    <w:uiPriority w:val="11"/>
    <w:qFormat/>
    <w:rsid w:val="007D119A"/>
    <w:pPr>
      <w:jc w:val="center"/>
    </w:pPr>
    <w:rPr>
      <w:rFonts w:eastAsia="Calibri"/>
      <w:b/>
      <w:bCs/>
      <w:sz w:val="20"/>
      <w:szCs w:val="20"/>
    </w:rPr>
  </w:style>
  <w:style w:type="character" w:customStyle="1" w:styleId="afffb">
    <w:name w:val="Подзаголовок Знак"/>
    <w:link w:val="afffa"/>
    <w:uiPriority w:val="11"/>
    <w:rsid w:val="007D119A"/>
    <w:rPr>
      <w:rFonts w:eastAsia="Calibri"/>
      <w:b/>
      <w:bCs/>
    </w:rPr>
  </w:style>
  <w:style w:type="numbering" w:customStyle="1" w:styleId="110">
    <w:name w:val="Нет списка11"/>
    <w:next w:val="af0"/>
    <w:uiPriority w:val="99"/>
    <w:semiHidden/>
    <w:unhideWhenUsed/>
    <w:rsid w:val="007D119A"/>
  </w:style>
  <w:style w:type="paragraph" w:customStyle="1" w:styleId="37">
    <w:name w:val="заголовок 3"/>
    <w:basedOn w:val="ad"/>
    <w:next w:val="ad"/>
    <w:rsid w:val="007D119A"/>
    <w:pPr>
      <w:keepNext/>
      <w:jc w:val="right"/>
      <w:outlineLvl w:val="2"/>
    </w:pPr>
    <w:rPr>
      <w:szCs w:val="20"/>
    </w:rPr>
  </w:style>
  <w:style w:type="table" w:customStyle="1" w:styleId="18">
    <w:name w:val="Сетка таблицы1"/>
    <w:basedOn w:val="af"/>
    <w:next w:val="af9"/>
    <w:uiPriority w:val="59"/>
    <w:rsid w:val="007D119A"/>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a-000022">
    <w:name w:val="pt-a-000022"/>
    <w:basedOn w:val="ad"/>
    <w:rsid w:val="007D119A"/>
    <w:pPr>
      <w:spacing w:before="100" w:beforeAutospacing="1" w:after="100" w:afterAutospacing="1"/>
    </w:pPr>
  </w:style>
  <w:style w:type="character" w:customStyle="1" w:styleId="pt-a0-000066">
    <w:name w:val="pt-a0-000066"/>
    <w:rsid w:val="007D119A"/>
  </w:style>
  <w:style w:type="character" w:customStyle="1" w:styleId="afff8">
    <w:name w:val="Без интервала Знак"/>
    <w:link w:val="afff7"/>
    <w:uiPriority w:val="1"/>
    <w:locked/>
    <w:rsid w:val="007D119A"/>
    <w:rPr>
      <w:rFonts w:eastAsia="Calibri"/>
      <w:sz w:val="28"/>
      <w:szCs w:val="22"/>
      <w:lang w:eastAsia="en-US"/>
    </w:rPr>
  </w:style>
  <w:style w:type="paragraph" w:styleId="25">
    <w:name w:val="Body Text 2"/>
    <w:aliases w:val="Заголовок таблицы"/>
    <w:basedOn w:val="ad"/>
    <w:link w:val="26"/>
    <w:uiPriority w:val="1"/>
    <w:qFormat/>
    <w:rsid w:val="007D119A"/>
    <w:pPr>
      <w:spacing w:after="120" w:line="480" w:lineRule="auto"/>
    </w:pPr>
    <w:rPr>
      <w:lang w:val="x-none" w:eastAsia="x-none"/>
    </w:rPr>
  </w:style>
  <w:style w:type="character" w:customStyle="1" w:styleId="26">
    <w:name w:val="Основной текст 2 Знак"/>
    <w:aliases w:val="Заголовок таблицы Знак"/>
    <w:link w:val="25"/>
    <w:rsid w:val="007D119A"/>
    <w:rPr>
      <w:sz w:val="24"/>
      <w:szCs w:val="24"/>
      <w:lang w:val="x-none" w:eastAsia="x-none"/>
    </w:rPr>
  </w:style>
  <w:style w:type="paragraph" w:customStyle="1" w:styleId="afffc">
    <w:name w:val="Заголовок статьи"/>
    <w:basedOn w:val="ad"/>
    <w:next w:val="ad"/>
    <w:rsid w:val="007D119A"/>
    <w:pPr>
      <w:autoSpaceDE w:val="0"/>
      <w:autoSpaceDN w:val="0"/>
      <w:adjustRightInd w:val="0"/>
      <w:ind w:left="1612" w:hanging="892"/>
      <w:jc w:val="both"/>
    </w:pPr>
    <w:rPr>
      <w:rFonts w:ascii="Arial" w:hAnsi="Arial" w:cs="Arial"/>
    </w:rPr>
  </w:style>
  <w:style w:type="paragraph" w:styleId="27">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d"/>
    <w:link w:val="29"/>
    <w:rsid w:val="007D119A"/>
    <w:pPr>
      <w:spacing w:after="120" w:line="480" w:lineRule="auto"/>
      <w:ind w:left="283"/>
    </w:pPr>
    <w:rPr>
      <w:lang w:val="x-none" w:eastAsia="x-none"/>
    </w:rPr>
  </w:style>
  <w:style w:type="character" w:customStyle="1" w:styleId="29">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7"/>
    <w:rsid w:val="007D119A"/>
    <w:rPr>
      <w:sz w:val="24"/>
      <w:szCs w:val="24"/>
      <w:lang w:val="x-none" w:eastAsia="x-none"/>
    </w:rPr>
  </w:style>
  <w:style w:type="paragraph" w:customStyle="1" w:styleId="19">
    <w:name w:val="1"/>
    <w:basedOn w:val="ad"/>
    <w:link w:val="1a"/>
    <w:qFormat/>
    <w:rsid w:val="007D119A"/>
    <w:pPr>
      <w:spacing w:after="160" w:line="240" w:lineRule="exact"/>
    </w:pPr>
    <w:rPr>
      <w:rFonts w:ascii="Verdana" w:hAnsi="Verdana" w:cs="Verdana"/>
      <w:sz w:val="20"/>
      <w:szCs w:val="20"/>
      <w:lang w:val="en-US" w:eastAsia="en-US"/>
    </w:rPr>
  </w:style>
  <w:style w:type="paragraph" w:styleId="afffd">
    <w:name w:val="List Bullet"/>
    <w:basedOn w:val="ad"/>
    <w:autoRedefine/>
    <w:uiPriority w:val="99"/>
    <w:qFormat/>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d"/>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2">
    <w:name w:val="Знак Знак6"/>
    <w:locked/>
    <w:rsid w:val="007D119A"/>
    <w:rPr>
      <w:rFonts w:ascii="Arial" w:hAnsi="Arial" w:cs="Arial"/>
      <w:b/>
      <w:bCs/>
      <w:sz w:val="26"/>
      <w:szCs w:val="26"/>
      <w:lang w:val="ru-RU" w:eastAsia="ru-RU" w:bidi="ar-SA"/>
    </w:rPr>
  </w:style>
  <w:style w:type="character" w:customStyle="1" w:styleId="1b">
    <w:name w:val="Текст сноски Знак1"/>
    <w:aliases w:val="Знак3 Знак1"/>
    <w:rsid w:val="007D119A"/>
  </w:style>
  <w:style w:type="paragraph" w:customStyle="1" w:styleId="ConsPlusCell">
    <w:name w:val="ConsPlusCell"/>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d"/>
    <w:rsid w:val="007D119A"/>
    <w:pPr>
      <w:spacing w:before="100" w:beforeAutospacing="1" w:after="100" w:afterAutospacing="1"/>
    </w:pPr>
    <w:rPr>
      <w:sz w:val="18"/>
      <w:szCs w:val="18"/>
    </w:rPr>
  </w:style>
  <w:style w:type="paragraph" w:customStyle="1" w:styleId="font6">
    <w:name w:val="font6"/>
    <w:basedOn w:val="ad"/>
    <w:rsid w:val="007D119A"/>
    <w:pPr>
      <w:spacing w:before="100" w:beforeAutospacing="1" w:after="100" w:afterAutospacing="1"/>
    </w:pPr>
    <w:rPr>
      <w:b/>
      <w:bCs/>
      <w:sz w:val="18"/>
      <w:szCs w:val="18"/>
    </w:rPr>
  </w:style>
  <w:style w:type="paragraph" w:customStyle="1" w:styleId="font7">
    <w:name w:val="font7"/>
    <w:basedOn w:val="ad"/>
    <w:rsid w:val="007D119A"/>
    <w:pPr>
      <w:spacing w:before="100" w:beforeAutospacing="1" w:after="100" w:afterAutospacing="1"/>
    </w:pPr>
    <w:rPr>
      <w:sz w:val="20"/>
      <w:szCs w:val="20"/>
    </w:rPr>
  </w:style>
  <w:style w:type="paragraph" w:customStyle="1" w:styleId="font8">
    <w:name w:val="font8"/>
    <w:basedOn w:val="ad"/>
    <w:rsid w:val="007D119A"/>
    <w:pPr>
      <w:spacing w:before="100" w:beforeAutospacing="1" w:after="100" w:afterAutospacing="1"/>
    </w:pPr>
    <w:rPr>
      <w:b/>
      <w:bCs/>
      <w:sz w:val="18"/>
      <w:szCs w:val="18"/>
      <w:u w:val="single"/>
    </w:rPr>
  </w:style>
  <w:style w:type="paragraph" w:customStyle="1" w:styleId="font9">
    <w:name w:val="font9"/>
    <w:basedOn w:val="ad"/>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d"/>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d"/>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d"/>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d"/>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d"/>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d"/>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d"/>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d"/>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d"/>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d"/>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d"/>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d"/>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d"/>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d"/>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d"/>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d"/>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d"/>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d"/>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d"/>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d"/>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d"/>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d"/>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d"/>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d"/>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d"/>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d"/>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d"/>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d"/>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d"/>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d"/>
    <w:rsid w:val="007D119A"/>
    <w:pPr>
      <w:spacing w:before="100" w:beforeAutospacing="1" w:after="100" w:afterAutospacing="1"/>
      <w:jc w:val="center"/>
      <w:textAlignment w:val="center"/>
    </w:pPr>
    <w:rPr>
      <w:sz w:val="18"/>
      <w:szCs w:val="18"/>
    </w:rPr>
  </w:style>
  <w:style w:type="paragraph" w:customStyle="1" w:styleId="xl146">
    <w:name w:val="xl146"/>
    <w:basedOn w:val="ad"/>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d"/>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d"/>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d"/>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d"/>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d"/>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d"/>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d"/>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d"/>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d"/>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d"/>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d"/>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d"/>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d"/>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d"/>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d"/>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d"/>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d"/>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d"/>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d"/>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d"/>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d"/>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d"/>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d"/>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d"/>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d"/>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d"/>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d"/>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d"/>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d"/>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d"/>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d"/>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d"/>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d"/>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d"/>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d"/>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d"/>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d"/>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d"/>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d"/>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d"/>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d"/>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d"/>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d"/>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d"/>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d"/>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d"/>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d"/>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d"/>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d"/>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d"/>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d"/>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d"/>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d"/>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d"/>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d"/>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d"/>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d"/>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d"/>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d"/>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d"/>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d"/>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d"/>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d"/>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d"/>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d"/>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d"/>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d"/>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d"/>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d"/>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d"/>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d"/>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d"/>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d"/>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d"/>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d"/>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d"/>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d"/>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d"/>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d"/>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d"/>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d"/>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d"/>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d"/>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d"/>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d"/>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d"/>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d"/>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d"/>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d"/>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d"/>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d"/>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d"/>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d"/>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d"/>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d"/>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d"/>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d"/>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d"/>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d"/>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d"/>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d"/>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d"/>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d"/>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d"/>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d"/>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d"/>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d"/>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d"/>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d"/>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d"/>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d"/>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d"/>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d"/>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d"/>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d"/>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d"/>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d"/>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d"/>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d"/>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d"/>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d"/>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d"/>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d"/>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d"/>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d"/>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d"/>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d"/>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d"/>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d"/>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d"/>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d"/>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d"/>
    <w:rsid w:val="007D119A"/>
    <w:pPr>
      <w:shd w:val="clear" w:color="000000" w:fill="FCD5B4"/>
      <w:spacing w:before="100" w:beforeAutospacing="1" w:after="100" w:afterAutospacing="1"/>
    </w:pPr>
    <w:rPr>
      <w:rFonts w:ascii="Arial" w:hAnsi="Arial" w:cs="Arial"/>
    </w:rPr>
  </w:style>
  <w:style w:type="paragraph" w:customStyle="1" w:styleId="xl275">
    <w:name w:val="xl275"/>
    <w:basedOn w:val="ad"/>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d"/>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d"/>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d"/>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e">
    <w:name w:val="Знак Знак Знак Знак Знак"/>
    <w:basedOn w:val="ad"/>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f">
    <w:name w:val="Комментарий"/>
    <w:basedOn w:val="ad"/>
    <w:next w:val="ad"/>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f0">
    <w:name w:val="annotation text"/>
    <w:aliases w:val="!Равноширинный текст документа"/>
    <w:basedOn w:val="ad"/>
    <w:link w:val="affff1"/>
    <w:rsid w:val="007D119A"/>
    <w:pPr>
      <w:ind w:firstLine="567"/>
      <w:jc w:val="both"/>
    </w:pPr>
    <w:rPr>
      <w:rFonts w:ascii="Courier" w:hAnsi="Courier"/>
      <w:sz w:val="22"/>
      <w:szCs w:val="20"/>
      <w:lang w:val="x-none" w:eastAsia="x-none"/>
    </w:rPr>
  </w:style>
  <w:style w:type="character" w:customStyle="1" w:styleId="affff1">
    <w:name w:val="Текст примечания Знак"/>
    <w:aliases w:val="!Равноширинный текст документа Знак1"/>
    <w:link w:val="affff0"/>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c">
    <w:name w:val="Верхний колонтитул Знак1"/>
    <w:aliases w:val="I.L.T. Знак1,??????? ?????????? Знак1,Верхний колонтитул Знак1 Знак Знак1,Верхний колонтитул Знак Знак Знак Знак1"/>
    <w:uiPriority w:val="99"/>
    <w:semiHidden/>
    <w:rsid w:val="007D119A"/>
    <w:rPr>
      <w:sz w:val="24"/>
      <w:szCs w:val="24"/>
    </w:rPr>
  </w:style>
  <w:style w:type="character" w:customStyle="1" w:styleId="1d">
    <w:name w:val="Нижний колонтитул Знак1"/>
    <w:aliases w:val="Знак2 Знак1,Заголовок 2 Знак2,Знак Знак,Знак2 Знак Знак1,Заголовок 2 Знак2 Знак Знак,Знак2 Знак Знак1 Знак1 Знак,Заголовок 2 Знак Знак Знак1 Знак,Заголовок 2 Знак1 Знак Знак Знак"/>
    <w:uiPriority w:val="9"/>
    <w:semiHidden/>
    <w:rsid w:val="007D119A"/>
    <w:rPr>
      <w:sz w:val="24"/>
      <w:szCs w:val="24"/>
    </w:rPr>
  </w:style>
  <w:style w:type="character" w:customStyle="1" w:styleId="111">
    <w:name w:val="Заголовок 1 Знак1"/>
    <w:aliases w:val="!Части документа Знак,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
    <w:rsid w:val="007D119A"/>
    <w:rPr>
      <w:rFonts w:ascii="Cambria" w:eastAsia="Times New Roman" w:hAnsi="Cambria" w:cs="Times New Roman"/>
      <w:b/>
      <w:bCs/>
      <w:color w:val="365F91"/>
      <w:sz w:val="28"/>
      <w:szCs w:val="28"/>
    </w:rPr>
  </w:style>
  <w:style w:type="paragraph" w:customStyle="1" w:styleId="affff2">
    <w:name w:val="Знак Знак Знак Знак"/>
    <w:basedOn w:val="ad"/>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d"/>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e">
    <w:name w:val="Без интервала1"/>
    <w:rsid w:val="007D119A"/>
    <w:rPr>
      <w:rFonts w:ascii="Calibri" w:hAnsi="Calibri" w:cs="Calibri"/>
      <w:sz w:val="22"/>
      <w:szCs w:val="22"/>
      <w:lang w:eastAsia="en-US"/>
    </w:rPr>
  </w:style>
  <w:style w:type="character" w:customStyle="1" w:styleId="apple-style-span">
    <w:name w:val="apple-style-span"/>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f">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Заголовок без нумерации Знак1,Подпункт Знак,H4 Знак,(????.) Знак"/>
    <w:uiPriority w:val="9"/>
    <w:semiHidden/>
    <w:rsid w:val="007D119A"/>
    <w:rPr>
      <w:rFonts w:ascii="Cambria" w:eastAsia="Times New Roman" w:hAnsi="Cambria" w:cs="Times New Roman"/>
      <w:b/>
      <w:bCs/>
      <w:i/>
      <w:iCs/>
      <w:color w:val="4F81BD"/>
      <w:sz w:val="24"/>
      <w:szCs w:val="24"/>
    </w:rPr>
  </w:style>
  <w:style w:type="character" w:customStyle="1" w:styleId="1f0">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1">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uiPriority w:val="99"/>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d"/>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f3">
    <w:name w:val="Subtle Reference"/>
    <w:uiPriority w:val="31"/>
    <w:qFormat/>
    <w:rsid w:val="007D119A"/>
    <w:rPr>
      <w:smallCaps/>
      <w:color w:val="C0504D"/>
      <w:u w:val="single"/>
    </w:rPr>
  </w:style>
  <w:style w:type="numbering" w:customStyle="1" w:styleId="1110">
    <w:name w:val="Нет списка111"/>
    <w:next w:val="af0"/>
    <w:uiPriority w:val="99"/>
    <w:semiHidden/>
    <w:unhideWhenUsed/>
    <w:rsid w:val="007D119A"/>
  </w:style>
  <w:style w:type="numbering" w:customStyle="1" w:styleId="2a">
    <w:name w:val="Нет списка2"/>
    <w:next w:val="af0"/>
    <w:uiPriority w:val="99"/>
    <w:semiHidden/>
    <w:unhideWhenUsed/>
    <w:rsid w:val="007D119A"/>
  </w:style>
  <w:style w:type="paragraph" w:customStyle="1" w:styleId="ConsPlusDocList">
    <w:name w:val="ConsPlusDocList"/>
    <w:uiPriority w:val="99"/>
    <w:rsid w:val="007D119A"/>
    <w:pPr>
      <w:widowControl w:val="0"/>
      <w:autoSpaceDE w:val="0"/>
      <w:autoSpaceDN w:val="0"/>
    </w:pPr>
    <w:rPr>
      <w:rFonts w:ascii="Courier New" w:hAnsi="Courier New" w:cs="Courier New"/>
    </w:rPr>
  </w:style>
  <w:style w:type="paragraph" w:customStyle="1" w:styleId="ConsPlusTitlePage">
    <w:name w:val="ConsPlusTitlePage"/>
    <w:uiPriority w:val="99"/>
    <w:rsid w:val="007D119A"/>
    <w:pPr>
      <w:widowControl w:val="0"/>
      <w:autoSpaceDE w:val="0"/>
      <w:autoSpaceDN w:val="0"/>
    </w:pPr>
    <w:rPr>
      <w:rFonts w:ascii="Tahoma" w:hAnsi="Tahoma" w:cs="Tahoma"/>
    </w:rPr>
  </w:style>
  <w:style w:type="paragraph" w:customStyle="1" w:styleId="ConsPlusTextList">
    <w:name w:val="ConsPlusTextList"/>
    <w:uiPriority w:val="99"/>
    <w:rsid w:val="007D119A"/>
    <w:pPr>
      <w:widowControl w:val="0"/>
      <w:autoSpaceDE w:val="0"/>
      <w:autoSpaceDN w:val="0"/>
    </w:pPr>
    <w:rPr>
      <w:rFonts w:ascii="Arial" w:hAnsi="Arial" w:cs="Arial"/>
    </w:rPr>
  </w:style>
  <w:style w:type="paragraph" w:customStyle="1" w:styleId="msonormal0">
    <w:name w:val="msonormal"/>
    <w:basedOn w:val="ad"/>
    <w:rsid w:val="007D119A"/>
    <w:pPr>
      <w:spacing w:before="100" w:beforeAutospacing="1" w:after="100" w:afterAutospacing="1"/>
    </w:pPr>
  </w:style>
  <w:style w:type="character" w:customStyle="1" w:styleId="st">
    <w:name w:val="st"/>
    <w:rsid w:val="00D45AB3"/>
  </w:style>
  <w:style w:type="paragraph" w:customStyle="1" w:styleId="s16">
    <w:name w:val="s_16"/>
    <w:basedOn w:val="ad"/>
    <w:rsid w:val="00363596"/>
    <w:pPr>
      <w:spacing w:before="100" w:beforeAutospacing="1" w:after="100" w:afterAutospacing="1"/>
    </w:pPr>
  </w:style>
  <w:style w:type="paragraph" w:customStyle="1" w:styleId="Style6">
    <w:name w:val="Style6"/>
    <w:basedOn w:val="ad"/>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b">
    <w:name w:val="List Continue 2"/>
    <w:basedOn w:val="ad"/>
    <w:link w:val="2c"/>
    <w:uiPriority w:val="99"/>
    <w:unhideWhenUsed/>
    <w:rsid w:val="004F623B"/>
    <w:pPr>
      <w:spacing w:after="120"/>
      <w:ind w:left="566"/>
      <w:contextualSpacing/>
    </w:pPr>
  </w:style>
  <w:style w:type="character" w:customStyle="1" w:styleId="2c">
    <w:name w:val="Продолжение списка 2 Знак"/>
    <w:link w:val="2b"/>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1">
    <w:name w:val="Заголовок 6 Знак"/>
    <w:aliases w:val="Heading 6 Char Знак1"/>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aliases w:val="Знак8 Знак1"/>
    <w:link w:val="8"/>
    <w:rsid w:val="00D24287"/>
    <w:rPr>
      <w:rFonts w:ascii="Calibri Light" w:hAnsi="Calibri Light"/>
      <w:color w:val="5B9BD5"/>
      <w:lang w:val="en-US" w:eastAsia="en-US" w:bidi="en-US"/>
    </w:rPr>
  </w:style>
  <w:style w:type="character" w:customStyle="1" w:styleId="90">
    <w:name w:val="Заголовок 9 Знак"/>
    <w:aliases w:val="Заголовок 90 Знак1"/>
    <w:link w:val="9"/>
    <w:rsid w:val="00D24287"/>
    <w:rPr>
      <w:rFonts w:ascii="Calibri Light" w:hAnsi="Calibri Light"/>
      <w:i/>
      <w:iCs/>
      <w:color w:val="404040"/>
      <w:lang w:val="en-US" w:eastAsia="en-US" w:bidi="en-US"/>
    </w:rPr>
  </w:style>
  <w:style w:type="paragraph" w:customStyle="1" w:styleId="affff4">
    <w:name w:val="Заголовок !!!!"/>
    <w:basedOn w:val="13"/>
    <w:link w:val="affff5"/>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f5">
    <w:name w:val="Заголовок !!!! Знак"/>
    <w:link w:val="affff4"/>
    <w:rsid w:val="00D24287"/>
    <w:rPr>
      <w:b/>
      <w:bCs/>
      <w:sz w:val="24"/>
      <w:szCs w:val="28"/>
      <w:lang w:eastAsia="en-US" w:bidi="en-US"/>
    </w:rPr>
  </w:style>
  <w:style w:type="paragraph" w:customStyle="1" w:styleId="affff6">
    <w:name w:val="Обычный.Обычный док"/>
    <w:link w:val="affff7"/>
    <w:rsid w:val="00D24287"/>
    <w:pPr>
      <w:overflowPunct w:val="0"/>
      <w:autoSpaceDE w:val="0"/>
      <w:autoSpaceDN w:val="0"/>
      <w:adjustRightInd w:val="0"/>
      <w:ind w:firstLine="851"/>
      <w:textAlignment w:val="baseline"/>
    </w:pPr>
    <w:rPr>
      <w:sz w:val="24"/>
    </w:rPr>
  </w:style>
  <w:style w:type="character" w:customStyle="1" w:styleId="affff7">
    <w:name w:val="Обычный.Обычный док Знак"/>
    <w:link w:val="affff6"/>
    <w:rsid w:val="00D24287"/>
    <w:rPr>
      <w:sz w:val="24"/>
    </w:rPr>
  </w:style>
  <w:style w:type="paragraph" w:customStyle="1" w:styleId="affff8">
    <w:name w:val="Обычный (отступ первой строки)"/>
    <w:basedOn w:val="ad"/>
    <w:qFormat/>
    <w:rsid w:val="00D24287"/>
    <w:pPr>
      <w:ind w:firstLine="708"/>
      <w:jc w:val="both"/>
    </w:pPr>
  </w:style>
  <w:style w:type="paragraph" w:customStyle="1" w:styleId="2d">
    <w:name w:val="Заг 2"/>
    <w:basedOn w:val="ad"/>
    <w:next w:val="ad"/>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d"/>
    <w:next w:val="ad"/>
    <w:qFormat/>
    <w:rsid w:val="00D24287"/>
    <w:pPr>
      <w:tabs>
        <w:tab w:val="left" w:pos="1276"/>
      </w:tabs>
      <w:spacing w:before="120" w:after="120"/>
      <w:ind w:left="720" w:right="170" w:hanging="720"/>
    </w:pPr>
    <w:rPr>
      <w:rFonts w:eastAsia="Calibri"/>
      <w:lang w:eastAsia="en-US"/>
    </w:rPr>
  </w:style>
  <w:style w:type="paragraph" w:customStyle="1" w:styleId="a8">
    <w:name w:val="Заголовок раздела ППТ"/>
    <w:basedOn w:val="ad"/>
    <w:next w:val="ad"/>
    <w:link w:val="affff9"/>
    <w:qFormat/>
    <w:rsid w:val="00D24287"/>
    <w:pPr>
      <w:numPr>
        <w:numId w:val="1"/>
      </w:numPr>
      <w:outlineLvl w:val="1"/>
    </w:pPr>
    <w:rPr>
      <w:b/>
    </w:rPr>
  </w:style>
  <w:style w:type="character" w:customStyle="1" w:styleId="affff9">
    <w:name w:val="Заголовок раздела ППТ Знак"/>
    <w:link w:val="a8"/>
    <w:rsid w:val="00D24287"/>
    <w:rPr>
      <w:b/>
      <w:sz w:val="24"/>
      <w:szCs w:val="24"/>
    </w:rPr>
  </w:style>
  <w:style w:type="paragraph" w:styleId="2e">
    <w:name w:val="Quote"/>
    <w:basedOn w:val="ad"/>
    <w:next w:val="ad"/>
    <w:link w:val="2f"/>
    <w:uiPriority w:val="29"/>
    <w:qFormat/>
    <w:rsid w:val="00D24287"/>
    <w:pPr>
      <w:ind w:firstLine="709"/>
      <w:jc w:val="both"/>
    </w:pPr>
    <w:rPr>
      <w:i/>
      <w:iCs/>
      <w:color w:val="000000"/>
      <w:szCs w:val="22"/>
      <w:lang w:val="en-US" w:eastAsia="en-US" w:bidi="en-US"/>
    </w:rPr>
  </w:style>
  <w:style w:type="character" w:customStyle="1" w:styleId="2f">
    <w:name w:val="Цитата 2 Знак"/>
    <w:link w:val="2e"/>
    <w:uiPriority w:val="29"/>
    <w:rsid w:val="00D24287"/>
    <w:rPr>
      <w:i/>
      <w:iCs/>
      <w:color w:val="000000"/>
      <w:sz w:val="24"/>
      <w:szCs w:val="22"/>
      <w:lang w:val="en-US" w:eastAsia="en-US" w:bidi="en-US"/>
    </w:rPr>
  </w:style>
  <w:style w:type="paragraph" w:styleId="affffa">
    <w:name w:val="Intense Quote"/>
    <w:basedOn w:val="ad"/>
    <w:next w:val="ad"/>
    <w:link w:val="affffb"/>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b">
    <w:name w:val="Выделенная цитата Знак"/>
    <w:link w:val="affffa"/>
    <w:uiPriority w:val="30"/>
    <w:rsid w:val="00D24287"/>
    <w:rPr>
      <w:b/>
      <w:bCs/>
      <w:i/>
      <w:iCs/>
      <w:color w:val="5B9BD5"/>
      <w:sz w:val="24"/>
      <w:szCs w:val="22"/>
      <w:lang w:val="en-US" w:eastAsia="en-US" w:bidi="en-US"/>
    </w:rPr>
  </w:style>
  <w:style w:type="character" w:styleId="affffc">
    <w:name w:val="Subtle Emphasis"/>
    <w:uiPriority w:val="19"/>
    <w:qFormat/>
    <w:rsid w:val="00D24287"/>
    <w:rPr>
      <w:i/>
      <w:iCs/>
      <w:color w:val="808080"/>
    </w:rPr>
  </w:style>
  <w:style w:type="character" w:styleId="affffd">
    <w:name w:val="Intense Emphasis"/>
    <w:uiPriority w:val="21"/>
    <w:qFormat/>
    <w:rsid w:val="00D24287"/>
    <w:rPr>
      <w:b/>
      <w:bCs/>
      <w:i/>
      <w:iCs/>
      <w:color w:val="5B9BD5"/>
    </w:rPr>
  </w:style>
  <w:style w:type="character" w:styleId="affffe">
    <w:name w:val="Intense Reference"/>
    <w:uiPriority w:val="32"/>
    <w:qFormat/>
    <w:rsid w:val="00D24287"/>
    <w:rPr>
      <w:b/>
      <w:bCs/>
      <w:smallCaps/>
      <w:color w:val="ED7D31"/>
      <w:spacing w:val="5"/>
      <w:u w:val="single"/>
    </w:rPr>
  </w:style>
  <w:style w:type="character" w:styleId="afffff">
    <w:name w:val="Book Title"/>
    <w:aliases w:val="Наименование объекта"/>
    <w:uiPriority w:val="33"/>
    <w:qFormat/>
    <w:rsid w:val="00D24287"/>
    <w:rPr>
      <w:b/>
      <w:bCs/>
      <w:smallCaps/>
      <w:spacing w:val="5"/>
    </w:rPr>
  </w:style>
  <w:style w:type="paragraph" w:styleId="afffff0">
    <w:name w:val="TOC Heading"/>
    <w:basedOn w:val="13"/>
    <w:next w:val="ad"/>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d"/>
    <w:next w:val="ad"/>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2">
    <w:name w:val="toc 1"/>
    <w:basedOn w:val="ad"/>
    <w:next w:val="ad"/>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f0">
    <w:name w:val="toc 2"/>
    <w:basedOn w:val="ad"/>
    <w:next w:val="ad"/>
    <w:link w:val="2f1"/>
    <w:autoRedefine/>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f1">
    <w:name w:val="Обычный (без отступа)"/>
    <w:basedOn w:val="ad"/>
    <w:link w:val="afffff2"/>
    <w:qFormat/>
    <w:rsid w:val="00D24287"/>
    <w:pPr>
      <w:jc w:val="both"/>
    </w:pPr>
    <w:rPr>
      <w:szCs w:val="22"/>
      <w:lang w:eastAsia="en-US" w:bidi="en-US"/>
    </w:rPr>
  </w:style>
  <w:style w:type="character" w:customStyle="1" w:styleId="afffff2">
    <w:name w:val="Обычный (без отступа) Знак"/>
    <w:link w:val="afffff1"/>
    <w:rsid w:val="00D24287"/>
    <w:rPr>
      <w:sz w:val="24"/>
      <w:szCs w:val="22"/>
      <w:lang w:eastAsia="en-US" w:bidi="en-US"/>
    </w:rPr>
  </w:style>
  <w:style w:type="paragraph" w:styleId="3b">
    <w:name w:val="toc 3"/>
    <w:basedOn w:val="ad"/>
    <w:next w:val="ad"/>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d"/>
    <w:autoRedefine/>
    <w:rsid w:val="00D24287"/>
    <w:pPr>
      <w:numPr>
        <w:numId w:val="2"/>
      </w:numPr>
    </w:pPr>
    <w:rPr>
      <w:rFonts w:ascii="Arial" w:hAnsi="Arial" w:cs="Arial"/>
      <w:szCs w:val="20"/>
    </w:rPr>
  </w:style>
  <w:style w:type="paragraph" w:customStyle="1" w:styleId="43">
    <w:name w:val="заголовок 4"/>
    <w:basedOn w:val="ad"/>
    <w:next w:val="ad"/>
    <w:rsid w:val="00D24287"/>
    <w:pPr>
      <w:keepNext/>
      <w:jc w:val="center"/>
    </w:pPr>
    <w:rPr>
      <w:szCs w:val="20"/>
    </w:rPr>
  </w:style>
  <w:style w:type="paragraph" w:styleId="afffff3">
    <w:name w:val="Block Text"/>
    <w:basedOn w:val="ad"/>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3">
    <w:name w:val="Текст1"/>
    <w:basedOn w:val="ad"/>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d"/>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f4">
    <w:name w:val="Стиль"/>
    <w:uiPriority w:val="99"/>
    <w:rsid w:val="00D24287"/>
    <w:pPr>
      <w:widowControl w:val="0"/>
      <w:autoSpaceDE w:val="0"/>
      <w:autoSpaceDN w:val="0"/>
      <w:adjustRightInd w:val="0"/>
    </w:pPr>
    <w:rPr>
      <w:sz w:val="24"/>
      <w:szCs w:val="24"/>
    </w:rPr>
  </w:style>
  <w:style w:type="paragraph" w:customStyle="1" w:styleId="afffff5">
    <w:name w:val="ïåðå÷åíü"/>
    <w:basedOn w:val="ad"/>
    <w:uiPriority w:val="99"/>
    <w:rsid w:val="00D24287"/>
    <w:pPr>
      <w:spacing w:after="120"/>
      <w:ind w:left="907" w:hanging="170"/>
      <w:jc w:val="both"/>
    </w:pPr>
  </w:style>
  <w:style w:type="paragraph" w:customStyle="1" w:styleId="1f4">
    <w:name w:val="Обычный1"/>
    <w:link w:val="Normal"/>
    <w:rsid w:val="00D24287"/>
    <w:rPr>
      <w:snapToGrid w:val="0"/>
      <w:sz w:val="28"/>
    </w:rPr>
  </w:style>
  <w:style w:type="paragraph" w:customStyle="1" w:styleId="2f2">
    <w:name w:val="Название2"/>
    <w:basedOn w:val="ad"/>
    <w:rsid w:val="00D24287"/>
    <w:pPr>
      <w:jc w:val="center"/>
    </w:pPr>
    <w:rPr>
      <w:snapToGrid w:val="0"/>
      <w:szCs w:val="20"/>
    </w:rPr>
  </w:style>
  <w:style w:type="paragraph" w:customStyle="1" w:styleId="2f3">
    <w:name w:val="Обычный2"/>
    <w:rsid w:val="00D24287"/>
    <w:rPr>
      <w:snapToGrid w:val="0"/>
      <w:sz w:val="28"/>
    </w:rPr>
  </w:style>
  <w:style w:type="paragraph" w:customStyle="1" w:styleId="112">
    <w:name w:val="Название11"/>
    <w:basedOn w:val="ad"/>
    <w:rsid w:val="00D24287"/>
    <w:pPr>
      <w:snapToGrid w:val="0"/>
      <w:jc w:val="center"/>
    </w:pPr>
    <w:rPr>
      <w:rFonts w:eastAsia="Calibri"/>
      <w:szCs w:val="20"/>
    </w:rPr>
  </w:style>
  <w:style w:type="paragraph" w:customStyle="1" w:styleId="afffff6">
    <w:name w:val="Таблица Заголовок"/>
    <w:basedOn w:val="ad"/>
    <w:qFormat/>
    <w:rsid w:val="00D24287"/>
    <w:pPr>
      <w:keepLines/>
      <w:contextualSpacing/>
      <w:jc w:val="center"/>
    </w:pPr>
    <w:rPr>
      <w:szCs w:val="20"/>
    </w:rPr>
  </w:style>
  <w:style w:type="paragraph" w:customStyle="1" w:styleId="afffff7">
    <w:name w:val="Таблица Данные"/>
    <w:basedOn w:val="afffff6"/>
    <w:qFormat/>
    <w:rsid w:val="00D24287"/>
  </w:style>
  <w:style w:type="paragraph" w:customStyle="1" w:styleId="1f5">
    <w:name w:val="Название1"/>
    <w:basedOn w:val="ad"/>
    <w:rsid w:val="00D24287"/>
    <w:pPr>
      <w:snapToGrid w:val="0"/>
      <w:jc w:val="center"/>
    </w:pPr>
    <w:rPr>
      <w:szCs w:val="20"/>
    </w:rPr>
  </w:style>
  <w:style w:type="paragraph" w:customStyle="1" w:styleId="afffff8">
    <w:name w:val="ОбычныйПосередине"/>
    <w:basedOn w:val="ad"/>
    <w:qFormat/>
    <w:rsid w:val="00D24287"/>
    <w:pPr>
      <w:jc w:val="center"/>
    </w:pPr>
    <w:rPr>
      <w:lang w:val="en-US" w:eastAsia="en-US" w:bidi="en-US"/>
    </w:rPr>
  </w:style>
  <w:style w:type="paragraph" w:customStyle="1" w:styleId="afffff9">
    <w:name w:val="ОбычныйБезОступа"/>
    <w:basedOn w:val="afffff8"/>
    <w:qFormat/>
    <w:rsid w:val="00D24287"/>
    <w:pPr>
      <w:jc w:val="left"/>
    </w:pPr>
  </w:style>
  <w:style w:type="paragraph" w:customStyle="1" w:styleId="3d">
    <w:name w:val="Название3"/>
    <w:basedOn w:val="ad"/>
    <w:rsid w:val="00D24287"/>
    <w:pPr>
      <w:jc w:val="center"/>
    </w:pPr>
    <w:rPr>
      <w:snapToGrid w:val="0"/>
      <w:szCs w:val="20"/>
    </w:rPr>
  </w:style>
  <w:style w:type="paragraph" w:customStyle="1" w:styleId="1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d"/>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a">
    <w:name w:val="Отступ"/>
    <w:basedOn w:val="ad"/>
    <w:link w:val="afffffb"/>
    <w:qFormat/>
    <w:rsid w:val="00D24287"/>
    <w:pPr>
      <w:ind w:firstLine="709"/>
      <w:jc w:val="both"/>
    </w:pPr>
    <w:rPr>
      <w:rFonts w:eastAsia="Calibri" w:cs="Calibri"/>
      <w:lang w:eastAsia="en-US"/>
    </w:rPr>
  </w:style>
  <w:style w:type="character" w:customStyle="1" w:styleId="afffffb">
    <w:name w:val="Отступ Знак"/>
    <w:link w:val="afffffa"/>
    <w:locked/>
    <w:rsid w:val="00D24287"/>
    <w:rPr>
      <w:rFonts w:eastAsia="Calibri" w:cs="Calibri"/>
      <w:sz w:val="24"/>
      <w:szCs w:val="24"/>
      <w:lang w:eastAsia="en-US"/>
    </w:rPr>
  </w:style>
  <w:style w:type="table" w:customStyle="1" w:styleId="2f4">
    <w:name w:val="Сетка таблицы2"/>
    <w:basedOn w:val="af"/>
    <w:next w:val="af9"/>
    <w:locked/>
    <w:rsid w:val="00D24287"/>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Название объекта1"/>
    <w:basedOn w:val="ad"/>
    <w:next w:val="ad"/>
    <w:uiPriority w:val="35"/>
    <w:semiHidden/>
    <w:unhideWhenUsed/>
    <w:qFormat/>
    <w:locked/>
    <w:rsid w:val="00D24287"/>
    <w:pPr>
      <w:ind w:firstLine="709"/>
      <w:jc w:val="both"/>
    </w:pPr>
    <w:rPr>
      <w:b/>
      <w:bCs/>
      <w:color w:val="4F81BD"/>
      <w:sz w:val="18"/>
      <w:szCs w:val="18"/>
      <w:lang w:val="en-US" w:eastAsia="en-US" w:bidi="en-US"/>
    </w:rPr>
  </w:style>
  <w:style w:type="character" w:styleId="afffffc">
    <w:name w:val="Placeholder Text"/>
    <w:uiPriority w:val="99"/>
    <w:semiHidden/>
    <w:rsid w:val="00D24287"/>
    <w:rPr>
      <w:color w:val="808080"/>
    </w:rPr>
  </w:style>
  <w:style w:type="character" w:customStyle="1" w:styleId="2f5">
    <w:name w:val="Основной текст (2)_"/>
    <w:link w:val="2f6"/>
    <w:rsid w:val="00693882"/>
    <w:rPr>
      <w:shd w:val="clear" w:color="auto" w:fill="FFFFFF"/>
    </w:rPr>
  </w:style>
  <w:style w:type="paragraph" w:customStyle="1" w:styleId="2f6">
    <w:name w:val="Основной текст (2)"/>
    <w:basedOn w:val="ad"/>
    <w:link w:val="2f5"/>
    <w:rsid w:val="00693882"/>
    <w:pPr>
      <w:widowControl w:val="0"/>
      <w:shd w:val="clear" w:color="auto" w:fill="FFFFFF"/>
      <w:spacing w:before="480" w:after="600" w:line="0" w:lineRule="atLeast"/>
      <w:ind w:hanging="1360"/>
      <w:jc w:val="both"/>
    </w:pPr>
    <w:rPr>
      <w:sz w:val="20"/>
      <w:szCs w:val="20"/>
    </w:rPr>
  </w:style>
  <w:style w:type="character" w:customStyle="1" w:styleId="aff3">
    <w:name w:val="Обычный (веб) Знак"/>
    <w:aliases w:val="Обычный (Web) Знак"/>
    <w:link w:val="aff2"/>
    <w:uiPriority w:val="99"/>
    <w:locked/>
    <w:rsid w:val="00915D51"/>
    <w:rPr>
      <w:sz w:val="24"/>
      <w:szCs w:val="24"/>
    </w:rPr>
  </w:style>
  <w:style w:type="paragraph" w:customStyle="1" w:styleId="S4">
    <w:name w:val="S_Обычный"/>
    <w:basedOn w:val="ad"/>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d"/>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7">
    <w:name w:val="Заголовок №1_"/>
    <w:link w:val="1f8"/>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d">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e">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8">
    <w:name w:val="Заголовок №1"/>
    <w:basedOn w:val="ad"/>
    <w:link w:val="1f7"/>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d"/>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d"/>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d"/>
    <w:link w:val="71"/>
    <w:rsid w:val="00915D51"/>
    <w:pPr>
      <w:widowControl w:val="0"/>
      <w:shd w:val="clear" w:color="auto" w:fill="FFFFFF"/>
      <w:spacing w:line="244" w:lineRule="exact"/>
    </w:pPr>
    <w:rPr>
      <w:sz w:val="20"/>
      <w:szCs w:val="20"/>
    </w:rPr>
  </w:style>
  <w:style w:type="paragraph" w:customStyle="1" w:styleId="82">
    <w:name w:val="Основной текст (8)"/>
    <w:basedOn w:val="ad"/>
    <w:link w:val="81"/>
    <w:rsid w:val="00915D51"/>
    <w:pPr>
      <w:widowControl w:val="0"/>
      <w:shd w:val="clear" w:color="auto" w:fill="FFFFFF"/>
      <w:spacing w:line="200" w:lineRule="exact"/>
    </w:pPr>
    <w:rPr>
      <w:sz w:val="18"/>
      <w:szCs w:val="18"/>
    </w:rPr>
  </w:style>
  <w:style w:type="paragraph" w:customStyle="1" w:styleId="100">
    <w:name w:val="Основной текст (10)"/>
    <w:basedOn w:val="ad"/>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d"/>
    <w:link w:val="11Exact"/>
    <w:rsid w:val="00915D51"/>
    <w:pPr>
      <w:widowControl w:val="0"/>
      <w:shd w:val="clear" w:color="auto" w:fill="FFFFFF"/>
      <w:spacing w:line="598" w:lineRule="exact"/>
    </w:pPr>
    <w:rPr>
      <w:sz w:val="54"/>
      <w:szCs w:val="54"/>
    </w:rPr>
  </w:style>
  <w:style w:type="paragraph" w:customStyle="1" w:styleId="affffff">
    <w:name w:val="Егор"/>
    <w:basedOn w:val="13"/>
    <w:rsid w:val="00A8406B"/>
  </w:style>
  <w:style w:type="paragraph" w:customStyle="1" w:styleId="affffff0">
    <w:name w:val="Егор+"/>
    <w:basedOn w:val="ad"/>
    <w:qFormat/>
    <w:rsid w:val="00A8406B"/>
    <w:pPr>
      <w:spacing w:before="120" w:after="120"/>
      <w:ind w:firstLine="709"/>
      <w:jc w:val="center"/>
    </w:pPr>
    <w:rPr>
      <w:rFonts w:eastAsia="Calibri"/>
      <w:b/>
      <w:sz w:val="32"/>
      <w:szCs w:val="28"/>
      <w:lang w:eastAsia="en-US"/>
    </w:rPr>
  </w:style>
  <w:style w:type="paragraph" w:customStyle="1" w:styleId="1f9">
    <w:name w:val="Егор1+"/>
    <w:basedOn w:val="affffff0"/>
    <w:qFormat/>
    <w:rsid w:val="00A8406B"/>
  </w:style>
  <w:style w:type="paragraph" w:customStyle="1" w:styleId="1fa">
    <w:name w:val="Егор1"/>
    <w:basedOn w:val="ad"/>
    <w:link w:val="1fb"/>
    <w:qFormat/>
    <w:rsid w:val="00A8406B"/>
    <w:pPr>
      <w:spacing w:before="120" w:after="120"/>
      <w:ind w:firstLine="709"/>
      <w:jc w:val="center"/>
    </w:pPr>
    <w:rPr>
      <w:b/>
      <w:i/>
      <w:sz w:val="28"/>
      <w:szCs w:val="26"/>
    </w:rPr>
  </w:style>
  <w:style w:type="character" w:customStyle="1" w:styleId="1fb">
    <w:name w:val="Егор1 Знак"/>
    <w:link w:val="1fa"/>
    <w:rsid w:val="00A8406B"/>
    <w:rPr>
      <w:b/>
      <w:i/>
      <w:sz w:val="28"/>
      <w:szCs w:val="26"/>
    </w:rPr>
  </w:style>
  <w:style w:type="paragraph" w:styleId="affffff1">
    <w:name w:val="Body Text First Indent"/>
    <w:basedOn w:val="ad"/>
    <w:link w:val="affffff2"/>
    <w:unhideWhenUsed/>
    <w:rsid w:val="00A8406B"/>
    <w:pPr>
      <w:ind w:firstLine="360"/>
      <w:jc w:val="both"/>
    </w:pPr>
    <w:rPr>
      <w:szCs w:val="22"/>
    </w:rPr>
  </w:style>
  <w:style w:type="character" w:customStyle="1" w:styleId="affffff2">
    <w:name w:val="Красная строка Знак"/>
    <w:link w:val="affffff1"/>
    <w:rsid w:val="00A8406B"/>
    <w:rPr>
      <w:sz w:val="24"/>
      <w:szCs w:val="22"/>
    </w:rPr>
  </w:style>
  <w:style w:type="paragraph" w:customStyle="1" w:styleId="3f0">
    <w:name w:val="Егор3"/>
    <w:basedOn w:val="affffff"/>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f3">
    <w:name w:val="ПодзаголовокКАТЯ"/>
    <w:basedOn w:val="ad"/>
    <w:qFormat/>
    <w:rsid w:val="00A8406B"/>
    <w:pPr>
      <w:spacing w:after="60"/>
      <w:ind w:firstLine="709"/>
      <w:jc w:val="center"/>
      <w:outlineLvl w:val="1"/>
    </w:pPr>
    <w:rPr>
      <w:i/>
      <w:sz w:val="26"/>
      <w:szCs w:val="26"/>
      <w:lang w:eastAsia="en-US"/>
    </w:rPr>
  </w:style>
  <w:style w:type="paragraph" w:styleId="46">
    <w:name w:val="toc 4"/>
    <w:basedOn w:val="ad"/>
    <w:next w:val="ad"/>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d"/>
    <w:next w:val="ad"/>
    <w:autoRedefine/>
    <w:unhideWhenUsed/>
    <w:rsid w:val="00A8406B"/>
    <w:pPr>
      <w:ind w:left="880" w:firstLine="709"/>
      <w:jc w:val="both"/>
    </w:pPr>
    <w:rPr>
      <w:rFonts w:ascii="Calibri" w:eastAsia="Calibri" w:hAnsi="Calibri"/>
      <w:sz w:val="20"/>
      <w:szCs w:val="20"/>
      <w:lang w:eastAsia="en-US"/>
    </w:rPr>
  </w:style>
  <w:style w:type="paragraph" w:styleId="63">
    <w:name w:val="toc 6"/>
    <w:basedOn w:val="ad"/>
    <w:next w:val="ad"/>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d"/>
    <w:next w:val="ad"/>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d"/>
    <w:next w:val="ad"/>
    <w:autoRedefine/>
    <w:unhideWhenUsed/>
    <w:rsid w:val="00A8406B"/>
    <w:pPr>
      <w:ind w:left="1540" w:firstLine="709"/>
      <w:jc w:val="both"/>
    </w:pPr>
    <w:rPr>
      <w:rFonts w:ascii="Calibri" w:eastAsia="Calibri" w:hAnsi="Calibri"/>
      <w:sz w:val="20"/>
      <w:szCs w:val="20"/>
      <w:lang w:eastAsia="en-US"/>
    </w:rPr>
  </w:style>
  <w:style w:type="paragraph" w:styleId="91">
    <w:name w:val="toc 9"/>
    <w:basedOn w:val="ad"/>
    <w:next w:val="ad"/>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f4">
    <w:name w:val="Текст концевой сноски Знак"/>
    <w:link w:val="affffff5"/>
    <w:rsid w:val="00A8406B"/>
    <w:rPr>
      <w:rFonts w:ascii="Calibri" w:eastAsia="Calibri" w:hAnsi="Calibri"/>
      <w:lang w:eastAsia="en-US"/>
    </w:rPr>
  </w:style>
  <w:style w:type="paragraph" w:styleId="affffff5">
    <w:name w:val="endnote text"/>
    <w:basedOn w:val="ad"/>
    <w:link w:val="affffff4"/>
    <w:unhideWhenUsed/>
    <w:rsid w:val="00A8406B"/>
    <w:pPr>
      <w:ind w:firstLine="709"/>
      <w:jc w:val="both"/>
    </w:pPr>
    <w:rPr>
      <w:rFonts w:ascii="Calibri" w:eastAsia="Calibri" w:hAnsi="Calibri"/>
      <w:sz w:val="20"/>
      <w:szCs w:val="20"/>
      <w:lang w:eastAsia="en-US"/>
    </w:rPr>
  </w:style>
  <w:style w:type="character" w:customStyle="1" w:styleId="1fc">
    <w:name w:val="Текст концевой сноски Знак1"/>
    <w:basedOn w:val="ae"/>
    <w:uiPriority w:val="99"/>
    <w:rsid w:val="00A8406B"/>
  </w:style>
  <w:style w:type="paragraph" w:customStyle="1" w:styleId="1fd">
    <w:name w:val="Подзаголовок1катя"/>
    <w:basedOn w:val="ad"/>
    <w:qFormat/>
    <w:rsid w:val="00A8406B"/>
    <w:pPr>
      <w:spacing w:before="120" w:after="120"/>
      <w:ind w:firstLine="709"/>
      <w:jc w:val="center"/>
      <w:outlineLvl w:val="1"/>
    </w:pPr>
    <w:rPr>
      <w:sz w:val="26"/>
      <w:szCs w:val="26"/>
      <w:u w:val="single"/>
    </w:rPr>
  </w:style>
  <w:style w:type="paragraph" w:customStyle="1" w:styleId="2f7">
    <w:name w:val="Егор2"/>
    <w:basedOn w:val="3"/>
    <w:link w:val="2f8"/>
    <w:qFormat/>
    <w:rsid w:val="00A8406B"/>
  </w:style>
  <w:style w:type="character" w:customStyle="1" w:styleId="2f8">
    <w:name w:val="Егор2 Знак"/>
    <w:link w:val="2f7"/>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d"/>
    <w:rsid w:val="00A8406B"/>
    <w:pPr>
      <w:keepNext/>
      <w:spacing w:before="120"/>
      <w:ind w:firstLine="709"/>
      <w:jc w:val="right"/>
    </w:pPr>
    <w:rPr>
      <w:rFonts w:ascii="Trebuchet MS" w:hAnsi="Trebuchet MS"/>
      <w:i/>
    </w:rPr>
  </w:style>
  <w:style w:type="paragraph" w:customStyle="1" w:styleId="Tabn">
    <w:name w:val="Tab_n"/>
    <w:basedOn w:val="ad"/>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d"/>
    <w:rsid w:val="00A8406B"/>
    <w:pPr>
      <w:spacing w:before="100" w:beforeAutospacing="1" w:after="100" w:afterAutospacing="1"/>
      <w:ind w:firstLine="709"/>
      <w:jc w:val="both"/>
    </w:pPr>
  </w:style>
  <w:style w:type="paragraph" w:customStyle="1" w:styleId="affffff6">
    <w:name w:val="Обычный текст"/>
    <w:basedOn w:val="ad"/>
    <w:link w:val="affffff7"/>
    <w:qFormat/>
    <w:rsid w:val="00A8406B"/>
    <w:pPr>
      <w:ind w:firstLine="709"/>
      <w:jc w:val="both"/>
    </w:pPr>
    <w:rPr>
      <w:lang w:val="en-US" w:eastAsia="ar-SA" w:bidi="en-US"/>
    </w:rPr>
  </w:style>
  <w:style w:type="paragraph" w:customStyle="1" w:styleId="Style14">
    <w:name w:val="Style14"/>
    <w:basedOn w:val="ad"/>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9">
    <w:name w:val="Текст2"/>
    <w:basedOn w:val="ad"/>
    <w:rsid w:val="00A8406B"/>
    <w:pPr>
      <w:ind w:firstLine="709"/>
      <w:jc w:val="both"/>
    </w:pPr>
    <w:rPr>
      <w:rFonts w:ascii="Courier New" w:hAnsi="Courier New"/>
      <w:sz w:val="20"/>
      <w:szCs w:val="20"/>
    </w:rPr>
  </w:style>
  <w:style w:type="paragraph" w:customStyle="1" w:styleId="S7">
    <w:name w:val="S_Таблица"/>
    <w:basedOn w:val="ad"/>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8">
    <w:name w:val="Мария"/>
    <w:basedOn w:val="ad"/>
    <w:uiPriority w:val="99"/>
    <w:rsid w:val="00A8406B"/>
    <w:pPr>
      <w:spacing w:before="240" w:after="120"/>
      <w:ind w:firstLine="709"/>
      <w:jc w:val="both"/>
    </w:pPr>
    <w:rPr>
      <w:sz w:val="26"/>
      <w:szCs w:val="26"/>
    </w:rPr>
  </w:style>
  <w:style w:type="paragraph" w:customStyle="1" w:styleId="212">
    <w:name w:val="Цитата 21"/>
    <w:basedOn w:val="ad"/>
    <w:next w:val="ad"/>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d"/>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d"/>
    <w:next w:val="ad"/>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e">
    <w:name w:val="Основной текст с отступом Знак1"/>
    <w:semiHidden/>
    <w:rsid w:val="00A8406B"/>
  </w:style>
  <w:style w:type="paragraph" w:customStyle="1" w:styleId="1ff">
    <w:name w:val="Выделенная цитата1"/>
    <w:basedOn w:val="ad"/>
    <w:next w:val="ad"/>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f"/>
    <w:semiHidden/>
    <w:locked/>
    <w:rsid w:val="00A8406B"/>
    <w:rPr>
      <w:rFonts w:ascii="Calibri" w:hAnsi="Calibri" w:cs="Calibri"/>
      <w:b/>
      <w:bCs/>
      <w:i/>
      <w:iCs/>
      <w:color w:val="4F81BD"/>
      <w:sz w:val="24"/>
      <w:szCs w:val="22"/>
      <w:lang w:val="en-US" w:eastAsia="en-US"/>
    </w:rPr>
  </w:style>
  <w:style w:type="paragraph" w:styleId="20">
    <w:name w:val="List Bullet 2"/>
    <w:basedOn w:val="ad"/>
    <w:uiPriority w:val="99"/>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9">
    <w:name w:val="Ч_таблица"/>
    <w:basedOn w:val="af"/>
    <w:rsid w:val="00A8406B"/>
    <w:pPr>
      <w:jc w:val="center"/>
    </w:pPr>
    <w:rPr>
      <w:sz w:val="24"/>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ffa">
    <w:name w:val="Ч_текст"/>
    <w:basedOn w:val="ad"/>
    <w:link w:val="affffffb"/>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b">
    <w:name w:val="Ч_текст Знак"/>
    <w:link w:val="affffffa"/>
    <w:rsid w:val="00A8406B"/>
    <w:rPr>
      <w:b/>
      <w:sz w:val="28"/>
      <w:szCs w:val="28"/>
    </w:rPr>
  </w:style>
  <w:style w:type="paragraph" w:customStyle="1" w:styleId="affffffc">
    <w:name w:val="Обычный (ПЗ)"/>
    <w:basedOn w:val="ad"/>
    <w:link w:val="affffffd"/>
    <w:rsid w:val="00A8406B"/>
    <w:pPr>
      <w:ind w:firstLine="720"/>
      <w:jc w:val="both"/>
    </w:pPr>
  </w:style>
  <w:style w:type="character" w:customStyle="1" w:styleId="affffffd">
    <w:name w:val="Обычный (ПЗ) Знак"/>
    <w:link w:val="affffffc"/>
    <w:rsid w:val="00A8406B"/>
    <w:rPr>
      <w:sz w:val="24"/>
      <w:szCs w:val="24"/>
    </w:rPr>
  </w:style>
  <w:style w:type="paragraph" w:customStyle="1" w:styleId="affffffe">
    <w:name w:val="Основной стиль записки"/>
    <w:basedOn w:val="ad"/>
    <w:qFormat/>
    <w:rsid w:val="00A8406B"/>
    <w:pPr>
      <w:ind w:firstLine="709"/>
      <w:jc w:val="both"/>
    </w:pPr>
  </w:style>
  <w:style w:type="paragraph" w:customStyle="1" w:styleId="afffffff">
    <w:name w:val="Знак Знак Знак Знак Знак Знак Знак Знак Знак Знак"/>
    <w:basedOn w:val="ad"/>
    <w:rsid w:val="00A8406B"/>
    <w:pPr>
      <w:ind w:firstLine="709"/>
      <w:jc w:val="both"/>
    </w:pPr>
    <w:rPr>
      <w:rFonts w:ascii="Verdana" w:hAnsi="Verdana" w:cs="Verdana"/>
      <w:sz w:val="20"/>
      <w:szCs w:val="20"/>
      <w:lang w:val="en-US" w:eastAsia="en-US"/>
    </w:rPr>
  </w:style>
  <w:style w:type="character" w:customStyle="1" w:styleId="Normal">
    <w:name w:val="Normal Знак"/>
    <w:link w:val="1f4"/>
    <w:rsid w:val="00A8406B"/>
    <w:rPr>
      <w:snapToGrid w:val="0"/>
      <w:sz w:val="28"/>
    </w:rPr>
  </w:style>
  <w:style w:type="paragraph" w:customStyle="1" w:styleId="Normal10-02">
    <w:name w:val="Normal + 10 пт полужирный По центру Слева:  -02 см Справ..."/>
    <w:basedOn w:val="ad"/>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d"/>
    <w:qFormat/>
    <w:rsid w:val="00A8406B"/>
    <w:rPr>
      <w:sz w:val="20"/>
    </w:rPr>
  </w:style>
  <w:style w:type="paragraph" w:customStyle="1" w:styleId="102">
    <w:name w:val="Табличный_по ширине_10"/>
    <w:basedOn w:val="ad"/>
    <w:qFormat/>
    <w:rsid w:val="00A8406B"/>
    <w:pPr>
      <w:jc w:val="both"/>
    </w:pPr>
    <w:rPr>
      <w:sz w:val="20"/>
    </w:rPr>
  </w:style>
  <w:style w:type="paragraph" w:customStyle="1" w:styleId="afffffff0">
    <w:name w:val="Абзац"/>
    <w:basedOn w:val="ad"/>
    <w:link w:val="afffffff1"/>
    <w:qFormat/>
    <w:rsid w:val="00A8406B"/>
    <w:pPr>
      <w:spacing w:before="120" w:after="60"/>
      <w:ind w:firstLine="567"/>
      <w:jc w:val="both"/>
    </w:pPr>
  </w:style>
  <w:style w:type="character" w:customStyle="1" w:styleId="afffffff1">
    <w:name w:val="Абзац Знак"/>
    <w:link w:val="afffffff0"/>
    <w:rsid w:val="00A8406B"/>
    <w:rPr>
      <w:sz w:val="24"/>
      <w:szCs w:val="24"/>
    </w:rPr>
  </w:style>
  <w:style w:type="paragraph" w:styleId="aa">
    <w:name w:val="List"/>
    <w:basedOn w:val="ad"/>
    <w:link w:val="afffffff2"/>
    <w:rsid w:val="00A8406B"/>
    <w:pPr>
      <w:numPr>
        <w:numId w:val="9"/>
      </w:numPr>
      <w:spacing w:after="60"/>
      <w:jc w:val="both"/>
    </w:pPr>
    <w:rPr>
      <w:snapToGrid w:val="0"/>
    </w:rPr>
  </w:style>
  <w:style w:type="character" w:customStyle="1" w:styleId="afffffff2">
    <w:name w:val="Список Знак"/>
    <w:link w:val="aa"/>
    <w:rsid w:val="00A8406B"/>
    <w:rPr>
      <w:snapToGrid w:val="0"/>
      <w:sz w:val="24"/>
      <w:szCs w:val="24"/>
    </w:rPr>
  </w:style>
  <w:style w:type="paragraph" w:customStyle="1" w:styleId="a">
    <w:name w:val="Список нумерованный"/>
    <w:basedOn w:val="ad"/>
    <w:rsid w:val="00A8406B"/>
    <w:pPr>
      <w:numPr>
        <w:numId w:val="10"/>
      </w:numPr>
      <w:spacing w:before="120"/>
      <w:jc w:val="both"/>
    </w:pPr>
  </w:style>
  <w:style w:type="paragraph" w:customStyle="1" w:styleId="afffffff3">
    <w:name w:val="Содержание"/>
    <w:basedOn w:val="ad"/>
    <w:rsid w:val="00A8406B"/>
    <w:pPr>
      <w:widowControl w:val="0"/>
      <w:spacing w:before="240" w:after="240"/>
      <w:jc w:val="center"/>
    </w:pPr>
    <w:rPr>
      <w:b/>
      <w:caps/>
      <w:szCs w:val="20"/>
    </w:rPr>
  </w:style>
  <w:style w:type="paragraph" w:customStyle="1" w:styleId="afffffff4">
    <w:name w:val="Название таблицы"/>
    <w:basedOn w:val="af1"/>
    <w:rsid w:val="00A8406B"/>
    <w:pPr>
      <w:keepNext/>
      <w:spacing w:before="120"/>
      <w:jc w:val="left"/>
    </w:pPr>
    <w:rPr>
      <w:b/>
      <w:bCs/>
      <w:sz w:val="22"/>
      <w:szCs w:val="22"/>
    </w:rPr>
  </w:style>
  <w:style w:type="paragraph" w:customStyle="1" w:styleId="afffffff5">
    <w:name w:val="Табличный_заголовки"/>
    <w:basedOn w:val="ad"/>
    <w:rsid w:val="00A8406B"/>
    <w:pPr>
      <w:keepNext/>
      <w:keepLines/>
      <w:jc w:val="center"/>
    </w:pPr>
    <w:rPr>
      <w:b/>
      <w:sz w:val="22"/>
      <w:szCs w:val="22"/>
    </w:rPr>
  </w:style>
  <w:style w:type="paragraph" w:customStyle="1" w:styleId="afffffff6">
    <w:name w:val="Табличный_центр"/>
    <w:basedOn w:val="ad"/>
    <w:rsid w:val="00A8406B"/>
    <w:pPr>
      <w:jc w:val="center"/>
    </w:pPr>
    <w:rPr>
      <w:sz w:val="22"/>
      <w:szCs w:val="22"/>
    </w:rPr>
  </w:style>
  <w:style w:type="paragraph" w:customStyle="1" w:styleId="12">
    <w:name w:val="Список 1)"/>
    <w:basedOn w:val="ad"/>
    <w:rsid w:val="00A8406B"/>
    <w:pPr>
      <w:numPr>
        <w:numId w:val="7"/>
      </w:numPr>
      <w:spacing w:after="60"/>
      <w:jc w:val="both"/>
    </w:pPr>
  </w:style>
  <w:style w:type="paragraph" w:customStyle="1" w:styleId="a3">
    <w:name w:val="Табличный_нумерованный"/>
    <w:basedOn w:val="ad"/>
    <w:link w:val="afffffff7"/>
    <w:rsid w:val="00A8406B"/>
    <w:pPr>
      <w:numPr>
        <w:numId w:val="6"/>
      </w:numPr>
    </w:pPr>
    <w:rPr>
      <w:sz w:val="20"/>
      <w:szCs w:val="20"/>
    </w:rPr>
  </w:style>
  <w:style w:type="character" w:customStyle="1" w:styleId="afffffff7">
    <w:name w:val="Табличный_нумерованный Знак"/>
    <w:link w:val="a3"/>
    <w:rsid w:val="00A8406B"/>
  </w:style>
  <w:style w:type="paragraph" w:styleId="afffffff8">
    <w:name w:val="toa heading"/>
    <w:basedOn w:val="ad"/>
    <w:next w:val="ad"/>
    <w:rsid w:val="00A8406B"/>
    <w:pPr>
      <w:spacing w:before="40" w:after="20"/>
      <w:jc w:val="center"/>
    </w:pPr>
    <w:rPr>
      <w:b/>
      <w:sz w:val="22"/>
      <w:szCs w:val="20"/>
    </w:rPr>
  </w:style>
  <w:style w:type="paragraph" w:styleId="afffffff9">
    <w:name w:val="annotation subject"/>
    <w:basedOn w:val="affff0"/>
    <w:next w:val="affff0"/>
    <w:link w:val="afffffffa"/>
    <w:uiPriority w:val="99"/>
    <w:rsid w:val="00A8406B"/>
    <w:pPr>
      <w:ind w:firstLine="284"/>
    </w:pPr>
    <w:rPr>
      <w:rFonts w:ascii="Times New Roman" w:hAnsi="Times New Roman"/>
      <w:b/>
      <w:bCs/>
      <w:sz w:val="20"/>
      <w:lang w:val="ru-RU" w:eastAsia="ru-RU"/>
    </w:rPr>
  </w:style>
  <w:style w:type="character" w:customStyle="1" w:styleId="afffffffa">
    <w:name w:val="Тема примечания Знак"/>
    <w:link w:val="afffffff9"/>
    <w:uiPriority w:val="99"/>
    <w:rsid w:val="00A8406B"/>
    <w:rPr>
      <w:rFonts w:ascii="Courier" w:hAnsi="Courier"/>
      <w:b/>
      <w:bCs/>
      <w:sz w:val="22"/>
      <w:lang w:val="x-none" w:eastAsia="x-none"/>
    </w:rPr>
  </w:style>
  <w:style w:type="paragraph" w:customStyle="1" w:styleId="ab">
    <w:name w:val="Требования"/>
    <w:basedOn w:val="ad"/>
    <w:rsid w:val="00A8406B"/>
    <w:pPr>
      <w:numPr>
        <w:ilvl w:val="1"/>
        <w:numId w:val="8"/>
      </w:numPr>
      <w:spacing w:before="120" w:after="60"/>
      <w:ind w:left="0" w:firstLine="567"/>
      <w:jc w:val="both"/>
      <w:outlineLvl w:val="1"/>
    </w:pPr>
    <w:rPr>
      <w:bCs/>
      <w:i/>
      <w:iCs/>
    </w:rPr>
  </w:style>
  <w:style w:type="paragraph" w:customStyle="1" w:styleId="a1">
    <w:name w:val="Список а)"/>
    <w:basedOn w:val="aa"/>
    <w:rsid w:val="00A8406B"/>
    <w:pPr>
      <w:numPr>
        <w:numId w:val="5"/>
      </w:numPr>
      <w:ind w:left="720" w:hanging="360"/>
    </w:pPr>
  </w:style>
  <w:style w:type="character" w:styleId="afffffffb">
    <w:name w:val="annotation reference"/>
    <w:uiPriority w:val="99"/>
    <w:rsid w:val="00A8406B"/>
    <w:rPr>
      <w:sz w:val="16"/>
      <w:szCs w:val="16"/>
    </w:rPr>
  </w:style>
  <w:style w:type="paragraph" w:customStyle="1" w:styleId="afffffffc">
    <w:name w:val="Табличный_слева"/>
    <w:basedOn w:val="ad"/>
    <w:rsid w:val="00A8406B"/>
    <w:rPr>
      <w:sz w:val="22"/>
      <w:szCs w:val="22"/>
    </w:rPr>
  </w:style>
  <w:style w:type="paragraph" w:customStyle="1" w:styleId="1ff0">
    <w:name w:val="Обычный 1"/>
    <w:basedOn w:val="ad"/>
    <w:next w:val="ad"/>
    <w:semiHidden/>
    <w:rsid w:val="00A8406B"/>
    <w:pPr>
      <w:tabs>
        <w:tab w:val="num" w:pos="360"/>
      </w:tabs>
      <w:spacing w:before="120"/>
      <w:ind w:left="360" w:hanging="360"/>
      <w:jc w:val="both"/>
    </w:pPr>
    <w:rPr>
      <w:szCs w:val="20"/>
    </w:rPr>
  </w:style>
  <w:style w:type="paragraph" w:customStyle="1" w:styleId="afffffffd">
    <w:name w:val="Обычный влево"/>
    <w:basedOn w:val="1ff0"/>
    <w:rsid w:val="00A8406B"/>
    <w:pPr>
      <w:tabs>
        <w:tab w:val="clear" w:pos="360"/>
      </w:tabs>
      <w:spacing w:before="0"/>
      <w:ind w:left="0" w:firstLine="0"/>
      <w:jc w:val="left"/>
    </w:pPr>
  </w:style>
  <w:style w:type="paragraph" w:customStyle="1" w:styleId="afffffffe">
    <w:name w:val="Табличный_по ширине"/>
    <w:basedOn w:val="afffffffc"/>
    <w:rsid w:val="00A8406B"/>
    <w:pPr>
      <w:jc w:val="both"/>
    </w:pPr>
  </w:style>
  <w:style w:type="paragraph" w:customStyle="1" w:styleId="103">
    <w:name w:val="Табличный_центр_10"/>
    <w:basedOn w:val="ad"/>
    <w:qFormat/>
    <w:rsid w:val="00A8406B"/>
    <w:pPr>
      <w:jc w:val="center"/>
    </w:pPr>
    <w:rPr>
      <w:sz w:val="20"/>
    </w:rPr>
  </w:style>
  <w:style w:type="paragraph" w:customStyle="1" w:styleId="10">
    <w:name w:val="Табличный_нумерованный_10"/>
    <w:basedOn w:val="ad"/>
    <w:qFormat/>
    <w:rsid w:val="00A8406B"/>
    <w:pPr>
      <w:numPr>
        <w:numId w:val="11"/>
      </w:numPr>
    </w:pPr>
    <w:rPr>
      <w:sz w:val="20"/>
    </w:rPr>
  </w:style>
  <w:style w:type="paragraph" w:customStyle="1" w:styleId="104">
    <w:name w:val="Табличный_заголовки_10"/>
    <w:basedOn w:val="afffffff0"/>
    <w:qFormat/>
    <w:rsid w:val="00A8406B"/>
    <w:pPr>
      <w:jc w:val="center"/>
    </w:pPr>
    <w:rPr>
      <w:b/>
      <w:sz w:val="20"/>
    </w:rPr>
  </w:style>
  <w:style w:type="character" w:customStyle="1" w:styleId="affffffff">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f0"/>
    <w:rsid w:val="00A8406B"/>
    <w:pPr>
      <w:numPr>
        <w:numId w:val="12"/>
      </w:numPr>
    </w:pPr>
  </w:style>
  <w:style w:type="numbering" w:styleId="1ai">
    <w:name w:val="Outline List 1"/>
    <w:basedOn w:val="af0"/>
    <w:rsid w:val="00A8406B"/>
    <w:pPr>
      <w:numPr>
        <w:numId w:val="13"/>
      </w:numPr>
    </w:pPr>
  </w:style>
  <w:style w:type="character" w:styleId="affffffff0">
    <w:name w:val="line number"/>
    <w:rsid w:val="00A8406B"/>
    <w:rPr>
      <w:sz w:val="18"/>
      <w:szCs w:val="18"/>
    </w:rPr>
  </w:style>
  <w:style w:type="paragraph" w:styleId="2fa">
    <w:name w:val="List 2"/>
    <w:basedOn w:val="aa"/>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a"/>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a"/>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a"/>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d"/>
    <w:autoRedefine/>
    <w:uiPriority w:val="99"/>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d"/>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f1">
    <w:name w:val="List Continue"/>
    <w:basedOn w:val="aa"/>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f1"/>
    <w:rsid w:val="00A8406B"/>
    <w:pPr>
      <w:ind w:left="2520"/>
    </w:pPr>
  </w:style>
  <w:style w:type="paragraph" w:styleId="48">
    <w:name w:val="List Continue 4"/>
    <w:basedOn w:val="affffffff1"/>
    <w:rsid w:val="00A8406B"/>
    <w:pPr>
      <w:ind w:left="2880"/>
    </w:pPr>
  </w:style>
  <w:style w:type="paragraph" w:styleId="56">
    <w:name w:val="List Continue 5"/>
    <w:basedOn w:val="affffffff1"/>
    <w:rsid w:val="00A8406B"/>
    <w:pPr>
      <w:ind w:left="3240"/>
    </w:pPr>
  </w:style>
  <w:style w:type="paragraph" w:styleId="affffffff2">
    <w:name w:val="List Number"/>
    <w:basedOn w:val="ad"/>
    <w:uiPriority w:val="3"/>
    <w:qFormat/>
    <w:rsid w:val="00A8406B"/>
    <w:pPr>
      <w:spacing w:before="100" w:beforeAutospacing="1" w:after="100" w:afterAutospacing="1" w:line="360" w:lineRule="auto"/>
      <w:ind w:firstLine="709"/>
      <w:jc w:val="both"/>
    </w:pPr>
    <w:rPr>
      <w:sz w:val="28"/>
      <w:szCs w:val="28"/>
    </w:rPr>
  </w:style>
  <w:style w:type="paragraph" w:styleId="2fb">
    <w:name w:val="List Number 2"/>
    <w:basedOn w:val="affffffff2"/>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f2"/>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f2"/>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f2"/>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3">
    <w:name w:val="Message Header"/>
    <w:basedOn w:val="aff7"/>
    <w:link w:val="affffffff4"/>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f4">
    <w:name w:val="Шапка Знак"/>
    <w:link w:val="affffffff3"/>
    <w:rsid w:val="00A8406B"/>
    <w:rPr>
      <w:rFonts w:ascii="Arial" w:hAnsi="Arial"/>
      <w:lang w:val="en-US" w:eastAsia="en-US"/>
    </w:rPr>
  </w:style>
  <w:style w:type="paragraph" w:styleId="affffffff5">
    <w:name w:val="Normal Indent"/>
    <w:basedOn w:val="ad"/>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d"/>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f6">
    <w:name w:val="envelope address"/>
    <w:basedOn w:val="ad"/>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7">
    <w:name w:val="Date"/>
    <w:basedOn w:val="ad"/>
    <w:next w:val="ad"/>
    <w:link w:val="affffffff8"/>
    <w:rsid w:val="00A8406B"/>
    <w:pPr>
      <w:spacing w:line="360" w:lineRule="auto"/>
      <w:ind w:left="1080" w:firstLine="709"/>
      <w:jc w:val="both"/>
    </w:pPr>
    <w:rPr>
      <w:rFonts w:ascii="Arial" w:hAnsi="Arial"/>
      <w:spacing w:val="-5"/>
      <w:sz w:val="20"/>
      <w:szCs w:val="20"/>
    </w:rPr>
  </w:style>
  <w:style w:type="character" w:customStyle="1" w:styleId="affffffff8">
    <w:name w:val="Дата Знак"/>
    <w:link w:val="affffffff7"/>
    <w:rsid w:val="00A8406B"/>
    <w:rPr>
      <w:rFonts w:ascii="Arial" w:hAnsi="Arial"/>
      <w:spacing w:val="-5"/>
    </w:rPr>
  </w:style>
  <w:style w:type="paragraph" w:styleId="affffffff9">
    <w:name w:val="Note Heading"/>
    <w:basedOn w:val="ad"/>
    <w:next w:val="ad"/>
    <w:link w:val="affffffffa"/>
    <w:rsid w:val="00A8406B"/>
    <w:pPr>
      <w:spacing w:line="360" w:lineRule="auto"/>
      <w:ind w:left="1080" w:firstLine="709"/>
      <w:jc w:val="both"/>
    </w:pPr>
    <w:rPr>
      <w:rFonts w:ascii="Arial" w:hAnsi="Arial"/>
      <w:spacing w:val="-5"/>
      <w:sz w:val="20"/>
      <w:szCs w:val="20"/>
    </w:rPr>
  </w:style>
  <w:style w:type="character" w:customStyle="1" w:styleId="affffffffa">
    <w:name w:val="Заголовок записки Знак"/>
    <w:link w:val="affffffff9"/>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c">
    <w:name w:val="Body Text First Indent 2"/>
    <w:basedOn w:val="af7"/>
    <w:link w:val="2fd"/>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d">
    <w:name w:val="Красная строка 2 Знак"/>
    <w:link w:val="2fc"/>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e">
    <w:name w:val="envelope return"/>
    <w:basedOn w:val="ad"/>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b">
    <w:name w:val="Signature"/>
    <w:basedOn w:val="ad"/>
    <w:link w:val="affffffffc"/>
    <w:rsid w:val="00A8406B"/>
    <w:pPr>
      <w:spacing w:line="360" w:lineRule="auto"/>
      <w:ind w:left="4252" w:firstLine="709"/>
      <w:jc w:val="both"/>
    </w:pPr>
    <w:rPr>
      <w:rFonts w:ascii="Arial" w:hAnsi="Arial"/>
      <w:spacing w:val="-5"/>
      <w:sz w:val="20"/>
      <w:szCs w:val="20"/>
    </w:rPr>
  </w:style>
  <w:style w:type="character" w:customStyle="1" w:styleId="affffffffc">
    <w:name w:val="Подпись Знак"/>
    <w:link w:val="affffffffb"/>
    <w:rsid w:val="00A8406B"/>
    <w:rPr>
      <w:rFonts w:ascii="Arial" w:hAnsi="Arial"/>
      <w:spacing w:val="-5"/>
    </w:rPr>
  </w:style>
  <w:style w:type="paragraph" w:styleId="affffffffd">
    <w:name w:val="Salutation"/>
    <w:basedOn w:val="ad"/>
    <w:next w:val="ad"/>
    <w:link w:val="affffffffe"/>
    <w:rsid w:val="00A8406B"/>
    <w:pPr>
      <w:spacing w:line="360" w:lineRule="auto"/>
      <w:ind w:left="1080" w:firstLine="709"/>
      <w:jc w:val="both"/>
    </w:pPr>
    <w:rPr>
      <w:rFonts w:ascii="Arial" w:hAnsi="Arial"/>
      <w:spacing w:val="-5"/>
      <w:sz w:val="20"/>
      <w:szCs w:val="20"/>
    </w:rPr>
  </w:style>
  <w:style w:type="character" w:customStyle="1" w:styleId="affffffffe">
    <w:name w:val="Приветствие Знак"/>
    <w:link w:val="affffffffd"/>
    <w:rsid w:val="00A8406B"/>
    <w:rPr>
      <w:rFonts w:ascii="Arial" w:hAnsi="Arial"/>
      <w:spacing w:val="-5"/>
    </w:rPr>
  </w:style>
  <w:style w:type="paragraph" w:styleId="afffffffff">
    <w:name w:val="Closing"/>
    <w:basedOn w:val="ad"/>
    <w:link w:val="afffffffff0"/>
    <w:rsid w:val="00A8406B"/>
    <w:pPr>
      <w:spacing w:line="360" w:lineRule="auto"/>
      <w:ind w:left="4252" w:firstLine="709"/>
      <w:jc w:val="both"/>
    </w:pPr>
    <w:rPr>
      <w:rFonts w:ascii="Arial" w:hAnsi="Arial"/>
      <w:spacing w:val="-5"/>
      <w:sz w:val="20"/>
      <w:szCs w:val="20"/>
    </w:rPr>
  </w:style>
  <w:style w:type="character" w:customStyle="1" w:styleId="afffffffff0">
    <w:name w:val="Прощание Знак"/>
    <w:link w:val="afffffffff"/>
    <w:rsid w:val="00A8406B"/>
    <w:rPr>
      <w:rFonts w:ascii="Arial" w:hAnsi="Arial"/>
      <w:spacing w:val="-5"/>
    </w:rPr>
  </w:style>
  <w:style w:type="character" w:styleId="HTMLa">
    <w:name w:val="HTML Cite"/>
    <w:rsid w:val="00A8406B"/>
    <w:rPr>
      <w:i/>
      <w:iCs/>
      <w:lang w:val="ru-RU"/>
    </w:rPr>
  </w:style>
  <w:style w:type="paragraph" w:styleId="afffffffff1">
    <w:name w:val="E-mail Signature"/>
    <w:basedOn w:val="ad"/>
    <w:link w:val="afffffffff2"/>
    <w:rsid w:val="00A8406B"/>
    <w:pPr>
      <w:spacing w:line="360" w:lineRule="auto"/>
      <w:ind w:left="1080" w:firstLine="709"/>
      <w:jc w:val="both"/>
    </w:pPr>
    <w:rPr>
      <w:rFonts w:ascii="Arial" w:hAnsi="Arial"/>
      <w:spacing w:val="-5"/>
      <w:sz w:val="20"/>
      <w:szCs w:val="20"/>
    </w:rPr>
  </w:style>
  <w:style w:type="character" w:customStyle="1" w:styleId="afffffffff2">
    <w:name w:val="Электронная подпись Знак"/>
    <w:link w:val="afffffffff1"/>
    <w:rsid w:val="00A8406B"/>
    <w:rPr>
      <w:rFonts w:ascii="Arial" w:hAnsi="Arial"/>
      <w:spacing w:val="-5"/>
    </w:rPr>
  </w:style>
  <w:style w:type="table" w:styleId="-10">
    <w:name w:val="Table Web 1"/>
    <w:basedOn w:val="af"/>
    <w:rsid w:val="00A840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8406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8406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3">
    <w:name w:val="Table Elegant"/>
    <w:basedOn w:val="af"/>
    <w:rsid w:val="00A84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1">
    <w:name w:val="Table Subtle 1"/>
    <w:basedOn w:val="af"/>
    <w:rsid w:val="00A8406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Subtle 2"/>
    <w:basedOn w:val="af"/>
    <w:rsid w:val="00A8406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Classic 1"/>
    <w:basedOn w:val="af"/>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lassic 2"/>
    <w:basedOn w:val="af"/>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f"/>
    <w:rsid w:val="00A84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f"/>
    <w:rsid w:val="00A8406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3">
    <w:name w:val="Table 3D effects 1"/>
    <w:basedOn w:val="af"/>
    <w:rsid w:val="00A84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1">
    <w:name w:val="Table 3D effects 2"/>
    <w:basedOn w:val="af"/>
    <w:rsid w:val="00A84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f"/>
    <w:rsid w:val="00A84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4">
    <w:name w:val="Table Simple 1"/>
    <w:basedOn w:val="af"/>
    <w:rsid w:val="00A8406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2">
    <w:name w:val="Table Simple 2"/>
    <w:basedOn w:val="af"/>
    <w:rsid w:val="00A8406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f"/>
    <w:rsid w:val="00A8406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5">
    <w:name w:val="Table Grid 1"/>
    <w:basedOn w:val="af"/>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3">
    <w:name w:val="Table Grid 2"/>
    <w:basedOn w:val="af"/>
    <w:rsid w:val="00A8406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f"/>
    <w:rsid w:val="00A84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f"/>
    <w:rsid w:val="00A8406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f"/>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
    <w:rsid w:val="00A8406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f"/>
    <w:rsid w:val="00A8406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f"/>
    <w:rsid w:val="00A8406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4">
    <w:name w:val="Table Contemporary"/>
    <w:basedOn w:val="af"/>
    <w:rsid w:val="00A8406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5">
    <w:name w:val="Table Professional"/>
    <w:basedOn w:val="af"/>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6">
    <w:name w:val="Outline List 3"/>
    <w:basedOn w:val="af0"/>
    <w:rsid w:val="00A8406B"/>
  </w:style>
  <w:style w:type="table" w:styleId="1ff6">
    <w:name w:val="Table Columns 1"/>
    <w:basedOn w:val="af"/>
    <w:rsid w:val="00A84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4">
    <w:name w:val="Table Columns 2"/>
    <w:basedOn w:val="af"/>
    <w:rsid w:val="00A8406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f"/>
    <w:rsid w:val="00A84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f"/>
    <w:rsid w:val="00A8406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
    <w:rsid w:val="00A8406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f"/>
    <w:rsid w:val="00A84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
    <w:rsid w:val="00A8406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
    <w:rsid w:val="00A8406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uiPriority w:val="9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
    <w:rsid w:val="00A8406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
    <w:rsid w:val="00A8406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A8406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7">
    <w:name w:val="Table Theme"/>
    <w:basedOn w:val="af"/>
    <w:uiPriority w:val="99"/>
    <w:rsid w:val="00A84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7">
    <w:name w:val="Table Colorful 1"/>
    <w:basedOn w:val="af"/>
    <w:rsid w:val="00A8406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5">
    <w:name w:val="Table Colorful 2"/>
    <w:basedOn w:val="af"/>
    <w:rsid w:val="00A8406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f"/>
    <w:rsid w:val="00A8406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8">
    <w:name w:val="endnote reference"/>
    <w:rsid w:val="00A8406B"/>
    <w:rPr>
      <w:vertAlign w:val="superscript"/>
    </w:rPr>
  </w:style>
  <w:style w:type="table" w:styleId="2-5">
    <w:name w:val="Medium Shading 2 Accent 5"/>
    <w:basedOn w:val="af"/>
    <w:uiPriority w:val="64"/>
    <w:rsid w:val="00A8406B"/>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9">
    <w:name w:val="Îáû÷íûé"/>
    <w:rsid w:val="00A8406B"/>
    <w:rPr>
      <w:sz w:val="28"/>
    </w:rPr>
  </w:style>
  <w:style w:type="paragraph" w:customStyle="1" w:styleId="S8">
    <w:name w:val="S_Титульный"/>
    <w:basedOn w:val="ad"/>
    <w:rsid w:val="00A8406B"/>
    <w:pPr>
      <w:spacing w:line="360" w:lineRule="auto"/>
      <w:ind w:left="3240"/>
      <w:jc w:val="right"/>
    </w:pPr>
    <w:rPr>
      <w:b/>
      <w:sz w:val="32"/>
      <w:szCs w:val="32"/>
    </w:rPr>
  </w:style>
  <w:style w:type="paragraph" w:customStyle="1" w:styleId="afffffffffa">
    <w:name w:val="ТЕКСТ ГРАД"/>
    <w:basedOn w:val="ad"/>
    <w:link w:val="afffffffffb"/>
    <w:qFormat/>
    <w:rsid w:val="00A8406B"/>
    <w:pPr>
      <w:spacing w:line="360" w:lineRule="auto"/>
      <w:ind w:firstLine="709"/>
      <w:jc w:val="both"/>
    </w:pPr>
  </w:style>
  <w:style w:type="character" w:customStyle="1" w:styleId="afffffffffb">
    <w:name w:val="ТЕКСТ ГРАД Знак"/>
    <w:link w:val="afffffffffa"/>
    <w:rsid w:val="00A8406B"/>
    <w:rPr>
      <w:sz w:val="24"/>
      <w:szCs w:val="24"/>
    </w:rPr>
  </w:style>
  <w:style w:type="paragraph" w:customStyle="1" w:styleId="afffffffffc">
    <w:name w:val="ООО  «Институт Территориального Планирования"/>
    <w:basedOn w:val="ad"/>
    <w:link w:val="afffffffffd"/>
    <w:qFormat/>
    <w:rsid w:val="00A8406B"/>
    <w:pPr>
      <w:spacing w:line="360" w:lineRule="auto"/>
      <w:ind w:left="709"/>
      <w:jc w:val="right"/>
    </w:pPr>
  </w:style>
  <w:style w:type="character" w:customStyle="1" w:styleId="afffffffffd">
    <w:name w:val="ООО  «Институт Территориального Планирования Знак"/>
    <w:link w:val="afffffffffc"/>
    <w:rsid w:val="00A8406B"/>
    <w:rPr>
      <w:sz w:val="24"/>
      <w:szCs w:val="24"/>
    </w:rPr>
  </w:style>
  <w:style w:type="paragraph" w:customStyle="1" w:styleId="S9">
    <w:name w:val="S_Обычный в таблице"/>
    <w:basedOn w:val="ad"/>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e">
    <w:name w:val="Revision"/>
    <w:hidden/>
    <w:uiPriority w:val="99"/>
    <w:semiHidden/>
    <w:rsid w:val="00A8406B"/>
    <w:rPr>
      <w:sz w:val="24"/>
      <w:szCs w:val="24"/>
    </w:rPr>
  </w:style>
  <w:style w:type="paragraph" w:customStyle="1" w:styleId="Sb">
    <w:name w:val="S_Обложка_проект"/>
    <w:basedOn w:val="ad"/>
    <w:rsid w:val="00A8406B"/>
    <w:pPr>
      <w:spacing w:line="360" w:lineRule="auto"/>
      <w:ind w:left="3240"/>
      <w:jc w:val="right"/>
    </w:pPr>
    <w:rPr>
      <w:caps/>
    </w:rPr>
  </w:style>
  <w:style w:type="paragraph" w:customStyle="1" w:styleId="S20">
    <w:name w:val="S_Титульный 2"/>
    <w:basedOn w:val="ad"/>
    <w:rsid w:val="00A8406B"/>
    <w:pPr>
      <w:shd w:val="clear" w:color="auto" w:fill="FFFFFF"/>
      <w:snapToGrid w:val="0"/>
      <w:jc w:val="center"/>
    </w:pPr>
    <w:rPr>
      <w:rFonts w:eastAsia="Calibri"/>
      <w:lang w:eastAsia="ar-SA"/>
    </w:rPr>
  </w:style>
  <w:style w:type="paragraph" w:customStyle="1" w:styleId="S21">
    <w:name w:val="S_Заголовок 2"/>
    <w:basedOn w:val="21"/>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d"/>
    <w:qFormat/>
    <w:rsid w:val="00A8406B"/>
    <w:pPr>
      <w:numPr>
        <w:numId w:val="14"/>
      </w:numPr>
      <w:jc w:val="center"/>
    </w:pPr>
    <w:rPr>
      <w:b/>
      <w:caps/>
    </w:rPr>
  </w:style>
  <w:style w:type="paragraph" w:customStyle="1" w:styleId="affffffffff">
    <w:name w:val="ГРАД Основной текст"/>
    <w:basedOn w:val="ad"/>
    <w:link w:val="affffffffff0"/>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f0">
    <w:name w:val="ГРАД Основной текст Знак Знак"/>
    <w:link w:val="affffffffff"/>
    <w:rsid w:val="00A8406B"/>
    <w:rPr>
      <w:rFonts w:eastAsia="Calibri"/>
      <w:bCs/>
      <w:spacing w:val="4"/>
      <w:w w:val="109"/>
      <w:sz w:val="24"/>
      <w:szCs w:val="28"/>
      <w:lang w:bidi="en-US"/>
    </w:rPr>
  </w:style>
  <w:style w:type="paragraph" w:customStyle="1" w:styleId="affffffffff1">
    <w:name w:val="ГРАД Список маркированный"/>
    <w:basedOn w:val="afffd"/>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d"/>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f2">
    <w:name w:val="Символ сноски"/>
    <w:rsid w:val="00A8406B"/>
  </w:style>
  <w:style w:type="paragraph" w:customStyle="1" w:styleId="affffffffff3">
    <w:name w:val="Раздел МНГП"/>
    <w:basedOn w:val="13"/>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f4">
    <w:name w:val="раздел МНГП"/>
    <w:basedOn w:val="13"/>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9">
    <w:name w:val="глава МНГП"/>
    <w:basedOn w:val="21"/>
    <w:qFormat/>
    <w:rsid w:val="00A8406B"/>
    <w:pPr>
      <w:keepLines/>
      <w:numPr>
        <w:numId w:val="16"/>
      </w:numPr>
      <w:spacing w:before="200" w:line="276" w:lineRule="auto"/>
      <w:jc w:val="both"/>
    </w:pPr>
    <w:rPr>
      <w:b/>
      <w:bCs/>
      <w:sz w:val="24"/>
      <w:lang w:eastAsia="en-US"/>
    </w:rPr>
  </w:style>
  <w:style w:type="paragraph" w:customStyle="1" w:styleId="2ff6">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d"/>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f5">
    <w:name w:val="Основной текст_"/>
    <w:link w:val="2ff7"/>
    <w:rsid w:val="00A8406B"/>
    <w:rPr>
      <w:shd w:val="clear" w:color="auto" w:fill="FFFFFF"/>
    </w:rPr>
  </w:style>
  <w:style w:type="paragraph" w:customStyle="1" w:styleId="2ff7">
    <w:name w:val="Основной текст2"/>
    <w:basedOn w:val="ad"/>
    <w:link w:val="affffffffff5"/>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d"/>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f6">
    <w:name w:val="Оглавление_"/>
    <w:link w:val="affffffffff7"/>
    <w:rsid w:val="00A8406B"/>
    <w:rPr>
      <w:sz w:val="19"/>
      <w:szCs w:val="19"/>
      <w:shd w:val="clear" w:color="auto" w:fill="FFFFFF"/>
    </w:rPr>
  </w:style>
  <w:style w:type="paragraph" w:customStyle="1" w:styleId="151">
    <w:name w:val="Основной текст (15)"/>
    <w:basedOn w:val="ad"/>
    <w:link w:val="150"/>
    <w:rsid w:val="00A8406B"/>
    <w:pPr>
      <w:shd w:val="clear" w:color="auto" w:fill="FFFFFF"/>
      <w:spacing w:line="0" w:lineRule="atLeast"/>
      <w:ind w:hanging="520"/>
    </w:pPr>
    <w:rPr>
      <w:sz w:val="19"/>
      <w:szCs w:val="19"/>
    </w:rPr>
  </w:style>
  <w:style w:type="paragraph" w:customStyle="1" w:styleId="affffffffff7">
    <w:name w:val="Оглавление"/>
    <w:basedOn w:val="ad"/>
    <w:link w:val="affffffffff6"/>
    <w:rsid w:val="00A8406B"/>
    <w:pPr>
      <w:shd w:val="clear" w:color="auto" w:fill="FFFFFF"/>
      <w:spacing w:before="120" w:line="230" w:lineRule="exact"/>
    </w:pPr>
    <w:rPr>
      <w:sz w:val="19"/>
      <w:szCs w:val="19"/>
    </w:rPr>
  </w:style>
  <w:style w:type="paragraph" w:customStyle="1" w:styleId="Sd">
    <w:name w:val="S_Отступ"/>
    <w:basedOn w:val="ad"/>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7"/>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d"/>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8">
    <w:name w:val="_абзац"/>
    <w:basedOn w:val="ad"/>
    <w:link w:val="affffffffff9"/>
    <w:qFormat/>
    <w:rsid w:val="00A8406B"/>
    <w:pPr>
      <w:spacing w:line="276" w:lineRule="auto"/>
      <w:ind w:firstLine="709"/>
      <w:jc w:val="both"/>
    </w:pPr>
  </w:style>
  <w:style w:type="character" w:customStyle="1" w:styleId="affffffffff9">
    <w:name w:val="_абзац Знак"/>
    <w:link w:val="affffffffff8"/>
    <w:rsid w:val="00A8406B"/>
    <w:rPr>
      <w:sz w:val="24"/>
      <w:szCs w:val="24"/>
    </w:rPr>
  </w:style>
  <w:style w:type="paragraph" w:customStyle="1" w:styleId="p2">
    <w:name w:val="p2"/>
    <w:basedOn w:val="ad"/>
    <w:rsid w:val="00A8406B"/>
    <w:pPr>
      <w:spacing w:before="100" w:beforeAutospacing="1" w:after="100" w:afterAutospacing="1"/>
    </w:pPr>
  </w:style>
  <w:style w:type="paragraph" w:customStyle="1" w:styleId="p8">
    <w:name w:val="p8"/>
    <w:basedOn w:val="ad"/>
    <w:rsid w:val="00A8406B"/>
    <w:pPr>
      <w:spacing w:before="100" w:beforeAutospacing="1" w:after="100" w:afterAutospacing="1"/>
    </w:pPr>
  </w:style>
  <w:style w:type="paragraph" w:customStyle="1" w:styleId="p9">
    <w:name w:val="p9"/>
    <w:basedOn w:val="ad"/>
    <w:rsid w:val="00A8406B"/>
    <w:pPr>
      <w:spacing w:before="100" w:beforeAutospacing="1" w:after="100" w:afterAutospacing="1"/>
    </w:pPr>
  </w:style>
  <w:style w:type="paragraph" w:customStyle="1" w:styleId="p10">
    <w:name w:val="p10"/>
    <w:basedOn w:val="ad"/>
    <w:rsid w:val="00A8406B"/>
    <w:pPr>
      <w:spacing w:before="100" w:beforeAutospacing="1" w:after="100" w:afterAutospacing="1"/>
    </w:pPr>
  </w:style>
  <w:style w:type="paragraph" w:customStyle="1" w:styleId="p11">
    <w:name w:val="p11"/>
    <w:basedOn w:val="ad"/>
    <w:rsid w:val="00A8406B"/>
    <w:pPr>
      <w:spacing w:before="100" w:beforeAutospacing="1" w:after="100" w:afterAutospacing="1"/>
    </w:pPr>
  </w:style>
  <w:style w:type="paragraph" w:customStyle="1" w:styleId="p12">
    <w:name w:val="p12"/>
    <w:basedOn w:val="ad"/>
    <w:rsid w:val="00A8406B"/>
    <w:pPr>
      <w:spacing w:before="100" w:beforeAutospacing="1" w:after="100" w:afterAutospacing="1"/>
    </w:pPr>
  </w:style>
  <w:style w:type="paragraph" w:customStyle="1" w:styleId="p13">
    <w:name w:val="p13"/>
    <w:basedOn w:val="ad"/>
    <w:rsid w:val="00A8406B"/>
    <w:pPr>
      <w:spacing w:before="100" w:beforeAutospacing="1" w:after="100" w:afterAutospacing="1"/>
    </w:pPr>
  </w:style>
  <w:style w:type="paragraph" w:customStyle="1" w:styleId="p7">
    <w:name w:val="p7"/>
    <w:basedOn w:val="ad"/>
    <w:rsid w:val="00A8406B"/>
    <w:pPr>
      <w:spacing w:before="100" w:beforeAutospacing="1" w:after="100" w:afterAutospacing="1"/>
    </w:pPr>
  </w:style>
  <w:style w:type="paragraph" w:customStyle="1" w:styleId="p14">
    <w:name w:val="p14"/>
    <w:basedOn w:val="ad"/>
    <w:rsid w:val="00A8406B"/>
    <w:pPr>
      <w:spacing w:before="100" w:beforeAutospacing="1" w:after="100" w:afterAutospacing="1"/>
    </w:pPr>
  </w:style>
  <w:style w:type="paragraph" w:customStyle="1" w:styleId="p5">
    <w:name w:val="p5"/>
    <w:basedOn w:val="ad"/>
    <w:rsid w:val="00A8406B"/>
    <w:pPr>
      <w:spacing w:before="100" w:beforeAutospacing="1" w:after="100" w:afterAutospacing="1"/>
    </w:pPr>
  </w:style>
  <w:style w:type="paragraph" w:customStyle="1" w:styleId="p15">
    <w:name w:val="p15"/>
    <w:basedOn w:val="ad"/>
    <w:rsid w:val="00A8406B"/>
    <w:pPr>
      <w:spacing w:before="100" w:beforeAutospacing="1" w:after="100" w:afterAutospacing="1"/>
    </w:pPr>
  </w:style>
  <w:style w:type="paragraph" w:customStyle="1" w:styleId="p4">
    <w:name w:val="p4"/>
    <w:basedOn w:val="ad"/>
    <w:rsid w:val="00A8406B"/>
    <w:pPr>
      <w:spacing w:before="100" w:beforeAutospacing="1" w:after="100" w:afterAutospacing="1"/>
    </w:pPr>
  </w:style>
  <w:style w:type="paragraph" w:customStyle="1" w:styleId="p16">
    <w:name w:val="p16"/>
    <w:basedOn w:val="ad"/>
    <w:rsid w:val="00A8406B"/>
    <w:pPr>
      <w:spacing w:before="100" w:beforeAutospacing="1" w:after="100" w:afterAutospacing="1"/>
    </w:pPr>
  </w:style>
  <w:style w:type="paragraph" w:customStyle="1" w:styleId="p17">
    <w:name w:val="p17"/>
    <w:basedOn w:val="ad"/>
    <w:rsid w:val="00A8406B"/>
    <w:pPr>
      <w:spacing w:before="100" w:beforeAutospacing="1" w:after="100" w:afterAutospacing="1"/>
    </w:pPr>
  </w:style>
  <w:style w:type="paragraph" w:customStyle="1" w:styleId="p18">
    <w:name w:val="p18"/>
    <w:basedOn w:val="ad"/>
    <w:rsid w:val="00A8406B"/>
    <w:pPr>
      <w:spacing w:before="100" w:beforeAutospacing="1" w:after="100" w:afterAutospacing="1"/>
    </w:pPr>
  </w:style>
  <w:style w:type="paragraph" w:customStyle="1" w:styleId="p19">
    <w:name w:val="p19"/>
    <w:basedOn w:val="ad"/>
    <w:rsid w:val="00A8406B"/>
    <w:pPr>
      <w:spacing w:before="100" w:beforeAutospacing="1" w:after="100" w:afterAutospacing="1"/>
    </w:pPr>
  </w:style>
  <w:style w:type="paragraph" w:customStyle="1" w:styleId="p20">
    <w:name w:val="p20"/>
    <w:basedOn w:val="ad"/>
    <w:rsid w:val="00A8406B"/>
    <w:pPr>
      <w:spacing w:before="100" w:beforeAutospacing="1" w:after="100" w:afterAutospacing="1"/>
    </w:pPr>
  </w:style>
  <w:style w:type="paragraph" w:customStyle="1" w:styleId="p21">
    <w:name w:val="p21"/>
    <w:basedOn w:val="ad"/>
    <w:rsid w:val="00A8406B"/>
    <w:pPr>
      <w:spacing w:before="100" w:beforeAutospacing="1" w:after="100" w:afterAutospacing="1"/>
    </w:pPr>
  </w:style>
  <w:style w:type="paragraph" w:customStyle="1" w:styleId="p22">
    <w:name w:val="p22"/>
    <w:basedOn w:val="ad"/>
    <w:rsid w:val="00A8406B"/>
    <w:pPr>
      <w:spacing w:before="100" w:beforeAutospacing="1" w:after="100" w:afterAutospacing="1"/>
    </w:pPr>
  </w:style>
  <w:style w:type="paragraph" w:customStyle="1" w:styleId="p23">
    <w:name w:val="p23"/>
    <w:basedOn w:val="ad"/>
    <w:rsid w:val="00A8406B"/>
    <w:pPr>
      <w:spacing w:before="100" w:beforeAutospacing="1" w:after="100" w:afterAutospacing="1"/>
    </w:pPr>
  </w:style>
  <w:style w:type="paragraph" w:customStyle="1" w:styleId="p24">
    <w:name w:val="p24"/>
    <w:basedOn w:val="ad"/>
    <w:rsid w:val="00A8406B"/>
    <w:pPr>
      <w:spacing w:before="100" w:beforeAutospacing="1" w:after="100" w:afterAutospacing="1"/>
    </w:pPr>
  </w:style>
  <w:style w:type="paragraph" w:customStyle="1" w:styleId="p25">
    <w:name w:val="p25"/>
    <w:basedOn w:val="ad"/>
    <w:rsid w:val="00A8406B"/>
    <w:pPr>
      <w:spacing w:before="100" w:beforeAutospacing="1" w:after="100" w:afterAutospacing="1"/>
    </w:pPr>
  </w:style>
  <w:style w:type="paragraph" w:customStyle="1" w:styleId="p26">
    <w:name w:val="p26"/>
    <w:basedOn w:val="ad"/>
    <w:rsid w:val="00A8406B"/>
    <w:pPr>
      <w:spacing w:before="100" w:beforeAutospacing="1" w:after="100" w:afterAutospacing="1"/>
    </w:pPr>
  </w:style>
  <w:style w:type="paragraph" w:customStyle="1" w:styleId="p27">
    <w:name w:val="p27"/>
    <w:basedOn w:val="ad"/>
    <w:rsid w:val="00A8406B"/>
    <w:pPr>
      <w:spacing w:before="100" w:beforeAutospacing="1" w:after="100" w:afterAutospacing="1"/>
    </w:pPr>
  </w:style>
  <w:style w:type="paragraph" w:customStyle="1" w:styleId="p28">
    <w:name w:val="p28"/>
    <w:basedOn w:val="ad"/>
    <w:rsid w:val="00A8406B"/>
    <w:pPr>
      <w:spacing w:before="100" w:beforeAutospacing="1" w:after="100" w:afterAutospacing="1"/>
    </w:pPr>
  </w:style>
  <w:style w:type="paragraph" w:customStyle="1" w:styleId="p29">
    <w:name w:val="p29"/>
    <w:basedOn w:val="ad"/>
    <w:rsid w:val="00A8406B"/>
    <w:pPr>
      <w:spacing w:before="100" w:beforeAutospacing="1" w:after="100" w:afterAutospacing="1"/>
    </w:pPr>
  </w:style>
  <w:style w:type="paragraph" w:customStyle="1" w:styleId="p30">
    <w:name w:val="p30"/>
    <w:basedOn w:val="ad"/>
    <w:rsid w:val="00A8406B"/>
    <w:pPr>
      <w:spacing w:before="100" w:beforeAutospacing="1" w:after="100" w:afterAutospacing="1"/>
    </w:pPr>
  </w:style>
  <w:style w:type="paragraph" w:customStyle="1" w:styleId="p31">
    <w:name w:val="p31"/>
    <w:basedOn w:val="ad"/>
    <w:rsid w:val="00A8406B"/>
    <w:pPr>
      <w:spacing w:before="100" w:beforeAutospacing="1" w:after="100" w:afterAutospacing="1"/>
    </w:pPr>
  </w:style>
  <w:style w:type="paragraph" w:customStyle="1" w:styleId="p32">
    <w:name w:val="p32"/>
    <w:basedOn w:val="ad"/>
    <w:rsid w:val="00A8406B"/>
    <w:pPr>
      <w:spacing w:before="100" w:beforeAutospacing="1" w:after="100" w:afterAutospacing="1"/>
    </w:pPr>
  </w:style>
  <w:style w:type="paragraph" w:customStyle="1" w:styleId="p33">
    <w:name w:val="p33"/>
    <w:basedOn w:val="ad"/>
    <w:rsid w:val="00A8406B"/>
    <w:pPr>
      <w:spacing w:before="100" w:beforeAutospacing="1" w:after="100" w:afterAutospacing="1"/>
    </w:pPr>
  </w:style>
  <w:style w:type="paragraph" w:customStyle="1" w:styleId="p34">
    <w:name w:val="p34"/>
    <w:basedOn w:val="ad"/>
    <w:rsid w:val="00A8406B"/>
    <w:pPr>
      <w:spacing w:before="100" w:beforeAutospacing="1" w:after="100" w:afterAutospacing="1"/>
    </w:pPr>
  </w:style>
  <w:style w:type="paragraph" w:customStyle="1" w:styleId="p35">
    <w:name w:val="p35"/>
    <w:basedOn w:val="ad"/>
    <w:rsid w:val="00A8406B"/>
    <w:pPr>
      <w:spacing w:before="100" w:beforeAutospacing="1" w:after="100" w:afterAutospacing="1"/>
    </w:pPr>
  </w:style>
  <w:style w:type="paragraph" w:customStyle="1" w:styleId="p36">
    <w:name w:val="p36"/>
    <w:basedOn w:val="ad"/>
    <w:rsid w:val="00A8406B"/>
    <w:pPr>
      <w:spacing w:before="100" w:beforeAutospacing="1" w:after="100" w:afterAutospacing="1"/>
    </w:pPr>
  </w:style>
  <w:style w:type="paragraph" w:customStyle="1" w:styleId="p37">
    <w:name w:val="p37"/>
    <w:basedOn w:val="ad"/>
    <w:rsid w:val="00A8406B"/>
    <w:pPr>
      <w:spacing w:before="100" w:beforeAutospacing="1" w:after="100" w:afterAutospacing="1"/>
    </w:pPr>
  </w:style>
  <w:style w:type="paragraph" w:customStyle="1" w:styleId="p38">
    <w:name w:val="p38"/>
    <w:basedOn w:val="ad"/>
    <w:rsid w:val="00A8406B"/>
    <w:pPr>
      <w:spacing w:before="100" w:beforeAutospacing="1" w:after="100" w:afterAutospacing="1"/>
    </w:pPr>
  </w:style>
  <w:style w:type="paragraph" w:customStyle="1" w:styleId="p39">
    <w:name w:val="p39"/>
    <w:basedOn w:val="ad"/>
    <w:rsid w:val="00A8406B"/>
    <w:pPr>
      <w:spacing w:before="100" w:beforeAutospacing="1" w:after="100" w:afterAutospacing="1"/>
    </w:pPr>
  </w:style>
  <w:style w:type="paragraph" w:customStyle="1" w:styleId="p40">
    <w:name w:val="p40"/>
    <w:basedOn w:val="ad"/>
    <w:rsid w:val="00A8406B"/>
    <w:pPr>
      <w:spacing w:before="100" w:beforeAutospacing="1" w:after="100" w:afterAutospacing="1"/>
    </w:pPr>
  </w:style>
  <w:style w:type="paragraph" w:customStyle="1" w:styleId="p41">
    <w:name w:val="p41"/>
    <w:basedOn w:val="ad"/>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d"/>
    <w:rsid w:val="00A8406B"/>
    <w:pPr>
      <w:spacing w:before="100" w:beforeAutospacing="1" w:after="100" w:afterAutospacing="1"/>
    </w:pPr>
  </w:style>
  <w:style w:type="paragraph" w:customStyle="1" w:styleId="Style19">
    <w:name w:val="Style19"/>
    <w:basedOn w:val="ad"/>
    <w:rsid w:val="00A8406B"/>
    <w:pPr>
      <w:widowControl w:val="0"/>
      <w:autoSpaceDE w:val="0"/>
      <w:autoSpaceDN w:val="0"/>
      <w:adjustRightInd w:val="0"/>
      <w:spacing w:line="672" w:lineRule="exact"/>
      <w:jc w:val="both"/>
    </w:pPr>
    <w:rPr>
      <w:rFonts w:eastAsia="Calibri"/>
    </w:rPr>
  </w:style>
  <w:style w:type="paragraph" w:customStyle="1" w:styleId="000">
    <w:name w:val="000"/>
    <w:basedOn w:val="ad"/>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A8406B"/>
    <w:rPr>
      <w:sz w:val="28"/>
      <w:szCs w:val="24"/>
    </w:rPr>
  </w:style>
  <w:style w:type="character" w:customStyle="1" w:styleId="headeraa">
    <w:name w:val="header_aa"/>
    <w:rsid w:val="00A8406B"/>
  </w:style>
  <w:style w:type="paragraph" w:customStyle="1" w:styleId="affffffffffa">
    <w:name w:val="МОЕ"/>
    <w:basedOn w:val="ad"/>
    <w:rsid w:val="00A8406B"/>
    <w:pPr>
      <w:ind w:firstLine="709"/>
      <w:jc w:val="both"/>
    </w:pPr>
    <w:rPr>
      <w:spacing w:val="10"/>
      <w:sz w:val="28"/>
      <w:szCs w:val="28"/>
    </w:rPr>
  </w:style>
  <w:style w:type="paragraph" w:customStyle="1" w:styleId="affffffffffb">
    <w:name w:val="Таблица НГП"/>
    <w:basedOn w:val="ad"/>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c">
    <w:name w:val="Знак Знак Знак Знак Знак Знак Знак"/>
    <w:basedOn w:val="ad"/>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d">
    <w:name w:val="Обычн. текст"/>
    <w:basedOn w:val="ad"/>
    <w:link w:val="affffffffffe"/>
    <w:qFormat/>
    <w:rsid w:val="003D282A"/>
    <w:pPr>
      <w:tabs>
        <w:tab w:val="left" w:pos="709"/>
      </w:tabs>
      <w:spacing w:line="360" w:lineRule="auto"/>
      <w:ind w:right="170" w:firstLine="709"/>
      <w:jc w:val="both"/>
    </w:pPr>
  </w:style>
  <w:style w:type="paragraph" w:customStyle="1" w:styleId="NGP0">
    <w:name w:val="Обычн. текст_NGP"/>
    <w:link w:val="NGP1"/>
    <w:qFormat/>
    <w:locked/>
    <w:rsid w:val="003D282A"/>
    <w:pPr>
      <w:suppressAutoHyphens/>
      <w:spacing w:line="360" w:lineRule="auto"/>
      <w:ind w:right="170" w:firstLine="709"/>
      <w:jc w:val="both"/>
    </w:pPr>
    <w:rPr>
      <w:rFonts w:eastAsia="Calibri"/>
      <w:sz w:val="24"/>
      <w:szCs w:val="22"/>
      <w:lang w:eastAsia="en-US"/>
    </w:rPr>
  </w:style>
  <w:style w:type="character" w:customStyle="1" w:styleId="NGP1">
    <w:name w:val="Обычн. текст_NGP Знак"/>
    <w:link w:val="NGP0"/>
    <w:rsid w:val="003D282A"/>
    <w:rPr>
      <w:rFonts w:eastAsia="Calibri"/>
      <w:sz w:val="24"/>
      <w:szCs w:val="22"/>
      <w:lang w:eastAsia="en-US"/>
    </w:rPr>
  </w:style>
  <w:style w:type="paragraph" w:customStyle="1" w:styleId="140">
    <w:name w:val="Нормальный 14"/>
    <w:basedOn w:val="ad"/>
    <w:hidden/>
    <w:uiPriority w:val="99"/>
    <w:rsid w:val="003D282A"/>
    <w:pPr>
      <w:spacing w:line="360" w:lineRule="auto"/>
      <w:ind w:firstLine="709"/>
      <w:jc w:val="both"/>
    </w:pPr>
    <w:rPr>
      <w:sz w:val="28"/>
      <w:szCs w:val="20"/>
    </w:rPr>
  </w:style>
  <w:style w:type="character" w:customStyle="1" w:styleId="affffffffffe">
    <w:name w:val="Обычн. текст Знак"/>
    <w:link w:val="affffffffffd"/>
    <w:rsid w:val="003D282A"/>
    <w:rPr>
      <w:sz w:val="24"/>
      <w:szCs w:val="24"/>
    </w:rPr>
  </w:style>
  <w:style w:type="paragraph" w:customStyle="1" w:styleId="ac">
    <w:name w:val="МаркированныйТочка"/>
    <w:basedOn w:val="ad"/>
    <w:rsid w:val="00CA06C3"/>
    <w:pPr>
      <w:numPr>
        <w:numId w:val="18"/>
      </w:numPr>
      <w:spacing w:line="360" w:lineRule="auto"/>
    </w:pPr>
    <w:rPr>
      <w:szCs w:val="20"/>
    </w:rPr>
  </w:style>
  <w:style w:type="paragraph" w:customStyle="1" w:styleId="TableParagraph">
    <w:name w:val="Table Paragraph"/>
    <w:basedOn w:val="ad"/>
    <w:uiPriority w:val="1"/>
    <w:qFormat/>
    <w:rsid w:val="00462BBC"/>
    <w:pPr>
      <w:widowControl w:val="0"/>
      <w:autoSpaceDE w:val="0"/>
      <w:autoSpaceDN w:val="0"/>
    </w:pPr>
    <w:rPr>
      <w:sz w:val="22"/>
      <w:szCs w:val="22"/>
      <w:lang w:eastAsia="en-US"/>
    </w:rPr>
  </w:style>
  <w:style w:type="character" w:customStyle="1" w:styleId="info-celltext">
    <w:name w:val="info-cell__text"/>
    <w:rsid w:val="00EE0E4D"/>
  </w:style>
  <w:style w:type="character" w:customStyle="1" w:styleId="FontStyle14">
    <w:name w:val="Font Style14"/>
    <w:uiPriority w:val="99"/>
    <w:rsid w:val="00EE0E4D"/>
    <w:rPr>
      <w:rFonts w:ascii="Times New Roman" w:hAnsi="Times New Roman" w:cs="Times New Roman"/>
      <w:sz w:val="26"/>
      <w:szCs w:val="26"/>
    </w:rPr>
  </w:style>
  <w:style w:type="paragraph" w:customStyle="1" w:styleId="ConsPlusTextList1">
    <w:name w:val="ConsPlusTextList1"/>
    <w:uiPriority w:val="99"/>
    <w:rsid w:val="00EE0E4D"/>
    <w:pPr>
      <w:widowControl w:val="0"/>
      <w:autoSpaceDE w:val="0"/>
      <w:autoSpaceDN w:val="0"/>
      <w:adjustRightInd w:val="0"/>
    </w:pPr>
    <w:rPr>
      <w:sz w:val="24"/>
      <w:szCs w:val="24"/>
    </w:rPr>
  </w:style>
  <w:style w:type="character" w:customStyle="1" w:styleId="UnresolvedMention">
    <w:name w:val="Unresolved Mention"/>
    <w:uiPriority w:val="99"/>
    <w:semiHidden/>
    <w:unhideWhenUsed/>
    <w:rsid w:val="00EE0E4D"/>
    <w:rPr>
      <w:rFonts w:cs="Times New Roman"/>
      <w:color w:val="605E5C"/>
      <w:shd w:val="clear" w:color="auto" w:fill="E1DFDD"/>
    </w:rPr>
  </w:style>
  <w:style w:type="paragraph" w:customStyle="1" w:styleId="afffffffffff">
    <w:name w:val="Подзаголовок для информации об изменениях"/>
    <w:basedOn w:val="ad"/>
    <w:next w:val="ad"/>
    <w:uiPriority w:val="99"/>
    <w:rsid w:val="004418F4"/>
    <w:pPr>
      <w:autoSpaceDE w:val="0"/>
      <w:autoSpaceDN w:val="0"/>
      <w:adjustRightInd w:val="0"/>
      <w:ind w:firstLine="720"/>
      <w:jc w:val="both"/>
    </w:pPr>
    <w:rPr>
      <w:rFonts w:ascii="Arial" w:hAnsi="Arial" w:cs="Arial"/>
      <w:b/>
      <w:bCs/>
      <w:color w:val="353842"/>
      <w:sz w:val="18"/>
      <w:szCs w:val="18"/>
    </w:rPr>
  </w:style>
  <w:style w:type="character" w:customStyle="1" w:styleId="132">
    <w:name w:val="Заголовок 1 Знак3"/>
    <w:aliases w:val="новая страница Знак1,. (1.0) Знак2,Заголовок к1 Знак2,Gliederung1 Знак2,Заголовок А Знак2,Заголовок 2-1 Знак2,Заголовок А Знак Знак1,Заголовок к1 Знак Знак1,Gliederung1 Знак Знак1,. (1.0) Знак Знак1,ё Знак1"/>
    <w:uiPriority w:val="9"/>
    <w:rsid w:val="00851C03"/>
    <w:rPr>
      <w:rFonts w:ascii="Cambria" w:eastAsia="Times New Roman" w:hAnsi="Cambria" w:cs="Times New Roman"/>
      <w:b/>
      <w:bCs/>
      <w:color w:val="365F91"/>
      <w:sz w:val="28"/>
      <w:szCs w:val="28"/>
    </w:rPr>
  </w:style>
  <w:style w:type="character" w:customStyle="1" w:styleId="610">
    <w:name w:val="Заголовок 6 Знак1"/>
    <w:aliases w:val="Heading 6 Char Знак"/>
    <w:uiPriority w:val="9"/>
    <w:semiHidden/>
    <w:rsid w:val="00851C03"/>
    <w:rPr>
      <w:rFonts w:ascii="Cambria" w:eastAsia="Times New Roman" w:hAnsi="Cambria" w:cs="Times New Roman"/>
      <w:i/>
      <w:iCs/>
      <w:color w:val="243F60"/>
      <w:sz w:val="24"/>
      <w:szCs w:val="24"/>
    </w:rPr>
  </w:style>
  <w:style w:type="character" w:customStyle="1" w:styleId="810">
    <w:name w:val="Заголовок 8 Знак1"/>
    <w:aliases w:val="Знак8 Знак"/>
    <w:uiPriority w:val="9"/>
    <w:semiHidden/>
    <w:rsid w:val="00851C03"/>
    <w:rPr>
      <w:rFonts w:ascii="Cambria" w:eastAsia="Times New Roman" w:hAnsi="Cambria" w:cs="Times New Roman"/>
      <w:color w:val="404040"/>
    </w:rPr>
  </w:style>
  <w:style w:type="character" w:customStyle="1" w:styleId="910">
    <w:name w:val="Заголовок 9 Знак1"/>
    <w:aliases w:val="Заголовок 90 Знак"/>
    <w:uiPriority w:val="9"/>
    <w:semiHidden/>
    <w:rsid w:val="00851C03"/>
    <w:rPr>
      <w:rFonts w:ascii="Cambria" w:eastAsia="Times New Roman" w:hAnsi="Cambria" w:cs="Times New Roman"/>
      <w:i/>
      <w:iCs/>
      <w:color w:val="404040"/>
    </w:rPr>
  </w:style>
  <w:style w:type="character" w:customStyle="1" w:styleId="afffffffffff0">
    <w:name w:val="Заголовок без названия Знак"/>
    <w:link w:val="afffffffffff1"/>
    <w:locked/>
    <w:rsid w:val="00851C03"/>
    <w:rPr>
      <w:rFonts w:ascii="Cambria" w:hAnsi="Cambria"/>
      <w:b/>
      <w:bCs/>
      <w:i/>
      <w:iCs/>
      <w:sz w:val="24"/>
      <w:szCs w:val="24"/>
    </w:rPr>
  </w:style>
  <w:style w:type="paragraph" w:customStyle="1" w:styleId="afffffffffff1">
    <w:name w:val="Заголовок без названия"/>
    <w:basedOn w:val="40"/>
    <w:next w:val="40"/>
    <w:link w:val="afffffffffff0"/>
    <w:qFormat/>
    <w:rsid w:val="00851C03"/>
    <w:pPr>
      <w:pageBreakBefore/>
      <w:numPr>
        <w:ilvl w:val="3"/>
      </w:numPr>
      <w:tabs>
        <w:tab w:val="num" w:pos="1800"/>
      </w:tabs>
      <w:spacing w:before="200" w:after="120"/>
      <w:ind w:left="3589" w:hanging="360"/>
      <w:jc w:val="left"/>
    </w:pPr>
    <w:rPr>
      <w:rFonts w:ascii="Cambria" w:hAnsi="Cambria"/>
      <w:i/>
      <w:iCs/>
      <w:sz w:val="24"/>
      <w:szCs w:val="24"/>
      <w:lang w:eastAsia="ru-RU"/>
    </w:rPr>
  </w:style>
  <w:style w:type="paragraph" w:customStyle="1" w:styleId="afffffffffff2">
    <w:name w:val="заголовок без названия"/>
    <w:basedOn w:val="ad"/>
    <w:next w:val="ad"/>
    <w:qFormat/>
    <w:rsid w:val="00851C03"/>
    <w:pPr>
      <w:keepNext/>
      <w:pageBreakBefore/>
      <w:spacing w:before="200" w:after="120"/>
      <w:ind w:left="431" w:hanging="431"/>
      <w:jc w:val="center"/>
    </w:pPr>
  </w:style>
  <w:style w:type="paragraph" w:customStyle="1" w:styleId="afffffffffff3">
    <w:name w:val="Ячейка таблицы"/>
    <w:basedOn w:val="ad"/>
    <w:next w:val="ad"/>
    <w:qFormat/>
    <w:rsid w:val="00851C03"/>
    <w:pPr>
      <w:keepNext/>
      <w:keepLines/>
    </w:pPr>
  </w:style>
  <w:style w:type="character" w:customStyle="1" w:styleId="afffffffffff4">
    <w:name w:val="Осн. текст Знак"/>
    <w:link w:val="afffffffffff5"/>
    <w:locked/>
    <w:rsid w:val="00851C03"/>
    <w:rPr>
      <w:sz w:val="24"/>
      <w:szCs w:val="24"/>
    </w:rPr>
  </w:style>
  <w:style w:type="paragraph" w:customStyle="1" w:styleId="afffffffffff5">
    <w:name w:val="Осн. текст"/>
    <w:basedOn w:val="ad"/>
    <w:link w:val="afffffffffff4"/>
    <w:rsid w:val="00851C03"/>
    <w:pPr>
      <w:spacing w:line="360" w:lineRule="auto"/>
      <w:ind w:firstLine="709"/>
      <w:jc w:val="both"/>
    </w:pPr>
  </w:style>
  <w:style w:type="character" w:customStyle="1" w:styleId="afffffffffff6">
    <w:name w:val="Подчеркнутый Знак"/>
    <w:link w:val="afffffffffff7"/>
    <w:semiHidden/>
    <w:locked/>
    <w:rsid w:val="00851C03"/>
    <w:rPr>
      <w:sz w:val="24"/>
      <w:szCs w:val="24"/>
      <w:u w:val="single"/>
    </w:rPr>
  </w:style>
  <w:style w:type="paragraph" w:customStyle="1" w:styleId="afffffffffff7">
    <w:name w:val="Подчеркнутый"/>
    <w:basedOn w:val="ad"/>
    <w:link w:val="afffffffffff6"/>
    <w:semiHidden/>
    <w:rsid w:val="00851C03"/>
    <w:pPr>
      <w:spacing w:line="360" w:lineRule="auto"/>
      <w:ind w:firstLine="709"/>
      <w:jc w:val="both"/>
    </w:pPr>
    <w:rPr>
      <w:u w:val="single"/>
    </w:rPr>
  </w:style>
  <w:style w:type="paragraph" w:customStyle="1" w:styleId="1ff8">
    <w:name w:val="Стиль1"/>
    <w:basedOn w:val="S1"/>
    <w:qFormat/>
    <w:rsid w:val="00851C03"/>
    <w:pPr>
      <w:keepNext/>
      <w:pageBreakBefore/>
      <w:numPr>
        <w:numId w:val="0"/>
      </w:numPr>
      <w:spacing w:after="120"/>
      <w:ind w:left="1134"/>
      <w:jc w:val="left"/>
      <w:outlineLvl w:val="0"/>
    </w:pPr>
    <w:rPr>
      <w:rFonts w:ascii="Cambria" w:hAnsi="Cambria"/>
      <w:bCs/>
      <w:szCs w:val="28"/>
    </w:rPr>
  </w:style>
  <w:style w:type="paragraph" w:customStyle="1" w:styleId="afffffffffff8">
    <w:name w:val="Титул"/>
    <w:basedOn w:val="af2"/>
    <w:uiPriority w:val="99"/>
    <w:rsid w:val="00851C03"/>
    <w:rPr>
      <w:rFonts w:ascii="Arial" w:hAnsi="Arial"/>
      <w:b/>
      <w:szCs w:val="20"/>
      <w:lang w:eastAsia="en-US"/>
    </w:rPr>
  </w:style>
  <w:style w:type="paragraph" w:customStyle="1" w:styleId="315">
    <w:name w:val="Основной текст (3)1"/>
    <w:basedOn w:val="ad"/>
    <w:rsid w:val="00851C03"/>
    <w:pPr>
      <w:shd w:val="clear" w:color="auto" w:fill="FFFFFF"/>
      <w:spacing w:line="240" w:lineRule="atLeast"/>
    </w:pPr>
    <w:rPr>
      <w:i/>
      <w:iCs/>
      <w:sz w:val="20"/>
      <w:szCs w:val="20"/>
    </w:rPr>
  </w:style>
  <w:style w:type="paragraph" w:customStyle="1" w:styleId="510">
    <w:name w:val="Основной текст (5)1"/>
    <w:basedOn w:val="ad"/>
    <w:uiPriority w:val="99"/>
    <w:rsid w:val="00851C03"/>
    <w:pPr>
      <w:shd w:val="clear" w:color="auto" w:fill="FFFFFF"/>
      <w:spacing w:line="274" w:lineRule="exact"/>
      <w:jc w:val="both"/>
    </w:pPr>
  </w:style>
  <w:style w:type="character" w:customStyle="1" w:styleId="afffffffffff9">
    <w:name w:val="Обычный.Нормальный Знак"/>
    <w:link w:val="afffffffffffa"/>
    <w:locked/>
    <w:rsid w:val="00851C03"/>
    <w:rPr>
      <w:sz w:val="24"/>
    </w:rPr>
  </w:style>
  <w:style w:type="paragraph" w:customStyle="1" w:styleId="afffffffffffa">
    <w:name w:val="Обычный.Нормальный"/>
    <w:link w:val="afffffffffff9"/>
    <w:rsid w:val="00851C03"/>
    <w:pPr>
      <w:spacing w:after="120"/>
      <w:ind w:firstLine="720"/>
      <w:jc w:val="both"/>
    </w:pPr>
    <w:rPr>
      <w:sz w:val="24"/>
    </w:rPr>
  </w:style>
  <w:style w:type="character" w:customStyle="1" w:styleId="-a">
    <w:name w:val="ТНГП - Основной текст Знак"/>
    <w:link w:val="-b"/>
    <w:locked/>
    <w:rsid w:val="00851C03"/>
    <w:rPr>
      <w:b/>
      <w:bCs/>
      <w:sz w:val="24"/>
      <w:szCs w:val="24"/>
    </w:rPr>
  </w:style>
  <w:style w:type="paragraph" w:customStyle="1" w:styleId="-b">
    <w:name w:val="ТНГП - Основной текст"/>
    <w:basedOn w:val="ad"/>
    <w:link w:val="-a"/>
    <w:autoRedefine/>
    <w:qFormat/>
    <w:rsid w:val="00851C03"/>
    <w:pPr>
      <w:ind w:firstLine="708"/>
      <w:jc w:val="both"/>
    </w:pPr>
    <w:rPr>
      <w:b/>
      <w:bCs/>
    </w:rPr>
  </w:style>
  <w:style w:type="paragraph" w:customStyle="1" w:styleId="Text">
    <w:name w:val="Text"/>
    <w:basedOn w:val="ad"/>
    <w:rsid w:val="00851C03"/>
    <w:pPr>
      <w:spacing w:after="120"/>
    </w:pPr>
    <w:rPr>
      <w:sz w:val="22"/>
      <w:szCs w:val="20"/>
      <w:lang w:val="en-US"/>
    </w:rPr>
  </w:style>
  <w:style w:type="character" w:customStyle="1" w:styleId="5a">
    <w:name w:val="Текст (ИОС5) Знак"/>
    <w:link w:val="5b"/>
    <w:locked/>
    <w:rsid w:val="00851C03"/>
    <w:rPr>
      <w:rFonts w:ascii="Arial" w:hAnsi="Arial" w:cs="Arial"/>
      <w:szCs w:val="24"/>
    </w:rPr>
  </w:style>
  <w:style w:type="paragraph" w:customStyle="1" w:styleId="5b">
    <w:name w:val="Текст (ИОС5)"/>
    <w:basedOn w:val="ad"/>
    <w:link w:val="5a"/>
    <w:qFormat/>
    <w:rsid w:val="00851C03"/>
    <w:pPr>
      <w:spacing w:line="360" w:lineRule="auto"/>
      <w:ind w:firstLine="851"/>
      <w:jc w:val="both"/>
    </w:pPr>
    <w:rPr>
      <w:rFonts w:ascii="Arial" w:hAnsi="Arial" w:cs="Arial"/>
      <w:sz w:val="20"/>
    </w:rPr>
  </w:style>
  <w:style w:type="character" w:customStyle="1" w:styleId="afffffffffffb">
    <w:name w:val="Обычный Т Знак"/>
    <w:link w:val="afffffffffffc"/>
    <w:semiHidden/>
    <w:locked/>
    <w:rsid w:val="00851C03"/>
    <w:rPr>
      <w:rFonts w:ascii="Arial" w:hAnsi="Arial" w:cs="Arial"/>
    </w:rPr>
  </w:style>
  <w:style w:type="paragraph" w:customStyle="1" w:styleId="afffffffffffc">
    <w:name w:val="Обычный Т"/>
    <w:basedOn w:val="ad"/>
    <w:link w:val="afffffffffffb"/>
    <w:semiHidden/>
    <w:rsid w:val="00851C03"/>
    <w:pPr>
      <w:widowControl w:val="0"/>
      <w:spacing w:before="60" w:after="60"/>
      <w:contextualSpacing/>
    </w:pPr>
    <w:rPr>
      <w:rFonts w:ascii="Arial" w:hAnsi="Arial" w:cs="Arial"/>
      <w:sz w:val="20"/>
      <w:szCs w:val="20"/>
    </w:rPr>
  </w:style>
  <w:style w:type="character" w:customStyle="1" w:styleId="120">
    <w:name w:val="Нормальный 12 Знак"/>
    <w:link w:val="121"/>
    <w:locked/>
    <w:rsid w:val="00851C03"/>
    <w:rPr>
      <w:sz w:val="24"/>
    </w:rPr>
  </w:style>
  <w:style w:type="paragraph" w:customStyle="1" w:styleId="121">
    <w:name w:val="Нормальный 12"/>
    <w:basedOn w:val="ad"/>
    <w:link w:val="120"/>
    <w:rsid w:val="00851C03"/>
    <w:pPr>
      <w:widowControl w:val="0"/>
      <w:spacing w:line="360" w:lineRule="auto"/>
      <w:jc w:val="both"/>
    </w:pPr>
    <w:rPr>
      <w:szCs w:val="20"/>
    </w:rPr>
  </w:style>
  <w:style w:type="paragraph" w:customStyle="1" w:styleId="1ff9">
    <w:name w:val="Маркированный Стиль1"/>
    <w:basedOn w:val="ad"/>
    <w:rsid w:val="00851C03"/>
    <w:pPr>
      <w:tabs>
        <w:tab w:val="left" w:pos="900"/>
        <w:tab w:val="num" w:pos="1440"/>
      </w:tabs>
      <w:ind w:left="1440" w:hanging="360"/>
      <w:jc w:val="both"/>
      <w:outlineLvl w:val="0"/>
    </w:pPr>
    <w:rPr>
      <w:bCs/>
      <w:sz w:val="28"/>
      <w:szCs w:val="28"/>
    </w:rPr>
  </w:style>
  <w:style w:type="paragraph" w:customStyle="1" w:styleId="afffffffffffd">
    <w:name w:val="для таблиц из договоров"/>
    <w:basedOn w:val="ad"/>
    <w:rsid w:val="00851C03"/>
    <w:rPr>
      <w:szCs w:val="20"/>
    </w:rPr>
  </w:style>
  <w:style w:type="character" w:customStyle="1" w:styleId="afffffffffffe">
    <w:name w:val="Текст основной Знак"/>
    <w:link w:val="affffffffffff"/>
    <w:locked/>
    <w:rsid w:val="00851C03"/>
    <w:rPr>
      <w:kern w:val="32"/>
      <w:sz w:val="24"/>
      <w:szCs w:val="26"/>
    </w:rPr>
  </w:style>
  <w:style w:type="paragraph" w:customStyle="1" w:styleId="affffffffffff">
    <w:name w:val="Текст основной"/>
    <w:link w:val="afffffffffffe"/>
    <w:rsid w:val="00851C03"/>
    <w:pPr>
      <w:suppressAutoHyphens/>
      <w:spacing w:line="360" w:lineRule="auto"/>
      <w:ind w:firstLine="425"/>
      <w:contextualSpacing/>
      <w:jc w:val="both"/>
    </w:pPr>
    <w:rPr>
      <w:kern w:val="32"/>
      <w:sz w:val="24"/>
      <w:szCs w:val="26"/>
    </w:rPr>
  </w:style>
  <w:style w:type="character" w:customStyle="1" w:styleId="1ffa">
    <w:name w:val="Основной текст СамНИПИ Знак1"/>
    <w:link w:val="affffffffffff0"/>
    <w:locked/>
    <w:rsid w:val="00851C03"/>
    <w:rPr>
      <w:rFonts w:ascii="Arial" w:hAnsi="Arial" w:cs="Arial"/>
      <w:bCs/>
    </w:rPr>
  </w:style>
  <w:style w:type="paragraph" w:customStyle="1" w:styleId="affffffffffff0">
    <w:name w:val="Основной текст СамНИПИ"/>
    <w:link w:val="1ffa"/>
    <w:rsid w:val="00851C03"/>
    <w:pPr>
      <w:suppressAutoHyphens/>
      <w:spacing w:before="120"/>
      <w:ind w:firstLine="720"/>
      <w:jc w:val="both"/>
    </w:pPr>
    <w:rPr>
      <w:rFonts w:ascii="Arial" w:hAnsi="Arial" w:cs="Arial"/>
      <w:bCs/>
    </w:rPr>
  </w:style>
  <w:style w:type="character" w:customStyle="1" w:styleId="048">
    <w:name w:val="Стиль Основной текст Югранефтегазпроект + Слева:  048 см Первая с... Знак"/>
    <w:link w:val="0480"/>
    <w:locked/>
    <w:rsid w:val="00851C03"/>
    <w:rPr>
      <w:rFonts w:ascii="Arial" w:hAnsi="Arial" w:cs="Arial"/>
    </w:rPr>
  </w:style>
  <w:style w:type="paragraph" w:customStyle="1" w:styleId="0480">
    <w:name w:val="Стиль Основной текст Югранефтегазпроект + Слева:  048 см Первая с..."/>
    <w:basedOn w:val="ad"/>
    <w:link w:val="048"/>
    <w:rsid w:val="00851C03"/>
    <w:pPr>
      <w:spacing w:line="360" w:lineRule="auto"/>
      <w:ind w:left="270" w:right="284" w:firstLine="450"/>
      <w:jc w:val="both"/>
    </w:pPr>
    <w:rPr>
      <w:rFonts w:ascii="Arial" w:hAnsi="Arial" w:cs="Arial"/>
      <w:sz w:val="20"/>
      <w:szCs w:val="20"/>
    </w:rPr>
  </w:style>
  <w:style w:type="character" w:customStyle="1" w:styleId="65">
    <w:name w:val="Стиль Основной текст Югранефтегазпроект + По левому краю Перед:  6... Знак"/>
    <w:link w:val="66"/>
    <w:locked/>
    <w:rsid w:val="00851C03"/>
    <w:rPr>
      <w:rFonts w:ascii="Arial" w:hAnsi="Arial" w:cs="Arial"/>
    </w:rPr>
  </w:style>
  <w:style w:type="paragraph" w:customStyle="1" w:styleId="66">
    <w:name w:val="Стиль Основной текст Югранефтегазпроект + По левому краю Перед:  6..."/>
    <w:basedOn w:val="ad"/>
    <w:link w:val="65"/>
    <w:rsid w:val="00851C03"/>
    <w:pPr>
      <w:spacing w:before="120" w:after="120" w:line="360" w:lineRule="auto"/>
      <w:ind w:left="709" w:right="284"/>
    </w:pPr>
    <w:rPr>
      <w:rFonts w:ascii="Arial" w:hAnsi="Arial" w:cs="Arial"/>
      <w:sz w:val="20"/>
      <w:szCs w:val="20"/>
    </w:rPr>
  </w:style>
  <w:style w:type="character" w:customStyle="1" w:styleId="1-">
    <w:name w:val="1- таблица Знак"/>
    <w:link w:val="1-0"/>
    <w:locked/>
    <w:rsid w:val="00851C03"/>
    <w:rPr>
      <w:rFonts w:ascii="Arial" w:hAnsi="Arial" w:cs="Arial"/>
      <w:szCs w:val="24"/>
    </w:rPr>
  </w:style>
  <w:style w:type="paragraph" w:customStyle="1" w:styleId="1-0">
    <w:name w:val="1- таблица"/>
    <w:basedOn w:val="21"/>
    <w:link w:val="1-"/>
    <w:qFormat/>
    <w:rsid w:val="00851C03"/>
    <w:pPr>
      <w:keepNext w:val="0"/>
      <w:numPr>
        <w:ilvl w:val="1"/>
      </w:numPr>
      <w:tabs>
        <w:tab w:val="num" w:pos="720"/>
      </w:tabs>
      <w:ind w:left="2149" w:hanging="360"/>
      <w:jc w:val="center"/>
      <w:outlineLvl w:val="9"/>
    </w:pPr>
    <w:rPr>
      <w:rFonts w:ascii="Arial" w:hAnsi="Arial" w:cs="Arial"/>
      <w:sz w:val="20"/>
    </w:rPr>
  </w:style>
  <w:style w:type="character" w:customStyle="1" w:styleId="1a">
    <w:name w:val="1 Знак"/>
    <w:aliases w:val="OG Heading 2 Знак1,- 1 Знак,Знак Знак Знак Знак2,Заголовок 21 Знак1,Заголовок 2 Знак Знак1 Знак1,Heading 2 Char1 Знак1,Heading 2 Char Char Знак1,Heading 2 Char1 Char Char Знак1,Знак Знак Зн Знак2,hseHeading 2 Знак,- 1.1 Знак,Title3 Знак,.1 Знак"/>
    <w:link w:val="19"/>
    <w:locked/>
    <w:rsid w:val="00851C03"/>
    <w:rPr>
      <w:rFonts w:ascii="Verdana" w:hAnsi="Verdana" w:cs="Verdana"/>
      <w:lang w:val="en-US" w:eastAsia="en-US"/>
    </w:rPr>
  </w:style>
  <w:style w:type="paragraph" w:customStyle="1" w:styleId="-c">
    <w:name w:val="Таблица - текст обычный"/>
    <w:basedOn w:val="ad"/>
    <w:rsid w:val="00851C03"/>
    <w:pPr>
      <w:ind w:left="56" w:right="56"/>
      <w:jc w:val="both"/>
    </w:pPr>
    <w:rPr>
      <w:rFonts w:ascii="Arial" w:hAnsi="Arial" w:cs="Arial"/>
      <w:sz w:val="20"/>
      <w:szCs w:val="20"/>
    </w:rPr>
  </w:style>
  <w:style w:type="paragraph" w:customStyle="1" w:styleId="affffffffffff1">
    <w:name w:val="ПЗ обычный"/>
    <w:qFormat/>
    <w:rsid w:val="00851C03"/>
    <w:rPr>
      <w:sz w:val="24"/>
      <w:szCs w:val="24"/>
    </w:rPr>
  </w:style>
  <w:style w:type="character" w:customStyle="1" w:styleId="st1">
    <w:name w:val="st1"/>
    <w:rsid w:val="00851C03"/>
  </w:style>
  <w:style w:type="character" w:customStyle="1" w:styleId="FontStyle25">
    <w:name w:val="Font Style25"/>
    <w:uiPriority w:val="99"/>
    <w:rsid w:val="00851C03"/>
    <w:rPr>
      <w:rFonts w:ascii="Times New Roman" w:hAnsi="Times New Roman" w:cs="Times New Roman" w:hint="default"/>
      <w:b/>
      <w:bCs/>
      <w:sz w:val="22"/>
      <w:szCs w:val="2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851C03"/>
    <w:rPr>
      <w:rFonts w:ascii="Cambria" w:hAnsi="Cambria" w:cs="Times New Roman" w:hint="default"/>
      <w:b/>
      <w:bCs/>
      <w:i/>
      <w:iCs/>
      <w:sz w:val="28"/>
      <w:szCs w:val="28"/>
    </w:rPr>
  </w:style>
  <w:style w:type="numbering" w:customStyle="1" w:styleId="28">
    <w:name w:val="Стиль28"/>
    <w:rsid w:val="00851C03"/>
    <w:pPr>
      <w:numPr>
        <w:numId w:val="19"/>
      </w:numPr>
    </w:pPr>
  </w:style>
  <w:style w:type="paragraph" w:customStyle="1" w:styleId="affffffffffff2">
    <w:name w:val="Текст Центр"/>
    <w:basedOn w:val="ad"/>
    <w:link w:val="affffffffffff3"/>
    <w:uiPriority w:val="87"/>
    <w:rsid w:val="00851C03"/>
    <w:pPr>
      <w:suppressAutoHyphens/>
      <w:jc w:val="center"/>
    </w:pPr>
    <w:rPr>
      <w:rFonts w:ascii="Arial" w:eastAsia="Andale Sans UI" w:hAnsi="Arial"/>
      <w:kern w:val="24"/>
      <w:lang w:eastAsia="en-US"/>
    </w:rPr>
  </w:style>
  <w:style w:type="character" w:customStyle="1" w:styleId="affffffffffff3">
    <w:name w:val="Текст Центр Знак"/>
    <w:link w:val="affffffffffff2"/>
    <w:uiPriority w:val="87"/>
    <w:rsid w:val="00851C03"/>
    <w:rPr>
      <w:rFonts w:ascii="Arial" w:eastAsia="Andale Sans UI" w:hAnsi="Arial"/>
      <w:kern w:val="24"/>
      <w:sz w:val="24"/>
      <w:szCs w:val="24"/>
      <w:lang w:eastAsia="en-US"/>
    </w:rPr>
  </w:style>
  <w:style w:type="paragraph" w:customStyle="1" w:styleId="affffffffffff4">
    <w:name w:val="абзац"/>
    <w:basedOn w:val="ad"/>
    <w:rsid w:val="00851C03"/>
    <w:pPr>
      <w:spacing w:line="360" w:lineRule="auto"/>
      <w:ind w:firstLine="851"/>
      <w:jc w:val="both"/>
    </w:pPr>
    <w:rPr>
      <w:szCs w:val="20"/>
    </w:rPr>
  </w:style>
  <w:style w:type="character" w:customStyle="1" w:styleId="match">
    <w:name w:val="match"/>
    <w:rsid w:val="00851C03"/>
  </w:style>
  <w:style w:type="paragraph" w:customStyle="1" w:styleId="Style30">
    <w:name w:val="Style30"/>
    <w:basedOn w:val="ad"/>
    <w:uiPriority w:val="99"/>
    <w:rsid w:val="00851C03"/>
    <w:pPr>
      <w:widowControl w:val="0"/>
      <w:autoSpaceDE w:val="0"/>
      <w:autoSpaceDN w:val="0"/>
      <w:adjustRightInd w:val="0"/>
      <w:spacing w:line="216" w:lineRule="exact"/>
    </w:pPr>
  </w:style>
  <w:style w:type="character" w:customStyle="1" w:styleId="FontStyle98">
    <w:name w:val="Font Style98"/>
    <w:uiPriority w:val="99"/>
    <w:rsid w:val="00851C03"/>
    <w:rPr>
      <w:rFonts w:ascii="Times New Roman" w:hAnsi="Times New Roman" w:cs="Times New Roman"/>
      <w:sz w:val="18"/>
      <w:szCs w:val="18"/>
    </w:rPr>
  </w:style>
  <w:style w:type="paragraph" w:customStyle="1" w:styleId="affffffffffff5">
    <w:name w:val="Заг. таблиц"/>
    <w:basedOn w:val="ad"/>
    <w:rsid w:val="00851C03"/>
    <w:pPr>
      <w:autoSpaceDE w:val="0"/>
      <w:autoSpaceDN w:val="0"/>
      <w:jc w:val="center"/>
    </w:pPr>
    <w:rPr>
      <w:rFonts w:eastAsia="Calibri"/>
      <w:bCs/>
      <w:sz w:val="20"/>
      <w:szCs w:val="20"/>
      <w:lang w:eastAsia="en-US"/>
    </w:rPr>
  </w:style>
  <w:style w:type="paragraph" w:customStyle="1" w:styleId="affffffffffff6">
    <w:name w:val="Названия Таблиц"/>
    <w:basedOn w:val="ad"/>
    <w:rsid w:val="00851C03"/>
    <w:pPr>
      <w:spacing w:after="120"/>
      <w:ind w:right="170"/>
      <w:jc w:val="both"/>
    </w:pPr>
    <w:rPr>
      <w:rFonts w:eastAsia="Calibri"/>
      <w:lang w:eastAsia="en-US"/>
    </w:rPr>
  </w:style>
  <w:style w:type="paragraph" w:customStyle="1" w:styleId="affffffffffff7">
    <w:name w:val="Приложение"/>
    <w:basedOn w:val="13"/>
    <w:qFormat/>
    <w:rsid w:val="00851C03"/>
    <w:pPr>
      <w:keepLines/>
      <w:tabs>
        <w:tab w:val="clear" w:pos="360"/>
        <w:tab w:val="left" w:pos="993"/>
      </w:tabs>
      <w:suppressAutoHyphens w:val="0"/>
      <w:spacing w:before="360" w:after="240"/>
      <w:ind w:left="709" w:right="170"/>
    </w:pPr>
    <w:rPr>
      <w:rFonts w:ascii="Times New Roman" w:hAnsi="Times New Roman"/>
      <w:b/>
      <w:bCs/>
      <w:noProof/>
    </w:rPr>
  </w:style>
  <w:style w:type="paragraph" w:customStyle="1" w:styleId="a2">
    <w:name w:val="Список литер."/>
    <w:basedOn w:val="ad"/>
    <w:qFormat/>
    <w:rsid w:val="00851C03"/>
    <w:pPr>
      <w:numPr>
        <w:numId w:val="21"/>
      </w:numPr>
      <w:tabs>
        <w:tab w:val="left" w:pos="1134"/>
      </w:tabs>
      <w:spacing w:line="360" w:lineRule="auto"/>
      <w:ind w:left="0" w:right="170" w:firstLine="709"/>
    </w:pPr>
    <w:rPr>
      <w:rFonts w:eastAsia="Calibri"/>
      <w:szCs w:val="20"/>
    </w:rPr>
  </w:style>
  <w:style w:type="paragraph" w:customStyle="1" w:styleId="a0">
    <w:name w:val="Стиль маркир. списка"/>
    <w:basedOn w:val="affffffffffd"/>
    <w:link w:val="affffffffffff8"/>
    <w:qFormat/>
    <w:rsid w:val="00851C03"/>
    <w:pPr>
      <w:numPr>
        <w:numId w:val="22"/>
      </w:numPr>
    </w:pPr>
  </w:style>
  <w:style w:type="character" w:customStyle="1" w:styleId="affffffffffff8">
    <w:name w:val="Стиль маркир. списка Знак"/>
    <w:link w:val="a0"/>
    <w:rsid w:val="00851C03"/>
    <w:rPr>
      <w:sz w:val="24"/>
      <w:szCs w:val="24"/>
    </w:rPr>
  </w:style>
  <w:style w:type="paragraph" w:customStyle="1" w:styleId="affffffffffff9">
    <w:name w:val="Заг. Таблиц"/>
    <w:basedOn w:val="ad"/>
    <w:qFormat/>
    <w:rsid w:val="00851C03"/>
    <w:pPr>
      <w:autoSpaceDE w:val="0"/>
      <w:autoSpaceDN w:val="0"/>
      <w:jc w:val="center"/>
    </w:pPr>
    <w:rPr>
      <w:rFonts w:eastAsia="Calibri"/>
      <w:bCs/>
      <w:sz w:val="20"/>
      <w:szCs w:val="20"/>
      <w:lang w:eastAsia="en-US"/>
    </w:rPr>
  </w:style>
  <w:style w:type="paragraph" w:customStyle="1" w:styleId="affffffffffffa">
    <w:name w:val="Названия таблиц"/>
    <w:basedOn w:val="ad"/>
    <w:qFormat/>
    <w:rsid w:val="00851C03"/>
    <w:pPr>
      <w:spacing w:after="120"/>
      <w:ind w:right="170"/>
      <w:jc w:val="both"/>
    </w:pPr>
    <w:rPr>
      <w:rFonts w:eastAsia="Calibri"/>
      <w:lang w:eastAsia="en-US"/>
    </w:rPr>
  </w:style>
  <w:style w:type="numbering" w:customStyle="1" w:styleId="a5">
    <w:name w:val="Стиль списка"/>
    <w:uiPriority w:val="99"/>
    <w:rsid w:val="00851C03"/>
    <w:pPr>
      <w:numPr>
        <w:numId w:val="23"/>
      </w:numPr>
    </w:pPr>
  </w:style>
  <w:style w:type="paragraph" w:customStyle="1" w:styleId="a6">
    <w:name w:val="Маркиров. список"/>
    <w:basedOn w:val="affffffffffd"/>
    <w:link w:val="affffffffffffb"/>
    <w:qFormat/>
    <w:rsid w:val="00851C03"/>
    <w:pPr>
      <w:numPr>
        <w:numId w:val="23"/>
      </w:numPr>
    </w:pPr>
  </w:style>
  <w:style w:type="character" w:customStyle="1" w:styleId="affffffffffffb">
    <w:name w:val="Маркиров. список Знак"/>
    <w:link w:val="a6"/>
    <w:rsid w:val="00851C03"/>
    <w:rPr>
      <w:sz w:val="24"/>
      <w:szCs w:val="24"/>
    </w:rPr>
  </w:style>
  <w:style w:type="numbering" w:customStyle="1" w:styleId="1ffb">
    <w:name w:val="Стиль списка1"/>
    <w:uiPriority w:val="99"/>
    <w:rsid w:val="00851C03"/>
  </w:style>
  <w:style w:type="paragraph" w:customStyle="1" w:styleId="NGP2">
    <w:name w:val="НазвТабл_NGP"/>
    <w:next w:val="ad"/>
    <w:link w:val="NGP3"/>
    <w:qFormat/>
    <w:rsid w:val="00851C03"/>
    <w:pPr>
      <w:keepNext/>
      <w:keepLines/>
      <w:suppressAutoHyphens/>
      <w:spacing w:after="120"/>
      <w:ind w:right="170"/>
    </w:pPr>
    <w:rPr>
      <w:rFonts w:eastAsia="Calibri"/>
      <w:sz w:val="24"/>
      <w:szCs w:val="22"/>
      <w:lang w:val="en-US" w:eastAsia="en-US"/>
    </w:rPr>
  </w:style>
  <w:style w:type="character" w:customStyle="1" w:styleId="NGP3">
    <w:name w:val="НазвТабл_NGP Знак"/>
    <w:link w:val="NGP2"/>
    <w:rsid w:val="00851C03"/>
    <w:rPr>
      <w:rFonts w:eastAsia="Calibri"/>
      <w:sz w:val="24"/>
      <w:szCs w:val="22"/>
      <w:lang w:val="en-US" w:eastAsia="en-US"/>
    </w:rPr>
  </w:style>
  <w:style w:type="paragraph" w:customStyle="1" w:styleId="affffffffffffc">
    <w:name w:val="Текст основной ПЗ"/>
    <w:basedOn w:val="ad"/>
    <w:link w:val="affffffffffffd"/>
    <w:hidden/>
    <w:rsid w:val="00851C03"/>
    <w:pPr>
      <w:suppressAutoHyphens/>
      <w:spacing w:before="120"/>
      <w:ind w:firstLine="720"/>
      <w:contextualSpacing/>
      <w:jc w:val="both"/>
    </w:pPr>
    <w:rPr>
      <w:rFonts w:eastAsia="Calibri"/>
      <w:lang w:eastAsia="en-US"/>
    </w:rPr>
  </w:style>
  <w:style w:type="character" w:customStyle="1" w:styleId="affffffffffffd">
    <w:name w:val="Текст основной ПЗ Знак"/>
    <w:link w:val="affffffffffffc"/>
    <w:locked/>
    <w:rsid w:val="00851C03"/>
    <w:rPr>
      <w:rFonts w:eastAsia="Calibri"/>
      <w:sz w:val="24"/>
      <w:szCs w:val="24"/>
      <w:lang w:eastAsia="en-US"/>
    </w:rPr>
  </w:style>
  <w:style w:type="paragraph" w:customStyle="1" w:styleId="NGP">
    <w:name w:val="Маркиров. список_NGP"/>
    <w:link w:val="NGP4"/>
    <w:semiHidden/>
    <w:qFormat/>
    <w:locked/>
    <w:rsid w:val="00851C03"/>
    <w:pPr>
      <w:numPr>
        <w:numId w:val="24"/>
      </w:numPr>
      <w:tabs>
        <w:tab w:val="left" w:pos="709"/>
        <w:tab w:val="left" w:pos="1021"/>
      </w:tabs>
      <w:spacing w:line="360" w:lineRule="auto"/>
      <w:ind w:left="0" w:right="170" w:firstLine="709"/>
      <w:jc w:val="both"/>
    </w:pPr>
    <w:rPr>
      <w:rFonts w:eastAsia="Calibri"/>
      <w:sz w:val="24"/>
      <w:szCs w:val="22"/>
      <w:lang w:eastAsia="en-US"/>
    </w:rPr>
  </w:style>
  <w:style w:type="character" w:customStyle="1" w:styleId="NGP4">
    <w:name w:val="Маркиров. список_NGP Знак"/>
    <w:link w:val="NGP"/>
    <w:semiHidden/>
    <w:rsid w:val="00851C03"/>
    <w:rPr>
      <w:rFonts w:eastAsia="Calibri"/>
      <w:sz w:val="24"/>
      <w:szCs w:val="22"/>
      <w:lang w:eastAsia="en-US"/>
    </w:rPr>
  </w:style>
  <w:style w:type="numbering" w:customStyle="1" w:styleId="11111125">
    <w:name w:val="1 / 1.1 / 1.1.125"/>
    <w:basedOn w:val="af0"/>
    <w:next w:val="111111"/>
    <w:rsid w:val="00851C03"/>
    <w:pPr>
      <w:numPr>
        <w:numId w:val="25"/>
      </w:numPr>
    </w:pPr>
  </w:style>
  <w:style w:type="paragraph" w:customStyle="1" w:styleId="1NGP">
    <w:name w:val="Заг 1_NGP"/>
    <w:next w:val="NGP0"/>
    <w:semiHidden/>
    <w:qFormat/>
    <w:locked/>
    <w:rsid w:val="00851C03"/>
    <w:pPr>
      <w:keepNext/>
      <w:keepLines/>
      <w:pageBreakBefore/>
      <w:numPr>
        <w:numId w:val="26"/>
      </w:numPr>
      <w:tabs>
        <w:tab w:val="left" w:pos="1276"/>
      </w:tabs>
      <w:suppressAutoHyphens/>
      <w:spacing w:before="360" w:after="240"/>
      <w:ind w:left="0" w:right="170" w:firstLine="709"/>
      <w:jc w:val="both"/>
      <w:outlineLvl w:val="0"/>
    </w:pPr>
    <w:rPr>
      <w:b/>
      <w:bCs/>
      <w:sz w:val="28"/>
      <w:szCs w:val="28"/>
      <w:lang w:val="en-US" w:eastAsia="en-US"/>
    </w:rPr>
  </w:style>
  <w:style w:type="paragraph" w:customStyle="1" w:styleId="2NGP">
    <w:name w:val="Заг 2_NGP"/>
    <w:next w:val="NGP0"/>
    <w:link w:val="2NGP0"/>
    <w:semiHidden/>
    <w:qFormat/>
    <w:locked/>
    <w:rsid w:val="00851C03"/>
    <w:pPr>
      <w:keepNext/>
      <w:keepLines/>
      <w:numPr>
        <w:ilvl w:val="1"/>
        <w:numId w:val="26"/>
      </w:numPr>
      <w:suppressAutoHyphens/>
      <w:spacing w:before="240" w:after="120"/>
      <w:ind w:left="0" w:right="170" w:firstLine="709"/>
      <w:jc w:val="both"/>
      <w:outlineLvl w:val="1"/>
    </w:pPr>
    <w:rPr>
      <w:b/>
      <w:bCs/>
      <w:sz w:val="24"/>
      <w:szCs w:val="26"/>
      <w:lang w:val="en-US" w:eastAsia="en-US"/>
    </w:rPr>
  </w:style>
  <w:style w:type="paragraph" w:customStyle="1" w:styleId="3NGP">
    <w:name w:val="Заг 3_NGP"/>
    <w:next w:val="NGP0"/>
    <w:link w:val="3NGP0"/>
    <w:semiHidden/>
    <w:qFormat/>
    <w:locked/>
    <w:rsid w:val="00851C03"/>
    <w:pPr>
      <w:keepNext/>
      <w:keepLines/>
      <w:numPr>
        <w:ilvl w:val="2"/>
        <w:numId w:val="26"/>
      </w:numPr>
      <w:suppressAutoHyphens/>
      <w:spacing w:before="120" w:after="120"/>
      <w:ind w:left="0" w:right="170" w:firstLine="709"/>
      <w:jc w:val="both"/>
      <w:outlineLvl w:val="2"/>
    </w:pPr>
    <w:rPr>
      <w:bCs/>
      <w:sz w:val="24"/>
      <w:szCs w:val="22"/>
      <w:lang w:val="en-US" w:eastAsia="en-US"/>
    </w:rPr>
  </w:style>
  <w:style w:type="character" w:customStyle="1" w:styleId="3NGP0">
    <w:name w:val="Заг 3_NGP Знак"/>
    <w:link w:val="3NGP"/>
    <w:semiHidden/>
    <w:rsid w:val="00851C03"/>
    <w:rPr>
      <w:bCs/>
      <w:sz w:val="24"/>
      <w:szCs w:val="22"/>
      <w:lang w:val="en-US" w:eastAsia="en-US"/>
    </w:rPr>
  </w:style>
  <w:style w:type="character" w:customStyle="1" w:styleId="1ffc">
    <w:name w:val="Абзац Знак1"/>
    <w:rsid w:val="00851C03"/>
    <w:rPr>
      <w:sz w:val="24"/>
      <w:szCs w:val="24"/>
    </w:rPr>
  </w:style>
  <w:style w:type="paragraph" w:styleId="4d">
    <w:name w:val="index 4"/>
    <w:basedOn w:val="ad"/>
    <w:next w:val="ad"/>
    <w:autoRedefine/>
    <w:uiPriority w:val="99"/>
    <w:unhideWhenUsed/>
    <w:rsid w:val="00851C03"/>
    <w:pPr>
      <w:suppressAutoHyphens/>
      <w:ind w:left="880" w:hanging="220"/>
      <w:contextualSpacing/>
      <w:jc w:val="both"/>
    </w:pPr>
    <w:rPr>
      <w:rFonts w:eastAsia="Calibri"/>
      <w:szCs w:val="22"/>
      <w:lang w:eastAsia="en-US"/>
    </w:rPr>
  </w:style>
  <w:style w:type="paragraph" w:customStyle="1" w:styleId="a4">
    <w:name w:val="Маркер"/>
    <w:basedOn w:val="ad"/>
    <w:qFormat/>
    <w:rsid w:val="00851C03"/>
    <w:pPr>
      <w:numPr>
        <w:numId w:val="27"/>
      </w:numPr>
      <w:spacing w:line="360" w:lineRule="auto"/>
      <w:ind w:left="928"/>
      <w:jc w:val="both"/>
    </w:pPr>
    <w:rPr>
      <w:rFonts w:eastAsia="Calibri"/>
      <w:szCs w:val="22"/>
      <w:lang w:eastAsia="en-US"/>
    </w:rPr>
  </w:style>
  <w:style w:type="paragraph" w:customStyle="1" w:styleId="Style5">
    <w:name w:val="Style5"/>
    <w:basedOn w:val="ad"/>
    <w:uiPriority w:val="99"/>
    <w:rsid w:val="00851C03"/>
    <w:pPr>
      <w:widowControl w:val="0"/>
      <w:autoSpaceDE w:val="0"/>
      <w:autoSpaceDN w:val="0"/>
      <w:adjustRightInd w:val="0"/>
      <w:spacing w:line="299" w:lineRule="exact"/>
      <w:ind w:firstLine="720"/>
      <w:jc w:val="both"/>
    </w:pPr>
  </w:style>
  <w:style w:type="paragraph" w:customStyle="1" w:styleId="12NGP">
    <w:name w:val="Заг. таблиц12_NGP"/>
    <w:link w:val="12NGP0"/>
    <w:qFormat/>
    <w:rsid w:val="00851C03"/>
    <w:pPr>
      <w:jc w:val="center"/>
    </w:pPr>
    <w:rPr>
      <w:rFonts w:eastAsia="Calibri"/>
      <w:sz w:val="24"/>
      <w:szCs w:val="22"/>
      <w:lang w:eastAsia="en-US"/>
    </w:rPr>
  </w:style>
  <w:style w:type="character" w:customStyle="1" w:styleId="12NGP0">
    <w:name w:val="Заг. таблиц12_NGP Знак"/>
    <w:link w:val="12NGP"/>
    <w:rsid w:val="00851C03"/>
    <w:rPr>
      <w:rFonts w:eastAsia="Calibri"/>
      <w:sz w:val="24"/>
      <w:szCs w:val="22"/>
      <w:lang w:eastAsia="en-US"/>
    </w:rPr>
  </w:style>
  <w:style w:type="paragraph" w:customStyle="1" w:styleId="12NGP1">
    <w:name w:val="Табл12_центр_NGP"/>
    <w:link w:val="12NGP2"/>
    <w:qFormat/>
    <w:rsid w:val="00851C03"/>
    <w:pPr>
      <w:jc w:val="center"/>
    </w:pPr>
    <w:rPr>
      <w:rFonts w:eastAsia="Calibri"/>
      <w:sz w:val="24"/>
      <w:szCs w:val="22"/>
      <w:lang w:eastAsia="en-US"/>
    </w:rPr>
  </w:style>
  <w:style w:type="character" w:customStyle="1" w:styleId="12NGP2">
    <w:name w:val="Табл12_центр_NGP Знак"/>
    <w:link w:val="12NGP1"/>
    <w:rsid w:val="00851C03"/>
    <w:rPr>
      <w:rFonts w:eastAsia="Calibri"/>
      <w:sz w:val="24"/>
      <w:szCs w:val="22"/>
      <w:lang w:eastAsia="en-US"/>
    </w:rPr>
  </w:style>
  <w:style w:type="paragraph" w:customStyle="1" w:styleId="10NGP">
    <w:name w:val="Заг. таблиц10_NGP"/>
    <w:next w:val="NGP0"/>
    <w:link w:val="10NGP0"/>
    <w:semiHidden/>
    <w:qFormat/>
    <w:locked/>
    <w:rsid w:val="00851C03"/>
    <w:pPr>
      <w:jc w:val="center"/>
    </w:pPr>
    <w:rPr>
      <w:rFonts w:eastAsia="Calibri"/>
      <w:szCs w:val="22"/>
      <w:lang w:eastAsia="en-US"/>
    </w:rPr>
  </w:style>
  <w:style w:type="character" w:customStyle="1" w:styleId="10NGP0">
    <w:name w:val="Заг. таблиц10_NGP Знак"/>
    <w:link w:val="10NGP"/>
    <w:semiHidden/>
    <w:rsid w:val="00851C03"/>
    <w:rPr>
      <w:rFonts w:eastAsia="Calibri"/>
      <w:szCs w:val="22"/>
      <w:lang w:eastAsia="en-US"/>
    </w:rPr>
  </w:style>
  <w:style w:type="numbering" w:customStyle="1" w:styleId="2">
    <w:name w:val="Стиль списка2"/>
    <w:uiPriority w:val="99"/>
    <w:rsid w:val="00851C03"/>
    <w:pPr>
      <w:numPr>
        <w:numId w:val="20"/>
      </w:numPr>
    </w:pPr>
  </w:style>
  <w:style w:type="paragraph" w:customStyle="1" w:styleId="12NGP3">
    <w:name w:val="Табл12_NGP"/>
    <w:link w:val="12NGP4"/>
    <w:qFormat/>
    <w:rsid w:val="00851C03"/>
    <w:rPr>
      <w:rFonts w:eastAsia="Calibri"/>
      <w:sz w:val="24"/>
      <w:szCs w:val="22"/>
      <w:lang w:eastAsia="en-US"/>
    </w:rPr>
  </w:style>
  <w:style w:type="character" w:customStyle="1" w:styleId="12NGP4">
    <w:name w:val="Табл12_NGP Знак"/>
    <w:link w:val="12NGP3"/>
    <w:rsid w:val="00851C03"/>
    <w:rPr>
      <w:rFonts w:eastAsia="Calibri"/>
      <w:sz w:val="24"/>
      <w:szCs w:val="22"/>
      <w:lang w:eastAsia="en-US"/>
    </w:rPr>
  </w:style>
  <w:style w:type="paragraph" w:styleId="affffffffffffe">
    <w:name w:val="macro"/>
    <w:link w:val="afffffffffffff"/>
    <w:rsid w:val="00851C0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afffffffffffff">
    <w:name w:val="Текст макроса Знак"/>
    <w:link w:val="affffffffffffe"/>
    <w:rsid w:val="00851C03"/>
    <w:rPr>
      <w:rFonts w:ascii="Consolas" w:hAnsi="Consolas" w:cs="Consolas"/>
    </w:rPr>
  </w:style>
  <w:style w:type="paragraph" w:customStyle="1" w:styleId="1">
    <w:name w:val="Мар.1"/>
    <w:basedOn w:val="ad"/>
    <w:rsid w:val="00851C03"/>
    <w:pPr>
      <w:numPr>
        <w:numId w:val="28"/>
      </w:numPr>
      <w:tabs>
        <w:tab w:val="left" w:pos="1134"/>
      </w:tabs>
      <w:spacing w:line="360" w:lineRule="auto"/>
      <w:ind w:left="0" w:right="170" w:firstLine="709"/>
      <w:jc w:val="both"/>
    </w:pPr>
    <w:rPr>
      <w:color w:val="000000"/>
    </w:rPr>
  </w:style>
  <w:style w:type="character" w:customStyle="1" w:styleId="2NGP0">
    <w:name w:val="Заг 2_NGP Знак"/>
    <w:link w:val="2NGP"/>
    <w:semiHidden/>
    <w:rsid w:val="00851C03"/>
    <w:rPr>
      <w:b/>
      <w:bCs/>
      <w:sz w:val="24"/>
      <w:szCs w:val="26"/>
      <w:lang w:val="en-US" w:eastAsia="en-US"/>
    </w:rPr>
  </w:style>
  <w:style w:type="paragraph" w:customStyle="1" w:styleId="NEW">
    <w:name w:val="NEW"/>
    <w:basedOn w:val="ad"/>
    <w:link w:val="NEW0"/>
    <w:qFormat/>
    <w:rsid w:val="00851C03"/>
    <w:pPr>
      <w:spacing w:before="120" w:after="120"/>
      <w:ind w:left="708" w:firstLine="1"/>
    </w:pPr>
    <w:rPr>
      <w:b/>
    </w:rPr>
  </w:style>
  <w:style w:type="character" w:customStyle="1" w:styleId="NEW0">
    <w:name w:val="NEW Знак"/>
    <w:link w:val="NEW"/>
    <w:rsid w:val="00851C03"/>
    <w:rPr>
      <w:b/>
      <w:sz w:val="24"/>
      <w:szCs w:val="24"/>
    </w:rPr>
  </w:style>
  <w:style w:type="paragraph" w:customStyle="1" w:styleId="-12">
    <w:name w:val="- Марк 1"/>
    <w:basedOn w:val="1"/>
    <w:qFormat/>
    <w:rsid w:val="00851C03"/>
    <w:pPr>
      <w:numPr>
        <w:numId w:val="0"/>
      </w:numPr>
      <w:tabs>
        <w:tab w:val="num" w:pos="1021"/>
      </w:tabs>
      <w:ind w:firstLine="709"/>
    </w:pPr>
  </w:style>
  <w:style w:type="character" w:customStyle="1" w:styleId="141">
    <w:name w:val="Основной текст (14)_"/>
    <w:link w:val="1410"/>
    <w:uiPriority w:val="99"/>
    <w:rsid w:val="00851C03"/>
    <w:rPr>
      <w:sz w:val="19"/>
      <w:szCs w:val="19"/>
      <w:shd w:val="clear" w:color="auto" w:fill="FFFFFF"/>
    </w:rPr>
  </w:style>
  <w:style w:type="character" w:customStyle="1" w:styleId="142">
    <w:name w:val="Основной текст (14)2"/>
    <w:uiPriority w:val="99"/>
    <w:rsid w:val="00851C03"/>
  </w:style>
  <w:style w:type="character" w:customStyle="1" w:styleId="afffffffffffff0">
    <w:name w:val="Основной текст + Полужирный"/>
    <w:uiPriority w:val="99"/>
    <w:rsid w:val="00851C03"/>
    <w:rPr>
      <w:rFonts w:ascii="Times New Roman" w:hAnsi="Times New Roman" w:cs="Times New Roman"/>
      <w:b/>
      <w:bCs/>
      <w:i/>
      <w:iCs/>
      <w:sz w:val="19"/>
      <w:szCs w:val="19"/>
      <w:shd w:val="clear" w:color="auto" w:fill="FFFFFF"/>
    </w:rPr>
  </w:style>
  <w:style w:type="paragraph" w:customStyle="1" w:styleId="1410">
    <w:name w:val="Основной текст (14)1"/>
    <w:basedOn w:val="ad"/>
    <w:link w:val="141"/>
    <w:uiPriority w:val="99"/>
    <w:rsid w:val="00851C03"/>
    <w:pPr>
      <w:shd w:val="clear" w:color="auto" w:fill="FFFFFF"/>
      <w:spacing w:line="269" w:lineRule="exact"/>
      <w:jc w:val="center"/>
    </w:pPr>
    <w:rPr>
      <w:sz w:val="19"/>
      <w:szCs w:val="19"/>
    </w:rPr>
  </w:style>
  <w:style w:type="paragraph" w:customStyle="1" w:styleId="213">
    <w:name w:val="Основной текст (2)1"/>
    <w:basedOn w:val="ad"/>
    <w:rsid w:val="00851C03"/>
    <w:pPr>
      <w:shd w:val="clear" w:color="auto" w:fill="FFFFFF"/>
      <w:spacing w:line="240" w:lineRule="atLeast"/>
      <w:jc w:val="center"/>
    </w:pPr>
    <w:rPr>
      <w:b/>
      <w:bCs/>
      <w:i/>
      <w:iCs/>
      <w:sz w:val="19"/>
      <w:szCs w:val="19"/>
    </w:rPr>
  </w:style>
  <w:style w:type="character" w:customStyle="1" w:styleId="2ff8">
    <w:name w:val="Основной текст (2) + Не полужирный"/>
    <w:uiPriority w:val="99"/>
    <w:rsid w:val="00851C03"/>
    <w:rPr>
      <w:rFonts w:ascii="Times New Roman" w:hAnsi="Times New Roman" w:cs="Times New Roman"/>
      <w:b w:val="0"/>
      <w:bCs w:val="0"/>
      <w:i/>
      <w:iCs/>
      <w:spacing w:val="0"/>
      <w:sz w:val="19"/>
      <w:szCs w:val="19"/>
      <w:shd w:val="clear" w:color="auto" w:fill="FFFFFF"/>
    </w:rPr>
  </w:style>
  <w:style w:type="character" w:customStyle="1" w:styleId="214">
    <w:name w:val="Основной текст (21)_"/>
    <w:link w:val="215"/>
    <w:uiPriority w:val="99"/>
    <w:rsid w:val="00851C03"/>
    <w:rPr>
      <w:i/>
      <w:iCs/>
      <w:noProof/>
      <w:spacing w:val="-10"/>
      <w:sz w:val="30"/>
      <w:szCs w:val="30"/>
      <w:shd w:val="clear" w:color="auto" w:fill="FFFFFF"/>
    </w:rPr>
  </w:style>
  <w:style w:type="paragraph" w:customStyle="1" w:styleId="215">
    <w:name w:val="Основной текст (21)"/>
    <w:basedOn w:val="ad"/>
    <w:link w:val="214"/>
    <w:uiPriority w:val="99"/>
    <w:rsid w:val="00851C03"/>
    <w:pPr>
      <w:shd w:val="clear" w:color="auto" w:fill="FFFFFF"/>
      <w:spacing w:line="240" w:lineRule="atLeast"/>
    </w:pPr>
    <w:rPr>
      <w:i/>
      <w:iCs/>
      <w:noProof/>
      <w:spacing w:val="-10"/>
      <w:sz w:val="30"/>
      <w:szCs w:val="30"/>
    </w:rPr>
  </w:style>
  <w:style w:type="character" w:customStyle="1" w:styleId="160">
    <w:name w:val="Основной текст (16)_"/>
    <w:link w:val="161"/>
    <w:uiPriority w:val="99"/>
    <w:rsid w:val="00851C03"/>
    <w:rPr>
      <w:noProof/>
      <w:shd w:val="clear" w:color="auto" w:fill="FFFFFF"/>
    </w:rPr>
  </w:style>
  <w:style w:type="character" w:customStyle="1" w:styleId="180">
    <w:name w:val="Основной текст (18)_"/>
    <w:link w:val="181"/>
    <w:uiPriority w:val="99"/>
    <w:rsid w:val="00851C03"/>
    <w:rPr>
      <w:i/>
      <w:iCs/>
      <w:shd w:val="clear" w:color="auto" w:fill="FFFFFF"/>
    </w:rPr>
  </w:style>
  <w:style w:type="character" w:customStyle="1" w:styleId="221">
    <w:name w:val="Основной текст (2)2"/>
    <w:uiPriority w:val="99"/>
    <w:rsid w:val="00851C03"/>
    <w:rPr>
      <w:rFonts w:ascii="Times New Roman" w:hAnsi="Times New Roman" w:cs="Times New Roman"/>
      <w:b/>
      <w:bCs/>
      <w:i/>
      <w:iCs/>
      <w:spacing w:val="0"/>
      <w:sz w:val="19"/>
      <w:szCs w:val="19"/>
      <w:shd w:val="clear" w:color="auto" w:fill="FFFFFF"/>
    </w:rPr>
  </w:style>
  <w:style w:type="character" w:customStyle="1" w:styleId="170">
    <w:name w:val="Основной текст (17)_"/>
    <w:link w:val="171"/>
    <w:uiPriority w:val="99"/>
    <w:rsid w:val="00851C03"/>
    <w:rPr>
      <w:rFonts w:ascii="Consolas" w:hAnsi="Consolas" w:cs="Consolas"/>
      <w:i/>
      <w:iCs/>
      <w:noProof/>
      <w:sz w:val="28"/>
      <w:szCs w:val="28"/>
      <w:shd w:val="clear" w:color="auto" w:fill="FFFFFF"/>
    </w:rPr>
  </w:style>
  <w:style w:type="character" w:customStyle="1" w:styleId="1411">
    <w:name w:val="Основной текст (14) + Курсив1"/>
    <w:uiPriority w:val="99"/>
    <w:rsid w:val="00851C03"/>
    <w:rPr>
      <w:rFonts w:ascii="Times New Roman" w:hAnsi="Times New Roman" w:cs="Times New Roman"/>
      <w:i/>
      <w:iCs/>
      <w:spacing w:val="0"/>
      <w:sz w:val="19"/>
      <w:szCs w:val="19"/>
      <w:shd w:val="clear" w:color="auto" w:fill="FFFFFF"/>
    </w:rPr>
  </w:style>
  <w:style w:type="paragraph" w:customStyle="1" w:styleId="161">
    <w:name w:val="Основной текст (16)"/>
    <w:basedOn w:val="ad"/>
    <w:link w:val="160"/>
    <w:uiPriority w:val="99"/>
    <w:rsid w:val="00851C03"/>
    <w:pPr>
      <w:shd w:val="clear" w:color="auto" w:fill="FFFFFF"/>
      <w:spacing w:line="240" w:lineRule="atLeast"/>
    </w:pPr>
    <w:rPr>
      <w:noProof/>
      <w:sz w:val="20"/>
      <w:szCs w:val="20"/>
    </w:rPr>
  </w:style>
  <w:style w:type="paragraph" w:customStyle="1" w:styleId="181">
    <w:name w:val="Основной текст (18)"/>
    <w:basedOn w:val="ad"/>
    <w:link w:val="180"/>
    <w:uiPriority w:val="99"/>
    <w:rsid w:val="00851C03"/>
    <w:pPr>
      <w:shd w:val="clear" w:color="auto" w:fill="FFFFFF"/>
      <w:spacing w:line="240" w:lineRule="atLeast"/>
      <w:jc w:val="center"/>
    </w:pPr>
    <w:rPr>
      <w:i/>
      <w:iCs/>
      <w:sz w:val="20"/>
      <w:szCs w:val="20"/>
    </w:rPr>
  </w:style>
  <w:style w:type="paragraph" w:customStyle="1" w:styleId="171">
    <w:name w:val="Основной текст (17)"/>
    <w:basedOn w:val="ad"/>
    <w:link w:val="170"/>
    <w:uiPriority w:val="99"/>
    <w:rsid w:val="00851C03"/>
    <w:pPr>
      <w:shd w:val="clear" w:color="auto" w:fill="FFFFFF"/>
      <w:spacing w:line="240" w:lineRule="atLeast"/>
    </w:pPr>
    <w:rPr>
      <w:rFonts w:ascii="Consolas" w:hAnsi="Consolas" w:cs="Consolas"/>
      <w:i/>
      <w:iCs/>
      <w:noProof/>
      <w:sz w:val="28"/>
      <w:szCs w:val="28"/>
    </w:rPr>
  </w:style>
  <w:style w:type="character" w:customStyle="1" w:styleId="216">
    <w:name w:val="Основной текст (2) + Не полужирный1"/>
    <w:aliases w:val="Не курсив"/>
    <w:uiPriority w:val="99"/>
    <w:rsid w:val="00851C03"/>
    <w:rPr>
      <w:rFonts w:ascii="Times New Roman" w:hAnsi="Times New Roman" w:cs="Times New Roman"/>
      <w:b w:val="0"/>
      <w:bCs w:val="0"/>
      <w:i w:val="0"/>
      <w:iCs w:val="0"/>
      <w:sz w:val="19"/>
      <w:szCs w:val="19"/>
      <w:shd w:val="clear" w:color="auto" w:fill="FFFFFF"/>
    </w:rPr>
  </w:style>
  <w:style w:type="character" w:customStyle="1" w:styleId="210pt1">
    <w:name w:val="Основной текст (21) + Интервал 0 pt1"/>
    <w:uiPriority w:val="99"/>
    <w:rsid w:val="00851C03"/>
    <w:rPr>
      <w:rFonts w:ascii="Times New Roman" w:hAnsi="Times New Roman" w:cs="Times New Roman"/>
      <w:i/>
      <w:iCs/>
      <w:noProof/>
      <w:spacing w:val="0"/>
      <w:sz w:val="30"/>
      <w:szCs w:val="30"/>
      <w:shd w:val="clear" w:color="auto" w:fill="FFFFFF"/>
    </w:rPr>
  </w:style>
  <w:style w:type="paragraph" w:customStyle="1" w:styleId="afffffffffffff1">
    <w:name w:val="ТаблицаТекст центр"/>
    <w:basedOn w:val="ad"/>
    <w:qFormat/>
    <w:rsid w:val="00851C03"/>
    <w:pPr>
      <w:suppressAutoHyphens/>
      <w:contextualSpacing/>
      <w:jc w:val="center"/>
    </w:pPr>
    <w:rPr>
      <w:kern w:val="32"/>
      <w:sz w:val="22"/>
      <w:szCs w:val="26"/>
    </w:rPr>
  </w:style>
  <w:style w:type="paragraph" w:customStyle="1" w:styleId="2ff9">
    <w:name w:val="Абзац 2 уровень"/>
    <w:basedOn w:val="ad"/>
    <w:qFormat/>
    <w:rsid w:val="00851C03"/>
    <w:pPr>
      <w:tabs>
        <w:tab w:val="left" w:pos="1134"/>
      </w:tabs>
      <w:spacing w:line="360" w:lineRule="auto"/>
      <w:jc w:val="both"/>
    </w:pPr>
    <w:rPr>
      <w:szCs w:val="20"/>
      <w:lang w:eastAsia="en-US"/>
    </w:rPr>
  </w:style>
  <w:style w:type="numbering" w:customStyle="1" w:styleId="11111121">
    <w:name w:val="1 / 1.1 / 1.1.121"/>
    <w:basedOn w:val="af0"/>
    <w:next w:val="111111"/>
    <w:uiPriority w:val="99"/>
    <w:semiHidden/>
    <w:unhideWhenUsed/>
    <w:rsid w:val="00851C03"/>
  </w:style>
  <w:style w:type="table" w:customStyle="1" w:styleId="5110231">
    <w:name w:val="Сетка таблицы5110231"/>
    <w:basedOn w:val="af"/>
    <w:uiPriority w:val="59"/>
    <w:rsid w:val="00851C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
    <w:name w:val="Caption Char Знак"/>
    <w:locked/>
    <w:rsid w:val="00851C03"/>
    <w:rPr>
      <w:sz w:val="28"/>
      <w:szCs w:val="24"/>
    </w:rPr>
  </w:style>
  <w:style w:type="paragraph" w:customStyle="1" w:styleId="afffffffffffff2">
    <w:name w:val="Таблица Текст лево"/>
    <w:basedOn w:val="afffffffffffff1"/>
    <w:qFormat/>
    <w:rsid w:val="00851C03"/>
    <w:pPr>
      <w:jc w:val="left"/>
    </w:pPr>
  </w:style>
  <w:style w:type="table" w:customStyle="1" w:styleId="4e">
    <w:name w:val="Сетка таблицы4"/>
    <w:basedOn w:val="af"/>
    <w:next w:val="af9"/>
    <w:uiPriority w:val="59"/>
    <w:rsid w:val="00851C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7">
    <w:name w:val="Обычный текст Знак"/>
    <w:link w:val="affffff6"/>
    <w:rsid w:val="00851C03"/>
    <w:rPr>
      <w:sz w:val="24"/>
      <w:szCs w:val="24"/>
      <w:lang w:val="en-US" w:eastAsia="ar-SA" w:bidi="en-US"/>
    </w:rPr>
  </w:style>
  <w:style w:type="paragraph" w:customStyle="1" w:styleId="Twordizme">
    <w:name w:val="Tword_izme"/>
    <w:basedOn w:val="ad"/>
    <w:link w:val="TwordizmeChar"/>
    <w:rsid w:val="00851C03"/>
    <w:pPr>
      <w:jc w:val="center"/>
    </w:pPr>
    <w:rPr>
      <w:rFonts w:ascii="ISOCPEUR" w:hAnsi="ISOCPEUR"/>
      <w:i/>
      <w:sz w:val="18"/>
    </w:rPr>
  </w:style>
  <w:style w:type="character" w:customStyle="1" w:styleId="TwordizmeChar">
    <w:name w:val="Tword_izme Char"/>
    <w:link w:val="Twordizme"/>
    <w:rsid w:val="00851C03"/>
    <w:rPr>
      <w:rFonts w:ascii="ISOCPEUR" w:hAnsi="ISOCPEUR"/>
      <w:i/>
      <w:sz w:val="18"/>
      <w:szCs w:val="24"/>
    </w:rPr>
  </w:style>
  <w:style w:type="paragraph" w:customStyle="1" w:styleId="afffffffffffff3">
    <w:name w:val="ТаблШапка центр"/>
    <w:basedOn w:val="ad"/>
    <w:qFormat/>
    <w:rsid w:val="00851C03"/>
    <w:pPr>
      <w:suppressAutoHyphens/>
      <w:contextualSpacing/>
      <w:jc w:val="center"/>
    </w:pPr>
    <w:rPr>
      <w:b/>
      <w:kern w:val="32"/>
      <w:sz w:val="22"/>
      <w:szCs w:val="26"/>
    </w:rPr>
  </w:style>
  <w:style w:type="paragraph" w:customStyle="1" w:styleId="afffffffffffff4">
    <w:name w:val="Таблица"/>
    <w:basedOn w:val="ad"/>
    <w:link w:val="afffffffffffff5"/>
    <w:qFormat/>
    <w:rsid w:val="00851C03"/>
    <w:pPr>
      <w:spacing w:line="360" w:lineRule="auto"/>
      <w:jc w:val="center"/>
    </w:pPr>
    <w:rPr>
      <w:rFonts w:ascii="Pragmatica" w:hAnsi="Pragmatica"/>
      <w:szCs w:val="20"/>
      <w:lang w:eastAsia="en-US"/>
    </w:rPr>
  </w:style>
  <w:style w:type="character" w:customStyle="1" w:styleId="afffffffffffff5">
    <w:name w:val="Таблица Знак"/>
    <w:link w:val="afffffffffffff4"/>
    <w:rsid w:val="00851C03"/>
    <w:rPr>
      <w:rFonts w:ascii="Pragmatica" w:hAnsi="Pragmatica"/>
      <w:sz w:val="24"/>
      <w:lang w:eastAsia="en-US"/>
    </w:rPr>
  </w:style>
  <w:style w:type="character" w:customStyle="1" w:styleId="afffffffffffff6">
    <w:name w:val="Основной тескт Знак"/>
    <w:link w:val="afffffffffffff7"/>
    <w:locked/>
    <w:rsid w:val="00851C03"/>
  </w:style>
  <w:style w:type="paragraph" w:customStyle="1" w:styleId="afffffffffffff7">
    <w:name w:val="Основной тескт"/>
    <w:basedOn w:val="ad"/>
    <w:link w:val="afffffffffffff6"/>
    <w:rsid w:val="00851C03"/>
    <w:pPr>
      <w:spacing w:line="360" w:lineRule="auto"/>
      <w:ind w:firstLine="567"/>
      <w:jc w:val="both"/>
    </w:pPr>
    <w:rPr>
      <w:sz w:val="20"/>
      <w:szCs w:val="20"/>
    </w:rPr>
  </w:style>
  <w:style w:type="table" w:customStyle="1" w:styleId="1ffd">
    <w:name w:val="Цветная заливка1"/>
    <w:basedOn w:val="af"/>
    <w:uiPriority w:val="71"/>
    <w:rsid w:val="00851C03"/>
    <w:rPr>
      <w:rFonts w:ascii="Calibri" w:eastAsia="Calibri" w:hAnsi="Calibri"/>
      <w:color w:val="000000"/>
      <w:sz w:val="22"/>
      <w:szCs w:val="22"/>
      <w:lang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numbering" w:customStyle="1" w:styleId="60">
    <w:name w:val="Статья / Раздел6"/>
    <w:basedOn w:val="af0"/>
    <w:next w:val="afffffffff6"/>
    <w:uiPriority w:val="99"/>
    <w:semiHidden/>
    <w:unhideWhenUsed/>
    <w:rsid w:val="00851C03"/>
    <w:pPr>
      <w:numPr>
        <w:numId w:val="29"/>
      </w:numPr>
    </w:pPr>
  </w:style>
  <w:style w:type="paragraph" w:customStyle="1" w:styleId="afffffffffffff8">
    <w:name w:val="."/>
    <w:uiPriority w:val="99"/>
    <w:rsid w:val="00851C03"/>
    <w:pPr>
      <w:widowControl w:val="0"/>
      <w:autoSpaceDE w:val="0"/>
      <w:autoSpaceDN w:val="0"/>
      <w:adjustRightInd w:val="0"/>
    </w:pPr>
    <w:rPr>
      <w:rFonts w:ascii="Arial" w:hAnsi="Arial" w:cs="Arial"/>
      <w:sz w:val="24"/>
      <w:szCs w:val="24"/>
    </w:rPr>
  </w:style>
  <w:style w:type="paragraph" w:customStyle="1" w:styleId="HORIZLINE">
    <w:name w:val=".HORIZLINE"/>
    <w:uiPriority w:val="99"/>
    <w:rsid w:val="00851C03"/>
    <w:pPr>
      <w:widowControl w:val="0"/>
      <w:autoSpaceDE w:val="0"/>
      <w:autoSpaceDN w:val="0"/>
      <w:adjustRightInd w:val="0"/>
    </w:pPr>
    <w:rPr>
      <w:rFonts w:ascii="Arial" w:hAnsi="Arial" w:cs="Arial"/>
      <w:sz w:val="24"/>
      <w:szCs w:val="24"/>
    </w:rPr>
  </w:style>
  <w:style w:type="paragraph" w:customStyle="1" w:styleId="a7">
    <w:name w:val="Пункт_пост"/>
    <w:basedOn w:val="ad"/>
    <w:rsid w:val="00851C03"/>
    <w:pPr>
      <w:numPr>
        <w:numId w:val="30"/>
      </w:numPr>
      <w:spacing w:before="120"/>
      <w:jc w:val="both"/>
    </w:pPr>
    <w:rPr>
      <w:sz w:val="26"/>
    </w:rPr>
  </w:style>
  <w:style w:type="character" w:customStyle="1" w:styleId="grame">
    <w:name w:val="grame"/>
    <w:rsid w:val="00851C03"/>
    <w:rPr>
      <w:rFonts w:cs="Times New Roman"/>
    </w:rPr>
  </w:style>
  <w:style w:type="paragraph" w:customStyle="1" w:styleId="5c">
    <w:name w:val="заголовок 5"/>
    <w:basedOn w:val="ad"/>
    <w:next w:val="ad"/>
    <w:rsid w:val="00851C03"/>
    <w:pPr>
      <w:keepNext/>
      <w:jc w:val="right"/>
      <w:outlineLvl w:val="4"/>
    </w:pPr>
    <w:rPr>
      <w:sz w:val="28"/>
      <w:szCs w:val="20"/>
    </w:rPr>
  </w:style>
  <w:style w:type="character" w:customStyle="1" w:styleId="2ffa">
    <w:name w:val="Основной текст (2) + Полужирный"/>
    <w:rsid w:val="00851C0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fffffffffff9">
    <w:name w:val="Колонтитул_"/>
    <w:rsid w:val="00851C03"/>
    <w:rPr>
      <w:rFonts w:ascii="Times New Roman" w:eastAsia="Times New Roman" w:hAnsi="Times New Roman" w:cs="Times New Roman"/>
      <w:b w:val="0"/>
      <w:bCs w:val="0"/>
      <w:i w:val="0"/>
      <w:iCs w:val="0"/>
      <w:smallCaps w:val="0"/>
      <w:strike w:val="0"/>
      <w:sz w:val="22"/>
      <w:szCs w:val="22"/>
      <w:u w:val="none"/>
    </w:rPr>
  </w:style>
  <w:style w:type="character" w:customStyle="1" w:styleId="9pt">
    <w:name w:val="Колонтитул + 9 pt;Полужирный"/>
    <w:rsid w:val="00851C0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Exact">
    <w:name w:val="Основной текст (3) Exact"/>
    <w:rsid w:val="00851C03"/>
    <w:rPr>
      <w:rFonts w:ascii="Times New Roman" w:eastAsia="Times New Roman" w:hAnsi="Times New Roman" w:cs="Times New Roman"/>
      <w:b w:val="0"/>
      <w:bCs w:val="0"/>
      <w:i w:val="0"/>
      <w:iCs w:val="0"/>
      <w:smallCaps w:val="0"/>
      <w:strike w:val="0"/>
      <w:sz w:val="21"/>
      <w:szCs w:val="21"/>
      <w:u w:val="none"/>
    </w:rPr>
  </w:style>
  <w:style w:type="character" w:customStyle="1" w:styleId="315pt">
    <w:name w:val="Основной текст (3) + 15 pt"/>
    <w:rsid w:val="00851C03"/>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6Exact">
    <w:name w:val="Основной текст (6) Exact"/>
    <w:rsid w:val="00851C03"/>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Подпись к картинке (2) Exact"/>
    <w:link w:val="2ffb"/>
    <w:rsid w:val="00851C03"/>
    <w:rPr>
      <w:sz w:val="10"/>
      <w:szCs w:val="10"/>
      <w:shd w:val="clear" w:color="auto" w:fill="FFFFFF"/>
    </w:rPr>
  </w:style>
  <w:style w:type="character" w:customStyle="1" w:styleId="Exact">
    <w:name w:val="Подпись к картинке Exact"/>
    <w:link w:val="afffffffffffffa"/>
    <w:rsid w:val="00851C03"/>
    <w:rPr>
      <w:sz w:val="13"/>
      <w:szCs w:val="13"/>
      <w:shd w:val="clear" w:color="auto" w:fill="FFFFFF"/>
    </w:rPr>
  </w:style>
  <w:style w:type="character" w:customStyle="1" w:styleId="Exact0">
    <w:name w:val="Оглавление Exact"/>
    <w:rsid w:val="00851C03"/>
    <w:rPr>
      <w:rFonts w:ascii="Times New Roman" w:eastAsia="Times New Roman" w:hAnsi="Times New Roman" w:cs="Times New Roman"/>
      <w:b w:val="0"/>
      <w:bCs w:val="0"/>
      <w:i w:val="0"/>
      <w:iCs w:val="0"/>
      <w:smallCaps w:val="0"/>
      <w:strike w:val="0"/>
      <w:u w:val="none"/>
    </w:rPr>
  </w:style>
  <w:style w:type="character" w:customStyle="1" w:styleId="11105ptExact">
    <w:name w:val="Основной текст (11) + 10;5 pt Exact"/>
    <w:rsid w:val="00851C03"/>
    <w:rPr>
      <w:rFonts w:ascii="Times New Roman" w:eastAsia="Times New Roman" w:hAnsi="Times New Roman" w:cs="Times New Roman"/>
      <w:b w:val="0"/>
      <w:bCs w:val="0"/>
      <w:i/>
      <w:iCs/>
      <w:smallCaps w:val="0"/>
      <w:strike w:val="0"/>
      <w:sz w:val="21"/>
      <w:szCs w:val="21"/>
      <w:u w:val="none"/>
    </w:rPr>
  </w:style>
  <w:style w:type="character" w:customStyle="1" w:styleId="67">
    <w:name w:val="Основной текст (6)_"/>
    <w:link w:val="68"/>
    <w:rsid w:val="00851C03"/>
    <w:rPr>
      <w:shd w:val="clear" w:color="auto" w:fill="FFFFFF"/>
    </w:rPr>
  </w:style>
  <w:style w:type="character" w:customStyle="1" w:styleId="92">
    <w:name w:val="Основной текст (9)_"/>
    <w:link w:val="93"/>
    <w:rsid w:val="00851C03"/>
    <w:rPr>
      <w:b/>
      <w:bCs/>
      <w:sz w:val="28"/>
      <w:szCs w:val="28"/>
      <w:shd w:val="clear" w:color="auto" w:fill="FFFFFF"/>
    </w:rPr>
  </w:style>
  <w:style w:type="character" w:customStyle="1" w:styleId="2ffc">
    <w:name w:val="Заголовок №2_"/>
    <w:link w:val="2ffd"/>
    <w:rsid w:val="00851C03"/>
    <w:rPr>
      <w:b/>
      <w:bCs/>
      <w:shd w:val="clear" w:color="auto" w:fill="FFFFFF"/>
    </w:rPr>
  </w:style>
  <w:style w:type="character" w:customStyle="1" w:styleId="2f1">
    <w:name w:val="Оглавление 2 Знак"/>
    <w:link w:val="2f0"/>
    <w:rsid w:val="00851C03"/>
    <w:rPr>
      <w:sz w:val="24"/>
      <w:szCs w:val="22"/>
      <w:lang w:val="en-US" w:eastAsia="en-US" w:bidi="en-US"/>
    </w:rPr>
  </w:style>
  <w:style w:type="character" w:customStyle="1" w:styleId="13pt">
    <w:name w:val="Оглавление + 13 pt"/>
    <w:rsid w:val="00851C03"/>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CordiaUPC17pt">
    <w:name w:val="Оглавление + CordiaUPC;17 pt"/>
    <w:rsid w:val="00851C03"/>
    <w:rPr>
      <w:rFonts w:ascii="CordiaUPC" w:eastAsia="CordiaUPC" w:hAnsi="CordiaUPC" w:cs="CordiaUPC"/>
      <w:b w:val="0"/>
      <w:bCs w:val="0"/>
      <w:i w:val="0"/>
      <w:iCs w:val="0"/>
      <w:smallCaps w:val="0"/>
      <w:strike w:val="0"/>
      <w:color w:val="000000"/>
      <w:spacing w:val="0"/>
      <w:w w:val="100"/>
      <w:position w:val="0"/>
      <w:sz w:val="34"/>
      <w:szCs w:val="34"/>
      <w:u w:val="none"/>
      <w:lang w:val="ru-RU" w:eastAsia="ru-RU" w:bidi="ru-RU"/>
    </w:rPr>
  </w:style>
  <w:style w:type="character" w:customStyle="1" w:styleId="105">
    <w:name w:val="Основной текст (10)_"/>
    <w:rsid w:val="00851C03"/>
    <w:rPr>
      <w:b/>
      <w:bCs/>
      <w:shd w:val="clear" w:color="auto" w:fill="FFFFFF"/>
    </w:rPr>
  </w:style>
  <w:style w:type="character" w:customStyle="1" w:styleId="2ffe">
    <w:name w:val="Основной текст (2) + Курсив"/>
    <w:rsid w:val="00851C03"/>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14">
    <w:name w:val="Основной текст (11)_"/>
    <w:rsid w:val="00851C03"/>
    <w:rPr>
      <w:i/>
      <w:iCs/>
      <w:shd w:val="clear" w:color="auto" w:fill="FFFFFF"/>
    </w:rPr>
  </w:style>
  <w:style w:type="character" w:customStyle="1" w:styleId="115">
    <w:name w:val="Основной текст (11) + Не курсив"/>
    <w:rsid w:val="00851C0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05pt">
    <w:name w:val="Основной текст (2) + 10;5 pt"/>
    <w:rsid w:val="00851C0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CordiaUPC11pt">
    <w:name w:val="Основной текст (2) + CordiaUPC;11 pt"/>
    <w:rsid w:val="00851C03"/>
    <w:rPr>
      <w:rFonts w:ascii="CordiaUPC" w:eastAsia="CordiaUPC" w:hAnsi="CordiaUPC" w:cs="CordiaUPC"/>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22">
    <w:name w:val="Заголовок №2 (2)_"/>
    <w:link w:val="223"/>
    <w:rsid w:val="00851C03"/>
    <w:rPr>
      <w:sz w:val="26"/>
      <w:szCs w:val="26"/>
      <w:shd w:val="clear" w:color="auto" w:fill="FFFFFF"/>
    </w:rPr>
  </w:style>
  <w:style w:type="character" w:customStyle="1" w:styleId="11105pt">
    <w:name w:val="Основной текст (11) + 10;5 pt"/>
    <w:rsid w:val="00851C03"/>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15pt">
    <w:name w:val="Основной текст (2) + 11;5 pt;Полужирный;Курсив"/>
    <w:rsid w:val="00851C0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122">
    <w:name w:val="Основной текст (12)_"/>
    <w:link w:val="123"/>
    <w:rsid w:val="00851C03"/>
    <w:rPr>
      <w:b/>
      <w:bCs/>
      <w:i/>
      <w:iCs/>
      <w:sz w:val="23"/>
      <w:szCs w:val="23"/>
      <w:shd w:val="clear" w:color="auto" w:fill="FFFFFF"/>
    </w:rPr>
  </w:style>
  <w:style w:type="character" w:customStyle="1" w:styleId="afffffffffffffb">
    <w:name w:val="Подпись к таблице_"/>
    <w:rsid w:val="00851C03"/>
    <w:rPr>
      <w:rFonts w:ascii="Times New Roman" w:eastAsia="Times New Roman" w:hAnsi="Times New Roman" w:cs="Times New Roman"/>
      <w:b w:val="0"/>
      <w:bCs w:val="0"/>
      <w:i w:val="0"/>
      <w:iCs w:val="0"/>
      <w:smallCaps w:val="0"/>
      <w:strike w:val="0"/>
      <w:sz w:val="20"/>
      <w:szCs w:val="20"/>
      <w:u w:val="none"/>
    </w:rPr>
  </w:style>
  <w:style w:type="character" w:customStyle="1" w:styleId="afffffffffffffc">
    <w:name w:val="Подпись к таблице"/>
    <w:rsid w:val="00851C0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68">
    <w:name w:val="Основной текст (6)"/>
    <w:basedOn w:val="ad"/>
    <w:link w:val="67"/>
    <w:rsid w:val="00851C03"/>
    <w:pPr>
      <w:widowControl w:val="0"/>
      <w:shd w:val="clear" w:color="auto" w:fill="FFFFFF"/>
      <w:spacing w:before="360" w:after="360" w:line="0" w:lineRule="atLeast"/>
      <w:jc w:val="both"/>
    </w:pPr>
    <w:rPr>
      <w:sz w:val="20"/>
      <w:szCs w:val="20"/>
    </w:rPr>
  </w:style>
  <w:style w:type="paragraph" w:customStyle="1" w:styleId="2ffb">
    <w:name w:val="Подпись к картинке (2)"/>
    <w:basedOn w:val="ad"/>
    <w:link w:val="2Exact0"/>
    <w:rsid w:val="00851C03"/>
    <w:pPr>
      <w:widowControl w:val="0"/>
      <w:shd w:val="clear" w:color="auto" w:fill="FFFFFF"/>
      <w:spacing w:line="139" w:lineRule="exact"/>
      <w:jc w:val="center"/>
    </w:pPr>
    <w:rPr>
      <w:sz w:val="10"/>
      <w:szCs w:val="10"/>
    </w:rPr>
  </w:style>
  <w:style w:type="paragraph" w:customStyle="1" w:styleId="afffffffffffffa">
    <w:name w:val="Подпись к картинке"/>
    <w:basedOn w:val="ad"/>
    <w:link w:val="Exact"/>
    <w:rsid w:val="00851C03"/>
    <w:pPr>
      <w:widowControl w:val="0"/>
      <w:shd w:val="clear" w:color="auto" w:fill="FFFFFF"/>
      <w:spacing w:line="0" w:lineRule="atLeast"/>
    </w:pPr>
    <w:rPr>
      <w:sz w:val="13"/>
      <w:szCs w:val="13"/>
    </w:rPr>
  </w:style>
  <w:style w:type="paragraph" w:customStyle="1" w:styleId="93">
    <w:name w:val="Основной текст (9)"/>
    <w:basedOn w:val="ad"/>
    <w:link w:val="92"/>
    <w:rsid w:val="00851C03"/>
    <w:pPr>
      <w:widowControl w:val="0"/>
      <w:shd w:val="clear" w:color="auto" w:fill="FFFFFF"/>
      <w:spacing w:line="319" w:lineRule="exact"/>
      <w:jc w:val="center"/>
    </w:pPr>
    <w:rPr>
      <w:b/>
      <w:bCs/>
      <w:sz w:val="28"/>
      <w:szCs w:val="28"/>
    </w:rPr>
  </w:style>
  <w:style w:type="paragraph" w:customStyle="1" w:styleId="2ffd">
    <w:name w:val="Заголовок №2"/>
    <w:basedOn w:val="ad"/>
    <w:link w:val="2ffc"/>
    <w:rsid w:val="00851C03"/>
    <w:pPr>
      <w:widowControl w:val="0"/>
      <w:shd w:val="clear" w:color="auto" w:fill="FFFFFF"/>
      <w:spacing w:line="0" w:lineRule="atLeast"/>
      <w:ind w:hanging="1980"/>
      <w:outlineLvl w:val="1"/>
    </w:pPr>
    <w:rPr>
      <w:b/>
      <w:bCs/>
      <w:sz w:val="20"/>
      <w:szCs w:val="20"/>
    </w:rPr>
  </w:style>
  <w:style w:type="paragraph" w:customStyle="1" w:styleId="223">
    <w:name w:val="Заголовок №2 (2)"/>
    <w:basedOn w:val="ad"/>
    <w:link w:val="222"/>
    <w:rsid w:val="00851C03"/>
    <w:pPr>
      <w:widowControl w:val="0"/>
      <w:shd w:val="clear" w:color="auto" w:fill="FFFFFF"/>
      <w:spacing w:after="240" w:line="279" w:lineRule="exact"/>
      <w:outlineLvl w:val="1"/>
    </w:pPr>
    <w:rPr>
      <w:sz w:val="26"/>
      <w:szCs w:val="26"/>
    </w:rPr>
  </w:style>
  <w:style w:type="paragraph" w:customStyle="1" w:styleId="123">
    <w:name w:val="Основной текст (12)"/>
    <w:basedOn w:val="ad"/>
    <w:link w:val="122"/>
    <w:rsid w:val="00851C03"/>
    <w:pPr>
      <w:widowControl w:val="0"/>
      <w:shd w:val="clear" w:color="auto" w:fill="FFFFFF"/>
      <w:spacing w:before="480" w:line="279" w:lineRule="exact"/>
      <w:jc w:val="center"/>
    </w:pPr>
    <w:rPr>
      <w:b/>
      <w:bCs/>
      <w:i/>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4">
    <w:name w:val="1ai"/>
    <w:pPr>
      <w:numPr>
        <w:numId w:val="13"/>
      </w:numPr>
    </w:pPr>
  </w:style>
  <w:style w:type="numbering" w:customStyle="1" w:styleId="22">
    <w:name w:val="111111"/>
    <w:pPr>
      <w:numPr>
        <w:numId w:val="12"/>
      </w:numPr>
    </w:pPr>
  </w:style>
  <w:style w:type="numbering" w:customStyle="1" w:styleId="30">
    <w:name w:val="11111125"/>
    <w:pPr>
      <w:numPr>
        <w:numId w:val="25"/>
      </w:numPr>
    </w:pPr>
  </w:style>
  <w:style w:type="numbering" w:customStyle="1" w:styleId="af1">
    <w:name w:val="2"/>
    <w:pPr>
      <w:numPr>
        <w:numId w:val="20"/>
      </w:numPr>
    </w:pPr>
  </w:style>
  <w:style w:type="numbering" w:customStyle="1" w:styleId="af2">
    <w:name w:val="a5"/>
    <w:pPr>
      <w:numPr>
        <w:numId w:val="23"/>
      </w:numPr>
    </w:pPr>
  </w:style>
  <w:style w:type="numbering" w:customStyle="1" w:styleId="af3">
    <w:name w:val="28"/>
    <w:pPr>
      <w:numPr>
        <w:numId w:val="19"/>
      </w:numPr>
    </w:pPr>
  </w:style>
  <w:style w:type="numbering" w:customStyle="1" w:styleId="af4">
    <w:name w:val="60"/>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400">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 w:id="15567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EA755-AC27-4F8A-B578-52946123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18</Pages>
  <Words>3684</Words>
  <Characters>21000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Мазалова Светлана Александровна</cp:lastModifiedBy>
  <cp:revision>19</cp:revision>
  <cp:lastPrinted>2023-12-05T12:17:00Z</cp:lastPrinted>
  <dcterms:created xsi:type="dcterms:W3CDTF">2023-12-04T06:25:00Z</dcterms:created>
  <dcterms:modified xsi:type="dcterms:W3CDTF">2023-12-05T12:17:00Z</dcterms:modified>
</cp:coreProperties>
</file>