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92317B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75pt;height:53.25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620C45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620C45" w:rsidRDefault="00D63E9B" w:rsidP="00155F6F">
            <w:pPr>
              <w:rPr>
                <w:color w:val="000000"/>
                <w:sz w:val="28"/>
                <w:szCs w:val="28"/>
              </w:rPr>
            </w:pPr>
            <w:r w:rsidRPr="00620C45">
              <w:rPr>
                <w:color w:val="000000"/>
                <w:sz w:val="28"/>
                <w:szCs w:val="28"/>
              </w:rPr>
              <w:t>от</w:t>
            </w:r>
            <w:r w:rsidR="002441D7" w:rsidRPr="00620C45">
              <w:rPr>
                <w:color w:val="000000"/>
                <w:sz w:val="28"/>
                <w:szCs w:val="28"/>
              </w:rPr>
              <w:t xml:space="preserve"> </w:t>
            </w:r>
            <w:r w:rsidR="000E343A" w:rsidRPr="00620C45">
              <w:rPr>
                <w:color w:val="000000"/>
                <w:sz w:val="28"/>
                <w:szCs w:val="28"/>
              </w:rPr>
              <w:t>20</w:t>
            </w:r>
            <w:r w:rsidR="002441D7" w:rsidRPr="00620C45">
              <w:rPr>
                <w:color w:val="000000"/>
                <w:sz w:val="28"/>
                <w:szCs w:val="28"/>
              </w:rPr>
              <w:t xml:space="preserve"> </w:t>
            </w:r>
            <w:r w:rsidR="00FB0A65" w:rsidRPr="00620C45">
              <w:rPr>
                <w:color w:val="000000"/>
                <w:sz w:val="28"/>
                <w:szCs w:val="28"/>
              </w:rPr>
              <w:t>февраля</w:t>
            </w:r>
            <w:r w:rsidR="002441D7" w:rsidRPr="00620C45">
              <w:rPr>
                <w:color w:val="000000"/>
                <w:sz w:val="28"/>
                <w:szCs w:val="28"/>
              </w:rPr>
              <w:t xml:space="preserve"> </w:t>
            </w:r>
            <w:r w:rsidR="00460A8A" w:rsidRPr="00620C45">
              <w:rPr>
                <w:color w:val="000000"/>
                <w:sz w:val="28"/>
                <w:szCs w:val="28"/>
              </w:rPr>
              <w:t>202</w:t>
            </w:r>
            <w:r w:rsidR="0049125A" w:rsidRPr="00620C45">
              <w:rPr>
                <w:color w:val="000000"/>
                <w:sz w:val="28"/>
                <w:szCs w:val="28"/>
              </w:rPr>
              <w:t>4</w:t>
            </w:r>
            <w:r w:rsidR="002441D7" w:rsidRPr="00620C45">
              <w:rPr>
                <w:color w:val="000000"/>
                <w:sz w:val="28"/>
                <w:szCs w:val="28"/>
              </w:rPr>
              <w:t xml:space="preserve"> </w:t>
            </w:r>
            <w:r w:rsidRPr="00620C45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620C45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620C45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620C45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620C45">
              <w:rPr>
                <w:color w:val="000000"/>
                <w:sz w:val="28"/>
                <w:szCs w:val="28"/>
              </w:rPr>
              <w:t>№</w:t>
            </w:r>
            <w:r w:rsidR="002441D7" w:rsidRPr="00620C45">
              <w:rPr>
                <w:color w:val="000000"/>
                <w:sz w:val="28"/>
                <w:szCs w:val="28"/>
              </w:rPr>
              <w:t xml:space="preserve"> </w:t>
            </w:r>
            <w:r w:rsidR="00620C45" w:rsidRPr="00620C45">
              <w:rPr>
                <w:color w:val="000000"/>
                <w:sz w:val="28"/>
                <w:szCs w:val="28"/>
              </w:rPr>
              <w:t>186</w:t>
            </w:r>
          </w:p>
        </w:tc>
      </w:tr>
      <w:tr w:rsidR="001A685C" w:rsidRPr="00620C45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620C45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620C45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620C45">
              <w:rPr>
                <w:color w:val="000000"/>
                <w:sz w:val="28"/>
                <w:szCs w:val="28"/>
              </w:rPr>
              <w:t>пгт.</w:t>
            </w:r>
            <w:r w:rsidR="002441D7" w:rsidRPr="00620C45">
              <w:rPr>
                <w:color w:val="000000"/>
                <w:sz w:val="28"/>
                <w:szCs w:val="28"/>
              </w:rPr>
              <w:t xml:space="preserve"> </w:t>
            </w:r>
            <w:r w:rsidRPr="00620C45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620C45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620C45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620C45" w:rsidTr="00CD1981">
        <w:tc>
          <w:tcPr>
            <w:tcW w:w="6062" w:type="dxa"/>
          </w:tcPr>
          <w:p w:rsidR="00620C45" w:rsidRPr="00620C45" w:rsidRDefault="00620C45" w:rsidP="00620C4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0C45">
              <w:rPr>
                <w:sz w:val="28"/>
                <w:szCs w:val="28"/>
              </w:rPr>
              <w:t xml:space="preserve">О внесении изменения в постановление администрации Кондинского района </w:t>
            </w:r>
          </w:p>
          <w:p w:rsidR="00620C45" w:rsidRPr="00620C45" w:rsidRDefault="00620C45" w:rsidP="00620C4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0C45">
              <w:rPr>
                <w:sz w:val="28"/>
                <w:szCs w:val="28"/>
              </w:rPr>
              <w:t>от 14 ноября 2022 года № 2449</w:t>
            </w:r>
          </w:p>
          <w:p w:rsidR="00B65326" w:rsidRDefault="00620C45" w:rsidP="00805E5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0C45">
              <w:rPr>
                <w:sz w:val="28"/>
                <w:szCs w:val="28"/>
              </w:rPr>
              <w:t>«</w:t>
            </w:r>
            <w:r w:rsidR="008D368A" w:rsidRPr="008D368A">
              <w:rPr>
                <w:sz w:val="28"/>
                <w:szCs w:val="28"/>
              </w:rPr>
              <w:t>О муниципальной программе Кондинского района «Развитие малого и среднего предпринимательства»</w:t>
            </w:r>
          </w:p>
          <w:p w:rsidR="008D368A" w:rsidRPr="00620C45" w:rsidRDefault="008D368A" w:rsidP="00805E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3B2918" w:rsidRPr="00620C45" w:rsidRDefault="003B2918" w:rsidP="00D36956">
      <w:pPr>
        <w:ind w:firstLine="709"/>
        <w:jc w:val="both"/>
        <w:rPr>
          <w:b/>
          <w:sz w:val="28"/>
          <w:szCs w:val="28"/>
        </w:rPr>
      </w:pPr>
      <w:r w:rsidRPr="00620C45">
        <w:rPr>
          <w:sz w:val="28"/>
          <w:szCs w:val="28"/>
        </w:rPr>
        <w:t>В соответствии со статьей 179 Бюджетного кодекса Российской Федерации, Указом Президента Российской Федерации от 07 мая 2018 года</w:t>
      </w:r>
      <w:r w:rsidR="00620C45" w:rsidRPr="00620C45">
        <w:rPr>
          <w:sz w:val="28"/>
          <w:szCs w:val="28"/>
        </w:rPr>
        <w:t xml:space="preserve"> </w:t>
      </w:r>
      <w:r w:rsidR="008D368A">
        <w:rPr>
          <w:sz w:val="28"/>
          <w:szCs w:val="28"/>
        </w:rPr>
        <w:t xml:space="preserve">                 </w:t>
      </w:r>
      <w:r w:rsidRPr="00620C45">
        <w:rPr>
          <w:sz w:val="28"/>
          <w:szCs w:val="28"/>
        </w:rPr>
        <w:t>№ 204 «</w:t>
      </w:r>
      <w:r w:rsidR="008D368A" w:rsidRPr="008D368A">
        <w:rPr>
          <w:sz w:val="28"/>
          <w:szCs w:val="28"/>
        </w:rPr>
        <w:t>О национальных целях и стратегических задачах развития Российской Ф</w:t>
      </w:r>
      <w:r w:rsidR="008D368A">
        <w:rPr>
          <w:sz w:val="28"/>
          <w:szCs w:val="28"/>
        </w:rPr>
        <w:t>едерации на период до 2024 года</w:t>
      </w:r>
      <w:r w:rsidRPr="00620C45">
        <w:rPr>
          <w:sz w:val="28"/>
          <w:szCs w:val="28"/>
        </w:rPr>
        <w:t xml:space="preserve">», </w:t>
      </w:r>
      <w:r w:rsidR="00463216" w:rsidRPr="00620C45">
        <w:rPr>
          <w:sz w:val="28"/>
          <w:szCs w:val="28"/>
        </w:rPr>
        <w:t xml:space="preserve">постановлением Правительства </w:t>
      </w:r>
      <w:r w:rsidR="00463216">
        <w:rPr>
          <w:sz w:val="28"/>
          <w:szCs w:val="28"/>
        </w:rPr>
        <w:t xml:space="preserve">Ханты-Мансийского автономного округа – Югры </w:t>
      </w:r>
      <w:r w:rsidR="00463216" w:rsidRPr="00620C45">
        <w:rPr>
          <w:sz w:val="28"/>
          <w:szCs w:val="28"/>
        </w:rPr>
        <w:t xml:space="preserve">от 30 декабря 2021 года № 633-п </w:t>
      </w:r>
      <w:r w:rsidR="00463216">
        <w:rPr>
          <w:sz w:val="28"/>
          <w:szCs w:val="28"/>
        </w:rPr>
        <w:t xml:space="preserve">                   </w:t>
      </w:r>
      <w:r w:rsidR="00463216" w:rsidRPr="00620C45">
        <w:rPr>
          <w:sz w:val="28"/>
          <w:szCs w:val="28"/>
        </w:rPr>
        <w:t xml:space="preserve">«О мерах </w:t>
      </w:r>
      <w:r w:rsidR="0092317B">
        <w:rPr>
          <w:sz w:val="28"/>
          <w:szCs w:val="28"/>
        </w:rPr>
        <w:t xml:space="preserve">по </w:t>
      </w:r>
      <w:r w:rsidR="00463216" w:rsidRPr="00620C45">
        <w:rPr>
          <w:sz w:val="28"/>
          <w:szCs w:val="28"/>
        </w:rPr>
        <w:t>реализации государственной программы Ханты-Мансийского автономного округа – Югры «Развитие экономического потенциала»,</w:t>
      </w:r>
      <w:r w:rsidR="00463216">
        <w:rPr>
          <w:sz w:val="28"/>
          <w:szCs w:val="28"/>
        </w:rPr>
        <w:t xml:space="preserve"> </w:t>
      </w:r>
      <w:r w:rsidRPr="00620C45">
        <w:rPr>
          <w:sz w:val="28"/>
          <w:szCs w:val="28"/>
        </w:rPr>
        <w:t xml:space="preserve">постановлением Правительства </w:t>
      </w:r>
      <w:r w:rsidR="008D368A">
        <w:rPr>
          <w:sz w:val="28"/>
          <w:szCs w:val="28"/>
        </w:rPr>
        <w:t xml:space="preserve">Ханты-Мансийского автономного </w:t>
      </w:r>
      <w:r w:rsidR="00463216">
        <w:rPr>
          <w:sz w:val="28"/>
          <w:szCs w:val="28"/>
        </w:rPr>
        <w:t xml:space="preserve">                           </w:t>
      </w:r>
      <w:r w:rsidR="008D368A">
        <w:rPr>
          <w:sz w:val="28"/>
          <w:szCs w:val="28"/>
        </w:rPr>
        <w:t xml:space="preserve">округа – Югры </w:t>
      </w:r>
      <w:r w:rsidR="00D36956" w:rsidRPr="00D36956">
        <w:rPr>
          <w:sz w:val="28"/>
          <w:szCs w:val="28"/>
        </w:rPr>
        <w:t>от 10 ноября 2023 года № 557-п «О государственной программе Ханты-Мансийского автономного округа – Югры «Развитие экономического потенциала»</w:t>
      </w:r>
      <w:r w:rsidRPr="00620C45">
        <w:rPr>
          <w:sz w:val="28"/>
          <w:szCs w:val="28"/>
        </w:rPr>
        <w:t xml:space="preserve">, руководствуясь постановлением администрации Кондинского района </w:t>
      </w:r>
      <w:r w:rsidR="00463216" w:rsidRPr="00463216">
        <w:rPr>
          <w:sz w:val="28"/>
          <w:szCs w:val="28"/>
        </w:rPr>
        <w:t>от 29 августа 2022 года № 2010 «О порядке разработки и реализации муниципальных программ Кондинского района»</w:t>
      </w:r>
      <w:r w:rsidRPr="00620C45">
        <w:rPr>
          <w:sz w:val="28"/>
          <w:szCs w:val="28"/>
        </w:rPr>
        <w:t xml:space="preserve">, </w:t>
      </w:r>
      <w:r w:rsidRPr="00620C45">
        <w:rPr>
          <w:b/>
          <w:sz w:val="28"/>
          <w:szCs w:val="28"/>
        </w:rPr>
        <w:t>администрация Кондинского района постановляет:</w:t>
      </w:r>
    </w:p>
    <w:p w:rsidR="003B2918" w:rsidRPr="00620C45" w:rsidRDefault="003B2918" w:rsidP="008D368A">
      <w:pPr>
        <w:ind w:firstLine="709"/>
        <w:jc w:val="both"/>
        <w:rPr>
          <w:sz w:val="28"/>
          <w:szCs w:val="28"/>
        </w:rPr>
      </w:pPr>
      <w:r w:rsidRPr="00620C45">
        <w:rPr>
          <w:sz w:val="28"/>
          <w:szCs w:val="28"/>
        </w:rPr>
        <w:t xml:space="preserve">1. Внести </w:t>
      </w:r>
      <w:r w:rsidR="008D368A" w:rsidRPr="008D368A">
        <w:rPr>
          <w:sz w:val="28"/>
          <w:szCs w:val="28"/>
        </w:rPr>
        <w:t xml:space="preserve">в постановление администрации Кондинского района </w:t>
      </w:r>
      <w:r w:rsidR="008D368A">
        <w:rPr>
          <w:sz w:val="28"/>
          <w:szCs w:val="28"/>
        </w:rPr>
        <w:t xml:space="preserve">                                      </w:t>
      </w:r>
      <w:r w:rsidR="008D368A" w:rsidRPr="008D368A">
        <w:rPr>
          <w:sz w:val="28"/>
          <w:szCs w:val="28"/>
        </w:rPr>
        <w:t>от 14 ноября 2022 года № 2449</w:t>
      </w:r>
      <w:r w:rsidR="008D368A">
        <w:rPr>
          <w:sz w:val="28"/>
          <w:szCs w:val="28"/>
        </w:rPr>
        <w:t xml:space="preserve"> </w:t>
      </w:r>
      <w:r w:rsidR="008D368A" w:rsidRPr="008D368A">
        <w:rPr>
          <w:sz w:val="28"/>
          <w:szCs w:val="28"/>
        </w:rPr>
        <w:t>«О муниципальной программе Кондинского района «Развитие малого и среднего предпринимательства»</w:t>
      </w:r>
      <w:r w:rsidR="008D368A">
        <w:rPr>
          <w:sz w:val="28"/>
          <w:szCs w:val="28"/>
        </w:rPr>
        <w:t xml:space="preserve"> следующе</w:t>
      </w:r>
      <w:r w:rsidRPr="00620C45">
        <w:rPr>
          <w:sz w:val="28"/>
          <w:szCs w:val="28"/>
        </w:rPr>
        <w:t>е</w:t>
      </w:r>
      <w:r w:rsidR="00620C45" w:rsidRPr="00620C45">
        <w:rPr>
          <w:sz w:val="28"/>
          <w:szCs w:val="28"/>
        </w:rPr>
        <w:t xml:space="preserve"> </w:t>
      </w:r>
      <w:r w:rsidRPr="00620C45">
        <w:rPr>
          <w:sz w:val="28"/>
          <w:szCs w:val="28"/>
        </w:rPr>
        <w:t>изменени</w:t>
      </w:r>
      <w:r w:rsidR="008D368A">
        <w:rPr>
          <w:sz w:val="28"/>
          <w:szCs w:val="28"/>
        </w:rPr>
        <w:t>е</w:t>
      </w:r>
      <w:r w:rsidRPr="00620C45">
        <w:rPr>
          <w:sz w:val="28"/>
          <w:szCs w:val="28"/>
        </w:rPr>
        <w:t>:</w:t>
      </w:r>
    </w:p>
    <w:p w:rsidR="003B2918" w:rsidRPr="00620C45" w:rsidRDefault="003B2918" w:rsidP="00620C45">
      <w:pPr>
        <w:ind w:firstLine="709"/>
        <w:jc w:val="both"/>
        <w:rPr>
          <w:sz w:val="28"/>
          <w:szCs w:val="28"/>
        </w:rPr>
      </w:pPr>
      <w:r w:rsidRPr="00620C45">
        <w:rPr>
          <w:rFonts w:eastAsia="Calibri"/>
          <w:sz w:val="28"/>
          <w:szCs w:val="28"/>
          <w:lang w:eastAsia="en-US"/>
        </w:rPr>
        <w:t>Приложение к постановле</w:t>
      </w:r>
      <w:r w:rsidR="008D368A">
        <w:rPr>
          <w:rFonts w:eastAsia="Calibri"/>
          <w:sz w:val="28"/>
          <w:szCs w:val="28"/>
          <w:lang w:eastAsia="en-US"/>
        </w:rPr>
        <w:t>нию изложить в новой редакции (п</w:t>
      </w:r>
      <w:r w:rsidRPr="00620C45">
        <w:rPr>
          <w:rFonts w:eastAsia="Calibri"/>
          <w:sz w:val="28"/>
          <w:szCs w:val="28"/>
          <w:lang w:eastAsia="en-US"/>
        </w:rPr>
        <w:t>риложение).</w:t>
      </w:r>
    </w:p>
    <w:p w:rsidR="00620C45" w:rsidRPr="00620C45" w:rsidRDefault="003B2918" w:rsidP="00620C4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20C45">
        <w:rPr>
          <w:rFonts w:eastAsia="Calibri"/>
          <w:sz w:val="28"/>
          <w:szCs w:val="28"/>
          <w:lang w:eastAsia="en-US"/>
        </w:rPr>
        <w:t>2.</w:t>
      </w:r>
      <w:r w:rsidR="00620C45" w:rsidRPr="00620C45">
        <w:rPr>
          <w:sz w:val="28"/>
          <w:szCs w:val="28"/>
        </w:rPr>
        <w:t xml:space="preserve">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</w:t>
      </w:r>
      <w:r w:rsidR="00620C45" w:rsidRPr="00620C45">
        <w:rPr>
          <w:sz w:val="28"/>
          <w:szCs w:val="28"/>
        </w:rPr>
        <w:lastRenderedPageBreak/>
        <w:t xml:space="preserve">местного самоуправления Кондинского района. </w:t>
      </w:r>
    </w:p>
    <w:p w:rsidR="00620C45" w:rsidRPr="00620C45" w:rsidRDefault="00620C45" w:rsidP="00620C4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20C45">
        <w:rPr>
          <w:sz w:val="28"/>
          <w:szCs w:val="28"/>
        </w:rPr>
        <w:t>3. Постановление вступает в силу после его обнародования.</w:t>
      </w:r>
    </w:p>
    <w:p w:rsidR="003B2918" w:rsidRPr="00620C45" w:rsidRDefault="003B2918" w:rsidP="00620C45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52DE2" w:rsidRPr="00620C45" w:rsidRDefault="00E52DE2" w:rsidP="00D107E3">
      <w:pPr>
        <w:rPr>
          <w:color w:val="000000"/>
          <w:sz w:val="28"/>
          <w:szCs w:val="28"/>
        </w:rPr>
      </w:pPr>
    </w:p>
    <w:p w:rsidR="0049125A" w:rsidRPr="00620C45" w:rsidRDefault="0049125A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620C45" w:rsidTr="0003392A">
        <w:tc>
          <w:tcPr>
            <w:tcW w:w="4785" w:type="dxa"/>
          </w:tcPr>
          <w:p w:rsidR="008A0693" w:rsidRPr="00620C45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620C45">
              <w:rPr>
                <w:sz w:val="28"/>
                <w:szCs w:val="28"/>
              </w:rPr>
              <w:t>Глава</w:t>
            </w:r>
            <w:r w:rsidR="002441D7" w:rsidRPr="00620C45">
              <w:rPr>
                <w:sz w:val="28"/>
                <w:szCs w:val="28"/>
              </w:rPr>
              <w:t xml:space="preserve"> </w:t>
            </w:r>
            <w:r w:rsidR="00481FAF" w:rsidRPr="00620C45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620C45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620C45" w:rsidRDefault="00481FAF" w:rsidP="008679ED">
            <w:pPr>
              <w:jc w:val="right"/>
              <w:rPr>
                <w:sz w:val="28"/>
                <w:szCs w:val="28"/>
              </w:rPr>
            </w:pPr>
            <w:r w:rsidRPr="00620C45">
              <w:rPr>
                <w:sz w:val="28"/>
                <w:szCs w:val="28"/>
              </w:rPr>
              <w:t>А.</w:t>
            </w:r>
            <w:r w:rsidR="008679ED" w:rsidRPr="00620C45">
              <w:rPr>
                <w:sz w:val="28"/>
                <w:szCs w:val="28"/>
              </w:rPr>
              <w:t>А</w:t>
            </w:r>
            <w:r w:rsidRPr="00620C45">
              <w:rPr>
                <w:sz w:val="28"/>
                <w:szCs w:val="28"/>
              </w:rPr>
              <w:t>.</w:t>
            </w:r>
            <w:r w:rsidR="008679ED" w:rsidRPr="00620C45">
              <w:rPr>
                <w:sz w:val="28"/>
                <w:szCs w:val="28"/>
              </w:rPr>
              <w:t>Мухин</w:t>
            </w:r>
          </w:p>
        </w:tc>
      </w:tr>
    </w:tbl>
    <w:p w:rsidR="0049125A" w:rsidRDefault="0049125A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463216" w:rsidRDefault="00463216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620C45" w:rsidRDefault="00620C45" w:rsidP="00D107E3">
      <w:pPr>
        <w:rPr>
          <w:color w:val="000000"/>
          <w:sz w:val="16"/>
          <w:szCs w:val="16"/>
        </w:rPr>
      </w:pPr>
    </w:p>
    <w:p w:rsidR="00D4503E" w:rsidRDefault="00D4503E" w:rsidP="00D107E3">
      <w:pPr>
        <w:rPr>
          <w:color w:val="000000"/>
          <w:sz w:val="16"/>
          <w:szCs w:val="16"/>
        </w:rPr>
      </w:pPr>
    </w:p>
    <w:p w:rsidR="00B65326" w:rsidRDefault="00B65326" w:rsidP="00D107E3">
      <w:pPr>
        <w:rPr>
          <w:color w:val="000000"/>
          <w:sz w:val="16"/>
          <w:szCs w:val="16"/>
        </w:rPr>
      </w:pPr>
    </w:p>
    <w:p w:rsidR="003B2918" w:rsidRDefault="002D7A9B" w:rsidP="00620C45"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p w:rsidR="003B2918" w:rsidRDefault="003B2918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sectPr w:rsidR="003B2918" w:rsidSect="00FE7542">
          <w:headerReference w:type="even" r:id="rId9"/>
          <w:headerReference w:type="default" r:id="rId10"/>
          <w:pgSz w:w="11909" w:h="16834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31B19" w:rsidRPr="00953EC8" w:rsidRDefault="00731B19" w:rsidP="00620C45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Приложение</w:t>
      </w:r>
    </w:p>
    <w:p w:rsidR="00731B19" w:rsidRPr="00953EC8" w:rsidRDefault="00731B19" w:rsidP="00620C45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 постановлению администрации района</w:t>
      </w:r>
    </w:p>
    <w:p w:rsidR="00731B19" w:rsidRPr="00953EC8" w:rsidRDefault="000E343A" w:rsidP="00620C45">
      <w:pPr>
        <w:tabs>
          <w:tab w:val="left" w:pos="10206"/>
        </w:tabs>
        <w:ind w:left="10206"/>
      </w:pPr>
      <w:r>
        <w:t>от 20</w:t>
      </w:r>
      <w:r w:rsidR="00731B19">
        <w:t>.0</w:t>
      </w:r>
      <w:r w:rsidR="00FB0A65">
        <w:t>2</w:t>
      </w:r>
      <w:r w:rsidR="00731B19">
        <w:t xml:space="preserve">.2024 № </w:t>
      </w:r>
      <w:r w:rsidR="00620C45">
        <w:t>186</w:t>
      </w:r>
    </w:p>
    <w:p w:rsidR="003B2918" w:rsidRPr="008A0D08" w:rsidRDefault="003B2918" w:rsidP="003B2918">
      <w:pPr>
        <w:rPr>
          <w:color w:val="000000"/>
        </w:rPr>
      </w:pPr>
    </w:p>
    <w:p w:rsidR="003B2918" w:rsidRPr="008A0D08" w:rsidRDefault="003B2918" w:rsidP="003B2918">
      <w:pPr>
        <w:suppressAutoHyphens/>
        <w:jc w:val="center"/>
        <w:rPr>
          <w:lang w:eastAsia="ar-SA"/>
        </w:rPr>
      </w:pPr>
      <w:r w:rsidRPr="008A0D08">
        <w:rPr>
          <w:lang w:eastAsia="ar-SA"/>
        </w:rPr>
        <w:t>Паспорт муниципальной программы</w:t>
      </w:r>
    </w:p>
    <w:p w:rsidR="003B2918" w:rsidRPr="008A0D08" w:rsidRDefault="003B2918" w:rsidP="003B2918">
      <w:pPr>
        <w:suppressAutoHyphens/>
        <w:rPr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427"/>
        <w:gridCol w:w="2408"/>
        <w:gridCol w:w="979"/>
        <w:gridCol w:w="855"/>
        <w:gridCol w:w="1024"/>
        <w:gridCol w:w="583"/>
        <w:gridCol w:w="584"/>
        <w:gridCol w:w="591"/>
        <w:gridCol w:w="565"/>
        <w:gridCol w:w="35"/>
        <w:gridCol w:w="1732"/>
        <w:gridCol w:w="2345"/>
      </w:tblGrid>
      <w:tr w:rsidR="003B2918" w:rsidRPr="00D4503E" w:rsidTr="0080665F">
        <w:trPr>
          <w:trHeight w:val="68"/>
        </w:trPr>
        <w:tc>
          <w:tcPr>
            <w:tcW w:w="898" w:type="pct"/>
            <w:shd w:val="clear" w:color="auto" w:fill="auto"/>
            <w:hideMark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4503E">
              <w:rPr>
                <w:rFonts w:eastAsia="Calibri"/>
              </w:rPr>
              <w:t xml:space="preserve">Наименование муниципальной программы </w:t>
            </w:r>
          </w:p>
        </w:tc>
        <w:tc>
          <w:tcPr>
            <w:tcW w:w="1290" w:type="pct"/>
            <w:gridSpan w:val="3"/>
            <w:shd w:val="clear" w:color="auto" w:fill="auto"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D4503E">
              <w:t>Развитие малого</w:t>
            </w:r>
          </w:p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4503E">
              <w:t xml:space="preserve"> и среднего предпринимательства </w:t>
            </w:r>
          </w:p>
        </w:tc>
        <w:tc>
          <w:tcPr>
            <w:tcW w:w="1433" w:type="pct"/>
            <w:gridSpan w:val="7"/>
            <w:shd w:val="clear" w:color="auto" w:fill="auto"/>
            <w:hideMark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4503E">
              <w:rPr>
                <w:rFonts w:eastAsia="Calibri"/>
              </w:rPr>
              <w:t xml:space="preserve">Сроки реализации </w:t>
            </w:r>
          </w:p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4503E">
              <w:rPr>
                <w:rFonts w:eastAsia="Calibri"/>
              </w:rPr>
              <w:t xml:space="preserve">муниципальной программы </w:t>
            </w:r>
          </w:p>
        </w:tc>
        <w:tc>
          <w:tcPr>
            <w:tcW w:w="1379" w:type="pct"/>
            <w:gridSpan w:val="2"/>
            <w:shd w:val="clear" w:color="auto" w:fill="auto"/>
          </w:tcPr>
          <w:p w:rsidR="003B2918" w:rsidRPr="00D4503E" w:rsidRDefault="00D4503E" w:rsidP="00620C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4503E">
              <w:rPr>
                <w:rFonts w:eastAsia="Calibri"/>
              </w:rPr>
              <w:t>2023-</w:t>
            </w:r>
            <w:r w:rsidR="003B2918" w:rsidRPr="00D4503E">
              <w:rPr>
                <w:rFonts w:eastAsia="Calibri"/>
              </w:rPr>
              <w:t xml:space="preserve">2030 </w:t>
            </w:r>
            <w:r>
              <w:rPr>
                <w:rFonts w:eastAsia="Calibri"/>
              </w:rPr>
              <w:t>годы</w:t>
            </w:r>
          </w:p>
        </w:tc>
      </w:tr>
      <w:tr w:rsidR="003B2918" w:rsidRPr="00D4503E" w:rsidTr="0080665F">
        <w:trPr>
          <w:trHeight w:val="68"/>
        </w:trPr>
        <w:tc>
          <w:tcPr>
            <w:tcW w:w="898" w:type="pct"/>
            <w:shd w:val="clear" w:color="auto" w:fill="auto"/>
            <w:hideMark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4503E">
              <w:rPr>
                <w:rFonts w:eastAsia="Calibri"/>
              </w:rPr>
              <w:t xml:space="preserve">Куратор муниципальной программы </w:t>
            </w:r>
          </w:p>
        </w:tc>
        <w:tc>
          <w:tcPr>
            <w:tcW w:w="4102" w:type="pct"/>
            <w:gridSpan w:val="12"/>
          </w:tcPr>
          <w:p w:rsidR="003B2918" w:rsidRPr="00D4503E" w:rsidRDefault="003B2918" w:rsidP="00D4503E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D4503E">
              <w:rPr>
                <w:rFonts w:eastAsia="Calibri"/>
              </w:rPr>
              <w:t>Заместитель главы Кондинского района, в ведении которого находится комитет несырьевого сектора экономики и поддержки предпринимательства администрации Кондинского района</w:t>
            </w:r>
          </w:p>
        </w:tc>
      </w:tr>
      <w:tr w:rsidR="003B2918" w:rsidRPr="00D4503E" w:rsidTr="0080665F">
        <w:trPr>
          <w:trHeight w:val="68"/>
        </w:trPr>
        <w:tc>
          <w:tcPr>
            <w:tcW w:w="898" w:type="pct"/>
            <w:shd w:val="clear" w:color="auto" w:fill="auto"/>
            <w:hideMark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4503E">
              <w:rPr>
                <w:rFonts w:eastAsia="Calibri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102" w:type="pct"/>
            <w:gridSpan w:val="12"/>
          </w:tcPr>
          <w:p w:rsidR="003B2918" w:rsidRPr="00D4503E" w:rsidRDefault="003B2918" w:rsidP="00D4503E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D4503E">
              <w:rPr>
                <w:rFonts w:eastAsia="Calibri"/>
              </w:rPr>
              <w:t>Комитет несырьевого сектора экономики и поддержки предпринимательства администрации Кондинского района</w:t>
            </w:r>
          </w:p>
        </w:tc>
      </w:tr>
      <w:tr w:rsidR="003B2918" w:rsidRPr="00D4503E" w:rsidTr="0080665F">
        <w:trPr>
          <w:trHeight w:val="68"/>
        </w:trPr>
        <w:tc>
          <w:tcPr>
            <w:tcW w:w="898" w:type="pct"/>
            <w:shd w:val="clear" w:color="auto" w:fill="auto"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4503E">
              <w:rPr>
                <w:rFonts w:eastAsia="Calibri"/>
              </w:rPr>
              <w:t>Соисполнители муниципальной программы</w:t>
            </w:r>
          </w:p>
        </w:tc>
        <w:tc>
          <w:tcPr>
            <w:tcW w:w="4102" w:type="pct"/>
            <w:gridSpan w:val="12"/>
          </w:tcPr>
          <w:p w:rsidR="003B2918" w:rsidRPr="00D4503E" w:rsidRDefault="003B2918" w:rsidP="00D4503E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D4503E">
              <w:rPr>
                <w:rFonts w:eastAsia="Calibri"/>
              </w:rPr>
              <w:t>-</w:t>
            </w:r>
          </w:p>
        </w:tc>
      </w:tr>
      <w:tr w:rsidR="003B2918" w:rsidRPr="00D4503E" w:rsidTr="0080665F">
        <w:trPr>
          <w:trHeight w:val="68"/>
        </w:trPr>
        <w:tc>
          <w:tcPr>
            <w:tcW w:w="898" w:type="pct"/>
            <w:shd w:val="clear" w:color="auto" w:fill="auto"/>
            <w:hideMark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4503E">
              <w:rPr>
                <w:rFonts w:eastAsia="Calibri"/>
              </w:rPr>
              <w:t xml:space="preserve">Национальная цель </w:t>
            </w:r>
          </w:p>
        </w:tc>
        <w:tc>
          <w:tcPr>
            <w:tcW w:w="4102" w:type="pct"/>
            <w:gridSpan w:val="12"/>
          </w:tcPr>
          <w:p w:rsidR="003B2918" w:rsidRPr="00D4503E" w:rsidRDefault="003B2918" w:rsidP="00D4503E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D4503E">
              <w:rPr>
                <w:rFonts w:eastAsia="Calibri"/>
              </w:rPr>
              <w:t>Достойный, эффективный труд и успешное предпринимательство</w:t>
            </w:r>
          </w:p>
        </w:tc>
      </w:tr>
      <w:tr w:rsidR="003B2918" w:rsidRPr="00D4503E" w:rsidTr="0080665F">
        <w:trPr>
          <w:trHeight w:val="68"/>
        </w:trPr>
        <w:tc>
          <w:tcPr>
            <w:tcW w:w="898" w:type="pct"/>
            <w:shd w:val="clear" w:color="auto" w:fill="auto"/>
            <w:hideMark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4503E">
              <w:rPr>
                <w:rFonts w:eastAsia="Calibri"/>
              </w:rPr>
              <w:t xml:space="preserve">Цели муниципальной программы </w:t>
            </w:r>
          </w:p>
        </w:tc>
        <w:tc>
          <w:tcPr>
            <w:tcW w:w="4102" w:type="pct"/>
            <w:gridSpan w:val="12"/>
          </w:tcPr>
          <w:p w:rsidR="003B2918" w:rsidRPr="00D4503E" w:rsidRDefault="003B2918" w:rsidP="00D4503E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D4503E">
              <w:rPr>
                <w:rFonts w:eastAsia="Calibri"/>
              </w:rPr>
              <w:t>Трансформация делового климата и совершенствование системы поддержки и развития малого и среднего предпринимательства, креативных индустрий и экспортного потенциала</w:t>
            </w:r>
          </w:p>
        </w:tc>
      </w:tr>
      <w:tr w:rsidR="003B2918" w:rsidRPr="00D4503E" w:rsidTr="0080665F">
        <w:trPr>
          <w:trHeight w:val="68"/>
        </w:trPr>
        <w:tc>
          <w:tcPr>
            <w:tcW w:w="898" w:type="pct"/>
            <w:shd w:val="clear" w:color="auto" w:fill="auto"/>
            <w:hideMark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4503E">
              <w:rPr>
                <w:rFonts w:eastAsia="Calibri"/>
              </w:rPr>
              <w:t>Задачи муниципальной программы</w:t>
            </w:r>
          </w:p>
        </w:tc>
        <w:tc>
          <w:tcPr>
            <w:tcW w:w="4102" w:type="pct"/>
            <w:gridSpan w:val="12"/>
          </w:tcPr>
          <w:p w:rsidR="003B2918" w:rsidRPr="00D4503E" w:rsidRDefault="003B2918" w:rsidP="00D4503E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eastAsia="Calibri"/>
              </w:rPr>
            </w:pPr>
            <w:r w:rsidRPr="00D4503E">
              <w:rPr>
                <w:rFonts w:eastAsia="Calibri"/>
              </w:rPr>
              <w:t>Улучшение условий ведения предпринимательской деятельности, в том числе</w:t>
            </w:r>
            <w:r w:rsidR="00620C45" w:rsidRPr="00D4503E">
              <w:rPr>
                <w:rFonts w:eastAsia="Calibri"/>
              </w:rPr>
              <w:t xml:space="preserve"> </w:t>
            </w:r>
            <w:r w:rsidRPr="00D4503E">
              <w:rPr>
                <w:rFonts w:eastAsia="Calibri"/>
              </w:rPr>
              <w:t>содействие развитию малого и среднего предпринимательства в муниципальном образовании Кондинский район, включая социальное предпринимательство</w:t>
            </w:r>
          </w:p>
        </w:tc>
      </w:tr>
      <w:tr w:rsidR="003B2918" w:rsidRPr="00D4503E" w:rsidTr="0080665F">
        <w:trPr>
          <w:trHeight w:val="68"/>
        </w:trPr>
        <w:tc>
          <w:tcPr>
            <w:tcW w:w="898" w:type="pct"/>
            <w:shd w:val="clear" w:color="auto" w:fill="auto"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4503E">
              <w:rPr>
                <w:rFonts w:eastAsia="Calibri"/>
              </w:rPr>
              <w:t>Подпрограммы</w:t>
            </w:r>
          </w:p>
        </w:tc>
        <w:tc>
          <w:tcPr>
            <w:tcW w:w="4102" w:type="pct"/>
            <w:gridSpan w:val="12"/>
          </w:tcPr>
          <w:p w:rsidR="003B2918" w:rsidRPr="00D4503E" w:rsidRDefault="003B2918" w:rsidP="00D4503E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eastAsia="Calibri"/>
              </w:rPr>
            </w:pPr>
            <w:r w:rsidRPr="00D4503E">
              <w:rPr>
                <w:rFonts w:eastAsia="Calibri"/>
              </w:rPr>
              <w:t>-</w:t>
            </w:r>
          </w:p>
        </w:tc>
      </w:tr>
      <w:tr w:rsidR="003B2918" w:rsidRPr="00D4503E" w:rsidTr="0080665F">
        <w:trPr>
          <w:trHeight w:val="68"/>
        </w:trPr>
        <w:tc>
          <w:tcPr>
            <w:tcW w:w="898" w:type="pct"/>
            <w:vMerge w:val="restart"/>
            <w:shd w:val="clear" w:color="auto" w:fill="auto"/>
            <w:hideMark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4503E">
              <w:rPr>
                <w:rFonts w:eastAsia="Calibri"/>
              </w:rPr>
              <w:t xml:space="preserve">Целевые показатели муниципальной программы </w:t>
            </w:r>
          </w:p>
        </w:tc>
        <w:tc>
          <w:tcPr>
            <w:tcW w:w="144" w:type="pct"/>
            <w:vMerge w:val="restart"/>
            <w:shd w:val="clear" w:color="auto" w:fill="auto"/>
            <w:hideMark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4503E">
              <w:rPr>
                <w:rFonts w:eastAsia="Calibri"/>
              </w:rPr>
              <w:t>№ п/п</w:t>
            </w:r>
          </w:p>
        </w:tc>
        <w:tc>
          <w:tcPr>
            <w:tcW w:w="815" w:type="pct"/>
            <w:vMerge w:val="restart"/>
            <w:shd w:val="clear" w:color="auto" w:fill="auto"/>
            <w:hideMark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4503E">
              <w:rPr>
                <w:rFonts w:eastAsia="Calibri"/>
              </w:rPr>
              <w:t xml:space="preserve">Наименование целевого показателя </w:t>
            </w:r>
          </w:p>
        </w:tc>
        <w:tc>
          <w:tcPr>
            <w:tcW w:w="620" w:type="pct"/>
            <w:gridSpan w:val="2"/>
            <w:vMerge w:val="restart"/>
            <w:shd w:val="clear" w:color="auto" w:fill="auto"/>
            <w:hideMark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4503E">
              <w:rPr>
                <w:rFonts w:eastAsia="Calibri"/>
              </w:rPr>
              <w:t xml:space="preserve">Документ - основание </w:t>
            </w:r>
          </w:p>
        </w:tc>
        <w:tc>
          <w:tcPr>
            <w:tcW w:w="2523" w:type="pct"/>
            <w:gridSpan w:val="8"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4503E">
              <w:rPr>
                <w:rFonts w:eastAsia="Calibri"/>
              </w:rPr>
              <w:t>Значение показателя по годам</w:t>
            </w:r>
          </w:p>
        </w:tc>
      </w:tr>
      <w:tr w:rsidR="003B2918" w:rsidRPr="00D4503E" w:rsidTr="0080665F">
        <w:trPr>
          <w:trHeight w:val="68"/>
        </w:trPr>
        <w:tc>
          <w:tcPr>
            <w:tcW w:w="898" w:type="pct"/>
            <w:vMerge/>
            <w:shd w:val="clear" w:color="auto" w:fill="auto"/>
            <w:hideMark/>
          </w:tcPr>
          <w:p w:rsidR="003B2918" w:rsidRPr="00D4503E" w:rsidRDefault="003B2918" w:rsidP="00620C45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44" w:type="pct"/>
            <w:vMerge/>
            <w:shd w:val="clear" w:color="auto" w:fill="auto"/>
            <w:hideMark/>
          </w:tcPr>
          <w:p w:rsidR="003B2918" w:rsidRPr="00D4503E" w:rsidRDefault="003B2918" w:rsidP="00620C45">
            <w:pPr>
              <w:ind w:left="-52" w:right="-61"/>
              <w:rPr>
                <w:rFonts w:eastAsia="Calibri"/>
              </w:rPr>
            </w:pPr>
          </w:p>
        </w:tc>
        <w:tc>
          <w:tcPr>
            <w:tcW w:w="815" w:type="pct"/>
            <w:vMerge/>
            <w:shd w:val="clear" w:color="auto" w:fill="auto"/>
            <w:hideMark/>
          </w:tcPr>
          <w:p w:rsidR="003B2918" w:rsidRPr="00D4503E" w:rsidRDefault="003B2918" w:rsidP="00620C45">
            <w:pPr>
              <w:ind w:left="-52" w:right="-61"/>
              <w:rPr>
                <w:rFonts w:eastAsia="Calibri"/>
              </w:rPr>
            </w:pPr>
          </w:p>
        </w:tc>
        <w:tc>
          <w:tcPr>
            <w:tcW w:w="620" w:type="pct"/>
            <w:gridSpan w:val="2"/>
            <w:vMerge/>
            <w:shd w:val="clear" w:color="auto" w:fill="auto"/>
            <w:hideMark/>
          </w:tcPr>
          <w:p w:rsidR="003B2918" w:rsidRPr="00D4503E" w:rsidRDefault="003B2918" w:rsidP="00620C45">
            <w:pPr>
              <w:ind w:left="-52" w:right="-61"/>
              <w:rPr>
                <w:rFonts w:eastAsia="Calibri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4503E">
              <w:rPr>
                <w:rFonts w:eastAsia="Calibri"/>
              </w:rPr>
              <w:t xml:space="preserve">базовое значение </w:t>
            </w:r>
          </w:p>
        </w:tc>
        <w:tc>
          <w:tcPr>
            <w:tcW w:w="197" w:type="pct"/>
            <w:shd w:val="clear" w:color="auto" w:fill="auto"/>
            <w:hideMark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4503E">
              <w:rPr>
                <w:rFonts w:eastAsia="Calibri"/>
              </w:rPr>
              <w:t>2023</w:t>
            </w:r>
          </w:p>
        </w:tc>
        <w:tc>
          <w:tcPr>
            <w:tcW w:w="198" w:type="pct"/>
            <w:shd w:val="clear" w:color="auto" w:fill="auto"/>
            <w:hideMark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4503E">
              <w:rPr>
                <w:rFonts w:eastAsia="Calibri"/>
              </w:rPr>
              <w:t>2024</w:t>
            </w:r>
          </w:p>
        </w:tc>
        <w:tc>
          <w:tcPr>
            <w:tcW w:w="200" w:type="pct"/>
            <w:shd w:val="clear" w:color="auto" w:fill="auto"/>
            <w:hideMark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4503E">
              <w:rPr>
                <w:rFonts w:eastAsia="Calibri"/>
              </w:rPr>
              <w:t>2025</w:t>
            </w:r>
          </w:p>
        </w:tc>
        <w:tc>
          <w:tcPr>
            <w:tcW w:w="203" w:type="pct"/>
            <w:gridSpan w:val="2"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4503E">
              <w:rPr>
                <w:rFonts w:eastAsia="Calibri"/>
              </w:rPr>
              <w:t>2026</w:t>
            </w:r>
          </w:p>
        </w:tc>
        <w:tc>
          <w:tcPr>
            <w:tcW w:w="586" w:type="pct"/>
            <w:shd w:val="clear" w:color="auto" w:fill="auto"/>
            <w:hideMark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4503E">
              <w:rPr>
                <w:rFonts w:eastAsia="Calibri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793" w:type="pct"/>
            <w:shd w:val="clear" w:color="auto" w:fill="auto"/>
            <w:hideMark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4503E">
              <w:rPr>
                <w:rFonts w:eastAsia="Calibri"/>
              </w:rPr>
              <w:t>ответственный исполнитель/ соисполнитель за достижение показателя</w:t>
            </w:r>
          </w:p>
        </w:tc>
      </w:tr>
      <w:tr w:rsidR="003B2918" w:rsidRPr="00D4503E" w:rsidTr="0080665F">
        <w:trPr>
          <w:trHeight w:val="68"/>
        </w:trPr>
        <w:tc>
          <w:tcPr>
            <w:tcW w:w="898" w:type="pct"/>
            <w:vMerge/>
            <w:shd w:val="clear" w:color="auto" w:fill="auto"/>
            <w:hideMark/>
          </w:tcPr>
          <w:p w:rsidR="003B2918" w:rsidRPr="00D4503E" w:rsidRDefault="003B2918" w:rsidP="00620C45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44" w:type="pct"/>
            <w:shd w:val="clear" w:color="auto" w:fill="auto"/>
            <w:hideMark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4503E">
              <w:rPr>
                <w:rFonts w:eastAsia="Calibri"/>
              </w:rPr>
              <w:t>1.</w:t>
            </w:r>
          </w:p>
        </w:tc>
        <w:tc>
          <w:tcPr>
            <w:tcW w:w="815" w:type="pct"/>
            <w:shd w:val="clear" w:color="auto" w:fill="auto"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4503E">
              <w:rPr>
                <w:rFonts w:eastAsia="Calibri"/>
              </w:rPr>
              <w:t xml:space="preserve">Численность занятых в сфере малого и среднего предпринимательства, включая индивидуальных предпринимателей </w:t>
            </w:r>
          </w:p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4503E">
              <w:rPr>
                <w:rFonts w:eastAsia="Calibri"/>
              </w:rPr>
              <w:t xml:space="preserve">и самозанятых, </w:t>
            </w:r>
          </w:p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4503E">
              <w:rPr>
                <w:rFonts w:eastAsia="Calibri"/>
              </w:rPr>
              <w:t xml:space="preserve">тыс. человек </w:t>
            </w:r>
          </w:p>
        </w:tc>
        <w:tc>
          <w:tcPr>
            <w:tcW w:w="620" w:type="pct"/>
            <w:gridSpan w:val="2"/>
            <w:shd w:val="clear" w:color="auto" w:fill="auto"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4503E">
              <w:rPr>
                <w:rFonts w:eastAsia="Calibri"/>
              </w:rPr>
              <w:t xml:space="preserve">Постановление Правительства Ханты-Мансийского автономного </w:t>
            </w:r>
          </w:p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4503E">
              <w:rPr>
                <w:rFonts w:eastAsia="Calibri"/>
              </w:rPr>
              <w:t xml:space="preserve">округа – Югры </w:t>
            </w:r>
          </w:p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4503E">
              <w:rPr>
                <w:rFonts w:eastAsia="Calibri"/>
              </w:rPr>
              <w:t xml:space="preserve">от 10 ноября </w:t>
            </w:r>
          </w:p>
          <w:p w:rsidR="00D4503E" w:rsidRDefault="003B2918" w:rsidP="00D4503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4503E">
              <w:rPr>
                <w:rFonts w:eastAsia="Calibri"/>
              </w:rPr>
              <w:t xml:space="preserve">2023 года </w:t>
            </w:r>
          </w:p>
          <w:p w:rsidR="003B2918" w:rsidRPr="00D4503E" w:rsidRDefault="003B2918" w:rsidP="00D4503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4503E">
              <w:rPr>
                <w:rFonts w:eastAsia="Calibri"/>
              </w:rPr>
              <w:t>№ 557-п «</w:t>
            </w:r>
            <w:r w:rsidR="00D4503E" w:rsidRPr="00D4503E">
              <w:rPr>
                <w:rFonts w:eastAsia="Calibri"/>
              </w:rPr>
              <w:t xml:space="preserve">О государственной программе </w:t>
            </w:r>
            <w:r w:rsidR="00D4503E">
              <w:rPr>
                <w:rFonts w:eastAsia="Calibri"/>
              </w:rPr>
              <w:t xml:space="preserve">Ханты-Мансийского автономного округа – Югры </w:t>
            </w:r>
            <w:r w:rsidR="00D4503E" w:rsidRPr="00D4503E">
              <w:rPr>
                <w:rFonts w:eastAsia="Calibri"/>
              </w:rPr>
              <w:t xml:space="preserve"> </w:t>
            </w:r>
            <w:r w:rsidR="00D4503E">
              <w:rPr>
                <w:rFonts w:eastAsia="Calibri"/>
              </w:rPr>
              <w:t>«</w:t>
            </w:r>
            <w:r w:rsidR="00D4503E" w:rsidRPr="00D4503E">
              <w:rPr>
                <w:rFonts w:eastAsia="Calibri"/>
              </w:rPr>
              <w:t>Развитие экономического потенциала</w:t>
            </w:r>
            <w:r w:rsidRPr="00D4503E">
              <w:rPr>
                <w:rFonts w:eastAsia="Calibri"/>
              </w:rPr>
              <w:t>»</w:t>
            </w:r>
          </w:p>
        </w:tc>
        <w:tc>
          <w:tcPr>
            <w:tcW w:w="346" w:type="pct"/>
            <w:shd w:val="clear" w:color="auto" w:fill="auto"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4503E">
              <w:rPr>
                <w:rFonts w:eastAsia="Calibri"/>
              </w:rPr>
              <w:t>1,8</w:t>
            </w:r>
          </w:p>
        </w:tc>
        <w:tc>
          <w:tcPr>
            <w:tcW w:w="197" w:type="pct"/>
            <w:shd w:val="clear" w:color="auto" w:fill="auto"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4503E">
              <w:rPr>
                <w:rFonts w:eastAsia="Calibri"/>
              </w:rPr>
              <w:t>2,0</w:t>
            </w:r>
          </w:p>
        </w:tc>
        <w:tc>
          <w:tcPr>
            <w:tcW w:w="198" w:type="pct"/>
            <w:shd w:val="clear" w:color="auto" w:fill="auto"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4503E">
              <w:rPr>
                <w:rFonts w:eastAsia="Calibri"/>
              </w:rPr>
              <w:t>2,2</w:t>
            </w:r>
          </w:p>
        </w:tc>
        <w:tc>
          <w:tcPr>
            <w:tcW w:w="200" w:type="pct"/>
            <w:shd w:val="clear" w:color="auto" w:fill="auto"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4503E">
              <w:rPr>
                <w:rFonts w:eastAsia="Calibri"/>
              </w:rPr>
              <w:t>2,3</w:t>
            </w:r>
          </w:p>
        </w:tc>
        <w:tc>
          <w:tcPr>
            <w:tcW w:w="203" w:type="pct"/>
            <w:gridSpan w:val="2"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4503E">
              <w:rPr>
                <w:rFonts w:eastAsia="Calibri"/>
              </w:rPr>
              <w:t>2,3</w:t>
            </w:r>
          </w:p>
        </w:tc>
        <w:tc>
          <w:tcPr>
            <w:tcW w:w="586" w:type="pct"/>
            <w:shd w:val="clear" w:color="auto" w:fill="auto"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4503E">
              <w:rPr>
                <w:rFonts w:eastAsia="Calibri"/>
              </w:rPr>
              <w:t>2,4</w:t>
            </w:r>
          </w:p>
        </w:tc>
        <w:tc>
          <w:tcPr>
            <w:tcW w:w="793" w:type="pct"/>
            <w:shd w:val="clear" w:color="auto" w:fill="auto"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4503E">
              <w:rPr>
                <w:rFonts w:eastAsia="Calibri"/>
              </w:rPr>
              <w:t>Комитет несырьевого сектора экономики и поддержки предпринимательства администрации Кондинского района</w:t>
            </w:r>
          </w:p>
        </w:tc>
      </w:tr>
      <w:tr w:rsidR="003B2918" w:rsidRPr="00D4503E" w:rsidTr="0080665F">
        <w:trPr>
          <w:trHeight w:val="68"/>
        </w:trPr>
        <w:tc>
          <w:tcPr>
            <w:tcW w:w="898" w:type="pct"/>
            <w:vMerge w:val="restart"/>
            <w:shd w:val="clear" w:color="auto" w:fill="auto"/>
            <w:hideMark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4503E">
              <w:rPr>
                <w:rFonts w:eastAsia="Calibri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59" w:type="pct"/>
            <w:gridSpan w:val="2"/>
            <w:vMerge w:val="restart"/>
            <w:shd w:val="clear" w:color="auto" w:fill="auto"/>
            <w:hideMark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4503E">
              <w:rPr>
                <w:rFonts w:eastAsia="Calibri"/>
              </w:rPr>
              <w:t>Источники финансирования</w:t>
            </w:r>
          </w:p>
        </w:tc>
        <w:tc>
          <w:tcPr>
            <w:tcW w:w="3143" w:type="pct"/>
            <w:gridSpan w:val="10"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4503E">
              <w:rPr>
                <w:rFonts w:eastAsia="Calibri"/>
              </w:rPr>
              <w:t>Расходы по годам (тыс. рублей)</w:t>
            </w:r>
          </w:p>
        </w:tc>
      </w:tr>
      <w:tr w:rsidR="003B2918" w:rsidRPr="00D4503E" w:rsidTr="0080665F">
        <w:trPr>
          <w:trHeight w:val="68"/>
        </w:trPr>
        <w:tc>
          <w:tcPr>
            <w:tcW w:w="898" w:type="pct"/>
            <w:vMerge/>
            <w:shd w:val="clear" w:color="auto" w:fill="auto"/>
            <w:hideMark/>
          </w:tcPr>
          <w:p w:rsidR="003B2918" w:rsidRPr="00D4503E" w:rsidRDefault="003B2918" w:rsidP="00620C45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59" w:type="pct"/>
            <w:gridSpan w:val="2"/>
            <w:vMerge/>
            <w:shd w:val="clear" w:color="auto" w:fill="auto"/>
            <w:hideMark/>
          </w:tcPr>
          <w:p w:rsidR="003B2918" w:rsidRPr="00D4503E" w:rsidRDefault="003B2918" w:rsidP="00620C45">
            <w:pPr>
              <w:ind w:left="-52" w:right="-61"/>
              <w:rPr>
                <w:rFonts w:eastAsia="Calibri"/>
              </w:rPr>
            </w:pPr>
          </w:p>
        </w:tc>
        <w:tc>
          <w:tcPr>
            <w:tcW w:w="620" w:type="pct"/>
            <w:gridSpan w:val="2"/>
            <w:shd w:val="clear" w:color="auto" w:fill="auto"/>
            <w:hideMark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4503E">
              <w:rPr>
                <w:rFonts w:eastAsia="Calibri"/>
              </w:rPr>
              <w:t>всего</w:t>
            </w:r>
          </w:p>
        </w:tc>
        <w:tc>
          <w:tcPr>
            <w:tcW w:w="346" w:type="pct"/>
            <w:shd w:val="clear" w:color="auto" w:fill="auto"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4503E">
              <w:rPr>
                <w:rFonts w:eastAsia="Calibri"/>
              </w:rPr>
              <w:t>2023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4503E">
              <w:rPr>
                <w:rFonts w:eastAsia="Calibri"/>
              </w:rPr>
              <w:t>2024</w:t>
            </w:r>
          </w:p>
        </w:tc>
        <w:tc>
          <w:tcPr>
            <w:tcW w:w="403" w:type="pct"/>
            <w:gridSpan w:val="3"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4503E">
              <w:rPr>
                <w:rFonts w:eastAsia="Calibri"/>
              </w:rPr>
              <w:t>2025</w:t>
            </w:r>
          </w:p>
        </w:tc>
        <w:tc>
          <w:tcPr>
            <w:tcW w:w="586" w:type="pct"/>
            <w:shd w:val="clear" w:color="auto" w:fill="auto"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4503E">
              <w:rPr>
                <w:rFonts w:eastAsia="Calibri"/>
              </w:rPr>
              <w:t>2026</w:t>
            </w:r>
          </w:p>
        </w:tc>
        <w:tc>
          <w:tcPr>
            <w:tcW w:w="793" w:type="pct"/>
            <w:shd w:val="clear" w:color="auto" w:fill="auto"/>
            <w:hideMark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4503E">
              <w:rPr>
                <w:rFonts w:eastAsia="Calibri"/>
              </w:rPr>
              <w:t>2027-2030</w:t>
            </w:r>
          </w:p>
        </w:tc>
      </w:tr>
      <w:tr w:rsidR="003B2918" w:rsidRPr="00D4503E" w:rsidTr="0080665F">
        <w:trPr>
          <w:trHeight w:val="68"/>
        </w:trPr>
        <w:tc>
          <w:tcPr>
            <w:tcW w:w="898" w:type="pct"/>
            <w:vMerge/>
            <w:shd w:val="clear" w:color="auto" w:fill="auto"/>
            <w:hideMark/>
          </w:tcPr>
          <w:p w:rsidR="003B2918" w:rsidRPr="00D4503E" w:rsidRDefault="003B2918" w:rsidP="00620C45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59" w:type="pct"/>
            <w:gridSpan w:val="2"/>
            <w:shd w:val="clear" w:color="auto" w:fill="auto"/>
            <w:hideMark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4503E">
              <w:rPr>
                <w:rFonts w:eastAsia="Calibri"/>
              </w:rPr>
              <w:t>всего</w:t>
            </w:r>
          </w:p>
        </w:tc>
        <w:tc>
          <w:tcPr>
            <w:tcW w:w="620" w:type="pct"/>
            <w:gridSpan w:val="2"/>
            <w:shd w:val="clear" w:color="auto" w:fill="auto"/>
          </w:tcPr>
          <w:p w:rsidR="003B2918" w:rsidRPr="00D4503E" w:rsidRDefault="003B2918" w:rsidP="00D4503E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30</w:t>
            </w:r>
            <w:r w:rsidR="00D4503E">
              <w:rPr>
                <w:color w:val="000000"/>
              </w:rPr>
              <w:t xml:space="preserve"> </w:t>
            </w:r>
            <w:r w:rsidRPr="00D4503E">
              <w:rPr>
                <w:color w:val="000000"/>
              </w:rPr>
              <w:t>521,9</w:t>
            </w:r>
          </w:p>
        </w:tc>
        <w:tc>
          <w:tcPr>
            <w:tcW w:w="346" w:type="pct"/>
            <w:shd w:val="clear" w:color="auto" w:fill="auto"/>
          </w:tcPr>
          <w:p w:rsidR="003B2918" w:rsidRPr="00D4503E" w:rsidRDefault="003B2918" w:rsidP="00D4503E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8</w:t>
            </w:r>
            <w:r w:rsidR="00D4503E">
              <w:rPr>
                <w:color w:val="000000"/>
              </w:rPr>
              <w:t xml:space="preserve"> </w:t>
            </w:r>
            <w:r w:rsidRPr="00D4503E">
              <w:rPr>
                <w:color w:val="000000"/>
              </w:rPr>
              <w:t>410,0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3B2918" w:rsidRPr="00D4503E" w:rsidRDefault="003B2918" w:rsidP="00D4503E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6</w:t>
            </w:r>
            <w:r w:rsidR="00D4503E">
              <w:rPr>
                <w:color w:val="000000"/>
              </w:rPr>
              <w:t xml:space="preserve"> </w:t>
            </w:r>
            <w:r w:rsidRPr="00D4503E">
              <w:rPr>
                <w:color w:val="000000"/>
              </w:rPr>
              <w:t>135,2</w:t>
            </w:r>
          </w:p>
        </w:tc>
        <w:tc>
          <w:tcPr>
            <w:tcW w:w="403" w:type="pct"/>
            <w:gridSpan w:val="3"/>
          </w:tcPr>
          <w:p w:rsidR="003B2918" w:rsidRPr="00D4503E" w:rsidRDefault="003B2918" w:rsidP="00D4503E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3</w:t>
            </w:r>
            <w:r w:rsidR="00D4503E">
              <w:rPr>
                <w:color w:val="000000"/>
              </w:rPr>
              <w:t xml:space="preserve"> </w:t>
            </w:r>
            <w:r w:rsidRPr="00D4503E">
              <w:rPr>
                <w:color w:val="000000"/>
              </w:rPr>
              <w:t>735,2</w:t>
            </w:r>
          </w:p>
        </w:tc>
        <w:tc>
          <w:tcPr>
            <w:tcW w:w="586" w:type="pct"/>
            <w:shd w:val="clear" w:color="auto" w:fill="auto"/>
          </w:tcPr>
          <w:p w:rsidR="003B2918" w:rsidRPr="00D4503E" w:rsidRDefault="003B2918" w:rsidP="00D4503E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2</w:t>
            </w:r>
            <w:r w:rsidR="00D4503E">
              <w:rPr>
                <w:color w:val="000000"/>
              </w:rPr>
              <w:t xml:space="preserve"> </w:t>
            </w:r>
            <w:r w:rsidRPr="00D4503E">
              <w:rPr>
                <w:color w:val="000000"/>
              </w:rPr>
              <w:t>448,3</w:t>
            </w:r>
          </w:p>
        </w:tc>
        <w:tc>
          <w:tcPr>
            <w:tcW w:w="793" w:type="pct"/>
            <w:shd w:val="clear" w:color="auto" w:fill="auto"/>
          </w:tcPr>
          <w:p w:rsidR="003B2918" w:rsidRPr="00D4503E" w:rsidRDefault="003B2918" w:rsidP="00D4503E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9</w:t>
            </w:r>
            <w:r w:rsidR="00D4503E">
              <w:rPr>
                <w:color w:val="000000"/>
              </w:rPr>
              <w:t xml:space="preserve"> </w:t>
            </w:r>
            <w:r w:rsidRPr="00D4503E">
              <w:rPr>
                <w:color w:val="000000"/>
              </w:rPr>
              <w:t>793,2</w:t>
            </w:r>
          </w:p>
        </w:tc>
      </w:tr>
      <w:tr w:rsidR="003B2918" w:rsidRPr="00D4503E" w:rsidTr="0080665F">
        <w:trPr>
          <w:trHeight w:val="68"/>
        </w:trPr>
        <w:tc>
          <w:tcPr>
            <w:tcW w:w="898" w:type="pct"/>
            <w:vMerge/>
            <w:shd w:val="clear" w:color="auto" w:fill="auto"/>
            <w:hideMark/>
          </w:tcPr>
          <w:p w:rsidR="003B2918" w:rsidRPr="00D4503E" w:rsidRDefault="003B2918" w:rsidP="00620C45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59" w:type="pct"/>
            <w:gridSpan w:val="2"/>
            <w:shd w:val="clear" w:color="auto" w:fill="auto"/>
            <w:hideMark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4503E">
              <w:rPr>
                <w:rFonts w:eastAsia="Calibri"/>
              </w:rPr>
              <w:t>федеральный бюджет</w:t>
            </w:r>
          </w:p>
        </w:tc>
        <w:tc>
          <w:tcPr>
            <w:tcW w:w="620" w:type="pct"/>
            <w:gridSpan w:val="2"/>
            <w:shd w:val="clear" w:color="auto" w:fill="auto"/>
          </w:tcPr>
          <w:p w:rsidR="003B2918" w:rsidRPr="00D4503E" w:rsidRDefault="003B2918" w:rsidP="00D4503E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0,0</w:t>
            </w:r>
          </w:p>
        </w:tc>
        <w:tc>
          <w:tcPr>
            <w:tcW w:w="346" w:type="pct"/>
            <w:shd w:val="clear" w:color="auto" w:fill="auto"/>
          </w:tcPr>
          <w:p w:rsidR="003B2918" w:rsidRPr="00D4503E" w:rsidRDefault="003B2918" w:rsidP="00D4503E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0,0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3B2918" w:rsidRPr="00D4503E" w:rsidRDefault="003B2918" w:rsidP="00D4503E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0,0</w:t>
            </w:r>
          </w:p>
        </w:tc>
        <w:tc>
          <w:tcPr>
            <w:tcW w:w="403" w:type="pct"/>
            <w:gridSpan w:val="3"/>
          </w:tcPr>
          <w:p w:rsidR="003B2918" w:rsidRPr="00D4503E" w:rsidRDefault="003B2918" w:rsidP="00D4503E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0,0</w:t>
            </w:r>
          </w:p>
        </w:tc>
        <w:tc>
          <w:tcPr>
            <w:tcW w:w="586" w:type="pct"/>
            <w:shd w:val="clear" w:color="auto" w:fill="auto"/>
          </w:tcPr>
          <w:p w:rsidR="003B2918" w:rsidRPr="00D4503E" w:rsidRDefault="003B2918" w:rsidP="00D4503E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0,0</w:t>
            </w:r>
          </w:p>
        </w:tc>
        <w:tc>
          <w:tcPr>
            <w:tcW w:w="793" w:type="pct"/>
            <w:shd w:val="clear" w:color="auto" w:fill="auto"/>
          </w:tcPr>
          <w:p w:rsidR="003B2918" w:rsidRPr="00D4503E" w:rsidRDefault="003B2918" w:rsidP="00D4503E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0,0</w:t>
            </w:r>
          </w:p>
        </w:tc>
      </w:tr>
      <w:tr w:rsidR="003B2918" w:rsidRPr="00D4503E" w:rsidTr="0080665F">
        <w:trPr>
          <w:trHeight w:val="68"/>
        </w:trPr>
        <w:tc>
          <w:tcPr>
            <w:tcW w:w="898" w:type="pct"/>
            <w:vMerge/>
            <w:shd w:val="clear" w:color="auto" w:fill="auto"/>
            <w:hideMark/>
          </w:tcPr>
          <w:p w:rsidR="003B2918" w:rsidRPr="00D4503E" w:rsidRDefault="003B2918" w:rsidP="00620C45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59" w:type="pct"/>
            <w:gridSpan w:val="2"/>
            <w:shd w:val="clear" w:color="auto" w:fill="auto"/>
            <w:hideMark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4503E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620" w:type="pct"/>
            <w:gridSpan w:val="2"/>
            <w:shd w:val="clear" w:color="auto" w:fill="auto"/>
          </w:tcPr>
          <w:p w:rsidR="003B2918" w:rsidRPr="00D4503E" w:rsidRDefault="003B2918" w:rsidP="00D4503E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24</w:t>
            </w:r>
            <w:r w:rsidR="00D4503E">
              <w:rPr>
                <w:color w:val="000000"/>
              </w:rPr>
              <w:t xml:space="preserve"> </w:t>
            </w:r>
            <w:r w:rsidRPr="00D4503E">
              <w:rPr>
                <w:color w:val="000000"/>
              </w:rPr>
              <w:t>452,2</w:t>
            </w:r>
          </w:p>
        </w:tc>
        <w:tc>
          <w:tcPr>
            <w:tcW w:w="346" w:type="pct"/>
            <w:shd w:val="clear" w:color="auto" w:fill="auto"/>
          </w:tcPr>
          <w:p w:rsidR="003B2918" w:rsidRPr="00D4503E" w:rsidRDefault="003B2918" w:rsidP="00D4503E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5</w:t>
            </w:r>
            <w:r w:rsidR="00D4503E">
              <w:rPr>
                <w:color w:val="000000"/>
              </w:rPr>
              <w:t xml:space="preserve"> </w:t>
            </w:r>
            <w:r w:rsidRPr="00D4503E">
              <w:rPr>
                <w:color w:val="000000"/>
              </w:rPr>
              <w:t>725,7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3B2918" w:rsidRPr="00D4503E" w:rsidRDefault="003B2918" w:rsidP="00D4503E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3</w:t>
            </w:r>
            <w:r w:rsidR="00D4503E">
              <w:rPr>
                <w:color w:val="000000"/>
              </w:rPr>
              <w:t xml:space="preserve"> </w:t>
            </w:r>
            <w:r w:rsidRPr="00D4503E">
              <w:rPr>
                <w:color w:val="000000"/>
              </w:rPr>
              <w:t>548,5</w:t>
            </w:r>
          </w:p>
        </w:tc>
        <w:tc>
          <w:tcPr>
            <w:tcW w:w="403" w:type="pct"/>
            <w:gridSpan w:val="3"/>
          </w:tcPr>
          <w:p w:rsidR="003B2918" w:rsidRPr="00D4503E" w:rsidRDefault="003B2918" w:rsidP="00D4503E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3</w:t>
            </w:r>
            <w:r w:rsidR="00D4503E">
              <w:rPr>
                <w:color w:val="000000"/>
              </w:rPr>
              <w:t xml:space="preserve"> </w:t>
            </w:r>
            <w:r w:rsidRPr="00D4503E">
              <w:rPr>
                <w:color w:val="000000"/>
              </w:rPr>
              <w:t>548,5</w:t>
            </w:r>
          </w:p>
        </w:tc>
        <w:tc>
          <w:tcPr>
            <w:tcW w:w="586" w:type="pct"/>
            <w:shd w:val="clear" w:color="auto" w:fill="auto"/>
          </w:tcPr>
          <w:p w:rsidR="003B2918" w:rsidRPr="00D4503E" w:rsidRDefault="003B2918" w:rsidP="00D4503E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2</w:t>
            </w:r>
            <w:r w:rsidR="00D4503E">
              <w:rPr>
                <w:color w:val="000000"/>
              </w:rPr>
              <w:t xml:space="preserve"> </w:t>
            </w:r>
            <w:r w:rsidRPr="00D4503E">
              <w:rPr>
                <w:color w:val="000000"/>
              </w:rPr>
              <w:t>325,9</w:t>
            </w:r>
          </w:p>
        </w:tc>
        <w:tc>
          <w:tcPr>
            <w:tcW w:w="793" w:type="pct"/>
            <w:shd w:val="clear" w:color="auto" w:fill="auto"/>
          </w:tcPr>
          <w:p w:rsidR="003B2918" w:rsidRPr="00D4503E" w:rsidRDefault="003B2918" w:rsidP="00D4503E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9</w:t>
            </w:r>
            <w:r w:rsidR="00D4503E">
              <w:rPr>
                <w:color w:val="000000"/>
              </w:rPr>
              <w:t xml:space="preserve"> </w:t>
            </w:r>
            <w:r w:rsidRPr="00D4503E">
              <w:rPr>
                <w:color w:val="000000"/>
              </w:rPr>
              <w:t>303,6</w:t>
            </w:r>
          </w:p>
        </w:tc>
      </w:tr>
      <w:tr w:rsidR="003B2918" w:rsidRPr="00D4503E" w:rsidTr="0080665F">
        <w:trPr>
          <w:trHeight w:val="68"/>
        </w:trPr>
        <w:tc>
          <w:tcPr>
            <w:tcW w:w="898" w:type="pct"/>
            <w:vMerge/>
            <w:shd w:val="clear" w:color="auto" w:fill="auto"/>
            <w:hideMark/>
          </w:tcPr>
          <w:p w:rsidR="003B2918" w:rsidRPr="00D4503E" w:rsidRDefault="003B2918" w:rsidP="00620C45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59" w:type="pct"/>
            <w:gridSpan w:val="2"/>
            <w:shd w:val="clear" w:color="auto" w:fill="auto"/>
            <w:hideMark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4503E">
              <w:rPr>
                <w:rFonts w:eastAsia="Calibri"/>
              </w:rPr>
              <w:t>местный бюджет</w:t>
            </w:r>
          </w:p>
        </w:tc>
        <w:tc>
          <w:tcPr>
            <w:tcW w:w="620" w:type="pct"/>
            <w:gridSpan w:val="2"/>
            <w:shd w:val="clear" w:color="auto" w:fill="FFFFFF"/>
          </w:tcPr>
          <w:p w:rsidR="003B2918" w:rsidRPr="00D4503E" w:rsidRDefault="003B2918" w:rsidP="00D4503E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6</w:t>
            </w:r>
            <w:r w:rsidR="00D4503E">
              <w:rPr>
                <w:color w:val="000000"/>
              </w:rPr>
              <w:t xml:space="preserve"> </w:t>
            </w:r>
            <w:r w:rsidRPr="00D4503E">
              <w:rPr>
                <w:color w:val="000000"/>
              </w:rPr>
              <w:t>069,7</w:t>
            </w:r>
          </w:p>
        </w:tc>
        <w:tc>
          <w:tcPr>
            <w:tcW w:w="346" w:type="pct"/>
            <w:shd w:val="clear" w:color="auto" w:fill="FFFFFF"/>
          </w:tcPr>
          <w:p w:rsidR="003B2918" w:rsidRPr="00D4503E" w:rsidRDefault="003B2918" w:rsidP="00D4503E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2</w:t>
            </w:r>
            <w:r w:rsidR="00D4503E">
              <w:rPr>
                <w:color w:val="000000"/>
              </w:rPr>
              <w:t xml:space="preserve"> </w:t>
            </w:r>
            <w:r w:rsidRPr="00D4503E">
              <w:rPr>
                <w:color w:val="000000"/>
              </w:rPr>
              <w:t>684,3</w:t>
            </w:r>
          </w:p>
        </w:tc>
        <w:tc>
          <w:tcPr>
            <w:tcW w:w="395" w:type="pct"/>
            <w:gridSpan w:val="2"/>
            <w:shd w:val="clear" w:color="auto" w:fill="FFFFFF"/>
          </w:tcPr>
          <w:p w:rsidR="003B2918" w:rsidRPr="00D4503E" w:rsidRDefault="003B2918" w:rsidP="00D4503E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2</w:t>
            </w:r>
            <w:r w:rsidR="00D4503E">
              <w:rPr>
                <w:color w:val="000000"/>
              </w:rPr>
              <w:t xml:space="preserve"> </w:t>
            </w:r>
            <w:r w:rsidRPr="00D4503E">
              <w:rPr>
                <w:color w:val="000000"/>
              </w:rPr>
              <w:t>586,7</w:t>
            </w:r>
          </w:p>
        </w:tc>
        <w:tc>
          <w:tcPr>
            <w:tcW w:w="403" w:type="pct"/>
            <w:gridSpan w:val="3"/>
            <w:shd w:val="clear" w:color="auto" w:fill="FFFFFF"/>
          </w:tcPr>
          <w:p w:rsidR="003B2918" w:rsidRPr="00D4503E" w:rsidRDefault="003B2918" w:rsidP="00D4503E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186,7</w:t>
            </w:r>
          </w:p>
        </w:tc>
        <w:tc>
          <w:tcPr>
            <w:tcW w:w="586" w:type="pct"/>
            <w:shd w:val="clear" w:color="auto" w:fill="FFFFFF"/>
          </w:tcPr>
          <w:p w:rsidR="003B2918" w:rsidRPr="00D4503E" w:rsidRDefault="003B2918" w:rsidP="00D4503E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122,4</w:t>
            </w:r>
          </w:p>
        </w:tc>
        <w:tc>
          <w:tcPr>
            <w:tcW w:w="793" w:type="pct"/>
            <w:shd w:val="clear" w:color="auto" w:fill="FFFFFF"/>
          </w:tcPr>
          <w:p w:rsidR="003B2918" w:rsidRPr="00D4503E" w:rsidRDefault="003B2918" w:rsidP="00D4503E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489,6</w:t>
            </w:r>
          </w:p>
        </w:tc>
      </w:tr>
      <w:tr w:rsidR="003B2918" w:rsidRPr="00D4503E" w:rsidTr="0080665F">
        <w:trPr>
          <w:trHeight w:val="68"/>
        </w:trPr>
        <w:tc>
          <w:tcPr>
            <w:tcW w:w="898" w:type="pct"/>
            <w:vMerge/>
            <w:shd w:val="clear" w:color="auto" w:fill="auto"/>
            <w:hideMark/>
          </w:tcPr>
          <w:p w:rsidR="003B2918" w:rsidRPr="00D4503E" w:rsidRDefault="003B2918" w:rsidP="00620C45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59" w:type="pct"/>
            <w:gridSpan w:val="2"/>
            <w:shd w:val="clear" w:color="auto" w:fill="auto"/>
            <w:hideMark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4503E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620" w:type="pct"/>
            <w:gridSpan w:val="2"/>
            <w:shd w:val="clear" w:color="auto" w:fill="auto"/>
          </w:tcPr>
          <w:p w:rsidR="003B2918" w:rsidRPr="00D4503E" w:rsidRDefault="003B2918" w:rsidP="00D4503E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0,0</w:t>
            </w:r>
          </w:p>
        </w:tc>
        <w:tc>
          <w:tcPr>
            <w:tcW w:w="346" w:type="pct"/>
            <w:shd w:val="clear" w:color="auto" w:fill="auto"/>
          </w:tcPr>
          <w:p w:rsidR="003B2918" w:rsidRPr="00D4503E" w:rsidRDefault="003B2918" w:rsidP="00D4503E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0,0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3B2918" w:rsidRPr="00D4503E" w:rsidRDefault="003B2918" w:rsidP="00D4503E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0,0</w:t>
            </w:r>
          </w:p>
        </w:tc>
        <w:tc>
          <w:tcPr>
            <w:tcW w:w="403" w:type="pct"/>
            <w:gridSpan w:val="3"/>
          </w:tcPr>
          <w:p w:rsidR="003B2918" w:rsidRPr="00D4503E" w:rsidRDefault="003B2918" w:rsidP="00D4503E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0,0</w:t>
            </w:r>
          </w:p>
        </w:tc>
        <w:tc>
          <w:tcPr>
            <w:tcW w:w="586" w:type="pct"/>
            <w:shd w:val="clear" w:color="auto" w:fill="auto"/>
          </w:tcPr>
          <w:p w:rsidR="003B2918" w:rsidRPr="00D4503E" w:rsidRDefault="003B2918" w:rsidP="00D4503E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0,0</w:t>
            </w:r>
          </w:p>
        </w:tc>
        <w:tc>
          <w:tcPr>
            <w:tcW w:w="793" w:type="pct"/>
            <w:shd w:val="clear" w:color="auto" w:fill="auto"/>
          </w:tcPr>
          <w:p w:rsidR="003B2918" w:rsidRPr="00D4503E" w:rsidRDefault="003B2918" w:rsidP="00D4503E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0,0</w:t>
            </w:r>
          </w:p>
        </w:tc>
      </w:tr>
      <w:tr w:rsidR="003B2918" w:rsidRPr="00D4503E" w:rsidTr="0080665F">
        <w:trPr>
          <w:trHeight w:val="68"/>
        </w:trPr>
        <w:tc>
          <w:tcPr>
            <w:tcW w:w="898" w:type="pct"/>
            <w:vMerge/>
            <w:shd w:val="clear" w:color="auto" w:fill="auto"/>
          </w:tcPr>
          <w:p w:rsidR="003B2918" w:rsidRPr="00D4503E" w:rsidRDefault="003B2918" w:rsidP="00620C45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59" w:type="pct"/>
            <w:gridSpan w:val="2"/>
            <w:shd w:val="clear" w:color="auto" w:fill="auto"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4503E">
              <w:rPr>
                <w:rFonts w:eastAsia="Calibri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620" w:type="pct"/>
            <w:gridSpan w:val="2"/>
            <w:shd w:val="clear" w:color="auto" w:fill="auto"/>
          </w:tcPr>
          <w:p w:rsidR="003B2918" w:rsidRPr="00D4503E" w:rsidRDefault="003B2918" w:rsidP="00D4503E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0,0</w:t>
            </w:r>
          </w:p>
        </w:tc>
        <w:tc>
          <w:tcPr>
            <w:tcW w:w="346" w:type="pct"/>
            <w:shd w:val="clear" w:color="auto" w:fill="auto"/>
          </w:tcPr>
          <w:p w:rsidR="003B2918" w:rsidRPr="00D4503E" w:rsidRDefault="003B2918" w:rsidP="00D4503E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0,0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3B2918" w:rsidRPr="00D4503E" w:rsidRDefault="003B2918" w:rsidP="00D4503E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0,0</w:t>
            </w:r>
          </w:p>
        </w:tc>
        <w:tc>
          <w:tcPr>
            <w:tcW w:w="403" w:type="pct"/>
            <w:gridSpan w:val="3"/>
          </w:tcPr>
          <w:p w:rsidR="003B2918" w:rsidRPr="00D4503E" w:rsidRDefault="003B2918" w:rsidP="00D4503E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0,0</w:t>
            </w:r>
          </w:p>
        </w:tc>
        <w:tc>
          <w:tcPr>
            <w:tcW w:w="586" w:type="pct"/>
            <w:shd w:val="clear" w:color="auto" w:fill="auto"/>
          </w:tcPr>
          <w:p w:rsidR="003B2918" w:rsidRPr="00D4503E" w:rsidRDefault="003B2918" w:rsidP="00D4503E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0,0</w:t>
            </w:r>
          </w:p>
        </w:tc>
        <w:tc>
          <w:tcPr>
            <w:tcW w:w="793" w:type="pct"/>
            <w:shd w:val="clear" w:color="auto" w:fill="auto"/>
          </w:tcPr>
          <w:p w:rsidR="003B2918" w:rsidRPr="00D4503E" w:rsidRDefault="003B2918" w:rsidP="00D4503E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0,0</w:t>
            </w:r>
          </w:p>
        </w:tc>
      </w:tr>
      <w:tr w:rsidR="00D4503E" w:rsidRPr="00D4503E" w:rsidTr="0080665F">
        <w:trPr>
          <w:trHeight w:val="68"/>
        </w:trPr>
        <w:tc>
          <w:tcPr>
            <w:tcW w:w="898" w:type="pct"/>
            <w:vMerge w:val="restart"/>
            <w:shd w:val="clear" w:color="auto" w:fill="auto"/>
            <w:hideMark/>
          </w:tcPr>
          <w:p w:rsidR="00D4503E" w:rsidRPr="00D4503E" w:rsidRDefault="00D4503E" w:rsidP="00620C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4503E">
              <w:rPr>
                <w:rFonts w:eastAsia="Calibri"/>
              </w:rPr>
              <w:t xml:space="preserve">Параметры финансового обеспечения региональных проектов, проектов автономного округа и проектов Кондинского района, реализуемых </w:t>
            </w:r>
          </w:p>
          <w:p w:rsidR="00D4503E" w:rsidRPr="00D4503E" w:rsidRDefault="00D4503E" w:rsidP="00620C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4503E">
              <w:rPr>
                <w:rFonts w:eastAsia="Calibri"/>
              </w:rPr>
              <w:t xml:space="preserve">в Кондинском районе </w:t>
            </w:r>
          </w:p>
        </w:tc>
        <w:tc>
          <w:tcPr>
            <w:tcW w:w="959" w:type="pct"/>
            <w:gridSpan w:val="2"/>
            <w:vMerge w:val="restart"/>
            <w:shd w:val="clear" w:color="auto" w:fill="auto"/>
            <w:hideMark/>
          </w:tcPr>
          <w:p w:rsidR="00D4503E" w:rsidRPr="00D4503E" w:rsidRDefault="00D4503E" w:rsidP="00620C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4503E">
              <w:rPr>
                <w:rFonts w:eastAsia="Calibri"/>
              </w:rPr>
              <w:t>Источники финансирования</w:t>
            </w:r>
          </w:p>
        </w:tc>
        <w:tc>
          <w:tcPr>
            <w:tcW w:w="3143" w:type="pct"/>
            <w:gridSpan w:val="10"/>
          </w:tcPr>
          <w:p w:rsidR="00D4503E" w:rsidRPr="00D4503E" w:rsidRDefault="00D4503E" w:rsidP="00620C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4503E">
              <w:rPr>
                <w:rFonts w:eastAsia="Calibri"/>
              </w:rPr>
              <w:t>Расходы по годам (тыс. рублей)</w:t>
            </w:r>
          </w:p>
        </w:tc>
      </w:tr>
      <w:tr w:rsidR="003B2918" w:rsidRPr="00D4503E" w:rsidTr="0080665F">
        <w:trPr>
          <w:trHeight w:val="68"/>
        </w:trPr>
        <w:tc>
          <w:tcPr>
            <w:tcW w:w="898" w:type="pct"/>
            <w:vMerge/>
            <w:shd w:val="clear" w:color="auto" w:fill="auto"/>
            <w:hideMark/>
          </w:tcPr>
          <w:p w:rsidR="003B2918" w:rsidRPr="00D4503E" w:rsidRDefault="003B2918" w:rsidP="00620C45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59" w:type="pct"/>
            <w:gridSpan w:val="2"/>
            <w:vMerge/>
            <w:shd w:val="clear" w:color="auto" w:fill="auto"/>
            <w:hideMark/>
          </w:tcPr>
          <w:p w:rsidR="003B2918" w:rsidRPr="00D4503E" w:rsidRDefault="003B2918" w:rsidP="00620C45">
            <w:pPr>
              <w:ind w:left="-52" w:right="-61"/>
              <w:rPr>
                <w:rFonts w:eastAsia="Calibri"/>
              </w:rPr>
            </w:pPr>
          </w:p>
        </w:tc>
        <w:tc>
          <w:tcPr>
            <w:tcW w:w="620" w:type="pct"/>
            <w:gridSpan w:val="2"/>
            <w:shd w:val="clear" w:color="auto" w:fill="auto"/>
            <w:hideMark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4503E">
              <w:rPr>
                <w:rFonts w:eastAsia="Calibri"/>
              </w:rPr>
              <w:t>всего</w:t>
            </w:r>
          </w:p>
        </w:tc>
        <w:tc>
          <w:tcPr>
            <w:tcW w:w="346" w:type="pct"/>
            <w:shd w:val="clear" w:color="auto" w:fill="auto"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4503E">
              <w:rPr>
                <w:rFonts w:eastAsia="Calibri"/>
              </w:rPr>
              <w:t>2023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4503E">
              <w:rPr>
                <w:rFonts w:eastAsia="Calibri"/>
              </w:rPr>
              <w:t>2024</w:t>
            </w:r>
          </w:p>
        </w:tc>
        <w:tc>
          <w:tcPr>
            <w:tcW w:w="403" w:type="pct"/>
            <w:gridSpan w:val="3"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4503E">
              <w:rPr>
                <w:rFonts w:eastAsia="Calibri"/>
              </w:rPr>
              <w:t>2025</w:t>
            </w:r>
          </w:p>
        </w:tc>
        <w:tc>
          <w:tcPr>
            <w:tcW w:w="586" w:type="pct"/>
            <w:shd w:val="clear" w:color="auto" w:fill="auto"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4503E">
              <w:rPr>
                <w:rFonts w:eastAsia="Calibri"/>
              </w:rPr>
              <w:t>2026</w:t>
            </w:r>
          </w:p>
        </w:tc>
        <w:tc>
          <w:tcPr>
            <w:tcW w:w="793" w:type="pct"/>
            <w:shd w:val="clear" w:color="auto" w:fill="auto"/>
            <w:hideMark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4503E">
              <w:rPr>
                <w:rFonts w:eastAsia="Calibri"/>
              </w:rPr>
              <w:t>2027-2030</w:t>
            </w:r>
          </w:p>
        </w:tc>
      </w:tr>
      <w:tr w:rsidR="003B2918" w:rsidRPr="00D4503E" w:rsidTr="0080665F">
        <w:trPr>
          <w:trHeight w:val="68"/>
        </w:trPr>
        <w:tc>
          <w:tcPr>
            <w:tcW w:w="898" w:type="pct"/>
            <w:vMerge/>
            <w:shd w:val="clear" w:color="auto" w:fill="auto"/>
            <w:hideMark/>
          </w:tcPr>
          <w:p w:rsidR="003B2918" w:rsidRPr="00D4503E" w:rsidRDefault="003B2918" w:rsidP="00620C45">
            <w:pPr>
              <w:ind w:left="-52" w:right="-61"/>
              <w:rPr>
                <w:rFonts w:eastAsia="Calibri"/>
              </w:rPr>
            </w:pPr>
          </w:p>
        </w:tc>
        <w:tc>
          <w:tcPr>
            <w:tcW w:w="4102" w:type="pct"/>
            <w:gridSpan w:val="12"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4503E">
              <w:rPr>
                <w:rFonts w:eastAsia="Calibri"/>
              </w:rPr>
              <w:t>Портфель проектов «Малое и среднее предпринимательство и поддержка индивидуальной предпринимательской инициативы» (срок реализации 01 января 2019 года - 31 декабря 2026 года)</w:t>
            </w:r>
          </w:p>
        </w:tc>
      </w:tr>
      <w:tr w:rsidR="003B2918" w:rsidRPr="00D4503E" w:rsidTr="0080665F">
        <w:trPr>
          <w:trHeight w:val="68"/>
        </w:trPr>
        <w:tc>
          <w:tcPr>
            <w:tcW w:w="898" w:type="pct"/>
            <w:vMerge/>
            <w:shd w:val="clear" w:color="auto" w:fill="auto"/>
          </w:tcPr>
          <w:p w:rsidR="003B2918" w:rsidRPr="00D4503E" w:rsidRDefault="003B2918" w:rsidP="00620C45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59" w:type="pct"/>
            <w:gridSpan w:val="2"/>
            <w:shd w:val="clear" w:color="auto" w:fill="auto"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4503E">
              <w:rPr>
                <w:rFonts w:eastAsia="Calibri"/>
              </w:rPr>
              <w:t>всего</w:t>
            </w:r>
          </w:p>
        </w:tc>
        <w:tc>
          <w:tcPr>
            <w:tcW w:w="620" w:type="pct"/>
            <w:gridSpan w:val="2"/>
            <w:shd w:val="clear" w:color="auto" w:fill="auto"/>
          </w:tcPr>
          <w:p w:rsidR="003B2918" w:rsidRPr="00D4503E" w:rsidRDefault="003B2918" w:rsidP="0080665F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25</w:t>
            </w:r>
            <w:r w:rsidR="0080665F">
              <w:rPr>
                <w:color w:val="000000"/>
              </w:rPr>
              <w:t xml:space="preserve"> </w:t>
            </w:r>
            <w:r w:rsidRPr="00D4503E">
              <w:rPr>
                <w:color w:val="000000"/>
              </w:rPr>
              <w:t>738,9</w:t>
            </w:r>
          </w:p>
        </w:tc>
        <w:tc>
          <w:tcPr>
            <w:tcW w:w="346" w:type="pct"/>
            <w:shd w:val="clear" w:color="auto" w:fill="auto"/>
          </w:tcPr>
          <w:p w:rsidR="003B2918" w:rsidRPr="00D4503E" w:rsidRDefault="003B2918" w:rsidP="0080665F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6</w:t>
            </w:r>
            <w:r w:rsidR="0080665F">
              <w:rPr>
                <w:color w:val="000000"/>
              </w:rPr>
              <w:t xml:space="preserve"> </w:t>
            </w:r>
            <w:r w:rsidRPr="00D4503E">
              <w:rPr>
                <w:color w:val="000000"/>
              </w:rPr>
              <w:t>027,0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3B2918" w:rsidRPr="00D4503E" w:rsidRDefault="003B2918" w:rsidP="0080665F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3</w:t>
            </w:r>
            <w:r w:rsidR="0092317B">
              <w:rPr>
                <w:color w:val="000000"/>
              </w:rPr>
              <w:t xml:space="preserve"> </w:t>
            </w:r>
            <w:r w:rsidRPr="00D4503E">
              <w:rPr>
                <w:color w:val="000000"/>
              </w:rPr>
              <w:t>735,2</w:t>
            </w:r>
          </w:p>
        </w:tc>
        <w:tc>
          <w:tcPr>
            <w:tcW w:w="403" w:type="pct"/>
            <w:gridSpan w:val="3"/>
          </w:tcPr>
          <w:p w:rsidR="003B2918" w:rsidRPr="00D4503E" w:rsidRDefault="003B2918" w:rsidP="0080665F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3</w:t>
            </w:r>
            <w:r w:rsidR="0080665F">
              <w:rPr>
                <w:color w:val="000000"/>
              </w:rPr>
              <w:t xml:space="preserve"> </w:t>
            </w:r>
            <w:r w:rsidRPr="00D4503E">
              <w:rPr>
                <w:color w:val="000000"/>
              </w:rPr>
              <w:t>735,2</w:t>
            </w:r>
          </w:p>
        </w:tc>
        <w:tc>
          <w:tcPr>
            <w:tcW w:w="586" w:type="pct"/>
            <w:shd w:val="clear" w:color="auto" w:fill="auto"/>
          </w:tcPr>
          <w:p w:rsidR="003B2918" w:rsidRPr="00D4503E" w:rsidRDefault="003B2918" w:rsidP="0080665F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2</w:t>
            </w:r>
            <w:r w:rsidR="0080665F">
              <w:rPr>
                <w:color w:val="000000"/>
              </w:rPr>
              <w:t xml:space="preserve"> </w:t>
            </w:r>
            <w:r w:rsidRPr="00D4503E">
              <w:rPr>
                <w:color w:val="000000"/>
              </w:rPr>
              <w:t>448,3</w:t>
            </w:r>
          </w:p>
        </w:tc>
        <w:tc>
          <w:tcPr>
            <w:tcW w:w="793" w:type="pct"/>
            <w:shd w:val="clear" w:color="auto" w:fill="auto"/>
          </w:tcPr>
          <w:p w:rsidR="003B2918" w:rsidRPr="00D4503E" w:rsidRDefault="003B2918" w:rsidP="0080665F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9</w:t>
            </w:r>
            <w:r w:rsidR="0080665F">
              <w:rPr>
                <w:color w:val="000000"/>
              </w:rPr>
              <w:t xml:space="preserve"> </w:t>
            </w:r>
            <w:r w:rsidRPr="00D4503E">
              <w:rPr>
                <w:color w:val="000000"/>
              </w:rPr>
              <w:t>793,2</w:t>
            </w:r>
          </w:p>
        </w:tc>
      </w:tr>
      <w:tr w:rsidR="003B2918" w:rsidRPr="00D4503E" w:rsidTr="0080665F">
        <w:trPr>
          <w:trHeight w:val="68"/>
        </w:trPr>
        <w:tc>
          <w:tcPr>
            <w:tcW w:w="898" w:type="pct"/>
            <w:vMerge/>
            <w:shd w:val="clear" w:color="auto" w:fill="auto"/>
          </w:tcPr>
          <w:p w:rsidR="003B2918" w:rsidRPr="00D4503E" w:rsidRDefault="003B2918" w:rsidP="00620C45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59" w:type="pct"/>
            <w:gridSpan w:val="2"/>
            <w:shd w:val="clear" w:color="auto" w:fill="auto"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4503E">
              <w:rPr>
                <w:rFonts w:eastAsia="Calibri"/>
              </w:rPr>
              <w:t>федеральный бюджет</w:t>
            </w:r>
          </w:p>
        </w:tc>
        <w:tc>
          <w:tcPr>
            <w:tcW w:w="620" w:type="pct"/>
            <w:gridSpan w:val="2"/>
            <w:shd w:val="clear" w:color="auto" w:fill="auto"/>
          </w:tcPr>
          <w:p w:rsidR="003B2918" w:rsidRPr="00D4503E" w:rsidRDefault="003B2918" w:rsidP="0080665F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0,0</w:t>
            </w:r>
          </w:p>
        </w:tc>
        <w:tc>
          <w:tcPr>
            <w:tcW w:w="346" w:type="pct"/>
            <w:shd w:val="clear" w:color="auto" w:fill="auto"/>
          </w:tcPr>
          <w:p w:rsidR="003B2918" w:rsidRPr="00D4503E" w:rsidRDefault="003B2918" w:rsidP="0080665F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0,0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3B2918" w:rsidRPr="00D4503E" w:rsidRDefault="003B2918" w:rsidP="0080665F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0,0</w:t>
            </w:r>
          </w:p>
        </w:tc>
        <w:tc>
          <w:tcPr>
            <w:tcW w:w="403" w:type="pct"/>
            <w:gridSpan w:val="3"/>
          </w:tcPr>
          <w:p w:rsidR="003B2918" w:rsidRPr="00D4503E" w:rsidRDefault="003B2918" w:rsidP="0080665F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0,0</w:t>
            </w:r>
          </w:p>
        </w:tc>
        <w:tc>
          <w:tcPr>
            <w:tcW w:w="586" w:type="pct"/>
            <w:shd w:val="clear" w:color="auto" w:fill="auto"/>
          </w:tcPr>
          <w:p w:rsidR="003B2918" w:rsidRPr="00D4503E" w:rsidRDefault="003B2918" w:rsidP="0080665F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0,0</w:t>
            </w:r>
          </w:p>
        </w:tc>
        <w:tc>
          <w:tcPr>
            <w:tcW w:w="793" w:type="pct"/>
            <w:shd w:val="clear" w:color="auto" w:fill="auto"/>
          </w:tcPr>
          <w:p w:rsidR="003B2918" w:rsidRPr="00D4503E" w:rsidRDefault="003B2918" w:rsidP="0080665F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0,0</w:t>
            </w:r>
          </w:p>
        </w:tc>
      </w:tr>
      <w:tr w:rsidR="003B2918" w:rsidRPr="00D4503E" w:rsidTr="0080665F">
        <w:trPr>
          <w:trHeight w:val="68"/>
        </w:trPr>
        <w:tc>
          <w:tcPr>
            <w:tcW w:w="898" w:type="pct"/>
            <w:vMerge/>
            <w:shd w:val="clear" w:color="auto" w:fill="auto"/>
          </w:tcPr>
          <w:p w:rsidR="003B2918" w:rsidRPr="00D4503E" w:rsidRDefault="003B2918" w:rsidP="00620C45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59" w:type="pct"/>
            <w:gridSpan w:val="2"/>
            <w:shd w:val="clear" w:color="auto" w:fill="auto"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4503E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620" w:type="pct"/>
            <w:gridSpan w:val="2"/>
            <w:shd w:val="clear" w:color="auto" w:fill="auto"/>
          </w:tcPr>
          <w:p w:rsidR="003B2918" w:rsidRPr="00D4503E" w:rsidRDefault="003B2918" w:rsidP="0080665F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24</w:t>
            </w:r>
            <w:r w:rsidR="0080665F">
              <w:rPr>
                <w:color w:val="000000"/>
              </w:rPr>
              <w:t xml:space="preserve"> </w:t>
            </w:r>
            <w:r w:rsidRPr="00D4503E">
              <w:rPr>
                <w:color w:val="000000"/>
              </w:rPr>
              <w:t>452,2</w:t>
            </w:r>
          </w:p>
        </w:tc>
        <w:tc>
          <w:tcPr>
            <w:tcW w:w="346" w:type="pct"/>
            <w:shd w:val="clear" w:color="auto" w:fill="auto"/>
          </w:tcPr>
          <w:p w:rsidR="003B2918" w:rsidRPr="00D4503E" w:rsidRDefault="003B2918" w:rsidP="0080665F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5</w:t>
            </w:r>
            <w:r w:rsidR="0080665F">
              <w:rPr>
                <w:color w:val="000000"/>
              </w:rPr>
              <w:t xml:space="preserve"> </w:t>
            </w:r>
            <w:r w:rsidRPr="00D4503E">
              <w:rPr>
                <w:color w:val="000000"/>
              </w:rPr>
              <w:t>725,7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3B2918" w:rsidRPr="00D4503E" w:rsidRDefault="003B2918" w:rsidP="0080665F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3</w:t>
            </w:r>
            <w:r w:rsidR="0080665F">
              <w:rPr>
                <w:color w:val="000000"/>
              </w:rPr>
              <w:t xml:space="preserve"> </w:t>
            </w:r>
            <w:r w:rsidRPr="00D4503E">
              <w:rPr>
                <w:color w:val="000000"/>
              </w:rPr>
              <w:t>548,5</w:t>
            </w:r>
          </w:p>
        </w:tc>
        <w:tc>
          <w:tcPr>
            <w:tcW w:w="403" w:type="pct"/>
            <w:gridSpan w:val="3"/>
          </w:tcPr>
          <w:p w:rsidR="003B2918" w:rsidRPr="00D4503E" w:rsidRDefault="003B2918" w:rsidP="0080665F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3</w:t>
            </w:r>
            <w:r w:rsidR="0080665F">
              <w:rPr>
                <w:color w:val="000000"/>
              </w:rPr>
              <w:t xml:space="preserve"> </w:t>
            </w:r>
            <w:r w:rsidRPr="00D4503E">
              <w:rPr>
                <w:color w:val="000000"/>
              </w:rPr>
              <w:t>548,5</w:t>
            </w:r>
          </w:p>
        </w:tc>
        <w:tc>
          <w:tcPr>
            <w:tcW w:w="586" w:type="pct"/>
            <w:shd w:val="clear" w:color="auto" w:fill="auto"/>
          </w:tcPr>
          <w:p w:rsidR="003B2918" w:rsidRPr="00D4503E" w:rsidRDefault="003B2918" w:rsidP="0080665F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2</w:t>
            </w:r>
            <w:r w:rsidR="0080665F">
              <w:rPr>
                <w:color w:val="000000"/>
              </w:rPr>
              <w:t xml:space="preserve"> </w:t>
            </w:r>
            <w:r w:rsidRPr="00D4503E">
              <w:rPr>
                <w:color w:val="000000"/>
              </w:rPr>
              <w:t>325,9</w:t>
            </w:r>
          </w:p>
        </w:tc>
        <w:tc>
          <w:tcPr>
            <w:tcW w:w="793" w:type="pct"/>
            <w:shd w:val="clear" w:color="auto" w:fill="auto"/>
          </w:tcPr>
          <w:p w:rsidR="003B2918" w:rsidRPr="00D4503E" w:rsidRDefault="003B2918" w:rsidP="0080665F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9</w:t>
            </w:r>
            <w:r w:rsidR="0080665F">
              <w:rPr>
                <w:color w:val="000000"/>
              </w:rPr>
              <w:t xml:space="preserve"> </w:t>
            </w:r>
            <w:r w:rsidRPr="00D4503E">
              <w:rPr>
                <w:color w:val="000000"/>
              </w:rPr>
              <w:t>303,6</w:t>
            </w:r>
          </w:p>
        </w:tc>
      </w:tr>
      <w:tr w:rsidR="003B2918" w:rsidRPr="00D4503E" w:rsidTr="0080665F">
        <w:trPr>
          <w:trHeight w:val="68"/>
        </w:trPr>
        <w:tc>
          <w:tcPr>
            <w:tcW w:w="898" w:type="pct"/>
            <w:vMerge/>
            <w:shd w:val="clear" w:color="auto" w:fill="auto"/>
          </w:tcPr>
          <w:p w:rsidR="003B2918" w:rsidRPr="00D4503E" w:rsidRDefault="003B2918" w:rsidP="00620C45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59" w:type="pct"/>
            <w:gridSpan w:val="2"/>
            <w:shd w:val="clear" w:color="auto" w:fill="auto"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4503E">
              <w:rPr>
                <w:rFonts w:eastAsia="Calibri"/>
              </w:rPr>
              <w:t>местный бюджет</w:t>
            </w:r>
          </w:p>
        </w:tc>
        <w:tc>
          <w:tcPr>
            <w:tcW w:w="620" w:type="pct"/>
            <w:gridSpan w:val="2"/>
            <w:shd w:val="clear" w:color="auto" w:fill="auto"/>
          </w:tcPr>
          <w:p w:rsidR="003B2918" w:rsidRPr="00D4503E" w:rsidRDefault="003B2918" w:rsidP="0080665F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1</w:t>
            </w:r>
            <w:r w:rsidR="0080665F">
              <w:rPr>
                <w:color w:val="000000"/>
              </w:rPr>
              <w:t xml:space="preserve"> </w:t>
            </w:r>
            <w:r w:rsidRPr="00D4503E">
              <w:rPr>
                <w:color w:val="000000"/>
              </w:rPr>
              <w:t>286,7</w:t>
            </w:r>
          </w:p>
        </w:tc>
        <w:tc>
          <w:tcPr>
            <w:tcW w:w="346" w:type="pct"/>
            <w:shd w:val="clear" w:color="auto" w:fill="auto"/>
          </w:tcPr>
          <w:p w:rsidR="003B2918" w:rsidRPr="00D4503E" w:rsidRDefault="003B2918" w:rsidP="0080665F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301,3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3B2918" w:rsidRPr="00D4503E" w:rsidRDefault="003B2918" w:rsidP="0080665F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186,7</w:t>
            </w:r>
          </w:p>
        </w:tc>
        <w:tc>
          <w:tcPr>
            <w:tcW w:w="403" w:type="pct"/>
            <w:gridSpan w:val="3"/>
          </w:tcPr>
          <w:p w:rsidR="003B2918" w:rsidRPr="00D4503E" w:rsidRDefault="003B2918" w:rsidP="0080665F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186,7</w:t>
            </w:r>
          </w:p>
        </w:tc>
        <w:tc>
          <w:tcPr>
            <w:tcW w:w="586" w:type="pct"/>
            <w:shd w:val="clear" w:color="auto" w:fill="auto"/>
          </w:tcPr>
          <w:p w:rsidR="003B2918" w:rsidRPr="00D4503E" w:rsidRDefault="003B2918" w:rsidP="0080665F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122,4</w:t>
            </w:r>
          </w:p>
        </w:tc>
        <w:tc>
          <w:tcPr>
            <w:tcW w:w="793" w:type="pct"/>
            <w:shd w:val="clear" w:color="auto" w:fill="auto"/>
          </w:tcPr>
          <w:p w:rsidR="003B2918" w:rsidRPr="00D4503E" w:rsidRDefault="003B2918" w:rsidP="0080665F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489,6</w:t>
            </w:r>
          </w:p>
        </w:tc>
      </w:tr>
      <w:tr w:rsidR="003B2918" w:rsidRPr="00D4503E" w:rsidTr="0080665F">
        <w:trPr>
          <w:trHeight w:val="68"/>
        </w:trPr>
        <w:tc>
          <w:tcPr>
            <w:tcW w:w="898" w:type="pct"/>
            <w:vMerge/>
            <w:shd w:val="clear" w:color="auto" w:fill="auto"/>
          </w:tcPr>
          <w:p w:rsidR="003B2918" w:rsidRPr="00D4503E" w:rsidRDefault="003B2918" w:rsidP="00620C45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59" w:type="pct"/>
            <w:gridSpan w:val="2"/>
            <w:shd w:val="clear" w:color="auto" w:fill="auto"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4503E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620" w:type="pct"/>
            <w:gridSpan w:val="2"/>
            <w:shd w:val="clear" w:color="auto" w:fill="auto"/>
          </w:tcPr>
          <w:p w:rsidR="003B2918" w:rsidRPr="00D4503E" w:rsidRDefault="003B2918" w:rsidP="0080665F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0,0</w:t>
            </w:r>
          </w:p>
        </w:tc>
        <w:tc>
          <w:tcPr>
            <w:tcW w:w="346" w:type="pct"/>
            <w:shd w:val="clear" w:color="auto" w:fill="auto"/>
          </w:tcPr>
          <w:p w:rsidR="003B2918" w:rsidRPr="00D4503E" w:rsidRDefault="003B2918" w:rsidP="0080665F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0,0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3B2918" w:rsidRPr="00D4503E" w:rsidRDefault="003B2918" w:rsidP="0080665F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0,0</w:t>
            </w:r>
          </w:p>
        </w:tc>
        <w:tc>
          <w:tcPr>
            <w:tcW w:w="403" w:type="pct"/>
            <w:gridSpan w:val="3"/>
          </w:tcPr>
          <w:p w:rsidR="003B2918" w:rsidRPr="00D4503E" w:rsidRDefault="003B2918" w:rsidP="0080665F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0,0</w:t>
            </w:r>
          </w:p>
        </w:tc>
        <w:tc>
          <w:tcPr>
            <w:tcW w:w="586" w:type="pct"/>
            <w:shd w:val="clear" w:color="auto" w:fill="auto"/>
          </w:tcPr>
          <w:p w:rsidR="003B2918" w:rsidRPr="00D4503E" w:rsidRDefault="003B2918" w:rsidP="0080665F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0,0</w:t>
            </w:r>
          </w:p>
        </w:tc>
        <w:tc>
          <w:tcPr>
            <w:tcW w:w="793" w:type="pct"/>
            <w:shd w:val="clear" w:color="auto" w:fill="auto"/>
          </w:tcPr>
          <w:p w:rsidR="003B2918" w:rsidRPr="00D4503E" w:rsidRDefault="003B2918" w:rsidP="0080665F">
            <w:pPr>
              <w:jc w:val="center"/>
              <w:rPr>
                <w:color w:val="000000"/>
              </w:rPr>
            </w:pPr>
            <w:r w:rsidRPr="00D4503E">
              <w:rPr>
                <w:color w:val="000000"/>
              </w:rPr>
              <w:t>0,0</w:t>
            </w:r>
          </w:p>
        </w:tc>
      </w:tr>
      <w:tr w:rsidR="003B2918" w:rsidRPr="00D4503E" w:rsidTr="0080665F">
        <w:trPr>
          <w:trHeight w:val="68"/>
        </w:trPr>
        <w:tc>
          <w:tcPr>
            <w:tcW w:w="898" w:type="pct"/>
            <w:vMerge/>
            <w:shd w:val="clear" w:color="auto" w:fill="auto"/>
          </w:tcPr>
          <w:p w:rsidR="003B2918" w:rsidRPr="00D4503E" w:rsidRDefault="003B2918" w:rsidP="00620C45">
            <w:pPr>
              <w:ind w:left="-52" w:right="-61"/>
              <w:rPr>
                <w:rFonts w:eastAsia="Calibri"/>
              </w:rPr>
            </w:pPr>
          </w:p>
        </w:tc>
        <w:tc>
          <w:tcPr>
            <w:tcW w:w="4102" w:type="pct"/>
            <w:gridSpan w:val="12"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D4503E">
              <w:rPr>
                <w:rFonts w:eastAsia="Calibri"/>
              </w:rPr>
              <w:t>Региональный проект «Акселерация субъектов малого и среднего предпринимательства»</w:t>
            </w:r>
            <w:r w:rsidRPr="00D4503E">
              <w:t xml:space="preserve"> </w:t>
            </w:r>
          </w:p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4503E">
              <w:rPr>
                <w:rFonts w:eastAsia="Calibri"/>
              </w:rPr>
              <w:t>(срок реализации 01 января 2019 года - 31 декабря 2026 года)</w:t>
            </w:r>
          </w:p>
        </w:tc>
      </w:tr>
      <w:tr w:rsidR="003B2918" w:rsidRPr="00D4503E" w:rsidTr="0080665F">
        <w:trPr>
          <w:trHeight w:val="68"/>
        </w:trPr>
        <w:tc>
          <w:tcPr>
            <w:tcW w:w="898" w:type="pct"/>
            <w:vMerge/>
            <w:shd w:val="clear" w:color="auto" w:fill="auto"/>
            <w:hideMark/>
          </w:tcPr>
          <w:p w:rsidR="003B2918" w:rsidRPr="00D4503E" w:rsidRDefault="003B2918" w:rsidP="00620C45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59" w:type="pct"/>
            <w:gridSpan w:val="2"/>
            <w:shd w:val="clear" w:color="auto" w:fill="auto"/>
            <w:hideMark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4503E">
              <w:rPr>
                <w:rFonts w:eastAsia="Calibri"/>
              </w:rPr>
              <w:t>всего</w:t>
            </w:r>
          </w:p>
        </w:tc>
        <w:tc>
          <w:tcPr>
            <w:tcW w:w="620" w:type="pct"/>
            <w:gridSpan w:val="2"/>
            <w:shd w:val="clear" w:color="auto" w:fill="auto"/>
          </w:tcPr>
          <w:p w:rsidR="003B2918" w:rsidRPr="00D4503E" w:rsidRDefault="003B2918" w:rsidP="00620C45">
            <w:pPr>
              <w:jc w:val="center"/>
            </w:pPr>
            <w:r w:rsidRPr="00D4503E">
              <w:t>23</w:t>
            </w:r>
            <w:r w:rsidR="0080665F">
              <w:t xml:space="preserve"> </w:t>
            </w:r>
            <w:r w:rsidRPr="00D4503E">
              <w:t>666,9</w:t>
            </w:r>
          </w:p>
        </w:tc>
        <w:tc>
          <w:tcPr>
            <w:tcW w:w="346" w:type="pct"/>
            <w:shd w:val="clear" w:color="auto" w:fill="auto"/>
          </w:tcPr>
          <w:p w:rsidR="003B2918" w:rsidRPr="00D4503E" w:rsidRDefault="003B2918" w:rsidP="00620C45">
            <w:pPr>
              <w:jc w:val="center"/>
            </w:pPr>
            <w:r w:rsidRPr="00D4503E">
              <w:t>5</w:t>
            </w:r>
            <w:r w:rsidR="0080665F">
              <w:t xml:space="preserve"> </w:t>
            </w:r>
            <w:r w:rsidRPr="00D4503E">
              <w:t>776,0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3B2918" w:rsidRPr="00D4503E" w:rsidRDefault="003B2918" w:rsidP="00620C45">
            <w:pPr>
              <w:jc w:val="center"/>
            </w:pPr>
            <w:r w:rsidRPr="00D4503E">
              <w:t>3</w:t>
            </w:r>
            <w:r w:rsidR="0080665F">
              <w:t xml:space="preserve"> </w:t>
            </w:r>
            <w:r w:rsidRPr="00D4503E">
              <w:t>452,7</w:t>
            </w:r>
          </w:p>
        </w:tc>
        <w:tc>
          <w:tcPr>
            <w:tcW w:w="403" w:type="pct"/>
            <w:gridSpan w:val="3"/>
          </w:tcPr>
          <w:p w:rsidR="003B2918" w:rsidRPr="00D4503E" w:rsidRDefault="003B2918" w:rsidP="00620C45">
            <w:pPr>
              <w:jc w:val="center"/>
            </w:pPr>
            <w:r w:rsidRPr="00D4503E">
              <w:t>3</w:t>
            </w:r>
            <w:r w:rsidR="0080665F">
              <w:t xml:space="preserve"> </w:t>
            </w:r>
            <w:r w:rsidRPr="00D4503E">
              <w:t>452,7</w:t>
            </w:r>
          </w:p>
        </w:tc>
        <w:tc>
          <w:tcPr>
            <w:tcW w:w="586" w:type="pct"/>
            <w:shd w:val="clear" w:color="auto" w:fill="auto"/>
          </w:tcPr>
          <w:p w:rsidR="003B2918" w:rsidRPr="00D4503E" w:rsidRDefault="003B2918" w:rsidP="00620C45">
            <w:pPr>
              <w:jc w:val="center"/>
            </w:pPr>
            <w:r w:rsidRPr="00D4503E">
              <w:t>2</w:t>
            </w:r>
            <w:r w:rsidR="0080665F">
              <w:t xml:space="preserve"> </w:t>
            </w:r>
            <w:r w:rsidRPr="00D4503E">
              <w:t>197,1</w:t>
            </w:r>
          </w:p>
        </w:tc>
        <w:tc>
          <w:tcPr>
            <w:tcW w:w="793" w:type="pct"/>
            <w:shd w:val="clear" w:color="auto" w:fill="auto"/>
          </w:tcPr>
          <w:p w:rsidR="003B2918" w:rsidRPr="00D4503E" w:rsidRDefault="003B2918" w:rsidP="00620C45">
            <w:pPr>
              <w:jc w:val="center"/>
            </w:pPr>
            <w:r w:rsidRPr="00D4503E">
              <w:t>8</w:t>
            </w:r>
            <w:r w:rsidR="0080665F">
              <w:t xml:space="preserve"> </w:t>
            </w:r>
            <w:r w:rsidRPr="00D4503E">
              <w:t>788,4</w:t>
            </w:r>
          </w:p>
        </w:tc>
      </w:tr>
      <w:tr w:rsidR="003B2918" w:rsidRPr="00D4503E" w:rsidTr="0080665F">
        <w:trPr>
          <w:trHeight w:val="68"/>
        </w:trPr>
        <w:tc>
          <w:tcPr>
            <w:tcW w:w="898" w:type="pct"/>
            <w:vMerge/>
            <w:shd w:val="clear" w:color="auto" w:fill="auto"/>
            <w:hideMark/>
          </w:tcPr>
          <w:p w:rsidR="003B2918" w:rsidRPr="00D4503E" w:rsidRDefault="003B2918" w:rsidP="00620C45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59" w:type="pct"/>
            <w:gridSpan w:val="2"/>
            <w:shd w:val="clear" w:color="auto" w:fill="auto"/>
            <w:hideMark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4503E">
              <w:rPr>
                <w:rFonts w:eastAsia="Calibri"/>
              </w:rPr>
              <w:t>федеральный бюджет</w:t>
            </w:r>
          </w:p>
        </w:tc>
        <w:tc>
          <w:tcPr>
            <w:tcW w:w="620" w:type="pct"/>
            <w:gridSpan w:val="2"/>
            <w:shd w:val="clear" w:color="auto" w:fill="auto"/>
          </w:tcPr>
          <w:p w:rsidR="003B2918" w:rsidRPr="00D4503E" w:rsidRDefault="003B2918" w:rsidP="00620C45">
            <w:pPr>
              <w:jc w:val="center"/>
            </w:pPr>
            <w:r w:rsidRPr="00D4503E">
              <w:t>0,0</w:t>
            </w:r>
          </w:p>
        </w:tc>
        <w:tc>
          <w:tcPr>
            <w:tcW w:w="346" w:type="pct"/>
            <w:shd w:val="clear" w:color="auto" w:fill="auto"/>
          </w:tcPr>
          <w:p w:rsidR="003B2918" w:rsidRPr="00D4503E" w:rsidRDefault="003B2918" w:rsidP="00620C45">
            <w:pPr>
              <w:jc w:val="center"/>
            </w:pPr>
            <w:r w:rsidRPr="00D4503E">
              <w:t>0,0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3B2918" w:rsidRPr="00D4503E" w:rsidRDefault="003B2918" w:rsidP="00620C45">
            <w:pPr>
              <w:jc w:val="center"/>
            </w:pPr>
            <w:r w:rsidRPr="00D4503E">
              <w:t>0,0</w:t>
            </w:r>
          </w:p>
        </w:tc>
        <w:tc>
          <w:tcPr>
            <w:tcW w:w="403" w:type="pct"/>
            <w:gridSpan w:val="3"/>
          </w:tcPr>
          <w:p w:rsidR="003B2918" w:rsidRPr="00D4503E" w:rsidRDefault="003B2918" w:rsidP="00620C45">
            <w:pPr>
              <w:jc w:val="center"/>
            </w:pPr>
            <w:r w:rsidRPr="00D4503E">
              <w:t>0,0</w:t>
            </w:r>
          </w:p>
        </w:tc>
        <w:tc>
          <w:tcPr>
            <w:tcW w:w="586" w:type="pct"/>
            <w:shd w:val="clear" w:color="auto" w:fill="auto"/>
          </w:tcPr>
          <w:p w:rsidR="003B2918" w:rsidRPr="00D4503E" w:rsidRDefault="003B2918" w:rsidP="00620C45">
            <w:pPr>
              <w:jc w:val="center"/>
            </w:pPr>
            <w:r w:rsidRPr="00D4503E">
              <w:t>0,0</w:t>
            </w:r>
          </w:p>
        </w:tc>
        <w:tc>
          <w:tcPr>
            <w:tcW w:w="793" w:type="pct"/>
            <w:shd w:val="clear" w:color="auto" w:fill="auto"/>
          </w:tcPr>
          <w:p w:rsidR="003B2918" w:rsidRPr="00D4503E" w:rsidRDefault="003B2918" w:rsidP="00620C45">
            <w:pPr>
              <w:jc w:val="center"/>
            </w:pPr>
            <w:r w:rsidRPr="00D4503E">
              <w:t>0,0</w:t>
            </w:r>
          </w:p>
        </w:tc>
      </w:tr>
      <w:tr w:rsidR="003B2918" w:rsidRPr="00D4503E" w:rsidTr="0080665F">
        <w:trPr>
          <w:trHeight w:val="68"/>
        </w:trPr>
        <w:tc>
          <w:tcPr>
            <w:tcW w:w="898" w:type="pct"/>
            <w:vMerge/>
            <w:shd w:val="clear" w:color="auto" w:fill="auto"/>
            <w:hideMark/>
          </w:tcPr>
          <w:p w:rsidR="003B2918" w:rsidRPr="00D4503E" w:rsidRDefault="003B2918" w:rsidP="00620C45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59" w:type="pct"/>
            <w:gridSpan w:val="2"/>
            <w:shd w:val="clear" w:color="auto" w:fill="auto"/>
            <w:hideMark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4503E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620" w:type="pct"/>
            <w:gridSpan w:val="2"/>
            <w:shd w:val="clear" w:color="auto" w:fill="auto"/>
          </w:tcPr>
          <w:p w:rsidR="003B2918" w:rsidRPr="00D4503E" w:rsidRDefault="003B2918" w:rsidP="00620C45">
            <w:pPr>
              <w:jc w:val="center"/>
            </w:pPr>
            <w:r w:rsidRPr="00D4503E">
              <w:t>22</w:t>
            </w:r>
            <w:r w:rsidR="0080665F">
              <w:t xml:space="preserve"> </w:t>
            </w:r>
            <w:r w:rsidRPr="00D4503E">
              <w:t>483,9</w:t>
            </w:r>
          </w:p>
        </w:tc>
        <w:tc>
          <w:tcPr>
            <w:tcW w:w="346" w:type="pct"/>
            <w:shd w:val="clear" w:color="auto" w:fill="auto"/>
          </w:tcPr>
          <w:p w:rsidR="003B2918" w:rsidRPr="00D4503E" w:rsidRDefault="003B2918" w:rsidP="00620C45">
            <w:pPr>
              <w:jc w:val="center"/>
            </w:pPr>
            <w:r w:rsidRPr="00D4503E">
              <w:t>5</w:t>
            </w:r>
            <w:r w:rsidR="0080665F">
              <w:t xml:space="preserve"> </w:t>
            </w:r>
            <w:r w:rsidRPr="00D4503E">
              <w:t>487,2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3B2918" w:rsidRPr="00D4503E" w:rsidRDefault="003B2918" w:rsidP="00620C45">
            <w:pPr>
              <w:jc w:val="center"/>
            </w:pPr>
            <w:r w:rsidRPr="00D4503E">
              <w:t>3</w:t>
            </w:r>
            <w:r w:rsidR="0080665F">
              <w:t xml:space="preserve"> </w:t>
            </w:r>
            <w:r w:rsidRPr="00D4503E">
              <w:t>280,1</w:t>
            </w:r>
          </w:p>
        </w:tc>
        <w:tc>
          <w:tcPr>
            <w:tcW w:w="403" w:type="pct"/>
            <w:gridSpan w:val="3"/>
          </w:tcPr>
          <w:p w:rsidR="003B2918" w:rsidRPr="00D4503E" w:rsidRDefault="003B2918" w:rsidP="00620C45">
            <w:pPr>
              <w:jc w:val="center"/>
            </w:pPr>
            <w:r w:rsidRPr="00D4503E">
              <w:t>3</w:t>
            </w:r>
            <w:r w:rsidR="0080665F">
              <w:t xml:space="preserve"> </w:t>
            </w:r>
            <w:r w:rsidRPr="00D4503E">
              <w:t>280,1</w:t>
            </w:r>
          </w:p>
        </w:tc>
        <w:tc>
          <w:tcPr>
            <w:tcW w:w="586" w:type="pct"/>
            <w:shd w:val="clear" w:color="auto" w:fill="auto"/>
          </w:tcPr>
          <w:p w:rsidR="003B2918" w:rsidRPr="00D4503E" w:rsidRDefault="003B2918" w:rsidP="00620C45">
            <w:pPr>
              <w:jc w:val="center"/>
            </w:pPr>
            <w:r w:rsidRPr="00D4503E">
              <w:t>2</w:t>
            </w:r>
            <w:r w:rsidR="0080665F">
              <w:t xml:space="preserve"> </w:t>
            </w:r>
            <w:r w:rsidRPr="00D4503E">
              <w:t>087,3</w:t>
            </w:r>
          </w:p>
        </w:tc>
        <w:tc>
          <w:tcPr>
            <w:tcW w:w="793" w:type="pct"/>
            <w:shd w:val="clear" w:color="auto" w:fill="auto"/>
          </w:tcPr>
          <w:p w:rsidR="003B2918" w:rsidRPr="00D4503E" w:rsidRDefault="003B2918" w:rsidP="00620C45">
            <w:pPr>
              <w:jc w:val="center"/>
            </w:pPr>
            <w:r w:rsidRPr="00D4503E">
              <w:t>8</w:t>
            </w:r>
            <w:r w:rsidR="0080665F">
              <w:t xml:space="preserve"> </w:t>
            </w:r>
            <w:r w:rsidRPr="00D4503E">
              <w:t>349,2</w:t>
            </w:r>
          </w:p>
        </w:tc>
      </w:tr>
      <w:tr w:rsidR="003B2918" w:rsidRPr="00D4503E" w:rsidTr="0080665F">
        <w:trPr>
          <w:trHeight w:val="68"/>
        </w:trPr>
        <w:tc>
          <w:tcPr>
            <w:tcW w:w="898" w:type="pct"/>
            <w:vMerge/>
            <w:shd w:val="clear" w:color="auto" w:fill="auto"/>
            <w:hideMark/>
          </w:tcPr>
          <w:p w:rsidR="003B2918" w:rsidRPr="00D4503E" w:rsidRDefault="003B2918" w:rsidP="00620C45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59" w:type="pct"/>
            <w:gridSpan w:val="2"/>
            <w:shd w:val="clear" w:color="auto" w:fill="auto"/>
            <w:hideMark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4503E">
              <w:rPr>
                <w:rFonts w:eastAsia="Calibri"/>
              </w:rPr>
              <w:t>местный бюджет</w:t>
            </w:r>
          </w:p>
        </w:tc>
        <w:tc>
          <w:tcPr>
            <w:tcW w:w="620" w:type="pct"/>
            <w:gridSpan w:val="2"/>
            <w:shd w:val="clear" w:color="auto" w:fill="auto"/>
          </w:tcPr>
          <w:p w:rsidR="003B2918" w:rsidRPr="00D4503E" w:rsidRDefault="003B2918" w:rsidP="00620C45">
            <w:pPr>
              <w:jc w:val="center"/>
            </w:pPr>
            <w:r w:rsidRPr="00D4503E">
              <w:t>1</w:t>
            </w:r>
            <w:r w:rsidR="0080665F">
              <w:t xml:space="preserve"> </w:t>
            </w:r>
            <w:r w:rsidRPr="00D4503E">
              <w:t>183,0</w:t>
            </w:r>
          </w:p>
        </w:tc>
        <w:tc>
          <w:tcPr>
            <w:tcW w:w="346" w:type="pct"/>
            <w:shd w:val="clear" w:color="auto" w:fill="auto"/>
          </w:tcPr>
          <w:p w:rsidR="003B2918" w:rsidRPr="00D4503E" w:rsidRDefault="003B2918" w:rsidP="00620C45">
            <w:pPr>
              <w:jc w:val="center"/>
            </w:pPr>
            <w:r w:rsidRPr="00D4503E">
              <w:t>288,8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3B2918" w:rsidRPr="00D4503E" w:rsidRDefault="003B2918" w:rsidP="00620C45">
            <w:pPr>
              <w:jc w:val="center"/>
            </w:pPr>
            <w:r w:rsidRPr="00D4503E">
              <w:t>172,6</w:t>
            </w:r>
          </w:p>
        </w:tc>
        <w:tc>
          <w:tcPr>
            <w:tcW w:w="403" w:type="pct"/>
            <w:gridSpan w:val="3"/>
          </w:tcPr>
          <w:p w:rsidR="003B2918" w:rsidRPr="00D4503E" w:rsidRDefault="003B2918" w:rsidP="00620C45">
            <w:pPr>
              <w:jc w:val="center"/>
            </w:pPr>
            <w:r w:rsidRPr="00D4503E">
              <w:t>172,6</w:t>
            </w:r>
          </w:p>
        </w:tc>
        <w:tc>
          <w:tcPr>
            <w:tcW w:w="586" w:type="pct"/>
            <w:shd w:val="clear" w:color="auto" w:fill="auto"/>
          </w:tcPr>
          <w:p w:rsidR="003B2918" w:rsidRPr="00D4503E" w:rsidRDefault="003B2918" w:rsidP="00620C45">
            <w:pPr>
              <w:jc w:val="center"/>
            </w:pPr>
            <w:r w:rsidRPr="00D4503E">
              <w:t>109,8</w:t>
            </w:r>
          </w:p>
        </w:tc>
        <w:tc>
          <w:tcPr>
            <w:tcW w:w="793" w:type="pct"/>
            <w:shd w:val="clear" w:color="auto" w:fill="auto"/>
          </w:tcPr>
          <w:p w:rsidR="003B2918" w:rsidRPr="00D4503E" w:rsidRDefault="003B2918" w:rsidP="00620C45">
            <w:pPr>
              <w:jc w:val="center"/>
            </w:pPr>
            <w:r w:rsidRPr="00D4503E">
              <w:t>439,2</w:t>
            </w:r>
          </w:p>
        </w:tc>
      </w:tr>
      <w:tr w:rsidR="003B2918" w:rsidRPr="00D4503E" w:rsidTr="0080665F">
        <w:trPr>
          <w:trHeight w:val="68"/>
        </w:trPr>
        <w:tc>
          <w:tcPr>
            <w:tcW w:w="898" w:type="pct"/>
            <w:vMerge/>
            <w:shd w:val="clear" w:color="auto" w:fill="auto"/>
            <w:hideMark/>
          </w:tcPr>
          <w:p w:rsidR="003B2918" w:rsidRPr="00D4503E" w:rsidRDefault="003B2918" w:rsidP="00620C45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59" w:type="pct"/>
            <w:gridSpan w:val="2"/>
            <w:shd w:val="clear" w:color="auto" w:fill="auto"/>
            <w:hideMark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4503E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620" w:type="pct"/>
            <w:gridSpan w:val="2"/>
            <w:shd w:val="clear" w:color="auto" w:fill="auto"/>
          </w:tcPr>
          <w:p w:rsidR="003B2918" w:rsidRPr="00D4503E" w:rsidRDefault="003B2918" w:rsidP="00620C45">
            <w:pPr>
              <w:jc w:val="center"/>
            </w:pPr>
            <w:r w:rsidRPr="00D4503E">
              <w:t>0,0</w:t>
            </w:r>
          </w:p>
        </w:tc>
        <w:tc>
          <w:tcPr>
            <w:tcW w:w="346" w:type="pct"/>
            <w:shd w:val="clear" w:color="auto" w:fill="auto"/>
          </w:tcPr>
          <w:p w:rsidR="003B2918" w:rsidRPr="00D4503E" w:rsidRDefault="003B2918" w:rsidP="00620C45">
            <w:pPr>
              <w:jc w:val="center"/>
            </w:pPr>
            <w:r w:rsidRPr="00D4503E">
              <w:t>0,0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3B2918" w:rsidRPr="00D4503E" w:rsidRDefault="003B2918" w:rsidP="00620C45">
            <w:pPr>
              <w:jc w:val="center"/>
            </w:pPr>
            <w:r w:rsidRPr="00D4503E">
              <w:t>0,0</w:t>
            </w:r>
          </w:p>
        </w:tc>
        <w:tc>
          <w:tcPr>
            <w:tcW w:w="403" w:type="pct"/>
            <w:gridSpan w:val="3"/>
          </w:tcPr>
          <w:p w:rsidR="003B2918" w:rsidRPr="00D4503E" w:rsidRDefault="003B2918" w:rsidP="00620C45">
            <w:pPr>
              <w:jc w:val="center"/>
            </w:pPr>
            <w:r w:rsidRPr="00D4503E">
              <w:t>0,0</w:t>
            </w:r>
          </w:p>
        </w:tc>
        <w:tc>
          <w:tcPr>
            <w:tcW w:w="586" w:type="pct"/>
            <w:shd w:val="clear" w:color="auto" w:fill="auto"/>
          </w:tcPr>
          <w:p w:rsidR="003B2918" w:rsidRPr="00D4503E" w:rsidRDefault="003B2918" w:rsidP="00620C45">
            <w:pPr>
              <w:jc w:val="center"/>
            </w:pPr>
            <w:r w:rsidRPr="00D4503E">
              <w:t>0,0</w:t>
            </w:r>
          </w:p>
        </w:tc>
        <w:tc>
          <w:tcPr>
            <w:tcW w:w="793" w:type="pct"/>
            <w:shd w:val="clear" w:color="auto" w:fill="auto"/>
          </w:tcPr>
          <w:p w:rsidR="003B2918" w:rsidRPr="00D4503E" w:rsidRDefault="003B2918" w:rsidP="00620C45">
            <w:pPr>
              <w:jc w:val="center"/>
            </w:pPr>
            <w:r w:rsidRPr="00D4503E">
              <w:t>0,0</w:t>
            </w:r>
          </w:p>
        </w:tc>
      </w:tr>
      <w:tr w:rsidR="003B2918" w:rsidRPr="00D4503E" w:rsidTr="0080665F">
        <w:trPr>
          <w:trHeight w:val="68"/>
        </w:trPr>
        <w:tc>
          <w:tcPr>
            <w:tcW w:w="898" w:type="pct"/>
            <w:vMerge/>
            <w:shd w:val="clear" w:color="auto" w:fill="auto"/>
            <w:hideMark/>
          </w:tcPr>
          <w:p w:rsidR="003B2918" w:rsidRPr="00D4503E" w:rsidRDefault="003B2918" w:rsidP="00620C45">
            <w:pPr>
              <w:ind w:left="-52" w:right="-61"/>
              <w:rPr>
                <w:rFonts w:eastAsia="Calibri"/>
              </w:rPr>
            </w:pPr>
          </w:p>
        </w:tc>
        <w:tc>
          <w:tcPr>
            <w:tcW w:w="4102" w:type="pct"/>
            <w:gridSpan w:val="12"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4503E">
              <w:rPr>
                <w:rFonts w:eastAsia="Calibri"/>
              </w:rPr>
              <w:t xml:space="preserve">Региональный проект «Создание условий для легкого старта и комфортного ведения бизнеса» </w:t>
            </w:r>
          </w:p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4503E">
              <w:rPr>
                <w:rFonts w:eastAsia="Calibri"/>
              </w:rPr>
              <w:t>(срок реализации 01 января 2019 года - 31 декабря 2026 года)</w:t>
            </w:r>
          </w:p>
        </w:tc>
      </w:tr>
      <w:tr w:rsidR="003B2918" w:rsidRPr="00D4503E" w:rsidTr="0080665F">
        <w:trPr>
          <w:trHeight w:val="68"/>
        </w:trPr>
        <w:tc>
          <w:tcPr>
            <w:tcW w:w="898" w:type="pct"/>
            <w:vMerge/>
            <w:shd w:val="clear" w:color="auto" w:fill="auto"/>
            <w:hideMark/>
          </w:tcPr>
          <w:p w:rsidR="003B2918" w:rsidRPr="00D4503E" w:rsidRDefault="003B2918" w:rsidP="00620C45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59" w:type="pct"/>
            <w:gridSpan w:val="2"/>
            <w:shd w:val="clear" w:color="auto" w:fill="auto"/>
            <w:hideMark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4503E">
              <w:rPr>
                <w:rFonts w:eastAsia="Calibri"/>
              </w:rPr>
              <w:t>всего</w:t>
            </w:r>
          </w:p>
        </w:tc>
        <w:tc>
          <w:tcPr>
            <w:tcW w:w="620" w:type="pct"/>
            <w:gridSpan w:val="2"/>
            <w:shd w:val="clear" w:color="auto" w:fill="auto"/>
          </w:tcPr>
          <w:p w:rsidR="003B2918" w:rsidRPr="00D4503E" w:rsidRDefault="003B2918" w:rsidP="00620C45">
            <w:pPr>
              <w:jc w:val="center"/>
            </w:pPr>
            <w:r w:rsidRPr="00D4503E">
              <w:t>2</w:t>
            </w:r>
            <w:r w:rsidR="0080665F">
              <w:t xml:space="preserve"> </w:t>
            </w:r>
            <w:r w:rsidRPr="00D4503E">
              <w:t>072,0</w:t>
            </w:r>
          </w:p>
        </w:tc>
        <w:tc>
          <w:tcPr>
            <w:tcW w:w="346" w:type="pct"/>
            <w:shd w:val="clear" w:color="auto" w:fill="auto"/>
          </w:tcPr>
          <w:p w:rsidR="003B2918" w:rsidRPr="00D4503E" w:rsidRDefault="003B2918" w:rsidP="00620C45">
            <w:pPr>
              <w:jc w:val="center"/>
            </w:pPr>
            <w:r w:rsidRPr="00D4503E">
              <w:t>251,0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3B2918" w:rsidRPr="00D4503E" w:rsidRDefault="003B2918" w:rsidP="00620C45">
            <w:pPr>
              <w:jc w:val="center"/>
            </w:pPr>
            <w:r w:rsidRPr="00D4503E">
              <w:t>282,5</w:t>
            </w:r>
          </w:p>
        </w:tc>
        <w:tc>
          <w:tcPr>
            <w:tcW w:w="391" w:type="pct"/>
            <w:gridSpan w:val="2"/>
          </w:tcPr>
          <w:p w:rsidR="003B2918" w:rsidRPr="00D4503E" w:rsidRDefault="003B2918" w:rsidP="00620C45">
            <w:pPr>
              <w:jc w:val="center"/>
            </w:pPr>
            <w:r w:rsidRPr="00D4503E">
              <w:t>282,5</w:t>
            </w:r>
          </w:p>
        </w:tc>
        <w:tc>
          <w:tcPr>
            <w:tcW w:w="598" w:type="pct"/>
            <w:gridSpan w:val="2"/>
            <w:shd w:val="clear" w:color="auto" w:fill="auto"/>
          </w:tcPr>
          <w:p w:rsidR="003B2918" w:rsidRPr="00D4503E" w:rsidRDefault="003B2918" w:rsidP="00620C45">
            <w:pPr>
              <w:jc w:val="center"/>
            </w:pPr>
            <w:r w:rsidRPr="00D4503E">
              <w:t>251,2</w:t>
            </w:r>
          </w:p>
        </w:tc>
        <w:tc>
          <w:tcPr>
            <w:tcW w:w="793" w:type="pct"/>
            <w:shd w:val="clear" w:color="auto" w:fill="auto"/>
          </w:tcPr>
          <w:p w:rsidR="003B2918" w:rsidRPr="00D4503E" w:rsidRDefault="003B2918" w:rsidP="00620C45">
            <w:pPr>
              <w:jc w:val="center"/>
            </w:pPr>
            <w:r w:rsidRPr="00D4503E">
              <w:t>1</w:t>
            </w:r>
            <w:r w:rsidR="0080665F">
              <w:t xml:space="preserve"> </w:t>
            </w:r>
            <w:r w:rsidRPr="00D4503E">
              <w:t>004,8</w:t>
            </w:r>
          </w:p>
        </w:tc>
      </w:tr>
      <w:tr w:rsidR="003B2918" w:rsidRPr="00D4503E" w:rsidTr="0080665F">
        <w:trPr>
          <w:trHeight w:val="68"/>
        </w:trPr>
        <w:tc>
          <w:tcPr>
            <w:tcW w:w="898" w:type="pct"/>
            <w:vMerge/>
            <w:shd w:val="clear" w:color="auto" w:fill="auto"/>
            <w:hideMark/>
          </w:tcPr>
          <w:p w:rsidR="003B2918" w:rsidRPr="00D4503E" w:rsidRDefault="003B2918" w:rsidP="00620C45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59" w:type="pct"/>
            <w:gridSpan w:val="2"/>
            <w:shd w:val="clear" w:color="auto" w:fill="auto"/>
            <w:hideMark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4503E">
              <w:rPr>
                <w:rFonts w:eastAsia="Calibri"/>
              </w:rPr>
              <w:t>федеральный бюджет</w:t>
            </w:r>
          </w:p>
        </w:tc>
        <w:tc>
          <w:tcPr>
            <w:tcW w:w="620" w:type="pct"/>
            <w:gridSpan w:val="2"/>
            <w:shd w:val="clear" w:color="auto" w:fill="auto"/>
          </w:tcPr>
          <w:p w:rsidR="003B2918" w:rsidRPr="00D4503E" w:rsidRDefault="003B2918" w:rsidP="00620C45">
            <w:pPr>
              <w:jc w:val="center"/>
            </w:pPr>
            <w:r w:rsidRPr="00D4503E">
              <w:t>0,0</w:t>
            </w:r>
          </w:p>
        </w:tc>
        <w:tc>
          <w:tcPr>
            <w:tcW w:w="346" w:type="pct"/>
            <w:shd w:val="clear" w:color="auto" w:fill="auto"/>
          </w:tcPr>
          <w:p w:rsidR="003B2918" w:rsidRPr="00D4503E" w:rsidRDefault="003B2918" w:rsidP="00620C45">
            <w:pPr>
              <w:jc w:val="center"/>
            </w:pPr>
            <w:r w:rsidRPr="00D4503E">
              <w:t>0,0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3B2918" w:rsidRPr="00D4503E" w:rsidRDefault="003B2918" w:rsidP="00620C45">
            <w:pPr>
              <w:jc w:val="center"/>
            </w:pPr>
            <w:r w:rsidRPr="00D4503E">
              <w:t>0,0</w:t>
            </w:r>
          </w:p>
        </w:tc>
        <w:tc>
          <w:tcPr>
            <w:tcW w:w="391" w:type="pct"/>
            <w:gridSpan w:val="2"/>
          </w:tcPr>
          <w:p w:rsidR="003B2918" w:rsidRPr="00D4503E" w:rsidRDefault="003B2918" w:rsidP="00620C45">
            <w:pPr>
              <w:jc w:val="center"/>
            </w:pPr>
            <w:r w:rsidRPr="00D4503E">
              <w:t>0,0</w:t>
            </w:r>
          </w:p>
        </w:tc>
        <w:tc>
          <w:tcPr>
            <w:tcW w:w="598" w:type="pct"/>
            <w:gridSpan w:val="2"/>
            <w:shd w:val="clear" w:color="auto" w:fill="auto"/>
          </w:tcPr>
          <w:p w:rsidR="003B2918" w:rsidRPr="00D4503E" w:rsidRDefault="003B2918" w:rsidP="00620C45">
            <w:pPr>
              <w:jc w:val="center"/>
            </w:pPr>
            <w:r w:rsidRPr="00D4503E">
              <w:t>0,0</w:t>
            </w:r>
          </w:p>
        </w:tc>
        <w:tc>
          <w:tcPr>
            <w:tcW w:w="793" w:type="pct"/>
            <w:shd w:val="clear" w:color="auto" w:fill="auto"/>
          </w:tcPr>
          <w:p w:rsidR="003B2918" w:rsidRPr="00D4503E" w:rsidRDefault="003B2918" w:rsidP="00620C45">
            <w:pPr>
              <w:jc w:val="center"/>
            </w:pPr>
            <w:r w:rsidRPr="00D4503E">
              <w:t>0,0</w:t>
            </w:r>
          </w:p>
        </w:tc>
      </w:tr>
      <w:tr w:rsidR="003B2918" w:rsidRPr="00D4503E" w:rsidTr="0080665F">
        <w:trPr>
          <w:trHeight w:val="68"/>
        </w:trPr>
        <w:tc>
          <w:tcPr>
            <w:tcW w:w="898" w:type="pct"/>
            <w:vMerge/>
            <w:shd w:val="clear" w:color="auto" w:fill="auto"/>
            <w:hideMark/>
          </w:tcPr>
          <w:p w:rsidR="003B2918" w:rsidRPr="00D4503E" w:rsidRDefault="003B2918" w:rsidP="00620C45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59" w:type="pct"/>
            <w:gridSpan w:val="2"/>
            <w:shd w:val="clear" w:color="auto" w:fill="auto"/>
            <w:hideMark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4503E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620" w:type="pct"/>
            <w:gridSpan w:val="2"/>
            <w:shd w:val="clear" w:color="auto" w:fill="auto"/>
          </w:tcPr>
          <w:p w:rsidR="003B2918" w:rsidRPr="00D4503E" w:rsidRDefault="003B2918" w:rsidP="00620C45">
            <w:pPr>
              <w:jc w:val="center"/>
            </w:pPr>
            <w:r w:rsidRPr="00D4503E">
              <w:t>1</w:t>
            </w:r>
            <w:r w:rsidR="0080665F">
              <w:t xml:space="preserve"> </w:t>
            </w:r>
            <w:r w:rsidRPr="00D4503E">
              <w:t>968,3</w:t>
            </w:r>
          </w:p>
        </w:tc>
        <w:tc>
          <w:tcPr>
            <w:tcW w:w="346" w:type="pct"/>
            <w:shd w:val="clear" w:color="auto" w:fill="auto"/>
          </w:tcPr>
          <w:p w:rsidR="003B2918" w:rsidRPr="00D4503E" w:rsidRDefault="003B2918" w:rsidP="00620C45">
            <w:pPr>
              <w:jc w:val="center"/>
            </w:pPr>
            <w:r w:rsidRPr="00D4503E">
              <w:t>238,5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3B2918" w:rsidRPr="00D4503E" w:rsidRDefault="003B2918" w:rsidP="00620C45">
            <w:pPr>
              <w:jc w:val="center"/>
            </w:pPr>
            <w:r w:rsidRPr="00D4503E">
              <w:t>268,4</w:t>
            </w:r>
          </w:p>
        </w:tc>
        <w:tc>
          <w:tcPr>
            <w:tcW w:w="391" w:type="pct"/>
            <w:gridSpan w:val="2"/>
          </w:tcPr>
          <w:p w:rsidR="003B2918" w:rsidRPr="00D4503E" w:rsidRDefault="003B2918" w:rsidP="00620C45">
            <w:pPr>
              <w:jc w:val="center"/>
            </w:pPr>
            <w:r w:rsidRPr="00D4503E">
              <w:t>268,4</w:t>
            </w:r>
          </w:p>
        </w:tc>
        <w:tc>
          <w:tcPr>
            <w:tcW w:w="598" w:type="pct"/>
            <w:gridSpan w:val="2"/>
            <w:shd w:val="clear" w:color="auto" w:fill="auto"/>
          </w:tcPr>
          <w:p w:rsidR="003B2918" w:rsidRPr="00D4503E" w:rsidRDefault="003B2918" w:rsidP="00620C45">
            <w:pPr>
              <w:jc w:val="center"/>
            </w:pPr>
            <w:r w:rsidRPr="00D4503E">
              <w:t>238,6</w:t>
            </w:r>
          </w:p>
        </w:tc>
        <w:tc>
          <w:tcPr>
            <w:tcW w:w="793" w:type="pct"/>
            <w:shd w:val="clear" w:color="auto" w:fill="auto"/>
          </w:tcPr>
          <w:p w:rsidR="003B2918" w:rsidRPr="00D4503E" w:rsidRDefault="003B2918" w:rsidP="00620C45">
            <w:pPr>
              <w:jc w:val="center"/>
            </w:pPr>
            <w:r w:rsidRPr="00D4503E">
              <w:t>954,4</w:t>
            </w:r>
          </w:p>
        </w:tc>
      </w:tr>
      <w:tr w:rsidR="003B2918" w:rsidRPr="00D4503E" w:rsidTr="0080665F">
        <w:trPr>
          <w:trHeight w:val="68"/>
        </w:trPr>
        <w:tc>
          <w:tcPr>
            <w:tcW w:w="898" w:type="pct"/>
            <w:vMerge/>
            <w:shd w:val="clear" w:color="auto" w:fill="auto"/>
            <w:hideMark/>
          </w:tcPr>
          <w:p w:rsidR="003B2918" w:rsidRPr="00D4503E" w:rsidRDefault="003B2918" w:rsidP="00620C45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59" w:type="pct"/>
            <w:gridSpan w:val="2"/>
            <w:shd w:val="clear" w:color="auto" w:fill="auto"/>
            <w:hideMark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4503E">
              <w:rPr>
                <w:rFonts w:eastAsia="Calibri"/>
              </w:rPr>
              <w:t>местный бюджет</w:t>
            </w:r>
          </w:p>
        </w:tc>
        <w:tc>
          <w:tcPr>
            <w:tcW w:w="620" w:type="pct"/>
            <w:gridSpan w:val="2"/>
            <w:shd w:val="clear" w:color="auto" w:fill="auto"/>
          </w:tcPr>
          <w:p w:rsidR="003B2918" w:rsidRPr="00D4503E" w:rsidRDefault="003B2918" w:rsidP="00620C45">
            <w:pPr>
              <w:jc w:val="center"/>
            </w:pPr>
            <w:r w:rsidRPr="00D4503E">
              <w:t>103,7</w:t>
            </w:r>
          </w:p>
        </w:tc>
        <w:tc>
          <w:tcPr>
            <w:tcW w:w="346" w:type="pct"/>
            <w:shd w:val="clear" w:color="auto" w:fill="auto"/>
          </w:tcPr>
          <w:p w:rsidR="003B2918" w:rsidRPr="00D4503E" w:rsidRDefault="003B2918" w:rsidP="00620C45">
            <w:pPr>
              <w:jc w:val="center"/>
            </w:pPr>
            <w:r w:rsidRPr="00D4503E">
              <w:t>12,5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3B2918" w:rsidRPr="00D4503E" w:rsidRDefault="003B2918" w:rsidP="00620C45">
            <w:pPr>
              <w:jc w:val="center"/>
            </w:pPr>
            <w:r w:rsidRPr="00D4503E">
              <w:t>14,1</w:t>
            </w:r>
          </w:p>
        </w:tc>
        <w:tc>
          <w:tcPr>
            <w:tcW w:w="391" w:type="pct"/>
            <w:gridSpan w:val="2"/>
          </w:tcPr>
          <w:p w:rsidR="003B2918" w:rsidRPr="00D4503E" w:rsidRDefault="003B2918" w:rsidP="00620C45">
            <w:pPr>
              <w:jc w:val="center"/>
            </w:pPr>
            <w:r w:rsidRPr="00D4503E">
              <w:t>14,1</w:t>
            </w:r>
          </w:p>
        </w:tc>
        <w:tc>
          <w:tcPr>
            <w:tcW w:w="598" w:type="pct"/>
            <w:gridSpan w:val="2"/>
            <w:shd w:val="clear" w:color="auto" w:fill="auto"/>
          </w:tcPr>
          <w:p w:rsidR="003B2918" w:rsidRPr="00D4503E" w:rsidRDefault="003B2918" w:rsidP="00620C45">
            <w:pPr>
              <w:jc w:val="center"/>
            </w:pPr>
            <w:r w:rsidRPr="00D4503E">
              <w:t>12,6</w:t>
            </w:r>
          </w:p>
        </w:tc>
        <w:tc>
          <w:tcPr>
            <w:tcW w:w="793" w:type="pct"/>
            <w:shd w:val="clear" w:color="auto" w:fill="auto"/>
          </w:tcPr>
          <w:p w:rsidR="003B2918" w:rsidRPr="00D4503E" w:rsidRDefault="003B2918" w:rsidP="00620C45">
            <w:pPr>
              <w:jc w:val="center"/>
            </w:pPr>
            <w:r w:rsidRPr="00D4503E">
              <w:t>50,4</w:t>
            </w:r>
          </w:p>
        </w:tc>
      </w:tr>
      <w:tr w:rsidR="003B2918" w:rsidRPr="00D4503E" w:rsidTr="0080665F">
        <w:trPr>
          <w:trHeight w:val="68"/>
        </w:trPr>
        <w:tc>
          <w:tcPr>
            <w:tcW w:w="898" w:type="pct"/>
            <w:vMerge/>
            <w:shd w:val="clear" w:color="auto" w:fill="auto"/>
            <w:hideMark/>
          </w:tcPr>
          <w:p w:rsidR="003B2918" w:rsidRPr="00D4503E" w:rsidRDefault="003B2918" w:rsidP="00620C45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59" w:type="pct"/>
            <w:gridSpan w:val="2"/>
            <w:shd w:val="clear" w:color="auto" w:fill="auto"/>
            <w:hideMark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4503E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620" w:type="pct"/>
            <w:gridSpan w:val="2"/>
            <w:shd w:val="clear" w:color="auto" w:fill="auto"/>
          </w:tcPr>
          <w:p w:rsidR="003B2918" w:rsidRPr="00D4503E" w:rsidRDefault="003B2918" w:rsidP="00620C45">
            <w:pPr>
              <w:jc w:val="center"/>
            </w:pPr>
            <w:r w:rsidRPr="00D4503E">
              <w:t>0,0</w:t>
            </w:r>
          </w:p>
        </w:tc>
        <w:tc>
          <w:tcPr>
            <w:tcW w:w="346" w:type="pct"/>
            <w:shd w:val="clear" w:color="auto" w:fill="auto"/>
          </w:tcPr>
          <w:p w:rsidR="003B2918" w:rsidRPr="00D4503E" w:rsidRDefault="003B2918" w:rsidP="00620C45">
            <w:pPr>
              <w:jc w:val="center"/>
            </w:pPr>
            <w:r w:rsidRPr="00D4503E">
              <w:t>0,0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3B2918" w:rsidRPr="00D4503E" w:rsidRDefault="003B2918" w:rsidP="00620C45">
            <w:pPr>
              <w:jc w:val="center"/>
            </w:pPr>
            <w:r w:rsidRPr="00D4503E">
              <w:t>0,0</w:t>
            </w:r>
          </w:p>
        </w:tc>
        <w:tc>
          <w:tcPr>
            <w:tcW w:w="391" w:type="pct"/>
            <w:gridSpan w:val="2"/>
          </w:tcPr>
          <w:p w:rsidR="003B2918" w:rsidRPr="00D4503E" w:rsidRDefault="003B2918" w:rsidP="00620C45">
            <w:pPr>
              <w:jc w:val="center"/>
            </w:pPr>
            <w:r w:rsidRPr="00D4503E">
              <w:t>0,0</w:t>
            </w:r>
          </w:p>
        </w:tc>
        <w:tc>
          <w:tcPr>
            <w:tcW w:w="598" w:type="pct"/>
            <w:gridSpan w:val="2"/>
            <w:shd w:val="clear" w:color="auto" w:fill="auto"/>
          </w:tcPr>
          <w:p w:rsidR="003B2918" w:rsidRPr="00D4503E" w:rsidRDefault="003B2918" w:rsidP="00620C45">
            <w:pPr>
              <w:jc w:val="center"/>
            </w:pPr>
            <w:r w:rsidRPr="00D4503E">
              <w:t>0,0</w:t>
            </w:r>
          </w:p>
        </w:tc>
        <w:tc>
          <w:tcPr>
            <w:tcW w:w="793" w:type="pct"/>
            <w:shd w:val="clear" w:color="auto" w:fill="auto"/>
          </w:tcPr>
          <w:p w:rsidR="003B2918" w:rsidRPr="00D4503E" w:rsidRDefault="003B2918" w:rsidP="00620C45">
            <w:pPr>
              <w:jc w:val="center"/>
            </w:pPr>
            <w:r w:rsidRPr="00D4503E">
              <w:t>0,0</w:t>
            </w:r>
          </w:p>
        </w:tc>
      </w:tr>
      <w:tr w:rsidR="0080665F" w:rsidRPr="00D4503E" w:rsidTr="0080665F">
        <w:trPr>
          <w:trHeight w:val="68"/>
        </w:trPr>
        <w:tc>
          <w:tcPr>
            <w:tcW w:w="1857" w:type="pct"/>
            <w:gridSpan w:val="3"/>
            <w:vMerge w:val="restart"/>
            <w:shd w:val="clear" w:color="auto" w:fill="auto"/>
          </w:tcPr>
          <w:p w:rsidR="0080665F" w:rsidRPr="00D4503E" w:rsidRDefault="0080665F" w:rsidP="00620C45">
            <w:pPr>
              <w:ind w:left="-52" w:right="-61"/>
              <w:rPr>
                <w:rFonts w:eastAsia="Calibri"/>
              </w:rPr>
            </w:pPr>
            <w:r w:rsidRPr="00D4503E">
              <w:rPr>
                <w:rFonts w:eastAsia="Calibri"/>
              </w:rPr>
              <w:t xml:space="preserve">Объем налоговых расходов </w:t>
            </w:r>
          </w:p>
          <w:p w:rsidR="0080665F" w:rsidRPr="00D4503E" w:rsidRDefault="0080665F" w:rsidP="00620C45">
            <w:pPr>
              <w:ind w:left="-52" w:right="-61"/>
              <w:rPr>
                <w:rFonts w:eastAsia="Calibri"/>
              </w:rPr>
            </w:pPr>
            <w:r w:rsidRPr="00D4503E">
              <w:rPr>
                <w:rFonts w:eastAsia="Calibri"/>
              </w:rPr>
              <w:t xml:space="preserve">Кондинского района </w:t>
            </w:r>
          </w:p>
        </w:tc>
        <w:tc>
          <w:tcPr>
            <w:tcW w:w="3143" w:type="pct"/>
            <w:gridSpan w:val="10"/>
          </w:tcPr>
          <w:p w:rsidR="0080665F" w:rsidRPr="00D4503E" w:rsidRDefault="0080665F" w:rsidP="00620C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4503E">
              <w:rPr>
                <w:rFonts w:eastAsia="Calibri"/>
              </w:rPr>
              <w:t>Расходы по годам (тыс. рублей)</w:t>
            </w:r>
          </w:p>
        </w:tc>
      </w:tr>
      <w:tr w:rsidR="003B2918" w:rsidRPr="00D4503E" w:rsidTr="0080665F">
        <w:trPr>
          <w:trHeight w:val="68"/>
        </w:trPr>
        <w:tc>
          <w:tcPr>
            <w:tcW w:w="1857" w:type="pct"/>
            <w:gridSpan w:val="3"/>
            <w:vMerge/>
            <w:shd w:val="clear" w:color="auto" w:fill="auto"/>
          </w:tcPr>
          <w:p w:rsidR="003B2918" w:rsidRPr="00D4503E" w:rsidRDefault="003B2918" w:rsidP="00620C45">
            <w:pPr>
              <w:ind w:left="-52" w:right="-61"/>
              <w:rPr>
                <w:rFonts w:eastAsia="Calibri"/>
              </w:rPr>
            </w:pPr>
          </w:p>
        </w:tc>
        <w:tc>
          <w:tcPr>
            <w:tcW w:w="620" w:type="pct"/>
            <w:gridSpan w:val="2"/>
            <w:shd w:val="clear" w:color="auto" w:fill="auto"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4503E">
              <w:rPr>
                <w:rFonts w:eastAsia="Calibri"/>
              </w:rPr>
              <w:t>всего</w:t>
            </w:r>
          </w:p>
        </w:tc>
        <w:tc>
          <w:tcPr>
            <w:tcW w:w="346" w:type="pct"/>
            <w:shd w:val="clear" w:color="auto" w:fill="auto"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4503E">
              <w:rPr>
                <w:rFonts w:eastAsia="Calibri"/>
              </w:rPr>
              <w:t>2023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4503E">
              <w:rPr>
                <w:rFonts w:eastAsia="Calibri"/>
              </w:rPr>
              <w:t>2024</w:t>
            </w:r>
          </w:p>
        </w:tc>
        <w:tc>
          <w:tcPr>
            <w:tcW w:w="391" w:type="pct"/>
            <w:gridSpan w:val="2"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4503E">
              <w:rPr>
                <w:rFonts w:eastAsia="Calibri"/>
              </w:rPr>
              <w:t>2025</w:t>
            </w:r>
          </w:p>
        </w:tc>
        <w:tc>
          <w:tcPr>
            <w:tcW w:w="598" w:type="pct"/>
            <w:gridSpan w:val="2"/>
            <w:shd w:val="clear" w:color="auto" w:fill="auto"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4503E">
              <w:rPr>
                <w:rFonts w:eastAsia="Calibri"/>
              </w:rPr>
              <w:t>2026</w:t>
            </w:r>
          </w:p>
        </w:tc>
        <w:tc>
          <w:tcPr>
            <w:tcW w:w="793" w:type="pct"/>
            <w:shd w:val="clear" w:color="auto" w:fill="auto"/>
          </w:tcPr>
          <w:p w:rsidR="003B2918" w:rsidRPr="00D4503E" w:rsidRDefault="0080665F" w:rsidP="0080665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2027</w:t>
            </w:r>
            <w:r w:rsidR="003B2918" w:rsidRPr="00D4503E">
              <w:rPr>
                <w:rFonts w:eastAsia="Calibri"/>
              </w:rPr>
              <w:t>-2030</w:t>
            </w:r>
          </w:p>
        </w:tc>
      </w:tr>
      <w:tr w:rsidR="003B2918" w:rsidRPr="00D4503E" w:rsidTr="0080665F">
        <w:trPr>
          <w:trHeight w:val="68"/>
        </w:trPr>
        <w:tc>
          <w:tcPr>
            <w:tcW w:w="1857" w:type="pct"/>
            <w:gridSpan w:val="3"/>
            <w:vMerge/>
            <w:shd w:val="clear" w:color="auto" w:fill="auto"/>
          </w:tcPr>
          <w:p w:rsidR="003B2918" w:rsidRPr="00D4503E" w:rsidRDefault="003B2918" w:rsidP="00620C45">
            <w:pPr>
              <w:ind w:left="-52" w:right="-61"/>
              <w:rPr>
                <w:rFonts w:eastAsia="Calibri"/>
                <w:highlight w:val="yellow"/>
              </w:rPr>
            </w:pPr>
          </w:p>
        </w:tc>
        <w:tc>
          <w:tcPr>
            <w:tcW w:w="620" w:type="pct"/>
            <w:gridSpan w:val="2"/>
            <w:shd w:val="clear" w:color="auto" w:fill="auto"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highlight w:val="yellow"/>
              </w:rPr>
            </w:pPr>
            <w:r w:rsidRPr="00D4503E">
              <w:t>0,0</w:t>
            </w:r>
          </w:p>
        </w:tc>
        <w:tc>
          <w:tcPr>
            <w:tcW w:w="346" w:type="pct"/>
            <w:shd w:val="clear" w:color="auto" w:fill="auto"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highlight w:val="yellow"/>
              </w:rPr>
            </w:pPr>
            <w:r w:rsidRPr="00D4503E">
              <w:t>0,0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highlight w:val="yellow"/>
              </w:rPr>
            </w:pPr>
            <w:r w:rsidRPr="00D4503E">
              <w:t>0,0</w:t>
            </w:r>
          </w:p>
        </w:tc>
        <w:tc>
          <w:tcPr>
            <w:tcW w:w="391" w:type="pct"/>
            <w:gridSpan w:val="2"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D4503E">
              <w:t>0,0</w:t>
            </w:r>
          </w:p>
        </w:tc>
        <w:tc>
          <w:tcPr>
            <w:tcW w:w="598" w:type="pct"/>
            <w:gridSpan w:val="2"/>
            <w:shd w:val="clear" w:color="auto" w:fill="auto"/>
          </w:tcPr>
          <w:p w:rsidR="003B2918" w:rsidRPr="00D4503E" w:rsidRDefault="0092317B" w:rsidP="00620C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highlight w:val="yellow"/>
              </w:rPr>
            </w:pPr>
            <w:r w:rsidRPr="0092317B">
              <w:rPr>
                <w:rFonts w:eastAsia="Calibri"/>
              </w:rPr>
              <w:t>0,0</w:t>
            </w:r>
          </w:p>
        </w:tc>
        <w:tc>
          <w:tcPr>
            <w:tcW w:w="793" w:type="pct"/>
            <w:shd w:val="clear" w:color="auto" w:fill="auto"/>
          </w:tcPr>
          <w:p w:rsidR="003B2918" w:rsidRPr="00D4503E" w:rsidRDefault="003B2918" w:rsidP="00620C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highlight w:val="yellow"/>
              </w:rPr>
            </w:pPr>
            <w:r w:rsidRPr="00D4503E">
              <w:t>0,0</w:t>
            </w:r>
          </w:p>
        </w:tc>
      </w:tr>
    </w:tbl>
    <w:p w:rsidR="003B2918" w:rsidRPr="008A0D08" w:rsidRDefault="003B2918" w:rsidP="003B2918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  <w:sectPr w:rsidR="003B2918" w:rsidRPr="008A0D08" w:rsidSect="00D4503E">
          <w:pgSz w:w="16834" w:h="11909" w:orient="landscape"/>
          <w:pgMar w:top="1701" w:right="1134" w:bottom="567" w:left="1134" w:header="720" w:footer="720" w:gutter="0"/>
          <w:cols w:space="720"/>
          <w:noEndnote/>
          <w:docGrid w:linePitch="326"/>
        </w:sectPr>
      </w:pPr>
    </w:p>
    <w:p w:rsidR="003B2918" w:rsidRPr="008A0D08" w:rsidRDefault="003B2918" w:rsidP="0080665F">
      <w:pPr>
        <w:widowControl w:val="0"/>
        <w:autoSpaceDE w:val="0"/>
        <w:autoSpaceDN w:val="0"/>
        <w:ind w:left="10206"/>
      </w:pPr>
      <w:r w:rsidRPr="008A0D08">
        <w:t xml:space="preserve">Таблица 1 </w:t>
      </w:r>
    </w:p>
    <w:p w:rsidR="003B2918" w:rsidRPr="008A0D08" w:rsidRDefault="003B2918" w:rsidP="003B2918">
      <w:pPr>
        <w:widowControl w:val="0"/>
        <w:autoSpaceDE w:val="0"/>
        <w:autoSpaceDN w:val="0"/>
        <w:jc w:val="right"/>
      </w:pPr>
    </w:p>
    <w:p w:rsidR="003B2918" w:rsidRPr="008A0D08" w:rsidRDefault="003B2918" w:rsidP="003B2918">
      <w:pPr>
        <w:widowControl w:val="0"/>
        <w:autoSpaceDE w:val="0"/>
        <w:autoSpaceDN w:val="0"/>
        <w:jc w:val="center"/>
      </w:pPr>
      <w:r w:rsidRPr="008A0D08">
        <w:t>Распределение финансовых ресурсов муниципальной программы (по годам)</w:t>
      </w:r>
    </w:p>
    <w:p w:rsidR="003B2918" w:rsidRPr="008A0D08" w:rsidRDefault="003B2918" w:rsidP="003B2918">
      <w:pPr>
        <w:widowControl w:val="0"/>
        <w:autoSpaceDE w:val="0"/>
        <w:autoSpaceDN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2433"/>
        <w:gridCol w:w="2182"/>
        <w:gridCol w:w="2052"/>
        <w:gridCol w:w="1138"/>
        <w:gridCol w:w="1029"/>
        <w:gridCol w:w="1047"/>
        <w:gridCol w:w="1020"/>
        <w:gridCol w:w="9"/>
        <w:gridCol w:w="1218"/>
        <w:gridCol w:w="1274"/>
      </w:tblGrid>
      <w:tr w:rsidR="003B2918" w:rsidRPr="0080665F" w:rsidTr="00A473F3">
        <w:trPr>
          <w:trHeight w:val="68"/>
        </w:trPr>
        <w:tc>
          <w:tcPr>
            <w:tcW w:w="467" w:type="pct"/>
            <w:vMerge w:val="restart"/>
            <w:shd w:val="clear" w:color="auto" w:fill="auto"/>
            <w:hideMark/>
          </w:tcPr>
          <w:p w:rsidR="003B2918" w:rsidRPr="0080665F" w:rsidRDefault="003B2918" w:rsidP="00760111">
            <w:pPr>
              <w:ind w:left="-142" w:right="-112"/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№</w:t>
            </w:r>
          </w:p>
          <w:p w:rsidR="003B2918" w:rsidRPr="0080665F" w:rsidRDefault="003B2918" w:rsidP="00760111">
            <w:pPr>
              <w:ind w:left="-142" w:right="-112"/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структурного элемента (основного мероприятия)</w:t>
            </w:r>
          </w:p>
        </w:tc>
        <w:tc>
          <w:tcPr>
            <w:tcW w:w="822" w:type="pct"/>
            <w:vMerge w:val="restar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Структурный элемент</w:t>
            </w:r>
          </w:p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(основное мероприятие) муниципальной программы</w:t>
            </w:r>
          </w:p>
        </w:tc>
        <w:tc>
          <w:tcPr>
            <w:tcW w:w="738" w:type="pct"/>
            <w:vMerge w:val="restar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Ответственный исполнитель/</w:t>
            </w:r>
          </w:p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соисполнитель</w:t>
            </w:r>
          </w:p>
        </w:tc>
        <w:tc>
          <w:tcPr>
            <w:tcW w:w="694" w:type="pct"/>
            <w:vMerge w:val="restar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79" w:type="pct"/>
            <w:gridSpan w:val="7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3B2918" w:rsidRPr="0080665F" w:rsidTr="00A473F3">
        <w:trPr>
          <w:trHeight w:val="68"/>
        </w:trPr>
        <w:tc>
          <w:tcPr>
            <w:tcW w:w="467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 w:val="restar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94" w:type="pct"/>
            <w:gridSpan w:val="6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A473F3" w:rsidRPr="0080665F" w:rsidTr="00A473F3">
        <w:trPr>
          <w:trHeight w:val="68"/>
        </w:trPr>
        <w:tc>
          <w:tcPr>
            <w:tcW w:w="467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 xml:space="preserve">2023 </w:t>
            </w:r>
          </w:p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54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 xml:space="preserve">2024 </w:t>
            </w:r>
          </w:p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 xml:space="preserve">2025 </w:t>
            </w:r>
          </w:p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12" w:type="pct"/>
            <w:shd w:val="clear" w:color="auto" w:fill="auto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2026</w:t>
            </w:r>
          </w:p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33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2027-2030 годы</w:t>
            </w:r>
          </w:p>
        </w:tc>
      </w:tr>
      <w:tr w:rsidR="00A473F3" w:rsidRPr="0080665F" w:rsidTr="00A473F3">
        <w:trPr>
          <w:trHeight w:val="68"/>
        </w:trPr>
        <w:tc>
          <w:tcPr>
            <w:tcW w:w="467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2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8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4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5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4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2" w:type="pct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3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473F3" w:rsidRPr="0080665F" w:rsidTr="00A473F3">
        <w:trPr>
          <w:trHeight w:val="68"/>
        </w:trPr>
        <w:tc>
          <w:tcPr>
            <w:tcW w:w="467" w:type="pct"/>
            <w:vMerge w:val="restar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  <w:lang w:val="en-US"/>
              </w:rPr>
              <w:t>I</w:t>
            </w:r>
            <w:r w:rsidRPr="008066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22" w:type="pct"/>
            <w:vMerge w:val="restar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Региональный проект «Акселерация субъектов малого и среднего предпринимательства» (1)</w:t>
            </w:r>
          </w:p>
        </w:tc>
        <w:tc>
          <w:tcPr>
            <w:tcW w:w="738" w:type="pct"/>
            <w:vMerge w:val="restar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Комитет несырьевого сектора экономики и поддержки предпринимательства администрации Кондинского района</w:t>
            </w:r>
          </w:p>
        </w:tc>
        <w:tc>
          <w:tcPr>
            <w:tcW w:w="694" w:type="pct"/>
            <w:shd w:val="clear" w:color="auto" w:fill="auto"/>
            <w:hideMark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5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23</w:t>
            </w:r>
            <w:r w:rsidR="00DF031F">
              <w:rPr>
                <w:sz w:val="20"/>
                <w:szCs w:val="20"/>
              </w:rPr>
              <w:t xml:space="preserve"> </w:t>
            </w:r>
            <w:r w:rsidRPr="0080665F">
              <w:rPr>
                <w:sz w:val="20"/>
                <w:szCs w:val="20"/>
              </w:rPr>
              <w:t>666,9</w:t>
            </w:r>
          </w:p>
        </w:tc>
        <w:tc>
          <w:tcPr>
            <w:tcW w:w="348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5</w:t>
            </w:r>
            <w:r w:rsidR="00DF031F">
              <w:rPr>
                <w:sz w:val="20"/>
                <w:szCs w:val="20"/>
              </w:rPr>
              <w:t xml:space="preserve"> </w:t>
            </w:r>
            <w:r w:rsidRPr="0080665F">
              <w:rPr>
                <w:sz w:val="20"/>
                <w:szCs w:val="20"/>
              </w:rPr>
              <w:t>776,0</w:t>
            </w:r>
          </w:p>
        </w:tc>
        <w:tc>
          <w:tcPr>
            <w:tcW w:w="354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3</w:t>
            </w:r>
            <w:r w:rsidR="00DF031F">
              <w:rPr>
                <w:sz w:val="20"/>
                <w:szCs w:val="20"/>
              </w:rPr>
              <w:t xml:space="preserve"> </w:t>
            </w:r>
            <w:r w:rsidRPr="0080665F">
              <w:rPr>
                <w:sz w:val="20"/>
                <w:szCs w:val="20"/>
              </w:rPr>
              <w:t>452,7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3</w:t>
            </w:r>
            <w:r w:rsidR="00DF031F">
              <w:rPr>
                <w:sz w:val="20"/>
                <w:szCs w:val="20"/>
              </w:rPr>
              <w:t xml:space="preserve"> </w:t>
            </w:r>
            <w:r w:rsidRPr="0080665F">
              <w:rPr>
                <w:sz w:val="20"/>
                <w:szCs w:val="20"/>
              </w:rPr>
              <w:t>452,7</w:t>
            </w:r>
          </w:p>
        </w:tc>
        <w:tc>
          <w:tcPr>
            <w:tcW w:w="412" w:type="pct"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2</w:t>
            </w:r>
            <w:r w:rsidR="00DF031F">
              <w:rPr>
                <w:sz w:val="20"/>
                <w:szCs w:val="20"/>
              </w:rPr>
              <w:t xml:space="preserve"> </w:t>
            </w:r>
            <w:r w:rsidRPr="0080665F">
              <w:rPr>
                <w:sz w:val="20"/>
                <w:szCs w:val="20"/>
              </w:rPr>
              <w:t>197,1</w:t>
            </w:r>
          </w:p>
        </w:tc>
        <w:tc>
          <w:tcPr>
            <w:tcW w:w="433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8</w:t>
            </w:r>
            <w:r w:rsidR="00DF031F">
              <w:rPr>
                <w:sz w:val="20"/>
                <w:szCs w:val="20"/>
              </w:rPr>
              <w:t xml:space="preserve"> </w:t>
            </w:r>
            <w:r w:rsidRPr="0080665F">
              <w:rPr>
                <w:sz w:val="20"/>
                <w:szCs w:val="20"/>
              </w:rPr>
              <w:t>788,4</w:t>
            </w:r>
          </w:p>
        </w:tc>
      </w:tr>
      <w:tr w:rsidR="00A473F3" w:rsidRPr="0080665F" w:rsidTr="00A473F3">
        <w:trPr>
          <w:trHeight w:val="68"/>
        </w:trPr>
        <w:tc>
          <w:tcPr>
            <w:tcW w:w="467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0,0</w:t>
            </w:r>
          </w:p>
        </w:tc>
        <w:tc>
          <w:tcPr>
            <w:tcW w:w="433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0,0</w:t>
            </w:r>
          </w:p>
        </w:tc>
      </w:tr>
      <w:tr w:rsidR="00A473F3" w:rsidRPr="0080665F" w:rsidTr="00A473F3">
        <w:trPr>
          <w:trHeight w:val="68"/>
        </w:trPr>
        <w:tc>
          <w:tcPr>
            <w:tcW w:w="467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5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22</w:t>
            </w:r>
            <w:r w:rsidR="00DF031F">
              <w:rPr>
                <w:sz w:val="20"/>
                <w:szCs w:val="20"/>
              </w:rPr>
              <w:t xml:space="preserve"> </w:t>
            </w:r>
            <w:r w:rsidRPr="0080665F">
              <w:rPr>
                <w:sz w:val="20"/>
                <w:szCs w:val="20"/>
              </w:rPr>
              <w:t>483,9</w:t>
            </w:r>
          </w:p>
        </w:tc>
        <w:tc>
          <w:tcPr>
            <w:tcW w:w="348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5</w:t>
            </w:r>
            <w:r w:rsidR="00DF031F">
              <w:rPr>
                <w:sz w:val="20"/>
                <w:szCs w:val="20"/>
              </w:rPr>
              <w:t xml:space="preserve"> </w:t>
            </w:r>
            <w:r w:rsidRPr="0080665F">
              <w:rPr>
                <w:sz w:val="20"/>
                <w:szCs w:val="20"/>
              </w:rPr>
              <w:t>487,2</w:t>
            </w:r>
          </w:p>
        </w:tc>
        <w:tc>
          <w:tcPr>
            <w:tcW w:w="354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3</w:t>
            </w:r>
            <w:r w:rsidR="00DF031F">
              <w:rPr>
                <w:sz w:val="20"/>
                <w:szCs w:val="20"/>
              </w:rPr>
              <w:t xml:space="preserve"> </w:t>
            </w:r>
            <w:r w:rsidRPr="0080665F">
              <w:rPr>
                <w:sz w:val="20"/>
                <w:szCs w:val="20"/>
              </w:rPr>
              <w:t>280,1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3</w:t>
            </w:r>
            <w:r w:rsidR="00DF031F">
              <w:rPr>
                <w:sz w:val="20"/>
                <w:szCs w:val="20"/>
              </w:rPr>
              <w:t xml:space="preserve"> </w:t>
            </w:r>
            <w:r w:rsidRPr="0080665F">
              <w:rPr>
                <w:sz w:val="20"/>
                <w:szCs w:val="20"/>
              </w:rPr>
              <w:t>280,1</w:t>
            </w:r>
          </w:p>
        </w:tc>
        <w:tc>
          <w:tcPr>
            <w:tcW w:w="412" w:type="pct"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2</w:t>
            </w:r>
            <w:r w:rsidR="00DF031F">
              <w:rPr>
                <w:sz w:val="20"/>
                <w:szCs w:val="20"/>
              </w:rPr>
              <w:t xml:space="preserve"> </w:t>
            </w:r>
            <w:r w:rsidRPr="0080665F">
              <w:rPr>
                <w:sz w:val="20"/>
                <w:szCs w:val="20"/>
              </w:rPr>
              <w:t>087,3</w:t>
            </w:r>
          </w:p>
        </w:tc>
        <w:tc>
          <w:tcPr>
            <w:tcW w:w="433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8</w:t>
            </w:r>
            <w:r w:rsidR="00DF031F">
              <w:rPr>
                <w:sz w:val="20"/>
                <w:szCs w:val="20"/>
              </w:rPr>
              <w:t xml:space="preserve"> </w:t>
            </w:r>
            <w:r w:rsidRPr="0080665F">
              <w:rPr>
                <w:sz w:val="20"/>
                <w:szCs w:val="20"/>
              </w:rPr>
              <w:t>349,2</w:t>
            </w:r>
          </w:p>
        </w:tc>
      </w:tr>
      <w:tr w:rsidR="00A473F3" w:rsidRPr="0080665F" w:rsidTr="00A473F3">
        <w:trPr>
          <w:trHeight w:val="68"/>
        </w:trPr>
        <w:tc>
          <w:tcPr>
            <w:tcW w:w="467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85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1</w:t>
            </w:r>
            <w:r w:rsidR="00DF031F">
              <w:rPr>
                <w:sz w:val="20"/>
                <w:szCs w:val="20"/>
              </w:rPr>
              <w:t xml:space="preserve"> </w:t>
            </w:r>
            <w:r w:rsidRPr="0080665F">
              <w:rPr>
                <w:sz w:val="20"/>
                <w:szCs w:val="20"/>
              </w:rPr>
              <w:t>183,0</w:t>
            </w:r>
          </w:p>
        </w:tc>
        <w:tc>
          <w:tcPr>
            <w:tcW w:w="348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288,8</w:t>
            </w:r>
          </w:p>
        </w:tc>
        <w:tc>
          <w:tcPr>
            <w:tcW w:w="354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172,6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172,6</w:t>
            </w:r>
          </w:p>
        </w:tc>
        <w:tc>
          <w:tcPr>
            <w:tcW w:w="412" w:type="pct"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109,8</w:t>
            </w:r>
          </w:p>
        </w:tc>
        <w:tc>
          <w:tcPr>
            <w:tcW w:w="433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439,2</w:t>
            </w:r>
          </w:p>
        </w:tc>
      </w:tr>
      <w:tr w:rsidR="00A473F3" w:rsidRPr="0080665F" w:rsidTr="00A473F3">
        <w:trPr>
          <w:trHeight w:val="68"/>
        </w:trPr>
        <w:tc>
          <w:tcPr>
            <w:tcW w:w="467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85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3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473F3" w:rsidRPr="0080665F" w:rsidTr="00A473F3">
        <w:trPr>
          <w:trHeight w:val="68"/>
        </w:trPr>
        <w:tc>
          <w:tcPr>
            <w:tcW w:w="467" w:type="pct"/>
            <w:vMerge w:val="restar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  <w:lang w:val="en-US"/>
              </w:rPr>
              <w:t>I</w:t>
            </w:r>
            <w:r w:rsidRPr="008066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2" w:type="pct"/>
            <w:vMerge w:val="restar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Региональный проект «Создание условий для легкого старта и комфортного ведения бизнеса» (1)</w:t>
            </w:r>
          </w:p>
        </w:tc>
        <w:tc>
          <w:tcPr>
            <w:tcW w:w="738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5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2</w:t>
            </w:r>
            <w:r w:rsidR="00DF031F">
              <w:rPr>
                <w:sz w:val="20"/>
                <w:szCs w:val="20"/>
              </w:rPr>
              <w:t xml:space="preserve"> </w:t>
            </w:r>
            <w:r w:rsidRPr="0080665F">
              <w:rPr>
                <w:sz w:val="20"/>
                <w:szCs w:val="20"/>
              </w:rPr>
              <w:t>072,0</w:t>
            </w:r>
          </w:p>
        </w:tc>
        <w:tc>
          <w:tcPr>
            <w:tcW w:w="348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251,0</w:t>
            </w:r>
          </w:p>
        </w:tc>
        <w:tc>
          <w:tcPr>
            <w:tcW w:w="354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282,5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282,5</w:t>
            </w:r>
          </w:p>
        </w:tc>
        <w:tc>
          <w:tcPr>
            <w:tcW w:w="412" w:type="pct"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251,2</w:t>
            </w:r>
          </w:p>
        </w:tc>
        <w:tc>
          <w:tcPr>
            <w:tcW w:w="433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1</w:t>
            </w:r>
            <w:r w:rsidR="00DF031F">
              <w:rPr>
                <w:sz w:val="20"/>
                <w:szCs w:val="20"/>
              </w:rPr>
              <w:t xml:space="preserve"> </w:t>
            </w:r>
            <w:r w:rsidRPr="0080665F">
              <w:rPr>
                <w:sz w:val="20"/>
                <w:szCs w:val="20"/>
              </w:rPr>
              <w:t>004,8</w:t>
            </w:r>
          </w:p>
        </w:tc>
      </w:tr>
      <w:tr w:rsidR="00A473F3" w:rsidRPr="0080665F" w:rsidTr="00A473F3">
        <w:trPr>
          <w:trHeight w:val="68"/>
        </w:trPr>
        <w:tc>
          <w:tcPr>
            <w:tcW w:w="467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0,0</w:t>
            </w:r>
          </w:p>
        </w:tc>
        <w:tc>
          <w:tcPr>
            <w:tcW w:w="433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0,0</w:t>
            </w:r>
          </w:p>
        </w:tc>
      </w:tr>
      <w:tr w:rsidR="00A473F3" w:rsidRPr="0080665F" w:rsidTr="00A473F3">
        <w:trPr>
          <w:trHeight w:val="68"/>
        </w:trPr>
        <w:tc>
          <w:tcPr>
            <w:tcW w:w="467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5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1</w:t>
            </w:r>
            <w:r w:rsidR="00DF031F">
              <w:rPr>
                <w:sz w:val="20"/>
                <w:szCs w:val="20"/>
              </w:rPr>
              <w:t xml:space="preserve"> </w:t>
            </w:r>
            <w:r w:rsidRPr="0080665F">
              <w:rPr>
                <w:sz w:val="20"/>
                <w:szCs w:val="20"/>
              </w:rPr>
              <w:t>968,3</w:t>
            </w:r>
          </w:p>
        </w:tc>
        <w:tc>
          <w:tcPr>
            <w:tcW w:w="348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238,5</w:t>
            </w:r>
          </w:p>
        </w:tc>
        <w:tc>
          <w:tcPr>
            <w:tcW w:w="354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268,4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268,4</w:t>
            </w:r>
          </w:p>
        </w:tc>
        <w:tc>
          <w:tcPr>
            <w:tcW w:w="412" w:type="pct"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238,6</w:t>
            </w:r>
          </w:p>
        </w:tc>
        <w:tc>
          <w:tcPr>
            <w:tcW w:w="433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954,4</w:t>
            </w:r>
          </w:p>
        </w:tc>
      </w:tr>
      <w:tr w:rsidR="00A473F3" w:rsidRPr="0080665F" w:rsidTr="00A473F3">
        <w:trPr>
          <w:trHeight w:val="68"/>
        </w:trPr>
        <w:tc>
          <w:tcPr>
            <w:tcW w:w="467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85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103,7</w:t>
            </w:r>
          </w:p>
        </w:tc>
        <w:tc>
          <w:tcPr>
            <w:tcW w:w="348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12,5</w:t>
            </w:r>
          </w:p>
        </w:tc>
        <w:tc>
          <w:tcPr>
            <w:tcW w:w="354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14,1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14,1</w:t>
            </w:r>
          </w:p>
        </w:tc>
        <w:tc>
          <w:tcPr>
            <w:tcW w:w="412" w:type="pct"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12,6</w:t>
            </w:r>
          </w:p>
        </w:tc>
        <w:tc>
          <w:tcPr>
            <w:tcW w:w="433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50,4</w:t>
            </w:r>
          </w:p>
        </w:tc>
      </w:tr>
      <w:tr w:rsidR="00A473F3" w:rsidRPr="0080665F" w:rsidTr="00A473F3">
        <w:trPr>
          <w:trHeight w:val="68"/>
        </w:trPr>
        <w:tc>
          <w:tcPr>
            <w:tcW w:w="467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85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0,0</w:t>
            </w:r>
          </w:p>
        </w:tc>
        <w:tc>
          <w:tcPr>
            <w:tcW w:w="433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0,0</w:t>
            </w:r>
          </w:p>
        </w:tc>
      </w:tr>
      <w:tr w:rsidR="00A473F3" w:rsidRPr="0080665F" w:rsidTr="00A473F3">
        <w:trPr>
          <w:trHeight w:val="68"/>
        </w:trPr>
        <w:tc>
          <w:tcPr>
            <w:tcW w:w="467" w:type="pct"/>
            <w:vMerge w:val="restar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  <w:lang w:val="en-US"/>
              </w:rPr>
              <w:t>1</w:t>
            </w:r>
            <w:r w:rsidRPr="0080665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22" w:type="pct"/>
            <w:vMerge w:val="restart"/>
            <w:shd w:val="clear" w:color="auto" w:fill="auto"/>
            <w:hideMark/>
          </w:tcPr>
          <w:p w:rsidR="00DF031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 xml:space="preserve">Основное мероприятие «Финансовая поддержка субъектов малого и среднего предпринимательства, осуществляющих социально значимые виды деятельности, определенные муниципальными образованиями и деятельность </w:t>
            </w:r>
          </w:p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в социальной сфере» (1)</w:t>
            </w:r>
          </w:p>
        </w:tc>
        <w:tc>
          <w:tcPr>
            <w:tcW w:w="738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5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4</w:t>
            </w:r>
            <w:r w:rsidR="00DF031F">
              <w:rPr>
                <w:sz w:val="20"/>
                <w:szCs w:val="20"/>
              </w:rPr>
              <w:t xml:space="preserve"> </w:t>
            </w:r>
            <w:r w:rsidRPr="0080665F">
              <w:rPr>
                <w:sz w:val="20"/>
                <w:szCs w:val="20"/>
              </w:rPr>
              <w:t>633,0</w:t>
            </w:r>
          </w:p>
        </w:tc>
        <w:tc>
          <w:tcPr>
            <w:tcW w:w="348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2</w:t>
            </w:r>
            <w:r w:rsidR="00DF031F">
              <w:rPr>
                <w:sz w:val="20"/>
                <w:szCs w:val="20"/>
              </w:rPr>
              <w:t xml:space="preserve"> </w:t>
            </w:r>
            <w:r w:rsidRPr="0080665F">
              <w:rPr>
                <w:sz w:val="20"/>
                <w:szCs w:val="20"/>
              </w:rPr>
              <w:t>233,0</w:t>
            </w:r>
          </w:p>
        </w:tc>
        <w:tc>
          <w:tcPr>
            <w:tcW w:w="354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2</w:t>
            </w:r>
            <w:r w:rsidR="00DF031F">
              <w:rPr>
                <w:sz w:val="20"/>
                <w:szCs w:val="20"/>
              </w:rPr>
              <w:t xml:space="preserve"> </w:t>
            </w:r>
            <w:r w:rsidRPr="0080665F">
              <w:rPr>
                <w:sz w:val="20"/>
                <w:szCs w:val="20"/>
              </w:rPr>
              <w:t>400,0</w:t>
            </w:r>
          </w:p>
        </w:tc>
        <w:tc>
          <w:tcPr>
            <w:tcW w:w="345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gridSpan w:val="2"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0,0</w:t>
            </w:r>
          </w:p>
        </w:tc>
        <w:tc>
          <w:tcPr>
            <w:tcW w:w="433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0,0</w:t>
            </w:r>
          </w:p>
        </w:tc>
      </w:tr>
      <w:tr w:rsidR="00A473F3" w:rsidRPr="0080665F" w:rsidTr="00A473F3">
        <w:trPr>
          <w:trHeight w:val="68"/>
        </w:trPr>
        <w:tc>
          <w:tcPr>
            <w:tcW w:w="467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0,0</w:t>
            </w:r>
          </w:p>
        </w:tc>
        <w:tc>
          <w:tcPr>
            <w:tcW w:w="345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gridSpan w:val="2"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0,0</w:t>
            </w:r>
          </w:p>
        </w:tc>
        <w:tc>
          <w:tcPr>
            <w:tcW w:w="433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0,0</w:t>
            </w:r>
          </w:p>
        </w:tc>
      </w:tr>
      <w:tr w:rsidR="00A473F3" w:rsidRPr="0080665F" w:rsidTr="00A473F3">
        <w:trPr>
          <w:trHeight w:val="68"/>
        </w:trPr>
        <w:tc>
          <w:tcPr>
            <w:tcW w:w="467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5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0,0</w:t>
            </w:r>
          </w:p>
        </w:tc>
        <w:tc>
          <w:tcPr>
            <w:tcW w:w="345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gridSpan w:val="2"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0,0</w:t>
            </w:r>
          </w:p>
        </w:tc>
        <w:tc>
          <w:tcPr>
            <w:tcW w:w="433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0,0</w:t>
            </w:r>
          </w:p>
        </w:tc>
      </w:tr>
      <w:tr w:rsidR="00A473F3" w:rsidRPr="0080665F" w:rsidTr="00A473F3">
        <w:trPr>
          <w:trHeight w:val="68"/>
        </w:trPr>
        <w:tc>
          <w:tcPr>
            <w:tcW w:w="467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85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4</w:t>
            </w:r>
            <w:r w:rsidR="00DF031F">
              <w:rPr>
                <w:sz w:val="20"/>
                <w:szCs w:val="20"/>
              </w:rPr>
              <w:t xml:space="preserve"> </w:t>
            </w:r>
            <w:r w:rsidRPr="0080665F">
              <w:rPr>
                <w:sz w:val="20"/>
                <w:szCs w:val="20"/>
              </w:rPr>
              <w:t>633,0</w:t>
            </w:r>
          </w:p>
        </w:tc>
        <w:tc>
          <w:tcPr>
            <w:tcW w:w="348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2</w:t>
            </w:r>
            <w:r w:rsidR="00DF031F">
              <w:rPr>
                <w:sz w:val="20"/>
                <w:szCs w:val="20"/>
              </w:rPr>
              <w:t xml:space="preserve"> </w:t>
            </w:r>
            <w:r w:rsidRPr="0080665F">
              <w:rPr>
                <w:sz w:val="20"/>
                <w:szCs w:val="20"/>
              </w:rPr>
              <w:t>233,0</w:t>
            </w:r>
          </w:p>
        </w:tc>
        <w:tc>
          <w:tcPr>
            <w:tcW w:w="354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2</w:t>
            </w:r>
            <w:r w:rsidR="00DF031F">
              <w:rPr>
                <w:sz w:val="20"/>
                <w:szCs w:val="20"/>
              </w:rPr>
              <w:t xml:space="preserve"> </w:t>
            </w:r>
            <w:r w:rsidRPr="0080665F">
              <w:rPr>
                <w:sz w:val="20"/>
                <w:szCs w:val="20"/>
              </w:rPr>
              <w:t>400,0</w:t>
            </w:r>
          </w:p>
        </w:tc>
        <w:tc>
          <w:tcPr>
            <w:tcW w:w="345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gridSpan w:val="2"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0,0</w:t>
            </w:r>
          </w:p>
        </w:tc>
        <w:tc>
          <w:tcPr>
            <w:tcW w:w="433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sz w:val="20"/>
                <w:szCs w:val="20"/>
              </w:rPr>
            </w:pPr>
            <w:r w:rsidRPr="0080665F">
              <w:rPr>
                <w:sz w:val="20"/>
                <w:szCs w:val="20"/>
              </w:rPr>
              <w:t>0,0</w:t>
            </w:r>
          </w:p>
        </w:tc>
      </w:tr>
      <w:tr w:rsidR="00A473F3" w:rsidRPr="0080665F" w:rsidTr="00A473F3">
        <w:trPr>
          <w:trHeight w:val="68"/>
        </w:trPr>
        <w:tc>
          <w:tcPr>
            <w:tcW w:w="467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85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3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473F3" w:rsidRPr="0080665F" w:rsidTr="00A473F3">
        <w:trPr>
          <w:trHeight w:val="68"/>
        </w:trPr>
        <w:tc>
          <w:tcPr>
            <w:tcW w:w="467" w:type="pct"/>
            <w:vMerge w:val="restar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  <w:lang w:val="en-US"/>
              </w:rPr>
              <w:t>2</w:t>
            </w:r>
            <w:r w:rsidRPr="0080665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22" w:type="pct"/>
            <w:vMerge w:val="restar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Основное мероприятие «Предоставление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инфекции» (1)</w:t>
            </w:r>
          </w:p>
        </w:tc>
        <w:tc>
          <w:tcPr>
            <w:tcW w:w="738" w:type="pct"/>
            <w:vMerge w:val="restar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5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3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473F3" w:rsidRPr="0080665F" w:rsidTr="00A473F3">
        <w:trPr>
          <w:trHeight w:val="68"/>
        </w:trPr>
        <w:tc>
          <w:tcPr>
            <w:tcW w:w="467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3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473F3" w:rsidRPr="0080665F" w:rsidTr="00A473F3">
        <w:trPr>
          <w:trHeight w:val="68"/>
        </w:trPr>
        <w:tc>
          <w:tcPr>
            <w:tcW w:w="467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5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3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473F3" w:rsidRPr="0080665F" w:rsidTr="00A473F3">
        <w:trPr>
          <w:trHeight w:val="68"/>
        </w:trPr>
        <w:tc>
          <w:tcPr>
            <w:tcW w:w="467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85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3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473F3" w:rsidRPr="0080665F" w:rsidTr="00A473F3">
        <w:trPr>
          <w:trHeight w:val="68"/>
        </w:trPr>
        <w:tc>
          <w:tcPr>
            <w:tcW w:w="467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85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3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473F3" w:rsidRPr="0080665F" w:rsidTr="00A473F3">
        <w:trPr>
          <w:trHeight w:val="68"/>
        </w:trPr>
        <w:tc>
          <w:tcPr>
            <w:tcW w:w="467" w:type="pct"/>
            <w:vMerge w:val="restar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  <w:lang w:val="en-US"/>
              </w:rPr>
              <w:t>3</w:t>
            </w:r>
            <w:r w:rsidRPr="0080665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22" w:type="pct"/>
            <w:vMerge w:val="restart"/>
            <w:shd w:val="clear" w:color="auto" w:fill="auto"/>
            <w:hideMark/>
          </w:tcPr>
          <w:p w:rsidR="00DF031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 xml:space="preserve">Основное мероприятие «Организация мероприятий </w:t>
            </w:r>
          </w:p>
          <w:p w:rsidR="00DF031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по</w:t>
            </w:r>
            <w:r w:rsidR="00620C45" w:rsidRPr="0080665F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 xml:space="preserve">популяризации </w:t>
            </w:r>
          </w:p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и пропаганде предпринимательской деятельности»</w:t>
            </w:r>
          </w:p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(целевой показатель 1)</w:t>
            </w:r>
          </w:p>
        </w:tc>
        <w:tc>
          <w:tcPr>
            <w:tcW w:w="738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5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48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54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3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473F3" w:rsidRPr="0080665F" w:rsidTr="00A473F3">
        <w:trPr>
          <w:trHeight w:val="68"/>
        </w:trPr>
        <w:tc>
          <w:tcPr>
            <w:tcW w:w="467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3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473F3" w:rsidRPr="0080665F" w:rsidTr="00A473F3">
        <w:trPr>
          <w:trHeight w:val="68"/>
        </w:trPr>
        <w:tc>
          <w:tcPr>
            <w:tcW w:w="467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5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3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473F3" w:rsidRPr="0080665F" w:rsidTr="00A473F3">
        <w:trPr>
          <w:trHeight w:val="68"/>
        </w:trPr>
        <w:tc>
          <w:tcPr>
            <w:tcW w:w="467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85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48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54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3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473F3" w:rsidRPr="0080665F" w:rsidTr="00A473F3">
        <w:trPr>
          <w:trHeight w:val="68"/>
        </w:trPr>
        <w:tc>
          <w:tcPr>
            <w:tcW w:w="467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85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3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2918" w:rsidRPr="0080665F" w:rsidTr="00A473F3">
        <w:trPr>
          <w:trHeight w:val="68"/>
        </w:trPr>
        <w:tc>
          <w:tcPr>
            <w:tcW w:w="1290" w:type="pct"/>
            <w:gridSpan w:val="2"/>
            <w:vMerge w:val="restar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738" w:type="pct"/>
            <w:vMerge w:val="restar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5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30</w:t>
            </w:r>
            <w:r w:rsidR="00DF031F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521,9</w:t>
            </w:r>
          </w:p>
        </w:tc>
        <w:tc>
          <w:tcPr>
            <w:tcW w:w="348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8</w:t>
            </w:r>
            <w:r w:rsidR="00DF031F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354" w:type="pct"/>
            <w:shd w:val="clear" w:color="auto" w:fill="FFFFFF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6</w:t>
            </w:r>
            <w:r w:rsidR="00DF031F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135,2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3</w:t>
            </w:r>
            <w:r w:rsidR="00DF031F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735,2</w:t>
            </w:r>
          </w:p>
        </w:tc>
        <w:tc>
          <w:tcPr>
            <w:tcW w:w="412" w:type="pct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2</w:t>
            </w:r>
            <w:r w:rsidR="00DF031F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448,3</w:t>
            </w:r>
          </w:p>
        </w:tc>
        <w:tc>
          <w:tcPr>
            <w:tcW w:w="433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9</w:t>
            </w:r>
            <w:r w:rsidR="00DF031F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793,2</w:t>
            </w:r>
          </w:p>
        </w:tc>
      </w:tr>
      <w:tr w:rsidR="003B2918" w:rsidRPr="0080665F" w:rsidTr="00A473F3">
        <w:trPr>
          <w:trHeight w:val="68"/>
        </w:trPr>
        <w:tc>
          <w:tcPr>
            <w:tcW w:w="1290" w:type="pct"/>
            <w:gridSpan w:val="2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</w:tcPr>
          <w:p w:rsidR="003B2918" w:rsidRPr="0080665F" w:rsidRDefault="00DF031F" w:rsidP="00620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3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2918" w:rsidRPr="0080665F" w:rsidTr="00A473F3">
        <w:trPr>
          <w:trHeight w:val="68"/>
        </w:trPr>
        <w:tc>
          <w:tcPr>
            <w:tcW w:w="1290" w:type="pct"/>
            <w:gridSpan w:val="2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5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24</w:t>
            </w:r>
            <w:r w:rsidR="00DF031F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452,2</w:t>
            </w:r>
          </w:p>
        </w:tc>
        <w:tc>
          <w:tcPr>
            <w:tcW w:w="348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5</w:t>
            </w:r>
            <w:r w:rsidR="00DF031F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725,7</w:t>
            </w:r>
          </w:p>
        </w:tc>
        <w:tc>
          <w:tcPr>
            <w:tcW w:w="354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3</w:t>
            </w:r>
            <w:r w:rsidR="00DF031F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548,5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3</w:t>
            </w:r>
            <w:r w:rsidR="00DF031F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548,5</w:t>
            </w:r>
          </w:p>
        </w:tc>
        <w:tc>
          <w:tcPr>
            <w:tcW w:w="412" w:type="pct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2</w:t>
            </w:r>
            <w:r w:rsidR="00DF031F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325,9</w:t>
            </w:r>
          </w:p>
        </w:tc>
        <w:tc>
          <w:tcPr>
            <w:tcW w:w="433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9</w:t>
            </w:r>
            <w:r w:rsidR="00DF031F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303,6</w:t>
            </w:r>
          </w:p>
        </w:tc>
      </w:tr>
      <w:tr w:rsidR="003B2918" w:rsidRPr="0080665F" w:rsidTr="00A473F3">
        <w:trPr>
          <w:trHeight w:val="68"/>
        </w:trPr>
        <w:tc>
          <w:tcPr>
            <w:tcW w:w="1290" w:type="pct"/>
            <w:gridSpan w:val="2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85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6</w:t>
            </w:r>
            <w:r w:rsidR="00DF031F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069,7</w:t>
            </w:r>
          </w:p>
        </w:tc>
        <w:tc>
          <w:tcPr>
            <w:tcW w:w="348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2</w:t>
            </w:r>
            <w:r w:rsidR="00DF031F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684,3</w:t>
            </w:r>
          </w:p>
        </w:tc>
        <w:tc>
          <w:tcPr>
            <w:tcW w:w="354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2</w:t>
            </w:r>
            <w:r w:rsidR="00DF031F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586,7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186,7</w:t>
            </w:r>
          </w:p>
        </w:tc>
        <w:tc>
          <w:tcPr>
            <w:tcW w:w="412" w:type="pct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122,4</w:t>
            </w:r>
          </w:p>
        </w:tc>
        <w:tc>
          <w:tcPr>
            <w:tcW w:w="433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489,6</w:t>
            </w:r>
          </w:p>
        </w:tc>
      </w:tr>
      <w:tr w:rsidR="003B2918" w:rsidRPr="0080665F" w:rsidTr="00A473F3">
        <w:trPr>
          <w:trHeight w:val="68"/>
        </w:trPr>
        <w:tc>
          <w:tcPr>
            <w:tcW w:w="1290" w:type="pct"/>
            <w:gridSpan w:val="2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85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3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2918" w:rsidRPr="0080665F" w:rsidTr="00A473F3">
        <w:trPr>
          <w:trHeight w:val="68"/>
        </w:trPr>
        <w:tc>
          <w:tcPr>
            <w:tcW w:w="1290" w:type="pct"/>
            <w:gridSpan w:val="2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385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3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2918" w:rsidRPr="0080665F" w:rsidTr="00A473F3">
        <w:trPr>
          <w:trHeight w:val="68"/>
        </w:trPr>
        <w:tc>
          <w:tcPr>
            <w:tcW w:w="1290" w:type="pct"/>
            <w:gridSpan w:val="2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38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2918" w:rsidRPr="0080665F" w:rsidTr="00A473F3">
        <w:trPr>
          <w:trHeight w:val="68"/>
        </w:trPr>
        <w:tc>
          <w:tcPr>
            <w:tcW w:w="1290" w:type="pct"/>
            <w:gridSpan w:val="2"/>
            <w:vMerge w:val="restar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Проектная часть</w:t>
            </w:r>
          </w:p>
        </w:tc>
        <w:tc>
          <w:tcPr>
            <w:tcW w:w="738" w:type="pct"/>
            <w:vMerge w:val="restar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5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25</w:t>
            </w:r>
            <w:r w:rsidR="00DF031F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738,9</w:t>
            </w:r>
          </w:p>
        </w:tc>
        <w:tc>
          <w:tcPr>
            <w:tcW w:w="348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6</w:t>
            </w:r>
            <w:r w:rsidR="00DF031F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027,0</w:t>
            </w:r>
          </w:p>
        </w:tc>
        <w:tc>
          <w:tcPr>
            <w:tcW w:w="354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3</w:t>
            </w:r>
            <w:r w:rsidR="00DF031F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735,2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3</w:t>
            </w:r>
            <w:r w:rsidR="00DF031F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735,2</w:t>
            </w:r>
          </w:p>
        </w:tc>
        <w:tc>
          <w:tcPr>
            <w:tcW w:w="412" w:type="pct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2</w:t>
            </w:r>
            <w:r w:rsidR="00DF031F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448,3</w:t>
            </w:r>
          </w:p>
        </w:tc>
        <w:tc>
          <w:tcPr>
            <w:tcW w:w="433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9</w:t>
            </w:r>
            <w:r w:rsidR="00DF031F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793,2</w:t>
            </w:r>
          </w:p>
        </w:tc>
      </w:tr>
      <w:tr w:rsidR="003B2918" w:rsidRPr="0080665F" w:rsidTr="00A473F3">
        <w:trPr>
          <w:trHeight w:val="68"/>
        </w:trPr>
        <w:tc>
          <w:tcPr>
            <w:tcW w:w="1290" w:type="pct"/>
            <w:gridSpan w:val="2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3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2918" w:rsidRPr="0080665F" w:rsidTr="00A473F3">
        <w:trPr>
          <w:trHeight w:val="68"/>
        </w:trPr>
        <w:tc>
          <w:tcPr>
            <w:tcW w:w="1290" w:type="pct"/>
            <w:gridSpan w:val="2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5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24</w:t>
            </w:r>
            <w:r w:rsidR="00DF031F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452,2</w:t>
            </w:r>
          </w:p>
        </w:tc>
        <w:tc>
          <w:tcPr>
            <w:tcW w:w="348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5</w:t>
            </w:r>
            <w:r w:rsidR="00DF031F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725,7</w:t>
            </w:r>
          </w:p>
        </w:tc>
        <w:tc>
          <w:tcPr>
            <w:tcW w:w="354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3</w:t>
            </w:r>
            <w:r w:rsidR="00DF031F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548,5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3</w:t>
            </w:r>
            <w:r w:rsidR="00DF031F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548,5</w:t>
            </w:r>
          </w:p>
        </w:tc>
        <w:tc>
          <w:tcPr>
            <w:tcW w:w="412" w:type="pct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2</w:t>
            </w:r>
            <w:r w:rsidR="00DF031F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325,9</w:t>
            </w:r>
          </w:p>
        </w:tc>
        <w:tc>
          <w:tcPr>
            <w:tcW w:w="433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9</w:t>
            </w:r>
            <w:r w:rsidR="00DF031F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303,6</w:t>
            </w:r>
          </w:p>
        </w:tc>
      </w:tr>
      <w:tr w:rsidR="003B2918" w:rsidRPr="0080665F" w:rsidTr="00A473F3">
        <w:trPr>
          <w:trHeight w:val="68"/>
        </w:trPr>
        <w:tc>
          <w:tcPr>
            <w:tcW w:w="1290" w:type="pct"/>
            <w:gridSpan w:val="2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85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1</w:t>
            </w:r>
            <w:r w:rsidR="00A473F3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286,7</w:t>
            </w:r>
          </w:p>
        </w:tc>
        <w:tc>
          <w:tcPr>
            <w:tcW w:w="348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301,3</w:t>
            </w:r>
          </w:p>
        </w:tc>
        <w:tc>
          <w:tcPr>
            <w:tcW w:w="354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186,7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186,7</w:t>
            </w:r>
          </w:p>
        </w:tc>
        <w:tc>
          <w:tcPr>
            <w:tcW w:w="412" w:type="pct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122,4</w:t>
            </w:r>
          </w:p>
        </w:tc>
        <w:tc>
          <w:tcPr>
            <w:tcW w:w="433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489,6</w:t>
            </w:r>
          </w:p>
        </w:tc>
      </w:tr>
      <w:tr w:rsidR="003B2918" w:rsidRPr="0080665F" w:rsidTr="00A473F3">
        <w:trPr>
          <w:trHeight w:val="68"/>
        </w:trPr>
        <w:tc>
          <w:tcPr>
            <w:tcW w:w="1290" w:type="pct"/>
            <w:gridSpan w:val="2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85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3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2918" w:rsidRPr="0080665F" w:rsidTr="00A473F3">
        <w:trPr>
          <w:trHeight w:val="68"/>
        </w:trPr>
        <w:tc>
          <w:tcPr>
            <w:tcW w:w="1290" w:type="pct"/>
            <w:gridSpan w:val="2"/>
            <w:vMerge w:val="restar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Процессная часть</w:t>
            </w:r>
          </w:p>
        </w:tc>
        <w:tc>
          <w:tcPr>
            <w:tcW w:w="738" w:type="pct"/>
            <w:vMerge w:val="restar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5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4</w:t>
            </w:r>
            <w:r w:rsidR="00A473F3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348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2</w:t>
            </w:r>
            <w:r w:rsidR="00A473F3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354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2</w:t>
            </w:r>
            <w:r w:rsidR="00A473F3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3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2918" w:rsidRPr="0080665F" w:rsidTr="00A473F3">
        <w:trPr>
          <w:trHeight w:val="68"/>
        </w:trPr>
        <w:tc>
          <w:tcPr>
            <w:tcW w:w="1290" w:type="pct"/>
            <w:gridSpan w:val="2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3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2918" w:rsidRPr="0080665F" w:rsidTr="00A473F3">
        <w:trPr>
          <w:trHeight w:val="68"/>
        </w:trPr>
        <w:tc>
          <w:tcPr>
            <w:tcW w:w="1290" w:type="pct"/>
            <w:gridSpan w:val="2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5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3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2918" w:rsidRPr="0080665F" w:rsidTr="00A473F3">
        <w:trPr>
          <w:trHeight w:val="68"/>
        </w:trPr>
        <w:tc>
          <w:tcPr>
            <w:tcW w:w="1290" w:type="pct"/>
            <w:gridSpan w:val="2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85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4</w:t>
            </w:r>
            <w:r w:rsidR="00A473F3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348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2</w:t>
            </w:r>
            <w:r w:rsidR="00A473F3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354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2</w:t>
            </w:r>
            <w:r w:rsidR="00A473F3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3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2918" w:rsidRPr="0080665F" w:rsidTr="00A473F3">
        <w:trPr>
          <w:trHeight w:val="68"/>
        </w:trPr>
        <w:tc>
          <w:tcPr>
            <w:tcW w:w="1290" w:type="pct"/>
            <w:gridSpan w:val="2"/>
            <w:shd w:val="clear" w:color="auto" w:fill="auto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38" w:type="pct"/>
            <w:shd w:val="clear" w:color="auto" w:fill="auto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2918" w:rsidRPr="0080665F" w:rsidTr="00A473F3">
        <w:trPr>
          <w:trHeight w:val="68"/>
        </w:trPr>
        <w:tc>
          <w:tcPr>
            <w:tcW w:w="1290" w:type="pct"/>
            <w:gridSpan w:val="2"/>
            <w:vMerge w:val="restar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738" w:type="pct"/>
            <w:vMerge w:val="restar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5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3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2918" w:rsidRPr="0080665F" w:rsidTr="00A473F3">
        <w:trPr>
          <w:trHeight w:val="68"/>
        </w:trPr>
        <w:tc>
          <w:tcPr>
            <w:tcW w:w="1290" w:type="pct"/>
            <w:gridSpan w:val="2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3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2918" w:rsidRPr="0080665F" w:rsidTr="00A473F3">
        <w:trPr>
          <w:trHeight w:val="68"/>
        </w:trPr>
        <w:tc>
          <w:tcPr>
            <w:tcW w:w="1290" w:type="pct"/>
            <w:gridSpan w:val="2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5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" w:type="pct"/>
            <w:shd w:val="clear" w:color="auto" w:fill="auto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3" w:type="pct"/>
            <w:shd w:val="clear" w:color="auto" w:fill="auto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2918" w:rsidRPr="0080665F" w:rsidTr="00A473F3">
        <w:trPr>
          <w:trHeight w:val="68"/>
        </w:trPr>
        <w:tc>
          <w:tcPr>
            <w:tcW w:w="1290" w:type="pct"/>
            <w:gridSpan w:val="2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85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" w:type="pct"/>
            <w:shd w:val="clear" w:color="auto" w:fill="auto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3" w:type="pct"/>
            <w:shd w:val="clear" w:color="auto" w:fill="auto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2918" w:rsidRPr="0080665F" w:rsidTr="00A473F3">
        <w:trPr>
          <w:trHeight w:val="68"/>
        </w:trPr>
        <w:tc>
          <w:tcPr>
            <w:tcW w:w="1290" w:type="pct"/>
            <w:gridSpan w:val="2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85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3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2918" w:rsidRPr="0080665F" w:rsidTr="00A473F3">
        <w:trPr>
          <w:trHeight w:val="68"/>
        </w:trPr>
        <w:tc>
          <w:tcPr>
            <w:tcW w:w="1290" w:type="pct"/>
            <w:gridSpan w:val="2"/>
            <w:vMerge w:val="restar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738" w:type="pct"/>
            <w:vMerge w:val="restar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5" w:type="pct"/>
            <w:shd w:val="clear" w:color="auto" w:fill="auto"/>
          </w:tcPr>
          <w:p w:rsidR="003B2918" w:rsidRPr="0080665F" w:rsidRDefault="003B2918" w:rsidP="00A473F3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30</w:t>
            </w:r>
            <w:r w:rsidR="00A473F3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521,9</w:t>
            </w:r>
          </w:p>
        </w:tc>
        <w:tc>
          <w:tcPr>
            <w:tcW w:w="348" w:type="pct"/>
            <w:shd w:val="clear" w:color="auto" w:fill="auto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8</w:t>
            </w:r>
            <w:r w:rsidR="00A473F3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354" w:type="pct"/>
            <w:shd w:val="clear" w:color="auto" w:fill="auto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6</w:t>
            </w:r>
            <w:r w:rsidR="00A473F3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135,2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3</w:t>
            </w:r>
            <w:r w:rsidR="00A473F3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735,2</w:t>
            </w:r>
          </w:p>
        </w:tc>
        <w:tc>
          <w:tcPr>
            <w:tcW w:w="412" w:type="pct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2</w:t>
            </w:r>
            <w:r w:rsidR="00A473F3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448,3</w:t>
            </w:r>
          </w:p>
        </w:tc>
        <w:tc>
          <w:tcPr>
            <w:tcW w:w="433" w:type="pct"/>
            <w:shd w:val="clear" w:color="auto" w:fill="auto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9</w:t>
            </w:r>
            <w:r w:rsidR="00A473F3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793,2</w:t>
            </w:r>
          </w:p>
        </w:tc>
      </w:tr>
      <w:tr w:rsidR="003B2918" w:rsidRPr="0080665F" w:rsidTr="00A473F3">
        <w:trPr>
          <w:trHeight w:val="68"/>
        </w:trPr>
        <w:tc>
          <w:tcPr>
            <w:tcW w:w="1290" w:type="pct"/>
            <w:gridSpan w:val="2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3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2918" w:rsidRPr="0080665F" w:rsidTr="00A473F3">
        <w:trPr>
          <w:trHeight w:val="68"/>
        </w:trPr>
        <w:tc>
          <w:tcPr>
            <w:tcW w:w="1290" w:type="pct"/>
            <w:gridSpan w:val="2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5" w:type="pct"/>
            <w:shd w:val="clear" w:color="auto" w:fill="auto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24</w:t>
            </w:r>
            <w:r w:rsidR="00A473F3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452,2</w:t>
            </w:r>
          </w:p>
        </w:tc>
        <w:tc>
          <w:tcPr>
            <w:tcW w:w="348" w:type="pct"/>
            <w:shd w:val="clear" w:color="auto" w:fill="auto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5</w:t>
            </w:r>
            <w:r w:rsidR="00A473F3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725,7</w:t>
            </w:r>
          </w:p>
        </w:tc>
        <w:tc>
          <w:tcPr>
            <w:tcW w:w="354" w:type="pct"/>
            <w:shd w:val="clear" w:color="auto" w:fill="auto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3</w:t>
            </w:r>
            <w:r w:rsidR="00A473F3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548,5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3</w:t>
            </w:r>
            <w:r w:rsidR="00A473F3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548,5</w:t>
            </w:r>
          </w:p>
        </w:tc>
        <w:tc>
          <w:tcPr>
            <w:tcW w:w="412" w:type="pct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2</w:t>
            </w:r>
            <w:r w:rsidR="00A473F3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325,9</w:t>
            </w:r>
          </w:p>
        </w:tc>
        <w:tc>
          <w:tcPr>
            <w:tcW w:w="433" w:type="pct"/>
            <w:shd w:val="clear" w:color="auto" w:fill="auto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9</w:t>
            </w:r>
            <w:r w:rsidR="00A473F3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303,6</w:t>
            </w:r>
          </w:p>
        </w:tc>
      </w:tr>
      <w:tr w:rsidR="003B2918" w:rsidRPr="0080665F" w:rsidTr="00A473F3">
        <w:trPr>
          <w:trHeight w:val="68"/>
        </w:trPr>
        <w:tc>
          <w:tcPr>
            <w:tcW w:w="1290" w:type="pct"/>
            <w:gridSpan w:val="2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85" w:type="pct"/>
            <w:shd w:val="clear" w:color="auto" w:fill="auto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6</w:t>
            </w:r>
            <w:r w:rsidR="00A473F3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069,7</w:t>
            </w:r>
          </w:p>
        </w:tc>
        <w:tc>
          <w:tcPr>
            <w:tcW w:w="348" w:type="pct"/>
            <w:shd w:val="clear" w:color="auto" w:fill="auto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2</w:t>
            </w:r>
            <w:r w:rsidR="00A473F3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684,3</w:t>
            </w:r>
          </w:p>
        </w:tc>
        <w:tc>
          <w:tcPr>
            <w:tcW w:w="354" w:type="pct"/>
            <w:shd w:val="clear" w:color="auto" w:fill="auto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2</w:t>
            </w:r>
            <w:r w:rsidR="00A473F3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586,7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186,7</w:t>
            </w:r>
          </w:p>
        </w:tc>
        <w:tc>
          <w:tcPr>
            <w:tcW w:w="412" w:type="pct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122,4</w:t>
            </w:r>
          </w:p>
        </w:tc>
        <w:tc>
          <w:tcPr>
            <w:tcW w:w="433" w:type="pct"/>
            <w:shd w:val="clear" w:color="auto" w:fill="auto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489,6</w:t>
            </w:r>
          </w:p>
        </w:tc>
      </w:tr>
      <w:tr w:rsidR="003B2918" w:rsidRPr="0080665F" w:rsidTr="00A473F3">
        <w:trPr>
          <w:trHeight w:val="68"/>
        </w:trPr>
        <w:tc>
          <w:tcPr>
            <w:tcW w:w="1290" w:type="pct"/>
            <w:gridSpan w:val="2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85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3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2918" w:rsidRPr="0080665F" w:rsidTr="00A473F3">
        <w:trPr>
          <w:trHeight w:val="68"/>
        </w:trPr>
        <w:tc>
          <w:tcPr>
            <w:tcW w:w="1290" w:type="pct"/>
            <w:gridSpan w:val="2"/>
            <w:shd w:val="clear" w:color="auto" w:fill="auto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38" w:type="pct"/>
            <w:shd w:val="clear" w:color="auto" w:fill="auto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2918" w:rsidRPr="0080665F" w:rsidTr="00A473F3">
        <w:trPr>
          <w:trHeight w:val="68"/>
        </w:trPr>
        <w:tc>
          <w:tcPr>
            <w:tcW w:w="1290" w:type="pct"/>
            <w:gridSpan w:val="2"/>
            <w:vMerge w:val="restart"/>
            <w:shd w:val="clear" w:color="auto" w:fill="auto"/>
            <w:hideMark/>
          </w:tcPr>
          <w:p w:rsidR="003B2918" w:rsidRPr="0080665F" w:rsidRDefault="00A473F3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21683D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738" w:type="pct"/>
            <w:vMerge w:val="restart"/>
            <w:shd w:val="clear" w:color="auto" w:fill="auto"/>
            <w:hideMark/>
          </w:tcPr>
          <w:p w:rsidR="003B2918" w:rsidRPr="0080665F" w:rsidRDefault="00A473F3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Комитет несырьевого сектора экономики и поддержки предпринимательства администрации Кондинского района</w:t>
            </w:r>
          </w:p>
        </w:tc>
        <w:tc>
          <w:tcPr>
            <w:tcW w:w="694" w:type="pct"/>
            <w:shd w:val="clear" w:color="auto" w:fill="auto"/>
            <w:hideMark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5" w:type="pct"/>
            <w:shd w:val="clear" w:color="auto" w:fill="auto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30</w:t>
            </w:r>
            <w:r w:rsidR="00A473F3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521,9</w:t>
            </w:r>
          </w:p>
        </w:tc>
        <w:tc>
          <w:tcPr>
            <w:tcW w:w="348" w:type="pct"/>
            <w:shd w:val="clear" w:color="auto" w:fill="auto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8</w:t>
            </w:r>
            <w:r w:rsidR="00A473F3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354" w:type="pct"/>
            <w:shd w:val="clear" w:color="auto" w:fill="auto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6</w:t>
            </w:r>
            <w:r w:rsidR="00A473F3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135,2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3</w:t>
            </w:r>
            <w:r w:rsidR="00A473F3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735,2</w:t>
            </w:r>
          </w:p>
        </w:tc>
        <w:tc>
          <w:tcPr>
            <w:tcW w:w="412" w:type="pct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2</w:t>
            </w:r>
            <w:r w:rsidR="00A473F3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448,3</w:t>
            </w:r>
          </w:p>
        </w:tc>
        <w:tc>
          <w:tcPr>
            <w:tcW w:w="433" w:type="pct"/>
            <w:shd w:val="clear" w:color="auto" w:fill="auto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9</w:t>
            </w:r>
            <w:r w:rsidR="00A473F3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793,2</w:t>
            </w:r>
          </w:p>
        </w:tc>
      </w:tr>
      <w:tr w:rsidR="003B2918" w:rsidRPr="0080665F" w:rsidTr="00A473F3">
        <w:trPr>
          <w:trHeight w:val="68"/>
        </w:trPr>
        <w:tc>
          <w:tcPr>
            <w:tcW w:w="1290" w:type="pct"/>
            <w:gridSpan w:val="2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</w:tcPr>
          <w:p w:rsidR="003B2918" w:rsidRPr="0080665F" w:rsidRDefault="0092317B" w:rsidP="00620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3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2918" w:rsidRPr="0080665F" w:rsidTr="00A473F3">
        <w:trPr>
          <w:trHeight w:val="68"/>
        </w:trPr>
        <w:tc>
          <w:tcPr>
            <w:tcW w:w="1290" w:type="pct"/>
            <w:gridSpan w:val="2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5" w:type="pct"/>
            <w:shd w:val="clear" w:color="auto" w:fill="auto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24</w:t>
            </w:r>
            <w:r w:rsidR="00A473F3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452,2</w:t>
            </w:r>
          </w:p>
        </w:tc>
        <w:tc>
          <w:tcPr>
            <w:tcW w:w="348" w:type="pct"/>
            <w:shd w:val="clear" w:color="auto" w:fill="auto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5</w:t>
            </w:r>
            <w:r w:rsidR="00A473F3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725,7</w:t>
            </w:r>
          </w:p>
        </w:tc>
        <w:tc>
          <w:tcPr>
            <w:tcW w:w="354" w:type="pct"/>
            <w:shd w:val="clear" w:color="auto" w:fill="auto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3</w:t>
            </w:r>
            <w:r w:rsidR="00A473F3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548,5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3</w:t>
            </w:r>
            <w:r w:rsidR="00A473F3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548,5</w:t>
            </w:r>
          </w:p>
        </w:tc>
        <w:tc>
          <w:tcPr>
            <w:tcW w:w="412" w:type="pct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2</w:t>
            </w:r>
            <w:r w:rsidR="00A473F3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325,9</w:t>
            </w:r>
          </w:p>
        </w:tc>
        <w:tc>
          <w:tcPr>
            <w:tcW w:w="433" w:type="pct"/>
            <w:shd w:val="clear" w:color="auto" w:fill="auto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9</w:t>
            </w:r>
            <w:r w:rsidR="00A473F3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303,6</w:t>
            </w:r>
          </w:p>
        </w:tc>
      </w:tr>
      <w:tr w:rsidR="003B2918" w:rsidRPr="0080665F" w:rsidTr="00A473F3">
        <w:trPr>
          <w:trHeight w:val="68"/>
        </w:trPr>
        <w:tc>
          <w:tcPr>
            <w:tcW w:w="1290" w:type="pct"/>
            <w:gridSpan w:val="2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85" w:type="pct"/>
            <w:shd w:val="clear" w:color="auto" w:fill="auto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6</w:t>
            </w:r>
            <w:r w:rsidR="00A473F3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069,7</w:t>
            </w:r>
          </w:p>
        </w:tc>
        <w:tc>
          <w:tcPr>
            <w:tcW w:w="348" w:type="pct"/>
            <w:shd w:val="clear" w:color="auto" w:fill="auto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2</w:t>
            </w:r>
            <w:r w:rsidR="00A473F3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684,3</w:t>
            </w:r>
          </w:p>
        </w:tc>
        <w:tc>
          <w:tcPr>
            <w:tcW w:w="354" w:type="pct"/>
            <w:shd w:val="clear" w:color="auto" w:fill="auto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2</w:t>
            </w:r>
            <w:r w:rsidR="00A473F3">
              <w:rPr>
                <w:color w:val="000000"/>
                <w:sz w:val="20"/>
                <w:szCs w:val="20"/>
              </w:rPr>
              <w:t xml:space="preserve"> </w:t>
            </w:r>
            <w:r w:rsidRPr="0080665F">
              <w:rPr>
                <w:color w:val="000000"/>
                <w:sz w:val="20"/>
                <w:szCs w:val="20"/>
              </w:rPr>
              <w:t>586,7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186,7</w:t>
            </w:r>
          </w:p>
        </w:tc>
        <w:tc>
          <w:tcPr>
            <w:tcW w:w="412" w:type="pct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122,4</w:t>
            </w:r>
          </w:p>
        </w:tc>
        <w:tc>
          <w:tcPr>
            <w:tcW w:w="433" w:type="pct"/>
            <w:shd w:val="clear" w:color="auto" w:fill="auto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489,6</w:t>
            </w:r>
          </w:p>
        </w:tc>
      </w:tr>
      <w:tr w:rsidR="003B2918" w:rsidRPr="0080665F" w:rsidTr="00A473F3">
        <w:trPr>
          <w:trHeight w:val="68"/>
        </w:trPr>
        <w:tc>
          <w:tcPr>
            <w:tcW w:w="1290" w:type="pct"/>
            <w:gridSpan w:val="2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:rsidR="003B2918" w:rsidRPr="0080665F" w:rsidRDefault="003B2918" w:rsidP="00620C45">
            <w:pPr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85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3" w:type="pct"/>
            <w:shd w:val="clear" w:color="auto" w:fill="auto"/>
            <w:hideMark/>
          </w:tcPr>
          <w:p w:rsidR="003B2918" w:rsidRPr="0080665F" w:rsidRDefault="003B2918" w:rsidP="00620C45">
            <w:pPr>
              <w:jc w:val="center"/>
              <w:rPr>
                <w:color w:val="000000"/>
                <w:sz w:val="20"/>
                <w:szCs w:val="20"/>
              </w:rPr>
            </w:pPr>
            <w:r w:rsidRPr="0080665F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3B2918" w:rsidRPr="008A0D08" w:rsidRDefault="003B2918" w:rsidP="003B2918">
      <w:pPr>
        <w:widowControl w:val="0"/>
        <w:autoSpaceDE w:val="0"/>
        <w:autoSpaceDN w:val="0"/>
        <w:sectPr w:rsidR="003B2918" w:rsidRPr="008A0D08" w:rsidSect="0080665F">
          <w:pgSz w:w="16834" w:h="11909" w:orient="landscape"/>
          <w:pgMar w:top="1701" w:right="1134" w:bottom="567" w:left="1134" w:header="720" w:footer="720" w:gutter="0"/>
          <w:cols w:space="720"/>
          <w:noEndnote/>
          <w:docGrid w:linePitch="326"/>
        </w:sectPr>
      </w:pPr>
    </w:p>
    <w:p w:rsidR="003B2918" w:rsidRPr="008A0D08" w:rsidRDefault="003B2918" w:rsidP="00A473F3">
      <w:pPr>
        <w:widowControl w:val="0"/>
        <w:autoSpaceDE w:val="0"/>
        <w:autoSpaceDN w:val="0"/>
        <w:ind w:left="10206"/>
      </w:pPr>
      <w:r w:rsidRPr="008A0D08">
        <w:t>Таблица 2</w:t>
      </w:r>
    </w:p>
    <w:p w:rsidR="003B2918" w:rsidRPr="008A0D08" w:rsidRDefault="003B2918" w:rsidP="003B2918">
      <w:pPr>
        <w:widowControl w:val="0"/>
        <w:autoSpaceDE w:val="0"/>
        <w:autoSpaceDN w:val="0"/>
        <w:adjustRightInd w:val="0"/>
        <w:jc w:val="center"/>
      </w:pPr>
    </w:p>
    <w:p w:rsidR="003B2918" w:rsidRPr="008A0D08" w:rsidRDefault="003B2918" w:rsidP="003B2918">
      <w:pPr>
        <w:widowControl w:val="0"/>
        <w:autoSpaceDE w:val="0"/>
        <w:autoSpaceDN w:val="0"/>
        <w:adjustRightInd w:val="0"/>
        <w:jc w:val="center"/>
      </w:pPr>
      <w:r w:rsidRPr="008A0D08">
        <w:t>Перечень структурных элементов (основных мероприятий) муниципальной программы</w:t>
      </w:r>
    </w:p>
    <w:p w:rsidR="003B2918" w:rsidRPr="008A0D08" w:rsidRDefault="003B2918" w:rsidP="003B2918">
      <w:pPr>
        <w:widowControl w:val="0"/>
        <w:autoSpaceDE w:val="0"/>
        <w:autoSpaceDN w:val="0"/>
        <w:adjustRightInd w:val="0"/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261"/>
        <w:gridCol w:w="5387"/>
        <w:gridCol w:w="4609"/>
      </w:tblGrid>
      <w:tr w:rsidR="003B2918" w:rsidRPr="00A473F3" w:rsidTr="00760111">
        <w:trPr>
          <w:trHeight w:val="68"/>
        </w:trPr>
        <w:tc>
          <w:tcPr>
            <w:tcW w:w="516" w:type="pct"/>
            <w:shd w:val="clear" w:color="auto" w:fill="auto"/>
          </w:tcPr>
          <w:p w:rsidR="003B2918" w:rsidRPr="00A473F3" w:rsidRDefault="003B2918" w:rsidP="00620C45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73F3">
              <w:rPr>
                <w:rFonts w:eastAsia="Calibri"/>
                <w:sz w:val="20"/>
                <w:szCs w:val="20"/>
              </w:rPr>
              <w:t xml:space="preserve">№ </w:t>
            </w:r>
          </w:p>
          <w:p w:rsidR="003B2918" w:rsidRPr="00A473F3" w:rsidRDefault="003B2918" w:rsidP="00620C45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73F3">
              <w:rPr>
                <w:rFonts w:eastAsia="Calibri"/>
                <w:sz w:val="20"/>
                <w:szCs w:val="20"/>
              </w:rPr>
              <w:t xml:space="preserve">структурного элемента (основного мероприятия) </w:t>
            </w:r>
          </w:p>
        </w:tc>
        <w:tc>
          <w:tcPr>
            <w:tcW w:w="1103" w:type="pct"/>
            <w:shd w:val="clear" w:color="auto" w:fill="auto"/>
          </w:tcPr>
          <w:p w:rsidR="003B2918" w:rsidRPr="00A473F3" w:rsidRDefault="003B2918" w:rsidP="00620C45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73F3">
              <w:rPr>
                <w:rFonts w:eastAsia="Calibri"/>
                <w:sz w:val="20"/>
                <w:szCs w:val="20"/>
              </w:rPr>
              <w:t>Наименование</w:t>
            </w:r>
          </w:p>
          <w:p w:rsidR="003B2918" w:rsidRPr="00A473F3" w:rsidRDefault="003B2918" w:rsidP="00620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73F3">
              <w:rPr>
                <w:rFonts w:eastAsia="Calibri"/>
                <w:sz w:val="20"/>
                <w:szCs w:val="20"/>
              </w:rPr>
              <w:t xml:space="preserve">структурного элемента </w:t>
            </w:r>
          </w:p>
          <w:p w:rsidR="003B2918" w:rsidRPr="00A473F3" w:rsidRDefault="003B2918" w:rsidP="00620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73F3">
              <w:rPr>
                <w:rFonts w:eastAsia="Calibri"/>
                <w:sz w:val="20"/>
                <w:szCs w:val="20"/>
              </w:rPr>
              <w:t>(основного мероприятия)</w:t>
            </w:r>
          </w:p>
        </w:tc>
        <w:tc>
          <w:tcPr>
            <w:tcW w:w="1822" w:type="pct"/>
            <w:shd w:val="clear" w:color="auto" w:fill="auto"/>
          </w:tcPr>
          <w:p w:rsidR="00760111" w:rsidRDefault="003B2918" w:rsidP="00620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73F3">
              <w:rPr>
                <w:rFonts w:eastAsia="Calibri"/>
                <w:sz w:val="20"/>
                <w:szCs w:val="20"/>
              </w:rPr>
              <w:t xml:space="preserve">Направления расходов структурного элемента </w:t>
            </w:r>
          </w:p>
          <w:p w:rsidR="003B2918" w:rsidRPr="00A473F3" w:rsidRDefault="003B2918" w:rsidP="00620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73F3">
              <w:rPr>
                <w:rFonts w:eastAsia="Calibri"/>
                <w:sz w:val="20"/>
                <w:szCs w:val="20"/>
              </w:rPr>
              <w:t xml:space="preserve">(основного мероприятия) </w:t>
            </w:r>
          </w:p>
        </w:tc>
        <w:tc>
          <w:tcPr>
            <w:tcW w:w="1559" w:type="pct"/>
            <w:shd w:val="clear" w:color="auto" w:fill="auto"/>
          </w:tcPr>
          <w:p w:rsidR="003B2918" w:rsidRPr="00A473F3" w:rsidRDefault="003B2918" w:rsidP="00620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73F3">
              <w:rPr>
                <w:rFonts w:eastAsia="Calibri"/>
                <w:sz w:val="20"/>
                <w:szCs w:val="20"/>
              </w:rPr>
              <w:t>Наименование порядка, номер приложения, реквизиты нормативного правового акта (при наличии)</w:t>
            </w:r>
          </w:p>
        </w:tc>
      </w:tr>
      <w:tr w:rsidR="003B2918" w:rsidRPr="00A473F3" w:rsidTr="00760111">
        <w:trPr>
          <w:trHeight w:val="68"/>
        </w:trPr>
        <w:tc>
          <w:tcPr>
            <w:tcW w:w="516" w:type="pct"/>
            <w:shd w:val="clear" w:color="auto" w:fill="auto"/>
          </w:tcPr>
          <w:p w:rsidR="003B2918" w:rsidRPr="00A473F3" w:rsidRDefault="003B2918" w:rsidP="00620C45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73F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03" w:type="pct"/>
            <w:shd w:val="clear" w:color="auto" w:fill="auto"/>
          </w:tcPr>
          <w:p w:rsidR="003B2918" w:rsidRPr="00A473F3" w:rsidRDefault="003B2918" w:rsidP="00620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73F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22" w:type="pct"/>
            <w:shd w:val="clear" w:color="auto" w:fill="auto"/>
          </w:tcPr>
          <w:p w:rsidR="003B2918" w:rsidRPr="00A473F3" w:rsidRDefault="003B2918" w:rsidP="00620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73F3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559" w:type="pct"/>
            <w:shd w:val="clear" w:color="auto" w:fill="auto"/>
          </w:tcPr>
          <w:p w:rsidR="003B2918" w:rsidRPr="00A473F3" w:rsidRDefault="003B2918" w:rsidP="00620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73F3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B2918" w:rsidRPr="00A473F3" w:rsidTr="00760111">
        <w:trPr>
          <w:trHeight w:val="68"/>
        </w:trPr>
        <w:tc>
          <w:tcPr>
            <w:tcW w:w="516" w:type="pct"/>
            <w:shd w:val="clear" w:color="auto" w:fill="auto"/>
          </w:tcPr>
          <w:p w:rsidR="003B2918" w:rsidRPr="00A473F3" w:rsidRDefault="003B2918" w:rsidP="00620C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A473F3">
              <w:rPr>
                <w:rFonts w:eastAsia="Calibri"/>
                <w:sz w:val="20"/>
                <w:szCs w:val="20"/>
                <w:lang w:val="en-US"/>
              </w:rPr>
              <w:t>I</w:t>
            </w:r>
            <w:r w:rsidRPr="00A473F3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03" w:type="pct"/>
            <w:shd w:val="clear" w:color="auto" w:fill="auto"/>
          </w:tcPr>
          <w:p w:rsidR="003B2918" w:rsidRPr="00A473F3" w:rsidRDefault="003B2918" w:rsidP="0076011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</w:rPr>
            </w:pPr>
            <w:r w:rsidRPr="00A473F3">
              <w:rPr>
                <w:rFonts w:eastAsia="Calibri"/>
                <w:sz w:val="20"/>
                <w:szCs w:val="20"/>
              </w:rPr>
              <w:t xml:space="preserve">Региональный проект «Региональный проект «Акселерация субъектов малого </w:t>
            </w:r>
            <w:r w:rsidR="0092317B">
              <w:rPr>
                <w:rFonts w:eastAsia="Calibri"/>
                <w:sz w:val="20"/>
                <w:szCs w:val="20"/>
              </w:rPr>
              <w:t>и среднего предпринимательства»</w:t>
            </w:r>
            <w:bookmarkStart w:id="0" w:name="_GoBack"/>
            <w:bookmarkEnd w:id="0"/>
            <w:r w:rsidRPr="00A473F3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822" w:type="pct"/>
            <w:shd w:val="clear" w:color="auto" w:fill="auto"/>
          </w:tcPr>
          <w:p w:rsidR="003B2918" w:rsidRPr="00A473F3" w:rsidRDefault="003B2918" w:rsidP="007601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473F3">
              <w:rPr>
                <w:rFonts w:eastAsia="Calibri"/>
                <w:sz w:val="20"/>
                <w:szCs w:val="20"/>
              </w:rPr>
              <w:t>Субсидии по направлениям:</w:t>
            </w:r>
          </w:p>
          <w:p w:rsidR="003B2918" w:rsidRPr="00A473F3" w:rsidRDefault="003B2918" w:rsidP="007601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473F3">
              <w:rPr>
                <w:rFonts w:eastAsia="Calibri"/>
                <w:sz w:val="20"/>
                <w:szCs w:val="20"/>
              </w:rPr>
              <w:t xml:space="preserve">возмещение части затрат по </w:t>
            </w:r>
            <w:r w:rsidRPr="00D36956">
              <w:rPr>
                <w:rFonts w:eastAsia="Calibri"/>
                <w:sz w:val="20"/>
                <w:szCs w:val="20"/>
              </w:rPr>
              <w:t>приобретению</w:t>
            </w:r>
            <w:r w:rsidR="00815F5F" w:rsidRPr="00D36956">
              <w:rPr>
                <w:rFonts w:eastAsia="Calibri"/>
                <w:sz w:val="20"/>
                <w:szCs w:val="20"/>
              </w:rPr>
              <w:t xml:space="preserve"> нового</w:t>
            </w:r>
            <w:r w:rsidR="00815F5F">
              <w:rPr>
                <w:rFonts w:eastAsia="Calibri"/>
                <w:sz w:val="20"/>
                <w:szCs w:val="20"/>
              </w:rPr>
              <w:t xml:space="preserve"> </w:t>
            </w:r>
            <w:r w:rsidRPr="00A473F3">
              <w:rPr>
                <w:rFonts w:eastAsia="Calibri"/>
                <w:sz w:val="20"/>
                <w:szCs w:val="20"/>
              </w:rPr>
              <w:t>оборудования (основных средств) и лицензионных программных продуктов;</w:t>
            </w:r>
          </w:p>
          <w:p w:rsidR="003B2918" w:rsidRPr="00A473F3" w:rsidRDefault="003B2918" w:rsidP="007601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473F3">
              <w:rPr>
                <w:rFonts w:eastAsia="Calibri"/>
                <w:sz w:val="20"/>
                <w:szCs w:val="20"/>
              </w:rPr>
              <w:t>возмещение части затрат на оплату коммунальных услуг нежилых помещений;</w:t>
            </w:r>
          </w:p>
          <w:p w:rsidR="003B2918" w:rsidRPr="00A473F3" w:rsidRDefault="003B2918" w:rsidP="007601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473F3">
              <w:rPr>
                <w:rFonts w:eastAsia="Calibri"/>
                <w:sz w:val="20"/>
                <w:szCs w:val="20"/>
              </w:rPr>
              <w:t>возмещение части затрат на аренду (субаренду) нежилых помещений;</w:t>
            </w:r>
          </w:p>
          <w:p w:rsidR="003B2918" w:rsidRPr="00A473F3" w:rsidRDefault="003B2918" w:rsidP="007601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473F3">
              <w:rPr>
                <w:rFonts w:eastAsia="Calibri"/>
                <w:sz w:val="20"/>
                <w:szCs w:val="20"/>
              </w:rPr>
              <w:t>возмещение части затрат на приобретение и (или) доставку кормов для сельскохозяйственных животных и птицы в районах Крайнего Севера и приравненных к ним местностях с ограниченными сроками завоза грузов (продукции) автономного округа;</w:t>
            </w:r>
          </w:p>
          <w:p w:rsidR="003B2918" w:rsidRPr="00A473F3" w:rsidRDefault="003B2918" w:rsidP="007601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473F3">
              <w:rPr>
                <w:rFonts w:eastAsia="Calibri"/>
                <w:sz w:val="20"/>
                <w:szCs w:val="20"/>
              </w:rPr>
              <w:t>возмещение части затрат на приобретение и (или) доставку муки для производства хлеба и хлебобулочных изделий в районах Крайнего Севера и приравненных к ним местностях с ограниченными сроками завоза грузов (продукции) автономного округа</w:t>
            </w:r>
          </w:p>
        </w:tc>
        <w:tc>
          <w:tcPr>
            <w:tcW w:w="1559" w:type="pct"/>
            <w:shd w:val="clear" w:color="auto" w:fill="auto"/>
          </w:tcPr>
          <w:p w:rsidR="003B2918" w:rsidRPr="00A473F3" w:rsidRDefault="003B2918" w:rsidP="00815F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473F3">
              <w:rPr>
                <w:rFonts w:eastAsia="Calibri"/>
                <w:sz w:val="20"/>
                <w:szCs w:val="20"/>
              </w:rPr>
              <w:t xml:space="preserve">Постановление администрации Кондинского района от 03 августа 2021 года № 1831 </w:t>
            </w:r>
            <w:r w:rsidR="00815F5F">
              <w:rPr>
                <w:rFonts w:eastAsia="Calibri"/>
                <w:sz w:val="20"/>
                <w:szCs w:val="20"/>
              </w:rPr>
              <w:t xml:space="preserve">                            </w:t>
            </w:r>
            <w:r w:rsidR="00815F5F" w:rsidRPr="00815F5F">
              <w:rPr>
                <w:rFonts w:eastAsia="Calibri"/>
                <w:sz w:val="20"/>
                <w:szCs w:val="20"/>
              </w:rPr>
              <w:t xml:space="preserve">«Об утверждении порядков предоставления субсидии на возмещение затрат субъектам малого и среднего предпринимательства» </w:t>
            </w:r>
            <w:r w:rsidRPr="00A473F3">
              <w:rPr>
                <w:rFonts w:eastAsia="Calibri"/>
                <w:sz w:val="20"/>
                <w:szCs w:val="20"/>
              </w:rPr>
              <w:t>(приложение 1)</w:t>
            </w:r>
          </w:p>
          <w:p w:rsidR="003B2918" w:rsidRPr="00A473F3" w:rsidRDefault="003B2918" w:rsidP="007601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B2918" w:rsidRPr="00A473F3" w:rsidTr="00760111">
        <w:trPr>
          <w:trHeight w:val="68"/>
        </w:trPr>
        <w:tc>
          <w:tcPr>
            <w:tcW w:w="516" w:type="pct"/>
            <w:shd w:val="clear" w:color="auto" w:fill="auto"/>
          </w:tcPr>
          <w:p w:rsidR="003B2918" w:rsidRPr="00A473F3" w:rsidRDefault="003B2918" w:rsidP="00620C45">
            <w:pPr>
              <w:jc w:val="center"/>
              <w:rPr>
                <w:rFonts w:eastAsia="Calibri"/>
                <w:sz w:val="20"/>
                <w:szCs w:val="20"/>
              </w:rPr>
            </w:pPr>
            <w:r w:rsidRPr="00A473F3">
              <w:rPr>
                <w:rFonts w:eastAsia="Calibri"/>
                <w:sz w:val="20"/>
                <w:szCs w:val="20"/>
                <w:lang w:val="en-US"/>
              </w:rPr>
              <w:t>I</w:t>
            </w:r>
            <w:r w:rsidRPr="00A473F3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03" w:type="pct"/>
            <w:shd w:val="clear" w:color="auto" w:fill="auto"/>
          </w:tcPr>
          <w:p w:rsidR="003B2918" w:rsidRPr="00A473F3" w:rsidRDefault="003B2918" w:rsidP="00760111">
            <w:pPr>
              <w:jc w:val="both"/>
              <w:rPr>
                <w:rFonts w:eastAsia="Calibri"/>
                <w:sz w:val="20"/>
                <w:szCs w:val="20"/>
              </w:rPr>
            </w:pPr>
            <w:r w:rsidRPr="00A473F3">
              <w:rPr>
                <w:rFonts w:eastAsia="Calibri"/>
                <w:sz w:val="20"/>
                <w:szCs w:val="20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1822" w:type="pct"/>
            <w:shd w:val="clear" w:color="auto" w:fill="auto"/>
          </w:tcPr>
          <w:p w:rsidR="003B2918" w:rsidRPr="00A473F3" w:rsidRDefault="003B2918" w:rsidP="007601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473F3">
              <w:rPr>
                <w:rFonts w:eastAsia="Calibri"/>
                <w:sz w:val="20"/>
                <w:szCs w:val="20"/>
              </w:rPr>
              <w:t>Субсидии по направлениям:</w:t>
            </w:r>
          </w:p>
          <w:p w:rsidR="003B2918" w:rsidRPr="00A473F3" w:rsidRDefault="003B2918" w:rsidP="007601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473F3">
              <w:rPr>
                <w:rFonts w:eastAsia="Calibri"/>
                <w:sz w:val="20"/>
                <w:szCs w:val="20"/>
              </w:rPr>
              <w:t xml:space="preserve">возмещение части затрат на приобретение основных средств (оборудование, оргтехника, мебель); </w:t>
            </w:r>
          </w:p>
          <w:p w:rsidR="003B2918" w:rsidRPr="00A473F3" w:rsidRDefault="003B2918" w:rsidP="007601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473F3">
              <w:rPr>
                <w:rFonts w:eastAsia="Calibri"/>
                <w:sz w:val="20"/>
                <w:szCs w:val="20"/>
              </w:rPr>
              <w:t>возмещение части затрат на приобретение инвента</w:t>
            </w:r>
            <w:r w:rsidR="00760111">
              <w:rPr>
                <w:rFonts w:eastAsia="Calibri"/>
                <w:sz w:val="20"/>
                <w:szCs w:val="20"/>
              </w:rPr>
              <w:t>ря производственного назначения</w:t>
            </w:r>
          </w:p>
        </w:tc>
        <w:tc>
          <w:tcPr>
            <w:tcW w:w="1559" w:type="pct"/>
            <w:shd w:val="clear" w:color="auto" w:fill="auto"/>
          </w:tcPr>
          <w:p w:rsidR="003B2918" w:rsidRPr="00A473F3" w:rsidRDefault="003B2918" w:rsidP="007601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473F3">
              <w:rPr>
                <w:rFonts w:eastAsia="Calibri"/>
                <w:sz w:val="20"/>
                <w:szCs w:val="20"/>
              </w:rPr>
              <w:t xml:space="preserve">Постановление администрации Кондинского района от 03 августа 2021 года № 1831 </w:t>
            </w:r>
            <w:r w:rsidR="0091401D">
              <w:rPr>
                <w:rFonts w:eastAsia="Calibri"/>
                <w:sz w:val="20"/>
                <w:szCs w:val="20"/>
              </w:rPr>
              <w:t xml:space="preserve">                              </w:t>
            </w:r>
            <w:r w:rsidR="0091401D" w:rsidRPr="00815F5F">
              <w:rPr>
                <w:rFonts w:eastAsia="Calibri"/>
                <w:sz w:val="20"/>
                <w:szCs w:val="20"/>
              </w:rPr>
              <w:t xml:space="preserve">«Об утверждении порядков предоставления субсидии на возмещение затрат субъектам малого и среднего предпринимательства» </w:t>
            </w:r>
            <w:r w:rsidRPr="00A473F3">
              <w:rPr>
                <w:rFonts w:eastAsia="Calibri"/>
                <w:sz w:val="20"/>
                <w:szCs w:val="20"/>
              </w:rPr>
              <w:t>(приложение 2)</w:t>
            </w:r>
          </w:p>
        </w:tc>
      </w:tr>
      <w:tr w:rsidR="003B2918" w:rsidRPr="00A473F3" w:rsidTr="00760111">
        <w:trPr>
          <w:trHeight w:val="68"/>
        </w:trPr>
        <w:tc>
          <w:tcPr>
            <w:tcW w:w="516" w:type="pct"/>
            <w:shd w:val="clear" w:color="auto" w:fill="auto"/>
          </w:tcPr>
          <w:p w:rsidR="003B2918" w:rsidRPr="00A473F3" w:rsidRDefault="003B2918" w:rsidP="00620C45">
            <w:pPr>
              <w:jc w:val="center"/>
              <w:rPr>
                <w:rFonts w:eastAsia="Calibri"/>
                <w:sz w:val="20"/>
                <w:szCs w:val="20"/>
              </w:rPr>
            </w:pPr>
            <w:r w:rsidRPr="00A473F3">
              <w:rPr>
                <w:rFonts w:eastAsia="Calibri"/>
                <w:sz w:val="20"/>
                <w:szCs w:val="20"/>
                <w:lang w:val="en-US"/>
              </w:rPr>
              <w:t>1</w:t>
            </w:r>
            <w:r w:rsidRPr="00A473F3">
              <w:rPr>
                <w:rFonts w:eastAsia="Calibri"/>
                <w:sz w:val="20"/>
                <w:szCs w:val="20"/>
              </w:rPr>
              <w:t xml:space="preserve">. </w:t>
            </w:r>
          </w:p>
        </w:tc>
        <w:tc>
          <w:tcPr>
            <w:tcW w:w="1103" w:type="pct"/>
            <w:shd w:val="clear" w:color="auto" w:fill="auto"/>
          </w:tcPr>
          <w:p w:rsidR="003B2918" w:rsidRPr="00A473F3" w:rsidRDefault="003B2918" w:rsidP="004F6EBE">
            <w:pPr>
              <w:jc w:val="both"/>
              <w:rPr>
                <w:rFonts w:eastAsia="Calibri"/>
                <w:sz w:val="20"/>
                <w:szCs w:val="20"/>
              </w:rPr>
            </w:pPr>
            <w:r w:rsidRPr="00A473F3">
              <w:rPr>
                <w:rFonts w:eastAsia="Calibri"/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предпринимательства, осуществляющих социально значимые виды деятельности, определенные муниципальными образованиями и деятельность в социальной сфере»</w:t>
            </w:r>
          </w:p>
        </w:tc>
        <w:tc>
          <w:tcPr>
            <w:tcW w:w="1822" w:type="pct"/>
            <w:shd w:val="clear" w:color="auto" w:fill="auto"/>
          </w:tcPr>
          <w:p w:rsidR="003B2918" w:rsidRPr="00A473F3" w:rsidRDefault="003B2918" w:rsidP="007601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473F3">
              <w:rPr>
                <w:rFonts w:eastAsia="Calibri"/>
                <w:sz w:val="20"/>
                <w:szCs w:val="20"/>
              </w:rPr>
              <w:t>Предоставление субсидий на возмещение недополученных доходов организациям, предоставляющим населению услуги</w:t>
            </w:r>
            <w:r w:rsidR="004F6EBE">
              <w:rPr>
                <w:rFonts w:eastAsia="Calibri"/>
                <w:sz w:val="20"/>
                <w:szCs w:val="20"/>
              </w:rPr>
              <w:t xml:space="preserve"> по помывке в бане по социально </w:t>
            </w:r>
            <w:r w:rsidRPr="00A473F3">
              <w:rPr>
                <w:rFonts w:eastAsia="Calibri"/>
                <w:sz w:val="20"/>
                <w:szCs w:val="20"/>
              </w:rPr>
              <w:t>ориентированному тарифу на территории городского поселения Междуреченский</w:t>
            </w:r>
          </w:p>
        </w:tc>
        <w:tc>
          <w:tcPr>
            <w:tcW w:w="1559" w:type="pct"/>
            <w:shd w:val="clear" w:color="auto" w:fill="auto"/>
          </w:tcPr>
          <w:p w:rsidR="003B2918" w:rsidRPr="00A473F3" w:rsidRDefault="003B2918" w:rsidP="007601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473F3">
              <w:rPr>
                <w:rFonts w:eastAsia="Calibri"/>
                <w:sz w:val="20"/>
                <w:szCs w:val="20"/>
              </w:rPr>
              <w:t>Постановление администрации Кондинского района от 03 октября</w:t>
            </w:r>
            <w:r w:rsidR="00620C45" w:rsidRPr="00A473F3">
              <w:rPr>
                <w:rFonts w:eastAsia="Calibri"/>
                <w:sz w:val="20"/>
                <w:szCs w:val="20"/>
              </w:rPr>
              <w:t xml:space="preserve"> </w:t>
            </w:r>
            <w:r w:rsidRPr="00A473F3">
              <w:rPr>
                <w:rFonts w:eastAsia="Calibri"/>
                <w:sz w:val="20"/>
                <w:szCs w:val="20"/>
              </w:rPr>
              <w:t>2017 года № 1620</w:t>
            </w:r>
            <w:r w:rsidR="004F6EBE">
              <w:rPr>
                <w:rFonts w:eastAsia="Calibri"/>
                <w:sz w:val="20"/>
                <w:szCs w:val="20"/>
              </w:rPr>
              <w:t xml:space="preserve">                          </w:t>
            </w:r>
            <w:r w:rsidRPr="00A473F3">
              <w:rPr>
                <w:rFonts w:eastAsia="Calibri"/>
                <w:sz w:val="20"/>
                <w:szCs w:val="20"/>
              </w:rPr>
              <w:t xml:space="preserve"> «Об утверждении Порядка предоставления субсидии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предоставляющим населению услуги по помывке в бане по социально-ориентированному тарифу на территории городского поселения Междуреченский»</w:t>
            </w:r>
          </w:p>
        </w:tc>
      </w:tr>
      <w:tr w:rsidR="003B2918" w:rsidRPr="00A473F3" w:rsidTr="00760111">
        <w:trPr>
          <w:trHeight w:val="68"/>
        </w:trPr>
        <w:tc>
          <w:tcPr>
            <w:tcW w:w="516" w:type="pct"/>
            <w:shd w:val="clear" w:color="auto" w:fill="auto"/>
          </w:tcPr>
          <w:p w:rsidR="003B2918" w:rsidRPr="00A473F3" w:rsidRDefault="003B2918" w:rsidP="00620C45">
            <w:pPr>
              <w:jc w:val="center"/>
              <w:rPr>
                <w:rFonts w:eastAsia="Calibri"/>
                <w:sz w:val="20"/>
                <w:szCs w:val="20"/>
              </w:rPr>
            </w:pPr>
            <w:r w:rsidRPr="00A473F3">
              <w:rPr>
                <w:rFonts w:eastAsia="Calibri"/>
                <w:sz w:val="20"/>
                <w:szCs w:val="20"/>
                <w:lang w:val="en-US"/>
              </w:rPr>
              <w:t>2</w:t>
            </w:r>
            <w:r w:rsidRPr="00A473F3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103" w:type="pct"/>
            <w:shd w:val="clear" w:color="auto" w:fill="auto"/>
          </w:tcPr>
          <w:p w:rsidR="003B2918" w:rsidRPr="00A473F3" w:rsidRDefault="003B2918" w:rsidP="00760111">
            <w:pPr>
              <w:jc w:val="both"/>
              <w:rPr>
                <w:rFonts w:eastAsia="Calibri"/>
                <w:sz w:val="20"/>
                <w:szCs w:val="20"/>
              </w:rPr>
            </w:pPr>
            <w:r w:rsidRPr="00A473F3">
              <w:rPr>
                <w:rFonts w:eastAsia="Calibri"/>
                <w:sz w:val="20"/>
                <w:szCs w:val="20"/>
              </w:rPr>
              <w:t>Основное мероприятие «Предоставление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инфекции»</w:t>
            </w:r>
          </w:p>
        </w:tc>
        <w:tc>
          <w:tcPr>
            <w:tcW w:w="1822" w:type="pct"/>
            <w:shd w:val="clear" w:color="auto" w:fill="auto"/>
          </w:tcPr>
          <w:p w:rsidR="003B2918" w:rsidRPr="00A473F3" w:rsidRDefault="003B2918" w:rsidP="007601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473F3">
              <w:rPr>
                <w:rFonts w:eastAsia="Calibri"/>
                <w:sz w:val="20"/>
                <w:szCs w:val="20"/>
              </w:rPr>
              <w:t xml:space="preserve">Субсидии по направлениям: </w:t>
            </w:r>
          </w:p>
          <w:p w:rsidR="003B2918" w:rsidRPr="00A473F3" w:rsidRDefault="003B2918" w:rsidP="007601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473F3">
              <w:rPr>
                <w:rFonts w:eastAsia="Calibri"/>
                <w:sz w:val="20"/>
                <w:szCs w:val="20"/>
              </w:rPr>
              <w:t xml:space="preserve">возмещение части затрат на аренду (субаренду) нежилых помещений, находящихся в коммерческой собственности; </w:t>
            </w:r>
          </w:p>
          <w:p w:rsidR="003B2918" w:rsidRPr="00A473F3" w:rsidRDefault="003B2918" w:rsidP="007601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473F3">
              <w:rPr>
                <w:rFonts w:eastAsia="Calibri"/>
                <w:sz w:val="20"/>
                <w:szCs w:val="20"/>
              </w:rPr>
              <w:t>возмещение части затрат на коммунальные услуги;</w:t>
            </w:r>
          </w:p>
          <w:p w:rsidR="003B2918" w:rsidRPr="00A473F3" w:rsidRDefault="003B2918" w:rsidP="007601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473F3">
              <w:rPr>
                <w:rFonts w:eastAsia="Calibri"/>
                <w:sz w:val="20"/>
                <w:szCs w:val="20"/>
              </w:rPr>
              <w:t>возмещение части затрат</w:t>
            </w:r>
            <w:r w:rsidR="007929DE">
              <w:rPr>
                <w:rFonts w:eastAsia="Calibri"/>
                <w:sz w:val="20"/>
                <w:szCs w:val="20"/>
              </w:rPr>
              <w:t xml:space="preserve"> на жилищно-коммунальные услуги.</w:t>
            </w:r>
          </w:p>
          <w:p w:rsidR="003B2918" w:rsidRPr="00A473F3" w:rsidRDefault="007929DE" w:rsidP="007601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="003B2918" w:rsidRPr="00A473F3">
              <w:rPr>
                <w:rFonts w:eastAsia="Calibri"/>
                <w:sz w:val="20"/>
                <w:szCs w:val="20"/>
              </w:rPr>
              <w:t>редоставление субсидий местным товаропроизводителям пищевой продукции на частичное возмещение фактически понесенных затрат на оплату коммунальных услуг, в условиях ухудшения ситуации в результате распространения новой коронавирусной инфекции</w:t>
            </w:r>
          </w:p>
        </w:tc>
        <w:tc>
          <w:tcPr>
            <w:tcW w:w="1559" w:type="pct"/>
            <w:shd w:val="clear" w:color="auto" w:fill="auto"/>
          </w:tcPr>
          <w:p w:rsidR="003B2918" w:rsidRPr="00A473F3" w:rsidRDefault="003B2918" w:rsidP="007601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473F3">
              <w:rPr>
                <w:rFonts w:eastAsia="Calibri"/>
                <w:sz w:val="20"/>
                <w:szCs w:val="20"/>
              </w:rPr>
              <w:t>Постановление администрации Кондинского района от 03 августа 2021 года № 1831</w:t>
            </w:r>
            <w:r w:rsidR="004F6EBE">
              <w:rPr>
                <w:rFonts w:eastAsia="Calibri"/>
                <w:sz w:val="20"/>
                <w:szCs w:val="20"/>
              </w:rPr>
              <w:t xml:space="preserve">                         </w:t>
            </w:r>
            <w:r w:rsidRPr="00A473F3">
              <w:rPr>
                <w:rFonts w:eastAsia="Calibri"/>
                <w:sz w:val="20"/>
                <w:szCs w:val="20"/>
              </w:rPr>
              <w:t xml:space="preserve"> </w:t>
            </w:r>
            <w:r w:rsidR="004F6EBE" w:rsidRPr="004F6EBE">
              <w:rPr>
                <w:rFonts w:eastAsia="Calibri"/>
                <w:sz w:val="20"/>
                <w:szCs w:val="20"/>
              </w:rPr>
              <w:t>«Об утверждении порядков предоставления субсидии на возмещение затрат субъектам малого и среднего предпринимательства»</w:t>
            </w:r>
            <w:r w:rsidRPr="00A473F3">
              <w:rPr>
                <w:rFonts w:eastAsia="Calibri"/>
                <w:sz w:val="20"/>
                <w:szCs w:val="20"/>
              </w:rPr>
              <w:t>.</w:t>
            </w:r>
          </w:p>
          <w:p w:rsidR="003B2918" w:rsidRPr="00A473F3" w:rsidRDefault="003B2918" w:rsidP="007929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473F3">
              <w:rPr>
                <w:rFonts w:eastAsia="Calibri"/>
                <w:sz w:val="20"/>
                <w:szCs w:val="20"/>
              </w:rPr>
              <w:t xml:space="preserve">Постановление администрации Кондинского района от 23 ноября 2020 года № 2166 </w:t>
            </w:r>
            <w:r w:rsidR="007929DE">
              <w:rPr>
                <w:rFonts w:eastAsia="Calibri"/>
                <w:sz w:val="20"/>
                <w:szCs w:val="20"/>
              </w:rPr>
              <w:t xml:space="preserve">                              </w:t>
            </w:r>
            <w:r w:rsidRPr="00A473F3">
              <w:rPr>
                <w:rFonts w:eastAsia="Calibri"/>
                <w:sz w:val="20"/>
                <w:szCs w:val="20"/>
              </w:rPr>
              <w:t>«</w:t>
            </w:r>
            <w:r w:rsidR="007929DE" w:rsidRPr="007929DE">
              <w:rPr>
                <w:rFonts w:eastAsia="Calibri"/>
                <w:sz w:val="20"/>
                <w:szCs w:val="20"/>
              </w:rPr>
              <w:t xml:space="preserve">Об утверждении Порядка предоставления субсидий из бюджета Кондинского района местным товаропроизводителям пищевой продукции на частичное возмещение фактически понесенных затрат на оплату коммунальных услуг, в условиях ухудшения ситуации в результате распространения новой коронавирусной инфекции» </w:t>
            </w:r>
            <w:r w:rsidRPr="00A473F3">
              <w:rPr>
                <w:rFonts w:eastAsia="Calibri"/>
                <w:sz w:val="20"/>
                <w:szCs w:val="20"/>
              </w:rPr>
              <w:t>(приложение 3)</w:t>
            </w:r>
          </w:p>
        </w:tc>
      </w:tr>
      <w:tr w:rsidR="003B2918" w:rsidRPr="00A473F3" w:rsidTr="00760111">
        <w:trPr>
          <w:trHeight w:val="68"/>
        </w:trPr>
        <w:tc>
          <w:tcPr>
            <w:tcW w:w="516" w:type="pct"/>
            <w:shd w:val="clear" w:color="auto" w:fill="auto"/>
          </w:tcPr>
          <w:p w:rsidR="003B2918" w:rsidRPr="00A473F3" w:rsidRDefault="003B2918" w:rsidP="00620C45">
            <w:pPr>
              <w:jc w:val="center"/>
              <w:rPr>
                <w:rFonts w:eastAsia="Calibri"/>
                <w:sz w:val="20"/>
                <w:szCs w:val="20"/>
              </w:rPr>
            </w:pPr>
            <w:r w:rsidRPr="00A473F3">
              <w:rPr>
                <w:rFonts w:eastAsia="Calibri"/>
                <w:sz w:val="20"/>
                <w:szCs w:val="20"/>
              </w:rPr>
              <w:t>3</w:t>
            </w:r>
            <w:r w:rsidR="00760111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103" w:type="pct"/>
            <w:shd w:val="clear" w:color="auto" w:fill="auto"/>
          </w:tcPr>
          <w:p w:rsidR="003B2918" w:rsidRPr="00A473F3" w:rsidRDefault="003B2918" w:rsidP="00760111">
            <w:pPr>
              <w:jc w:val="both"/>
              <w:rPr>
                <w:rFonts w:eastAsia="Calibri"/>
                <w:sz w:val="20"/>
                <w:szCs w:val="20"/>
              </w:rPr>
            </w:pPr>
            <w:r w:rsidRPr="00A473F3">
              <w:rPr>
                <w:rFonts w:eastAsia="Calibri"/>
                <w:sz w:val="20"/>
                <w:szCs w:val="20"/>
              </w:rPr>
              <w:t>Основное мероприятие «Организация мероприятий по</w:t>
            </w:r>
            <w:r w:rsidR="00620C45" w:rsidRPr="00A473F3">
              <w:rPr>
                <w:rFonts w:eastAsia="Calibri"/>
                <w:sz w:val="20"/>
                <w:szCs w:val="20"/>
              </w:rPr>
              <w:t xml:space="preserve"> </w:t>
            </w:r>
            <w:r w:rsidRPr="00A473F3">
              <w:rPr>
                <w:rFonts w:eastAsia="Calibri"/>
                <w:sz w:val="20"/>
                <w:szCs w:val="20"/>
              </w:rPr>
              <w:t>популяризации и пропаганде предпринимательской деятельности»</w:t>
            </w:r>
          </w:p>
          <w:p w:rsidR="003B2918" w:rsidRPr="00A473F3" w:rsidRDefault="003B2918" w:rsidP="0076011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2" w:type="pct"/>
            <w:shd w:val="clear" w:color="auto" w:fill="auto"/>
          </w:tcPr>
          <w:p w:rsidR="003B2918" w:rsidRPr="00A473F3" w:rsidRDefault="003B2918" w:rsidP="007929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473F3">
              <w:rPr>
                <w:rFonts w:eastAsia="Calibri"/>
                <w:sz w:val="20"/>
                <w:szCs w:val="20"/>
              </w:rPr>
              <w:t>Проведение мероприятий в части оказания поддержки субъектам малого и среднего предпринимательства в организации муниципальных выставочно-ярмарочных мероприятий, а также организации участия субъектов малого и среднего предпринимательства в межмуниципальных, региональных и межрегиональных выставоч</w:t>
            </w:r>
            <w:r w:rsidR="00760111">
              <w:rPr>
                <w:rFonts w:eastAsia="Calibri"/>
                <w:sz w:val="20"/>
                <w:szCs w:val="20"/>
              </w:rPr>
              <w:t>но-ярмарочных мероприятий</w:t>
            </w:r>
          </w:p>
        </w:tc>
        <w:tc>
          <w:tcPr>
            <w:tcW w:w="1559" w:type="pct"/>
            <w:shd w:val="clear" w:color="auto" w:fill="auto"/>
          </w:tcPr>
          <w:p w:rsidR="003B2918" w:rsidRPr="00A473F3" w:rsidRDefault="003B2918" w:rsidP="007929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473F3">
              <w:rPr>
                <w:rFonts w:eastAsia="Calibri"/>
                <w:sz w:val="20"/>
                <w:szCs w:val="20"/>
              </w:rPr>
              <w:t>Распоряжение администрации Кондинского района от 29 ноября 2023 года № 672-р</w:t>
            </w:r>
            <w:r w:rsidR="00620C45" w:rsidRPr="00A473F3">
              <w:rPr>
                <w:rFonts w:eastAsia="Calibri"/>
                <w:sz w:val="20"/>
                <w:szCs w:val="20"/>
              </w:rPr>
              <w:t xml:space="preserve"> </w:t>
            </w:r>
            <w:r w:rsidR="007929DE">
              <w:rPr>
                <w:rFonts w:eastAsia="Calibri"/>
                <w:sz w:val="20"/>
                <w:szCs w:val="20"/>
              </w:rPr>
              <w:t xml:space="preserve">                             </w:t>
            </w:r>
            <w:r w:rsidRPr="00A473F3">
              <w:rPr>
                <w:rFonts w:eastAsia="Calibri"/>
                <w:sz w:val="20"/>
                <w:szCs w:val="20"/>
              </w:rPr>
              <w:t>«</w:t>
            </w:r>
            <w:r w:rsidR="007929DE" w:rsidRPr="007929DE">
              <w:rPr>
                <w:rFonts w:eastAsia="Calibri"/>
                <w:sz w:val="20"/>
                <w:szCs w:val="20"/>
              </w:rPr>
              <w:t>Об организации  участия товаропроизводителей Кондинского</w:t>
            </w:r>
            <w:r w:rsidR="007929DE">
              <w:rPr>
                <w:rFonts w:eastAsia="Calibri"/>
                <w:sz w:val="20"/>
                <w:szCs w:val="20"/>
              </w:rPr>
              <w:t xml:space="preserve"> </w:t>
            </w:r>
            <w:r w:rsidR="007929DE" w:rsidRPr="007929DE">
              <w:rPr>
                <w:rFonts w:eastAsia="Calibri"/>
                <w:sz w:val="20"/>
                <w:szCs w:val="20"/>
              </w:rPr>
              <w:t>района в работе XXVI выставки-ярмарки окружных товаропроизводителей</w:t>
            </w:r>
            <w:r w:rsidR="007929DE">
              <w:rPr>
                <w:rFonts w:eastAsia="Calibri"/>
                <w:sz w:val="20"/>
                <w:szCs w:val="20"/>
              </w:rPr>
              <w:t xml:space="preserve"> </w:t>
            </w:r>
            <w:r w:rsidR="007929DE" w:rsidRPr="007929DE">
              <w:rPr>
                <w:rFonts w:eastAsia="Calibri"/>
                <w:sz w:val="20"/>
                <w:szCs w:val="20"/>
              </w:rPr>
              <w:t>«Товары земли Югорской»</w:t>
            </w:r>
          </w:p>
        </w:tc>
      </w:tr>
    </w:tbl>
    <w:p w:rsidR="003B2918" w:rsidRPr="000F3A8A" w:rsidRDefault="003B2918" w:rsidP="00A473F3">
      <w:pPr>
        <w:rPr>
          <w:color w:val="000000"/>
          <w:sz w:val="16"/>
          <w:szCs w:val="16"/>
        </w:rPr>
      </w:pPr>
    </w:p>
    <w:sectPr w:rsidR="003B2918" w:rsidRPr="000F3A8A" w:rsidSect="00760111">
      <w:pgSz w:w="16834" w:h="11909" w:orient="landscape"/>
      <w:pgMar w:top="1701" w:right="1134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216" w:rsidRDefault="00463216">
      <w:r>
        <w:separator/>
      </w:r>
    </w:p>
  </w:endnote>
  <w:endnote w:type="continuationSeparator" w:id="0">
    <w:p w:rsidR="00463216" w:rsidRDefault="0046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216" w:rsidRDefault="00463216">
      <w:r>
        <w:separator/>
      </w:r>
    </w:p>
  </w:footnote>
  <w:footnote w:type="continuationSeparator" w:id="0">
    <w:p w:rsidR="00463216" w:rsidRDefault="00463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216" w:rsidRDefault="0046321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63216" w:rsidRDefault="0046321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216" w:rsidRDefault="0046321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2317B">
      <w:rPr>
        <w:noProof/>
      </w:rPr>
      <w:t>9</w:t>
    </w:r>
    <w:r>
      <w:fldChar w:fldCharType="end"/>
    </w:r>
  </w:p>
  <w:p w:rsidR="00463216" w:rsidRDefault="00463216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1B574EA"/>
    <w:multiLevelType w:val="hybridMultilevel"/>
    <w:tmpl w:val="1CEE1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85515"/>
    <w:multiLevelType w:val="multilevel"/>
    <w:tmpl w:val="8FFAE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4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72AC1"/>
    <w:multiLevelType w:val="hybridMultilevel"/>
    <w:tmpl w:val="CCAA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56363E1"/>
    <w:multiLevelType w:val="multilevel"/>
    <w:tmpl w:val="3220451E"/>
    <w:lvl w:ilvl="0">
      <w:start w:val="2026"/>
      <w:numFmt w:val="decimal"/>
      <w:lvlText w:val="%1"/>
      <w:lvlJc w:val="left"/>
      <w:pPr>
        <w:ind w:left="1290" w:hanging="1290"/>
      </w:pPr>
      <w:rPr>
        <w:color w:val="FF0000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color w:val="auto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color w:val="FF0000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color w:val="FF0000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color w:val="FF000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color w:val="FF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color w:val="FF000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color w:val="FF0000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color w:val="FF0000"/>
      </w:rPr>
    </w:lvl>
  </w:abstractNum>
  <w:abstractNum w:abstractNumId="2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81C5A02"/>
    <w:multiLevelType w:val="hybridMultilevel"/>
    <w:tmpl w:val="73F851C0"/>
    <w:lvl w:ilvl="0" w:tplc="0419000F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2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AD75DA3"/>
    <w:multiLevelType w:val="hybridMultilevel"/>
    <w:tmpl w:val="5FEAE792"/>
    <w:lvl w:ilvl="0" w:tplc="5004051C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31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7"/>
  </w:num>
  <w:num w:numId="3">
    <w:abstractNumId w:val="9"/>
  </w:num>
  <w:num w:numId="4">
    <w:abstractNumId w:val="29"/>
  </w:num>
  <w:num w:numId="5">
    <w:abstractNumId w:val="23"/>
  </w:num>
  <w:num w:numId="6">
    <w:abstractNumId w:val="22"/>
  </w:num>
  <w:num w:numId="7">
    <w:abstractNumId w:val="2"/>
  </w:num>
  <w:num w:numId="8">
    <w:abstractNumId w:val="8"/>
  </w:num>
  <w:num w:numId="9">
    <w:abstractNumId w:val="6"/>
  </w:num>
  <w:num w:numId="10">
    <w:abstractNumId w:val="10"/>
  </w:num>
  <w:num w:numId="11">
    <w:abstractNumId w:val="1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3"/>
  </w:num>
  <w:num w:numId="15">
    <w:abstractNumId w:val="12"/>
  </w:num>
  <w:num w:numId="16">
    <w:abstractNumId w:val="26"/>
  </w:num>
  <w:num w:numId="17">
    <w:abstractNumId w:val="25"/>
  </w:num>
  <w:num w:numId="18">
    <w:abstractNumId w:val="28"/>
  </w:num>
  <w:num w:numId="19">
    <w:abstractNumId w:val="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7"/>
  </w:num>
  <w:num w:numId="23">
    <w:abstractNumId w:val="5"/>
  </w:num>
  <w:num w:numId="24">
    <w:abstractNumId w:val="31"/>
  </w:num>
  <w:num w:numId="25">
    <w:abstractNumId w:val="11"/>
  </w:num>
  <w:num w:numId="26">
    <w:abstractNumId w:val="16"/>
  </w:num>
  <w:num w:numId="27">
    <w:abstractNumId w:val="4"/>
  </w:num>
  <w:num w:numId="28">
    <w:abstractNumId w:val="19"/>
    <w:lvlOverride w:ilvl="0">
      <w:startOverride w:val="2026"/>
    </w:lvlOverride>
    <w:lvlOverride w:ilvl="1">
      <w:startOverride w:val="20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0"/>
  </w:num>
  <w:num w:numId="31">
    <w:abstractNumId w:val="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156B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1DF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57B70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343A"/>
    <w:rsid w:val="000E57AB"/>
    <w:rsid w:val="000E5F72"/>
    <w:rsid w:val="000E6797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461B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5F6F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07C5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4D02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65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2918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5851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DC8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3AEB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216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A4C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4AD5"/>
    <w:rsid w:val="004F5051"/>
    <w:rsid w:val="004F6BF4"/>
    <w:rsid w:val="004F6C15"/>
    <w:rsid w:val="004F6EBE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4B3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63A"/>
    <w:rsid w:val="00615B17"/>
    <w:rsid w:val="0061607A"/>
    <w:rsid w:val="006162FD"/>
    <w:rsid w:val="00617636"/>
    <w:rsid w:val="00617FC3"/>
    <w:rsid w:val="00620C45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56BBF"/>
    <w:rsid w:val="006611BB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2B5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111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9DE"/>
    <w:rsid w:val="00792AE7"/>
    <w:rsid w:val="00792E94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509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65F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5F5F"/>
    <w:rsid w:val="0081702C"/>
    <w:rsid w:val="008171CE"/>
    <w:rsid w:val="008178B6"/>
    <w:rsid w:val="0082044F"/>
    <w:rsid w:val="00820AD8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5CC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68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57A"/>
    <w:rsid w:val="00905CFD"/>
    <w:rsid w:val="0090651E"/>
    <w:rsid w:val="00907180"/>
    <w:rsid w:val="009073B3"/>
    <w:rsid w:val="0090785E"/>
    <w:rsid w:val="00907CAE"/>
    <w:rsid w:val="0091237A"/>
    <w:rsid w:val="00913A02"/>
    <w:rsid w:val="0091401D"/>
    <w:rsid w:val="009142E8"/>
    <w:rsid w:val="00914C68"/>
    <w:rsid w:val="00915AAD"/>
    <w:rsid w:val="009170F6"/>
    <w:rsid w:val="0091795D"/>
    <w:rsid w:val="0092067C"/>
    <w:rsid w:val="00920751"/>
    <w:rsid w:val="00922DDF"/>
    <w:rsid w:val="0092317B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16E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4F57"/>
    <w:rsid w:val="009D6F08"/>
    <w:rsid w:val="009D7047"/>
    <w:rsid w:val="009E1EFB"/>
    <w:rsid w:val="009E2A69"/>
    <w:rsid w:val="009E359F"/>
    <w:rsid w:val="009E44DF"/>
    <w:rsid w:val="009E4917"/>
    <w:rsid w:val="009E4D8F"/>
    <w:rsid w:val="009E68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3F3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4BDD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CE8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0C26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0926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956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03E"/>
    <w:rsid w:val="00D45427"/>
    <w:rsid w:val="00D50F0A"/>
    <w:rsid w:val="00D51495"/>
    <w:rsid w:val="00D51698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A28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791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1CE6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31F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2CD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A73D5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5293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3C57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5AAD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20"/>
    <w:rsid w:val="00FB04D7"/>
    <w:rsid w:val="00FB0A65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E7542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uiPriority="35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Strong" w:uiPriority="22" w:qFormat="1"/>
    <w:lsdException w:name="Emphasis" w:qFormat="1"/>
    <w:lsdException w:name="Document Map" w:uiPriority="99"/>
    <w:lsdException w:name="Plain Text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!Главы документа,- 1.1.1,Пункт,- 1.1.11,- 1.1.12,- 1.1.13,- 1.1.14,H3,Caaieiaie 3 Ciae,Çàãîëîâîê 3 Çíàê,Заголовок 3 Знак + 12 пт,не курсив,Междустр.интервал:  полуторн...,Heading 3 Char,h3,Заголовок 3 пункт УГТП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"/>
    <w:link w:val="40"/>
    <w:qFormat/>
    <w:rsid w:val="003B2918"/>
    <w:pPr>
      <w:ind w:firstLine="567"/>
      <w:jc w:val="both"/>
      <w:outlineLvl w:val="3"/>
    </w:pPr>
    <w:rPr>
      <w:rFonts w:ascii="Arial" w:hAnsi="Arial"/>
      <w:b/>
      <w:bCs/>
      <w:sz w:val="26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link w:val="a5"/>
    <w:uiPriority w:val="99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uiPriority w:val="99"/>
    <w:rPr>
      <w:sz w:val="24"/>
      <w:szCs w:val="24"/>
    </w:rPr>
  </w:style>
  <w:style w:type="paragraph" w:styleId="a9">
    <w:name w:val="Body Text Indent"/>
    <w:basedOn w:val="a"/>
    <w:link w:val="aa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uiPriority w:val="99"/>
    <w:rsid w:val="00822006"/>
    <w:rPr>
      <w:sz w:val="24"/>
      <w:szCs w:val="24"/>
    </w:rPr>
  </w:style>
  <w:style w:type="paragraph" w:customStyle="1" w:styleId="ad">
    <w:name w:val="Знак"/>
    <w:basedOn w:val="a"/>
    <w:uiPriority w:val="99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rsid w:val="003F29D4"/>
    <w:rPr>
      <w:color w:val="0000FF"/>
      <w:u w:val="single"/>
    </w:rPr>
  </w:style>
  <w:style w:type="paragraph" w:styleId="af3">
    <w:name w:val="footer"/>
    <w:basedOn w:val="a"/>
    <w:link w:val="af4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B7426C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f9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"/>
    <w:link w:val="afb"/>
    <w:uiPriority w:val="99"/>
    <w:rsid w:val="00BC4B51"/>
    <w:pPr>
      <w:spacing w:after="120"/>
    </w:pPr>
  </w:style>
  <w:style w:type="character" w:customStyle="1" w:styleId="afb">
    <w:name w:val="Основной текст Знак"/>
    <w:link w:val="afa"/>
    <w:uiPriority w:val="99"/>
    <w:rsid w:val="00BC4B51"/>
    <w:rPr>
      <w:sz w:val="24"/>
      <w:szCs w:val="24"/>
    </w:rPr>
  </w:style>
  <w:style w:type="paragraph" w:styleId="afc">
    <w:name w:val="No Spacing"/>
    <w:link w:val="afd"/>
    <w:qFormat/>
    <w:rsid w:val="00A91A9A"/>
    <w:rPr>
      <w:sz w:val="24"/>
      <w:szCs w:val="24"/>
    </w:rPr>
  </w:style>
  <w:style w:type="character" w:customStyle="1" w:styleId="afd">
    <w:name w:val="Без интервала Знак"/>
    <w:link w:val="afc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3B2918"/>
    <w:rPr>
      <w:rFonts w:ascii="Arial" w:hAnsi="Arial"/>
      <w:b/>
      <w:bCs/>
      <w:sz w:val="26"/>
      <w:szCs w:val="28"/>
      <w:lang w:val="x-none" w:eastAsia="x-none"/>
    </w:rPr>
  </w:style>
  <w:style w:type="character" w:customStyle="1" w:styleId="20">
    <w:name w:val="Заголовок 2 Знак"/>
    <w:aliases w:val="!Разделы документа Знак1"/>
    <w:link w:val="2"/>
    <w:rsid w:val="003B2918"/>
    <w:rPr>
      <w:sz w:val="28"/>
      <w:szCs w:val="24"/>
    </w:rPr>
  </w:style>
  <w:style w:type="character" w:customStyle="1" w:styleId="30">
    <w:name w:val="Заголовок 3 Знак"/>
    <w:aliases w:val="!Главы документа Знак1,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"/>
    <w:link w:val="3"/>
    <w:rsid w:val="003B2918"/>
    <w:rPr>
      <w:rFonts w:ascii="TimesET" w:hAnsi="TimesET"/>
      <w:sz w:val="36"/>
      <w:szCs w:val="24"/>
    </w:rPr>
  </w:style>
  <w:style w:type="character" w:customStyle="1" w:styleId="a5">
    <w:name w:val="Название Знак"/>
    <w:link w:val="a4"/>
    <w:uiPriority w:val="99"/>
    <w:rsid w:val="003B2918"/>
    <w:rPr>
      <w:rFonts w:ascii="TimesET" w:hAnsi="TimesET"/>
      <w:sz w:val="32"/>
      <w:szCs w:val="24"/>
    </w:rPr>
  </w:style>
  <w:style w:type="character" w:customStyle="1" w:styleId="aa">
    <w:name w:val="Основной текст с отступом Знак"/>
    <w:link w:val="a9"/>
    <w:uiPriority w:val="99"/>
    <w:rsid w:val="003B2918"/>
    <w:rPr>
      <w:color w:val="000000"/>
      <w:sz w:val="28"/>
      <w:szCs w:val="28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3B2918"/>
    <w:rPr>
      <w:rFonts w:ascii="Arial" w:hAnsi="Arial" w:cs="Arial"/>
    </w:rPr>
  </w:style>
  <w:style w:type="character" w:customStyle="1" w:styleId="af9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f8"/>
    <w:uiPriority w:val="34"/>
    <w:locked/>
    <w:rsid w:val="003B2918"/>
    <w:rPr>
      <w:rFonts w:ascii="Calibri" w:eastAsia="Calibri" w:hAnsi="Calibri"/>
      <w:sz w:val="22"/>
      <w:szCs w:val="22"/>
      <w:lang w:eastAsia="en-US"/>
    </w:rPr>
  </w:style>
  <w:style w:type="character" w:styleId="afe">
    <w:name w:val="Strong"/>
    <w:uiPriority w:val="22"/>
    <w:qFormat/>
    <w:rsid w:val="003B2918"/>
    <w:rPr>
      <w:b/>
      <w:bCs/>
    </w:rPr>
  </w:style>
  <w:style w:type="character" w:styleId="HTML">
    <w:name w:val="HTML Variable"/>
    <w:aliases w:val="!Ссылки в документе"/>
    <w:rsid w:val="003B291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">
    <w:name w:val="annotation text"/>
    <w:aliases w:val="!Равноширинный текст документа"/>
    <w:basedOn w:val="a"/>
    <w:link w:val="aff0"/>
    <w:rsid w:val="003B2918"/>
    <w:pPr>
      <w:ind w:firstLine="567"/>
      <w:jc w:val="both"/>
    </w:pPr>
    <w:rPr>
      <w:rFonts w:ascii="Courier" w:hAnsi="Courier"/>
      <w:sz w:val="22"/>
      <w:szCs w:val="20"/>
      <w:lang w:val="x-none" w:eastAsia="x-none"/>
    </w:rPr>
  </w:style>
  <w:style w:type="character" w:customStyle="1" w:styleId="aff0">
    <w:name w:val="Текст примечания Знак"/>
    <w:aliases w:val="!Равноширинный текст документа Знак1"/>
    <w:basedOn w:val="a0"/>
    <w:link w:val="aff"/>
    <w:rsid w:val="003B2918"/>
    <w:rPr>
      <w:rFonts w:ascii="Courier" w:hAnsi="Courier"/>
      <w:sz w:val="22"/>
      <w:lang w:val="x-none" w:eastAsia="x-none"/>
    </w:rPr>
  </w:style>
  <w:style w:type="paragraph" w:customStyle="1" w:styleId="Title">
    <w:name w:val="Title!Название НПА"/>
    <w:basedOn w:val="a"/>
    <w:uiPriority w:val="99"/>
    <w:rsid w:val="003B291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3B291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3B291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3B291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f1">
    <w:name w:val="FollowedHyperlink"/>
    <w:rsid w:val="003B2918"/>
    <w:rPr>
      <w:color w:val="800080"/>
      <w:u w:val="single"/>
    </w:rPr>
  </w:style>
  <w:style w:type="character" w:customStyle="1" w:styleId="11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3B291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!Разделы документа Знак"/>
    <w:semiHidden/>
    <w:rsid w:val="003B291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,- 1.1.1 Знак1,Пункт Знак1,- 1.1.11 Знак1,- 1.1.12 Знак1,- 1.1.13 Знак1,- 1.1.14 Знак1,H3 Знак1,Caaieiaie 3 Ciae Знак1,Çàãîëîâîê 3 Çíàê Знак1,Заголовок 3 Знак + 12 пт Знак1,не курсив Знак1,h3 Знак"/>
    <w:semiHidden/>
    <w:rsid w:val="003B291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3B291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2">
    <w:name w:val="Текст примечания Знак1"/>
    <w:aliases w:val="!Равноширинный текст документа Знак"/>
    <w:semiHidden/>
    <w:rsid w:val="003B2918"/>
    <w:rPr>
      <w:rFonts w:ascii="Arial" w:hAnsi="Arial"/>
    </w:rPr>
  </w:style>
  <w:style w:type="paragraph" w:styleId="aff2">
    <w:name w:val="Balloon Text"/>
    <w:basedOn w:val="a"/>
    <w:link w:val="aff3"/>
    <w:unhideWhenUsed/>
    <w:rsid w:val="003B2918"/>
    <w:pPr>
      <w:ind w:firstLine="567"/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basedOn w:val="a0"/>
    <w:link w:val="aff2"/>
    <w:rsid w:val="003B2918"/>
    <w:rPr>
      <w:rFonts w:ascii="Tahoma" w:hAnsi="Tahoma"/>
      <w:sz w:val="16"/>
      <w:szCs w:val="16"/>
      <w:lang w:val="x-none" w:eastAsia="x-none"/>
    </w:rPr>
  </w:style>
  <w:style w:type="character" w:customStyle="1" w:styleId="apple-converted-space">
    <w:name w:val="apple-converted-space"/>
    <w:rsid w:val="003B2918"/>
  </w:style>
  <w:style w:type="character" w:customStyle="1" w:styleId="32">
    <w:name w:val="Основной текст 3 Знак"/>
    <w:link w:val="33"/>
    <w:uiPriority w:val="99"/>
    <w:rsid w:val="003B2918"/>
    <w:rPr>
      <w:sz w:val="16"/>
      <w:szCs w:val="16"/>
      <w:lang w:val="x-none" w:eastAsia="x-none"/>
    </w:rPr>
  </w:style>
  <w:style w:type="paragraph" w:styleId="33">
    <w:name w:val="Body Text 3"/>
    <w:basedOn w:val="a"/>
    <w:link w:val="32"/>
    <w:uiPriority w:val="99"/>
    <w:unhideWhenUsed/>
    <w:rsid w:val="003B2918"/>
    <w:pPr>
      <w:spacing w:after="120"/>
      <w:ind w:firstLine="567"/>
      <w:jc w:val="both"/>
    </w:pPr>
    <w:rPr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rsid w:val="003B2918"/>
    <w:rPr>
      <w:sz w:val="16"/>
      <w:szCs w:val="16"/>
    </w:rPr>
  </w:style>
  <w:style w:type="character" w:customStyle="1" w:styleId="34">
    <w:name w:val="Основной текст с отступом 3 Знак"/>
    <w:link w:val="35"/>
    <w:uiPriority w:val="99"/>
    <w:rsid w:val="003B2918"/>
    <w:rPr>
      <w:sz w:val="16"/>
      <w:szCs w:val="16"/>
      <w:lang w:val="x-none" w:eastAsia="x-none"/>
    </w:rPr>
  </w:style>
  <w:style w:type="paragraph" w:styleId="35">
    <w:name w:val="Body Text Indent 3"/>
    <w:basedOn w:val="a"/>
    <w:link w:val="34"/>
    <w:uiPriority w:val="99"/>
    <w:unhideWhenUsed/>
    <w:rsid w:val="003B2918"/>
    <w:pPr>
      <w:spacing w:after="120"/>
      <w:ind w:left="283" w:firstLine="567"/>
      <w:jc w:val="both"/>
    </w:pPr>
    <w:rPr>
      <w:sz w:val="16"/>
      <w:szCs w:val="16"/>
      <w:lang w:val="x-none" w:eastAsia="x-none"/>
    </w:rPr>
  </w:style>
  <w:style w:type="character" w:customStyle="1" w:styleId="311">
    <w:name w:val="Основной текст с отступом 3 Знак1"/>
    <w:basedOn w:val="a0"/>
    <w:uiPriority w:val="99"/>
    <w:rsid w:val="003B2918"/>
    <w:rPr>
      <w:sz w:val="16"/>
      <w:szCs w:val="16"/>
    </w:rPr>
  </w:style>
  <w:style w:type="character" w:customStyle="1" w:styleId="aff4">
    <w:name w:val="Схема документа Знак"/>
    <w:link w:val="aff5"/>
    <w:uiPriority w:val="99"/>
    <w:rsid w:val="003B2918"/>
    <w:rPr>
      <w:rFonts w:ascii="Tahoma" w:hAnsi="Tahoma"/>
      <w:shd w:val="clear" w:color="auto" w:fill="000080"/>
      <w:lang w:val="x-none" w:eastAsia="x-none"/>
    </w:rPr>
  </w:style>
  <w:style w:type="paragraph" w:styleId="aff5">
    <w:name w:val="Document Map"/>
    <w:basedOn w:val="a"/>
    <w:link w:val="aff4"/>
    <w:uiPriority w:val="99"/>
    <w:unhideWhenUsed/>
    <w:rsid w:val="003B2918"/>
    <w:pPr>
      <w:shd w:val="clear" w:color="auto" w:fill="000080"/>
      <w:ind w:firstLine="567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13">
    <w:name w:val="Схема документа Знак1"/>
    <w:basedOn w:val="a0"/>
    <w:uiPriority w:val="99"/>
    <w:rsid w:val="003B2918"/>
    <w:rPr>
      <w:rFonts w:ascii="Tahoma" w:hAnsi="Tahoma" w:cs="Tahoma"/>
      <w:sz w:val="16"/>
      <w:szCs w:val="16"/>
    </w:rPr>
  </w:style>
  <w:style w:type="numbering" w:customStyle="1" w:styleId="14">
    <w:name w:val="Нет списка1"/>
    <w:next w:val="a2"/>
    <w:uiPriority w:val="99"/>
    <w:semiHidden/>
    <w:unhideWhenUsed/>
    <w:rsid w:val="003B2918"/>
  </w:style>
  <w:style w:type="paragraph" w:customStyle="1" w:styleId="ConsPlusNonformat">
    <w:name w:val="ConsPlusNonformat"/>
    <w:uiPriority w:val="99"/>
    <w:rsid w:val="003B29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B29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3B2918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3B291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3B291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">
    <w:name w:val="ConsPlusTextList"/>
    <w:uiPriority w:val="99"/>
    <w:rsid w:val="003B291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rsid w:val="003B2918"/>
    <w:pPr>
      <w:widowControl w:val="0"/>
      <w:autoSpaceDE w:val="0"/>
      <w:autoSpaceDN w:val="0"/>
      <w:adjustRightInd w:val="0"/>
    </w:pPr>
    <w:rPr>
      <w:sz w:val="24"/>
      <w:szCs w:val="24"/>
    </w:rPr>
  </w:style>
  <w:style w:type="numbering" w:customStyle="1" w:styleId="24">
    <w:name w:val="Нет списка2"/>
    <w:next w:val="a2"/>
    <w:uiPriority w:val="99"/>
    <w:semiHidden/>
    <w:unhideWhenUsed/>
    <w:rsid w:val="003B2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2396</Words>
  <Characters>13658</Characters>
  <Application>Microsoft Office Word</Application>
  <DocSecurity>0</DocSecurity>
  <Lines>113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16022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7</cp:revision>
  <cp:lastPrinted>2024-02-21T06:58:00Z</cp:lastPrinted>
  <dcterms:created xsi:type="dcterms:W3CDTF">2024-02-20T09:25:00Z</dcterms:created>
  <dcterms:modified xsi:type="dcterms:W3CDTF">2024-02-21T06:58:00Z</dcterms:modified>
</cp:coreProperties>
</file>