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6" w:rsidRDefault="00AA0906" w:rsidP="0086153C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53C" w:rsidRPr="002220D8" w:rsidRDefault="0086153C" w:rsidP="0086153C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2220D8">
        <w:rPr>
          <w:rFonts w:ascii="Times New Roman" w:hAnsi="Times New Roman"/>
          <w:b/>
          <w:bCs/>
          <w:sz w:val="28"/>
          <w:szCs w:val="28"/>
        </w:rPr>
        <w:t>Уважаемые депутаты, коллеги!</w:t>
      </w:r>
    </w:p>
    <w:p w:rsidR="00CC37A5" w:rsidRPr="00755C6A" w:rsidRDefault="00CC37A5" w:rsidP="00F820CC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6A">
        <w:rPr>
          <w:rFonts w:ascii="Times New Roman" w:eastAsia="Calibri" w:hAnsi="Times New Roman" w:cs="Times New Roman"/>
          <w:sz w:val="28"/>
          <w:szCs w:val="28"/>
        </w:rPr>
        <w:t>Вашему вниманию представл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755C6A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 w:rsidRPr="00755C6A">
        <w:rPr>
          <w:rFonts w:ascii="Times New Roman" w:hAnsi="Times New Roman"/>
          <w:sz w:val="28"/>
          <w:szCs w:val="28"/>
        </w:rPr>
        <w:t>председателя Думы Кондинского района о результатах деятельности за 2015 год</w:t>
      </w:r>
      <w:r>
        <w:rPr>
          <w:rFonts w:ascii="Times New Roman" w:hAnsi="Times New Roman"/>
          <w:sz w:val="28"/>
          <w:szCs w:val="28"/>
        </w:rPr>
        <w:t>.</w:t>
      </w:r>
    </w:p>
    <w:p w:rsidR="002220D8" w:rsidRDefault="002220D8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5C6A" w:rsidRDefault="007314F1" w:rsidP="00755C6A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Отчёт выносится на рассмотрение представительного органа муниципального образования в соответствии </w:t>
      </w:r>
      <w:r w:rsidR="00755C6A" w:rsidRPr="00725CEA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131 - ФЗ «Об общих принципах организации местного самоуправления в Российской Федерации», Уставом Кондинского района, Регламента работы Думы Кондинского района, решением Думы Кондинс</w:t>
      </w:r>
      <w:r w:rsidR="00755C6A">
        <w:rPr>
          <w:rFonts w:ascii="Times New Roman" w:hAnsi="Times New Roman" w:cs="Times New Roman"/>
          <w:sz w:val="28"/>
          <w:szCs w:val="28"/>
        </w:rPr>
        <w:t xml:space="preserve">кого района от 16.02.2016 </w:t>
      </w:r>
      <w:r w:rsidR="00755C6A" w:rsidRPr="00725CEA">
        <w:rPr>
          <w:rFonts w:ascii="Times New Roman" w:hAnsi="Times New Roman" w:cs="Times New Roman"/>
          <w:sz w:val="28"/>
          <w:szCs w:val="28"/>
        </w:rPr>
        <w:t>№ 63 «</w:t>
      </w:r>
      <w:r w:rsidR="00755C6A" w:rsidRPr="00725CE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</w:t>
      </w:r>
      <w:r w:rsidR="00755C6A" w:rsidRPr="00725CEA">
        <w:rPr>
          <w:rFonts w:ascii="Times New Roman" w:hAnsi="Times New Roman" w:cs="Times New Roman"/>
          <w:sz w:val="28"/>
          <w:szCs w:val="28"/>
        </w:rPr>
        <w:t>»</w:t>
      </w:r>
      <w:r w:rsidR="00755C6A">
        <w:rPr>
          <w:rFonts w:ascii="Times New Roman" w:hAnsi="Times New Roman" w:cs="Times New Roman"/>
          <w:sz w:val="28"/>
          <w:szCs w:val="28"/>
        </w:rPr>
        <w:t>.</w:t>
      </w:r>
    </w:p>
    <w:p w:rsidR="00480A22" w:rsidRPr="00480A22" w:rsidRDefault="00480A22" w:rsidP="00480A22">
      <w:pPr>
        <w:suppressAutoHyphens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80A22">
        <w:rPr>
          <w:rFonts w:ascii="Times New Roman" w:hAnsi="Times New Roman" w:cs="Times New Roman"/>
          <w:sz w:val="28"/>
          <w:szCs w:val="28"/>
        </w:rPr>
        <w:t xml:space="preserve">Дума Кондинского района пятого созыва была </w:t>
      </w:r>
      <w:r w:rsidRPr="00480A22">
        <w:rPr>
          <w:rFonts w:ascii="Times New Roman" w:hAnsi="Times New Roman"/>
          <w:sz w:val="28"/>
          <w:szCs w:val="28"/>
        </w:rPr>
        <w:t xml:space="preserve">сформирована по результатам муниципальных выборов, прошедших 10 октября 2010 года сроком на 5 лет, состояла из 21 депутата. В Думе </w:t>
      </w:r>
      <w:r>
        <w:rPr>
          <w:rFonts w:ascii="Times New Roman" w:hAnsi="Times New Roman"/>
          <w:sz w:val="28"/>
          <w:szCs w:val="28"/>
        </w:rPr>
        <w:t>р</w:t>
      </w:r>
      <w:r w:rsidRPr="00480A22">
        <w:rPr>
          <w:rFonts w:ascii="Times New Roman" w:hAnsi="Times New Roman"/>
          <w:sz w:val="28"/>
          <w:szCs w:val="28"/>
        </w:rPr>
        <w:t>аботало 4 постоянно действующих комиссий, 2 депутатских объединения, возглавлял Думу  глава района, исполняющий полномочия  председателя Думы</w:t>
      </w:r>
      <w:r w:rsidR="00F42359">
        <w:rPr>
          <w:rFonts w:ascii="Times New Roman" w:hAnsi="Times New Roman"/>
          <w:sz w:val="28"/>
          <w:szCs w:val="28"/>
        </w:rPr>
        <w:t xml:space="preserve">, </w:t>
      </w:r>
      <w:r w:rsidRPr="00480A22">
        <w:rPr>
          <w:rFonts w:ascii="Times New Roman" w:hAnsi="Times New Roman"/>
          <w:sz w:val="28"/>
          <w:szCs w:val="28"/>
        </w:rPr>
        <w:t>избираемый депутатами из своего состава.</w:t>
      </w:r>
      <w:r>
        <w:rPr>
          <w:rFonts w:ascii="Times New Roman" w:hAnsi="Times New Roman"/>
          <w:sz w:val="28"/>
          <w:szCs w:val="28"/>
        </w:rPr>
        <w:t xml:space="preserve"> Последнее заседание Думы состоялось 15 октября 2015 года.</w:t>
      </w:r>
    </w:p>
    <w:p w:rsidR="00F13203" w:rsidRPr="005316A6" w:rsidRDefault="00F13203" w:rsidP="005316A6">
      <w:pPr>
        <w:tabs>
          <w:tab w:val="num" w:pos="0"/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6A6">
        <w:rPr>
          <w:rFonts w:ascii="Times New Roman" w:hAnsi="Times New Roman" w:cs="Times New Roman"/>
          <w:sz w:val="28"/>
          <w:szCs w:val="28"/>
        </w:rPr>
        <w:t>Весной 2015 года в Устав Кондинского района были внесены изменения, согласно которым органы местного самоуправления муниципального района формировались новым способом.</w:t>
      </w:r>
    </w:p>
    <w:p w:rsidR="005316A6" w:rsidRDefault="005316A6" w:rsidP="005316A6">
      <w:pPr>
        <w:tabs>
          <w:tab w:val="num" w:pos="0"/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реформами Дума района</w:t>
      </w:r>
      <w:r w:rsidR="00F13203" w:rsidRPr="005316A6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F13203" w:rsidRPr="005316A6">
        <w:rPr>
          <w:rFonts w:ascii="Times New Roman" w:hAnsi="Times New Roman" w:cs="Times New Roman"/>
          <w:sz w:val="28"/>
          <w:szCs w:val="28"/>
        </w:rPr>
        <w:t xml:space="preserve"> из глав поселений, входящих в состав муниципального района и из депутатов представительных органов указанных посел</w:t>
      </w:r>
      <w:r>
        <w:rPr>
          <w:rFonts w:ascii="Times New Roman" w:hAnsi="Times New Roman" w:cs="Times New Roman"/>
          <w:sz w:val="28"/>
          <w:szCs w:val="28"/>
        </w:rPr>
        <w:t>ений, избираемых (делегируемых</w:t>
      </w:r>
      <w:r w:rsidR="00F13203" w:rsidRPr="005316A6">
        <w:rPr>
          <w:rFonts w:ascii="Times New Roman" w:hAnsi="Times New Roman" w:cs="Times New Roman"/>
          <w:sz w:val="28"/>
          <w:szCs w:val="28"/>
        </w:rPr>
        <w:t>) представительными органами поселений из своего состава с равной нормой представительства не зависимо от числа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7B8" w:rsidRDefault="001D07B8" w:rsidP="005316A6">
      <w:pPr>
        <w:tabs>
          <w:tab w:val="num" w:pos="0"/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7B8" w:rsidRDefault="001D07B8" w:rsidP="001D07B8">
      <w:pPr>
        <w:suppressAutoHyphens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A22">
        <w:rPr>
          <w:rFonts w:ascii="Times New Roman" w:hAnsi="Times New Roman"/>
          <w:sz w:val="28"/>
          <w:szCs w:val="28"/>
        </w:rPr>
        <w:t>С октября 2015 года Дума Кондинского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5858">
        <w:rPr>
          <w:rFonts w:ascii="Times New Roman" w:hAnsi="Times New Roman"/>
          <w:sz w:val="28"/>
          <w:szCs w:val="28"/>
        </w:rPr>
        <w:t>начала работу в новом составе</w:t>
      </w:r>
      <w:r>
        <w:rPr>
          <w:rFonts w:ascii="Times New Roman" w:hAnsi="Times New Roman"/>
          <w:sz w:val="28"/>
          <w:szCs w:val="28"/>
        </w:rPr>
        <w:t>. Установленное число депутатов-20, в Думе работает 4</w:t>
      </w:r>
      <w:r w:rsidR="006C5858">
        <w:rPr>
          <w:rFonts w:ascii="Times New Roman" w:hAnsi="Times New Roman"/>
          <w:sz w:val="28"/>
          <w:szCs w:val="28"/>
        </w:rPr>
        <w:t xml:space="preserve"> постоянно действующих комиссии</w:t>
      </w:r>
      <w:r>
        <w:rPr>
          <w:rFonts w:ascii="Times New Roman" w:hAnsi="Times New Roman"/>
          <w:sz w:val="28"/>
          <w:szCs w:val="28"/>
        </w:rPr>
        <w:t xml:space="preserve">, 1 депутатское объединение, </w:t>
      </w:r>
      <w:r w:rsidRPr="00480A22">
        <w:rPr>
          <w:rFonts w:ascii="Times New Roman" w:hAnsi="Times New Roman"/>
          <w:sz w:val="28"/>
          <w:szCs w:val="28"/>
        </w:rPr>
        <w:t>воз</w:t>
      </w:r>
      <w:r w:rsidR="006C5858">
        <w:rPr>
          <w:rFonts w:ascii="Times New Roman" w:hAnsi="Times New Roman"/>
          <w:sz w:val="28"/>
          <w:szCs w:val="28"/>
        </w:rPr>
        <w:t xml:space="preserve">главляет Думу председатель Думы, </w:t>
      </w:r>
      <w:r w:rsidRPr="00480A22">
        <w:rPr>
          <w:rFonts w:ascii="Times New Roman" w:hAnsi="Times New Roman"/>
          <w:sz w:val="28"/>
          <w:szCs w:val="28"/>
        </w:rPr>
        <w:t>избираемый депутатами из своего состава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53C" w:rsidRDefault="0086153C" w:rsidP="0086153C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новой Думы района претерпела небольшие изменения:              исключены из структуры глава района, его заместитель, пресс-секретарь, помощники, советники, консультанты</w:t>
      </w:r>
      <w:r w:rsidRPr="007314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359" w:rsidRPr="008D22B1" w:rsidRDefault="00F42359" w:rsidP="00F42359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B1">
        <w:rPr>
          <w:rFonts w:ascii="Times New Roman" w:hAnsi="Times New Roman" w:cs="Times New Roman"/>
          <w:sz w:val="28"/>
          <w:szCs w:val="28"/>
        </w:rPr>
        <w:t xml:space="preserve">Дума района </w:t>
      </w:r>
      <w:r>
        <w:rPr>
          <w:rFonts w:ascii="Times New Roman" w:hAnsi="Times New Roman" w:cs="Times New Roman"/>
          <w:sz w:val="28"/>
          <w:szCs w:val="28"/>
        </w:rPr>
        <w:t xml:space="preserve">(в обоих случаях) </w:t>
      </w:r>
      <w:r w:rsidRPr="008D22B1">
        <w:rPr>
          <w:rFonts w:ascii="Times New Roman" w:hAnsi="Times New Roman" w:cs="Times New Roman"/>
          <w:sz w:val="28"/>
          <w:szCs w:val="28"/>
        </w:rPr>
        <w:t>обладает правами юридического лица и является муниципальным ка</w:t>
      </w:r>
      <w:r>
        <w:rPr>
          <w:rFonts w:ascii="Times New Roman" w:hAnsi="Times New Roman" w:cs="Times New Roman"/>
          <w:sz w:val="28"/>
          <w:szCs w:val="28"/>
        </w:rPr>
        <w:t xml:space="preserve">зенным учреждением, образуемым                        </w:t>
      </w:r>
      <w:r w:rsidRPr="008D22B1">
        <w:rPr>
          <w:rFonts w:ascii="Times New Roman" w:hAnsi="Times New Roman" w:cs="Times New Roman"/>
          <w:sz w:val="28"/>
          <w:szCs w:val="28"/>
        </w:rPr>
        <w:t>для осуществления управленческих функций.</w:t>
      </w:r>
    </w:p>
    <w:p w:rsidR="00F13203" w:rsidRPr="005316A6" w:rsidRDefault="00AA0906" w:rsidP="005316A6">
      <w:pPr>
        <w:tabs>
          <w:tab w:val="num" w:pos="0"/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13203" w:rsidRPr="005316A6">
        <w:rPr>
          <w:rFonts w:ascii="Times New Roman" w:hAnsi="Times New Roman" w:cs="Times New Roman"/>
          <w:b/>
          <w:sz w:val="28"/>
          <w:szCs w:val="28"/>
        </w:rPr>
        <w:t>7 октября 2015 года</w:t>
      </w:r>
      <w:r w:rsidR="005316A6">
        <w:rPr>
          <w:rFonts w:ascii="Times New Roman" w:hAnsi="Times New Roman" w:cs="Times New Roman"/>
          <w:sz w:val="28"/>
          <w:szCs w:val="28"/>
        </w:rPr>
        <w:t xml:space="preserve">, </w:t>
      </w:r>
      <w:r w:rsidR="00F13203" w:rsidRPr="005316A6">
        <w:rPr>
          <w:rFonts w:ascii="Times New Roman" w:hAnsi="Times New Roman" w:cs="Times New Roman"/>
          <w:sz w:val="28"/>
          <w:szCs w:val="28"/>
        </w:rPr>
        <w:t xml:space="preserve">в день первого заседания Думы, сформированной </w:t>
      </w:r>
      <w:r w:rsidR="005316A6">
        <w:rPr>
          <w:rFonts w:ascii="Times New Roman" w:hAnsi="Times New Roman" w:cs="Times New Roman"/>
          <w:sz w:val="28"/>
          <w:szCs w:val="28"/>
        </w:rPr>
        <w:t xml:space="preserve">новым способом, </w:t>
      </w:r>
      <w:r w:rsidR="00F13203" w:rsidRPr="005316A6">
        <w:rPr>
          <w:rFonts w:ascii="Times New Roman" w:hAnsi="Times New Roman" w:cs="Times New Roman"/>
          <w:sz w:val="28"/>
          <w:szCs w:val="28"/>
        </w:rPr>
        <w:t xml:space="preserve">полномочия депутатов Думы Кондинского района пятого созыва были прекращены. </w:t>
      </w:r>
    </w:p>
    <w:p w:rsidR="00F42359" w:rsidRDefault="00F13203" w:rsidP="005316A6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6A6">
        <w:rPr>
          <w:rFonts w:ascii="Times New Roman" w:hAnsi="Times New Roman" w:cs="Times New Roman"/>
          <w:sz w:val="28"/>
          <w:szCs w:val="28"/>
        </w:rPr>
        <w:t>На первом заседании были избраны председатель и заместитель председателя Думы, определены составы постоянных комиссий Думы.</w:t>
      </w:r>
      <w:r w:rsidR="00F42359">
        <w:rPr>
          <w:rFonts w:ascii="Times New Roman" w:hAnsi="Times New Roman" w:cs="Times New Roman"/>
          <w:sz w:val="28"/>
          <w:szCs w:val="28"/>
        </w:rPr>
        <w:t xml:space="preserve">  </w:t>
      </w:r>
      <w:r w:rsidRPr="005316A6">
        <w:rPr>
          <w:rFonts w:ascii="Times New Roman" w:hAnsi="Times New Roman" w:cs="Times New Roman"/>
          <w:sz w:val="28"/>
          <w:szCs w:val="28"/>
        </w:rPr>
        <w:t xml:space="preserve">Решением Думы Кондинского района от 27.10.2015 № 2 председателем Думы Кондинского района избран Тагильцев Александр Александрович, </w:t>
      </w:r>
      <w:r w:rsidR="005316A6">
        <w:rPr>
          <w:rFonts w:ascii="Times New Roman" w:hAnsi="Times New Roman" w:cs="Times New Roman"/>
          <w:sz w:val="28"/>
          <w:szCs w:val="28"/>
        </w:rPr>
        <w:t xml:space="preserve"> с отсрочкой вступления в полномочия до</w:t>
      </w:r>
      <w:r w:rsidRPr="005316A6">
        <w:rPr>
          <w:rFonts w:ascii="Times New Roman" w:hAnsi="Times New Roman" w:cs="Times New Roman"/>
          <w:bCs/>
          <w:sz w:val="28"/>
          <w:szCs w:val="28"/>
        </w:rPr>
        <w:t xml:space="preserve"> дня вступления в должность вновь избранного главы Кондинского района из числа кандидатов, представленных конкурсной комиссией по результатам конкурса. </w:t>
      </w:r>
    </w:p>
    <w:p w:rsidR="00F13203" w:rsidRPr="005316A6" w:rsidRDefault="001D07B8" w:rsidP="005316A6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Полномочия избранного заместителя председателя Думы 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>Немзоров</w:t>
      </w:r>
      <w:r w:rsidR="006C5858">
        <w:rPr>
          <w:rFonts w:ascii="Times New Roman" w:hAnsi="Times New Roman" w:cs="Times New Roman"/>
          <w:bCs/>
          <w:sz w:val="28"/>
          <w:szCs w:val="28"/>
        </w:rPr>
        <w:t>а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  <w:r w:rsidR="006C5858">
        <w:rPr>
          <w:rFonts w:ascii="Times New Roman" w:hAnsi="Times New Roman" w:cs="Times New Roman"/>
          <w:bCs/>
          <w:sz w:val="28"/>
          <w:szCs w:val="28"/>
        </w:rPr>
        <w:t>а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 xml:space="preserve"> Анатольевич</w:t>
      </w:r>
      <w:r w:rsidR="006C5858">
        <w:rPr>
          <w:rFonts w:ascii="Times New Roman" w:hAnsi="Times New Roman" w:cs="Times New Roman"/>
          <w:bCs/>
          <w:sz w:val="28"/>
          <w:szCs w:val="28"/>
        </w:rPr>
        <w:t>а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>нач</w:t>
      </w:r>
      <w:r w:rsidR="006B4ED0">
        <w:rPr>
          <w:rFonts w:ascii="Times New Roman" w:hAnsi="Times New Roman" w:cs="Times New Roman"/>
          <w:bCs/>
          <w:sz w:val="28"/>
          <w:szCs w:val="28"/>
        </w:rPr>
        <w:t>ались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 xml:space="preserve"> со дня его избрания</w:t>
      </w:r>
      <w:r w:rsidR="006C5858">
        <w:rPr>
          <w:rFonts w:ascii="Times New Roman" w:hAnsi="Times New Roman" w:cs="Times New Roman"/>
          <w:bCs/>
          <w:sz w:val="28"/>
          <w:szCs w:val="28"/>
        </w:rPr>
        <w:t xml:space="preserve"> -27 октября 2015 года</w:t>
      </w:r>
      <w:r w:rsidR="00F13203" w:rsidRPr="005316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3203" w:rsidRPr="005316A6" w:rsidRDefault="006B4ED0" w:rsidP="005316A6">
      <w:pPr>
        <w:tabs>
          <w:tab w:val="num" w:pos="0"/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F13203" w:rsidRPr="005316A6">
        <w:rPr>
          <w:rFonts w:ascii="Times New Roman" w:hAnsi="Times New Roman" w:cs="Times New Roman"/>
          <w:sz w:val="28"/>
          <w:szCs w:val="28"/>
        </w:rPr>
        <w:t xml:space="preserve">ноября 2015 года, в связи с вступлением в должность вновь избранного главы Кондинского района Анатолия Владимировича Дубовика, </w:t>
      </w:r>
    </w:p>
    <w:p w:rsidR="00F13203" w:rsidRPr="005316A6" w:rsidRDefault="00F13203" w:rsidP="005316A6">
      <w:pPr>
        <w:tabs>
          <w:tab w:val="num" w:pos="0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6A6">
        <w:rPr>
          <w:rFonts w:ascii="Times New Roman" w:hAnsi="Times New Roman" w:cs="Times New Roman"/>
          <w:sz w:val="28"/>
          <w:szCs w:val="28"/>
        </w:rPr>
        <w:t xml:space="preserve">Тагильцев Александр Александрович </w:t>
      </w:r>
      <w:r w:rsidR="006B4ED0">
        <w:rPr>
          <w:rFonts w:ascii="Times New Roman" w:hAnsi="Times New Roman" w:cs="Times New Roman"/>
          <w:sz w:val="28"/>
          <w:szCs w:val="28"/>
        </w:rPr>
        <w:t>– председатель Думы, вступил в свои полномочия</w:t>
      </w:r>
      <w:r w:rsidRPr="005316A6">
        <w:rPr>
          <w:rFonts w:ascii="Times New Roman" w:hAnsi="Times New Roman" w:cs="Times New Roman"/>
          <w:sz w:val="28"/>
          <w:szCs w:val="28"/>
        </w:rPr>
        <w:t>.</w:t>
      </w:r>
    </w:p>
    <w:p w:rsidR="00F13203" w:rsidRDefault="00F13203" w:rsidP="005316A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6B4ED0">
        <w:rPr>
          <w:rFonts w:ascii="Times New Roman" w:eastAsia="Calibri" w:hAnsi="Times New Roman" w:cs="Times New Roman"/>
          <w:sz w:val="28"/>
          <w:szCs w:val="28"/>
        </w:rPr>
        <w:t xml:space="preserve">выработки политической позиции </w:t>
      </w:r>
      <w:r w:rsidRPr="007314F1">
        <w:rPr>
          <w:rFonts w:ascii="Times New Roman" w:eastAsia="Calibri" w:hAnsi="Times New Roman" w:cs="Times New Roman"/>
          <w:sz w:val="28"/>
          <w:szCs w:val="28"/>
        </w:rPr>
        <w:t>по определенному кругу во</w:t>
      </w:r>
      <w:r w:rsidR="006B4ED0">
        <w:rPr>
          <w:rFonts w:ascii="Times New Roman" w:eastAsia="Calibri" w:hAnsi="Times New Roman" w:cs="Times New Roman"/>
          <w:sz w:val="28"/>
          <w:szCs w:val="28"/>
        </w:rPr>
        <w:t xml:space="preserve">просов общественной значимости </w:t>
      </w:r>
      <w:r w:rsidRPr="007314F1">
        <w:rPr>
          <w:rFonts w:ascii="Times New Roman" w:eastAsia="Calibri" w:hAnsi="Times New Roman" w:cs="Times New Roman"/>
          <w:sz w:val="28"/>
          <w:szCs w:val="28"/>
        </w:rPr>
        <w:t>в Думе района представлен</w:t>
      </w:r>
      <w:r w:rsidR="006B4ED0">
        <w:rPr>
          <w:rFonts w:ascii="Times New Roman" w:eastAsia="Calibri" w:hAnsi="Times New Roman" w:cs="Times New Roman"/>
          <w:sz w:val="28"/>
          <w:szCs w:val="28"/>
        </w:rPr>
        <w:t>а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и продолжа</w:t>
      </w:r>
      <w:r w:rsidR="006B4ED0">
        <w:rPr>
          <w:rFonts w:ascii="Times New Roman" w:eastAsia="Calibri" w:hAnsi="Times New Roman" w:cs="Times New Roman"/>
          <w:sz w:val="28"/>
          <w:szCs w:val="28"/>
        </w:rPr>
        <w:t>ет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активно работать </w:t>
      </w:r>
      <w:r w:rsidRPr="00F07A29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депутатская фракция ВПП «ЕДИНАЯ РОССИЯ»</w:t>
      </w:r>
      <w:r w:rsidR="006C5858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.</w:t>
      </w:r>
    </w:p>
    <w:p w:rsidR="007314F1" w:rsidRDefault="007314F1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7F">
        <w:rPr>
          <w:rFonts w:ascii="Times New Roman" w:eastAsia="Calibri" w:hAnsi="Times New Roman" w:cs="Times New Roman"/>
          <w:sz w:val="28"/>
          <w:szCs w:val="28"/>
        </w:rPr>
        <w:t>Депутатская фракция</w:t>
      </w:r>
      <w:r w:rsidR="007A5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E2307F">
        <w:rPr>
          <w:rFonts w:ascii="Times New Roman" w:eastAsia="Calibri" w:hAnsi="Times New Roman" w:cs="Times New Roman"/>
          <w:color w:val="000000"/>
          <w:sz w:val="28"/>
          <w:szCs w:val="28"/>
        </w:rPr>
        <w:t>Думе Кондинского района</w:t>
      </w:r>
      <w:r w:rsidR="007A5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3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пятого созыва </w:t>
      </w:r>
      <w:r w:rsidR="00E2307F">
        <w:rPr>
          <w:rFonts w:ascii="Times New Roman" w:eastAsia="Calibri" w:hAnsi="Times New Roman" w:cs="Times New Roman"/>
          <w:sz w:val="28"/>
          <w:szCs w:val="28"/>
        </w:rPr>
        <w:t xml:space="preserve">создана 24 марта 2010 года и насчитывала в своем составе от 18 до </w:t>
      </w:r>
      <w:r w:rsidR="001D07B8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E2307F">
        <w:rPr>
          <w:rFonts w:ascii="Times New Roman" w:eastAsia="Calibri" w:hAnsi="Times New Roman" w:cs="Times New Roman"/>
          <w:sz w:val="28"/>
          <w:szCs w:val="28"/>
        </w:rPr>
        <w:t xml:space="preserve">депутатов. </w:t>
      </w:r>
    </w:p>
    <w:p w:rsidR="00E2307F" w:rsidRDefault="00E2307F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Депутатская фракция в Думе нового состава зарегистрирована решением Думы Кондинского района от 27 октября 2015 года № 1.</w:t>
      </w:r>
      <w:r w:rsidR="001D0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депутатской фракции вошли все 20 депутатов. </w:t>
      </w:r>
    </w:p>
    <w:p w:rsidR="001D07B8" w:rsidRDefault="001D07B8" w:rsidP="008B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B1C0E" w:rsidRPr="007314F1" w:rsidRDefault="008B1C0E" w:rsidP="008B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iCs/>
          <w:sz w:val="28"/>
          <w:szCs w:val="28"/>
        </w:rPr>
        <w:t xml:space="preserve">Заседания фракции, как правило, проводятся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перед пленарным заседанием Думы</w:t>
      </w:r>
      <w:r w:rsidRPr="007314F1">
        <w:rPr>
          <w:rFonts w:ascii="Times New Roman" w:eastAsia="Calibri" w:hAnsi="Times New Roman" w:cs="Times New Roman"/>
          <w:iCs/>
          <w:sz w:val="28"/>
          <w:szCs w:val="28"/>
        </w:rPr>
        <w:t xml:space="preserve"> для предварительного рассмотрения повестки дня и текущих вопросов с целью выработки единой позиции. </w:t>
      </w:r>
    </w:p>
    <w:p w:rsidR="00E2307F" w:rsidRDefault="00E2307F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2015 году проведено 12 заседаний депутатской фракции:                   8 заседаний </w:t>
      </w:r>
      <w:r w:rsidR="006C5858">
        <w:rPr>
          <w:rFonts w:ascii="Times New Roman" w:eastAsia="Calibri" w:hAnsi="Times New Roman" w:cs="Times New Roman"/>
          <w:sz w:val="28"/>
          <w:szCs w:val="28"/>
        </w:rPr>
        <w:t>пяты</w:t>
      </w:r>
      <w:r w:rsidR="00E3679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созыв</w:t>
      </w:r>
      <w:r w:rsidR="00E3679F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4 заседания – новой Думой. </w:t>
      </w:r>
    </w:p>
    <w:p w:rsidR="00862278" w:rsidRDefault="00862278" w:rsidP="00862278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было заслушано:</w:t>
      </w:r>
    </w:p>
    <w:p w:rsidR="00862278" w:rsidRDefault="00862278" w:rsidP="00862278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депутатами Думы пятого созыва – 32 вопроса;</w:t>
      </w:r>
    </w:p>
    <w:p w:rsidR="00E2307F" w:rsidRDefault="00862278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депу</w:t>
      </w:r>
      <w:r w:rsidR="006C5858">
        <w:rPr>
          <w:rFonts w:ascii="Times New Roman" w:eastAsia="Calibri" w:hAnsi="Times New Roman" w:cs="Times New Roman"/>
          <w:sz w:val="28"/>
          <w:szCs w:val="28"/>
        </w:rPr>
        <w:t>татами Думы нового состава – 26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7B8" w:rsidRDefault="001D07B8" w:rsidP="00731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9EF" w:rsidRDefault="007A4C44" w:rsidP="00E3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Думе района продолжает активно работать Местная общественная приемная Всероссийской политической партии «ЕДИНАЯ РОССИЯ», в которую за </w:t>
      </w:r>
      <w:r w:rsidR="00E3679F">
        <w:rPr>
          <w:rFonts w:ascii="Times New Roman" w:eastAsia="Calibri" w:hAnsi="Times New Roman" w:cs="Times New Roman"/>
          <w:sz w:val="28"/>
          <w:szCs w:val="28"/>
        </w:rPr>
        <w:t>2015 год обратилось 116 человек  - это и</w:t>
      </w:r>
      <w:r w:rsidR="00C339EF">
        <w:rPr>
          <w:rFonts w:ascii="Times New Roman" w:hAnsi="Times New Roman" w:cs="Times New Roman"/>
          <w:sz w:val="28"/>
          <w:szCs w:val="28"/>
        </w:rPr>
        <w:t xml:space="preserve"> работающие гражд</w:t>
      </w:r>
      <w:r w:rsidR="00E3679F">
        <w:rPr>
          <w:rFonts w:ascii="Times New Roman" w:hAnsi="Times New Roman" w:cs="Times New Roman"/>
          <w:sz w:val="28"/>
          <w:szCs w:val="28"/>
        </w:rPr>
        <w:t>ане, и  пенсионеры, и  учащиеся,  и безработные, со з</w:t>
      </w:r>
      <w:r>
        <w:rPr>
          <w:rFonts w:ascii="Times New Roman" w:hAnsi="Times New Roman" w:cs="Times New Roman"/>
          <w:sz w:val="28"/>
          <w:szCs w:val="28"/>
        </w:rPr>
        <w:t xml:space="preserve">лободневными </w:t>
      </w:r>
      <w:r w:rsidR="00C339EF">
        <w:rPr>
          <w:rFonts w:ascii="Times New Roman" w:hAnsi="Times New Roman" w:cs="Times New Roman"/>
          <w:sz w:val="28"/>
          <w:szCs w:val="28"/>
        </w:rPr>
        <w:t>вопрос</w:t>
      </w:r>
      <w:r w:rsidR="00E3679F">
        <w:rPr>
          <w:rFonts w:ascii="Times New Roman" w:hAnsi="Times New Roman" w:cs="Times New Roman"/>
          <w:sz w:val="28"/>
          <w:szCs w:val="28"/>
        </w:rPr>
        <w:t xml:space="preserve">ами: обеспечение жильем,  </w:t>
      </w:r>
      <w:r>
        <w:rPr>
          <w:rFonts w:ascii="Times New Roman" w:hAnsi="Times New Roman" w:cs="Times New Roman"/>
          <w:sz w:val="28"/>
          <w:szCs w:val="28"/>
        </w:rPr>
        <w:t xml:space="preserve">высокие тарифы на услуги ЖКХ, </w:t>
      </w:r>
      <w:r w:rsidR="00C339EF">
        <w:rPr>
          <w:rFonts w:ascii="Times New Roman" w:hAnsi="Times New Roman" w:cs="Times New Roman"/>
          <w:sz w:val="28"/>
          <w:szCs w:val="28"/>
        </w:rPr>
        <w:t>здравоохранени</w:t>
      </w:r>
      <w:r w:rsidR="00E3679F">
        <w:rPr>
          <w:rFonts w:ascii="Times New Roman" w:hAnsi="Times New Roman" w:cs="Times New Roman"/>
          <w:sz w:val="28"/>
          <w:szCs w:val="28"/>
        </w:rPr>
        <w:t>е</w:t>
      </w:r>
      <w:r w:rsidR="001D07B8">
        <w:rPr>
          <w:rFonts w:ascii="Times New Roman" w:hAnsi="Times New Roman" w:cs="Times New Roman"/>
          <w:sz w:val="28"/>
          <w:szCs w:val="28"/>
        </w:rPr>
        <w:t xml:space="preserve">, социальные  и бытовые </w:t>
      </w:r>
      <w:r w:rsidR="00E3679F">
        <w:rPr>
          <w:rFonts w:ascii="Times New Roman" w:hAnsi="Times New Roman" w:cs="Times New Roman"/>
          <w:sz w:val="28"/>
          <w:szCs w:val="28"/>
        </w:rPr>
        <w:t>неурядицы.</w:t>
      </w:r>
    </w:p>
    <w:p w:rsidR="001D07B8" w:rsidRDefault="001D07B8" w:rsidP="007A4C4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39EF" w:rsidRPr="006C5858" w:rsidRDefault="00C339EF" w:rsidP="007A4C4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Для проведения разъяснительной работы, выездных встреч с активами поселков к работе в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 Местной общественной приемной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привл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 xml:space="preserve">екались депутаты районной Думы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V со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>зыва</w:t>
      </w:r>
      <w:r w:rsidR="006C5858" w:rsidRPr="006C5858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>Депутаты з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накомились с объектами социальной сферы, давали разъяснения в меру своей компетенции. Побывали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    в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п Половинка,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пгт.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Мортка,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пгт.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Куминский,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пгт.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Луговой,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с.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Болчары,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пгт.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Кондинское. Выезжали на строительство дороги Мортка – Тюмень.</w:t>
      </w:r>
    </w:p>
    <w:p w:rsidR="00C339EF" w:rsidRPr="006C5858" w:rsidRDefault="00C339EF" w:rsidP="007A4C4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На контроле была и работа с молодежью. «ВелоСреда»-успешный проект, реализованный и в нашем районе. Совместно с членами молодежного Совета проведен анализ спортивных объектов, пригодных для занятий уличным спортом, проведены круглые столы с молодежью с целью и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зучить потребность в установке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турниковых комплексов на территории района. По итогам совместной работы были направлены предложения для включения мероприятий по уста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>новке 26 турниковых комплекса.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На базе оздоровительного комплекса «Юбилейный» провели семинар «Молодежь в политическом процессе». В нем при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няли участие около 60 человек - 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>представители молодежи из Ханты–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Мансийска, Нефтеюганска, Нижневартовска, Нягани и Кондинского района.</w:t>
      </w:r>
    </w:p>
    <w:p w:rsidR="00C339EF" w:rsidRPr="006C5858" w:rsidRDefault="00C339EF" w:rsidP="007A4C4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Традиционно в работе общественной приемной принимали участие депутаты областной Думы Г.С.Корепанов, окружной Думы</w:t>
      </w:r>
      <w:r w:rsidR="00F42359">
        <w:rPr>
          <w:rFonts w:ascii="Times New Roman" w:hAnsi="Times New Roman" w:cs="Times New Roman"/>
          <w:sz w:val="28"/>
          <w:szCs w:val="28"/>
          <w:highlight w:val="lightGray"/>
        </w:rPr>
        <w:t xml:space="preserve"> -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 М.В.Гнетов, А.В.Дубовик, провели встречу с населением Мулымской территории депутат Государственной Думы Л.Я.Симановский и депутат окружной Думы, председатель окружной Думы Б.С.Хохряков.</w:t>
      </w:r>
      <w:r w:rsidR="007A5C7F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По итогам встреч Б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юджетному учреждению 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«Центр общей врачебной практики» п.Мулымья депутатом Государственной Думы Л.Я.Симановским была выделена помощь в размере 100 000 (сто тысяч рублей) для приобретения сухого бассейна для реабилитационных целей для детей – инвалидов. На оставшиеся средства были закуплены новогодние подарки для детей семей, состоящих на учете в БУ «Центр общей врачебной практики». В Новогодние каникулы сотрудники центра поздравили 36 детей п. Чантырья,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>п.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Назарово,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>д.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Ушья,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>п.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 xml:space="preserve">Мулымья, </w:t>
      </w:r>
      <w:r w:rsidR="007A4C44" w:rsidRPr="006C5858">
        <w:rPr>
          <w:rFonts w:ascii="Times New Roman" w:hAnsi="Times New Roman" w:cs="Times New Roman"/>
          <w:sz w:val="28"/>
          <w:szCs w:val="28"/>
          <w:highlight w:val="lightGray"/>
        </w:rPr>
        <w:t>п.</w:t>
      </w:r>
      <w:r w:rsidRPr="006C5858">
        <w:rPr>
          <w:rFonts w:ascii="Times New Roman" w:hAnsi="Times New Roman" w:cs="Times New Roman"/>
          <w:sz w:val="28"/>
          <w:szCs w:val="28"/>
          <w:highlight w:val="lightGray"/>
        </w:rPr>
        <w:t>Половинка.</w:t>
      </w:r>
    </w:p>
    <w:p w:rsidR="007314F1" w:rsidRPr="006C5858" w:rsidRDefault="00F42359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Принято участие в благотворительных акциях</w:t>
      </w:r>
      <w:r w:rsidR="00AA090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направленных на </w:t>
      </w:r>
      <w:r w:rsidR="00F07A29" w:rsidRPr="006C5858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помощь детям собраться в школу, ветеранам ВОв, подарки детям Украины на Новый год, </w:t>
      </w:r>
      <w:r w:rsidR="00AA0906" w:rsidRPr="006C5858">
        <w:rPr>
          <w:rFonts w:ascii="Times New Roman" w:eastAsia="Calibri" w:hAnsi="Times New Roman" w:cs="Times New Roman"/>
          <w:sz w:val="28"/>
          <w:szCs w:val="28"/>
          <w:highlight w:val="lightGray"/>
        </w:rPr>
        <w:t>«Твори добро»</w:t>
      </w:r>
      <w:r w:rsidR="00AA090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, </w:t>
      </w:r>
      <w:r w:rsidR="00F07A29" w:rsidRPr="006C5858">
        <w:rPr>
          <w:rFonts w:ascii="Times New Roman" w:eastAsia="Calibri" w:hAnsi="Times New Roman" w:cs="Times New Roman"/>
          <w:sz w:val="28"/>
          <w:szCs w:val="28"/>
          <w:highlight w:val="lightGray"/>
        </w:rPr>
        <w:t>и т.д.</w:t>
      </w:r>
    </w:p>
    <w:p w:rsidR="007314F1" w:rsidRPr="006C5858" w:rsidRDefault="007314F1" w:rsidP="00731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6C5858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Члены фракции являлись активными участниками всех общественных мероприятий: гостями литературных гостиных, участниками спортивных соревнований, паломнических поездок. </w:t>
      </w:r>
    </w:p>
    <w:p w:rsidR="007314F1" w:rsidRPr="007314F1" w:rsidRDefault="007314F1" w:rsidP="00731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858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Итоги работы фракции показывают, что «депутаты-единороссы» способны инициировать и решать самые насущные проблемы экономики и социальной сферы района, шаг за шагом добиваться поставленных целей. Несмотря на то, что многие проблемы находятся в стадии решения, район ежедневно ставит новые задачи, раскрывает новые перспективы, требуя слаженной работы депутатов и всех органов местного самоуправления.</w:t>
      </w: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314F1" w:rsidRPr="007314F1" w:rsidRDefault="007314F1" w:rsidP="007314F1">
      <w:pPr>
        <w:tabs>
          <w:tab w:val="left" w:pos="900"/>
        </w:tabs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отчетный период в Думе района </w:t>
      </w:r>
      <w:r w:rsidR="00B243FE">
        <w:rPr>
          <w:rFonts w:ascii="Times New Roman" w:eastAsia="Calibri" w:hAnsi="Times New Roman" w:cs="Times New Roman"/>
          <w:sz w:val="28"/>
          <w:szCs w:val="28"/>
        </w:rPr>
        <w:t xml:space="preserve">(пятого созыва и нового состава) </w:t>
      </w:r>
      <w:r w:rsidRPr="007314F1">
        <w:rPr>
          <w:rFonts w:ascii="Times New Roman" w:eastAsia="Calibri" w:hAnsi="Times New Roman" w:cs="Times New Roman"/>
          <w:sz w:val="28"/>
          <w:szCs w:val="28"/>
        </w:rPr>
        <w:t>продолжали ак</w:t>
      </w:r>
      <w:r w:rsidR="00B243FE">
        <w:rPr>
          <w:rFonts w:ascii="Times New Roman" w:eastAsia="Calibri" w:hAnsi="Times New Roman" w:cs="Times New Roman"/>
          <w:sz w:val="28"/>
          <w:szCs w:val="28"/>
        </w:rPr>
        <w:t xml:space="preserve">тивно работать </w:t>
      </w:r>
      <w:r w:rsidRPr="00B243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>4</w:t>
      </w:r>
      <w:r w:rsidR="007A5C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 xml:space="preserve"> </w:t>
      </w:r>
      <w:r w:rsidRPr="00B243FE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постоянно действующие комиссии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14F1" w:rsidRPr="007314F1" w:rsidRDefault="007314F1" w:rsidP="007314F1">
      <w:pPr>
        <w:tabs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возложенные на них задачи, постоянные комиссии призваны во время заседаний Думы и в период между ними, способствовать постоянной и эффективной деятельности Думы, исходить из единства общегосударственных интересов и интересов граждан, проживающих на территории Кондинского района.</w:t>
      </w:r>
    </w:p>
    <w:p w:rsidR="007314F1" w:rsidRPr="007314F1" w:rsidRDefault="007314F1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постоянных комиссий являются:</w:t>
      </w:r>
    </w:p>
    <w:p w:rsidR="007314F1" w:rsidRPr="007314F1" w:rsidRDefault="007314F1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предложений для рассмотрения районной Думой;</w:t>
      </w:r>
    </w:p>
    <w:p w:rsidR="007314F1" w:rsidRPr="007314F1" w:rsidRDefault="007314F1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заключений по вопросам, внесенным на рассмотрение</w:t>
      </w:r>
      <w:r w:rsidR="006C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4F1" w:rsidRPr="007314F1" w:rsidRDefault="007314F1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организаторской работе по практическому осуществлению решений районной Думы и решений вышестоящих государственных органов;</w:t>
      </w:r>
    </w:p>
    <w:p w:rsidR="007314F1" w:rsidRDefault="007314F1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деятельностью структурных подразделений районной администрации, учреждений и организаций по проведению в жизнь решений Думы.</w:t>
      </w:r>
    </w:p>
    <w:p w:rsidR="006C5858" w:rsidRDefault="006C5858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F1" w:rsidRDefault="00CB50BA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2015 года были внесены изменения в составы постоянных комиссий, которые были сформированы из вновь вступивших в полномочия депутатов Думы. 25 ноября 2015 года были утверждены председатели                   и секретари постоянных комиссий, а 29 декабря 2015 года были приведены           в соответствие положения о комиссиях и вопросы их ведения.  </w:t>
      </w:r>
    </w:p>
    <w:p w:rsidR="00CB50BA" w:rsidRDefault="00CB50BA" w:rsidP="007314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мандатная комиссия</w:t>
      </w:r>
      <w:r w:rsidR="007A5C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продолжила работу в </w:t>
      </w:r>
      <w:r w:rsidR="00CB50BA">
        <w:rPr>
          <w:rFonts w:ascii="Times New Roman" w:eastAsia="Calibri" w:hAnsi="Times New Roman" w:cs="Times New Roman"/>
          <w:sz w:val="28"/>
          <w:szCs w:val="28"/>
        </w:rPr>
        <w:t>количестве 3 человек</w:t>
      </w:r>
      <w:r w:rsidRPr="007314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2BE9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заседаний, из них:</w:t>
      </w:r>
    </w:p>
    <w:p w:rsidR="009B0EF6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6;</w:t>
      </w:r>
    </w:p>
    <w:p w:rsidR="009B0EF6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2.</w:t>
      </w:r>
    </w:p>
    <w:p w:rsidR="009B0EF6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EF6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>
        <w:rPr>
          <w:rFonts w:ascii="Times New Roman" w:eastAsia="Calibri" w:hAnsi="Times New Roman" w:cs="Times New Roman"/>
          <w:sz w:val="28"/>
          <w:szCs w:val="28"/>
        </w:rPr>
        <w:t>вопросов:</w:t>
      </w:r>
    </w:p>
    <w:p w:rsidR="009B0EF6" w:rsidRDefault="009B0EF6" w:rsidP="009B0EF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33;</w:t>
      </w:r>
    </w:p>
    <w:p w:rsidR="009B0EF6" w:rsidRDefault="009B0EF6" w:rsidP="009B0EF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13.</w:t>
      </w:r>
    </w:p>
    <w:p w:rsidR="009B0EF6" w:rsidRDefault="009B0EF6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комисси</w:t>
      </w:r>
      <w:r w:rsidR="006863F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 бюджету и экономике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продолжила работу в составе </w:t>
      </w:r>
      <w:r w:rsidR="00FE1679">
        <w:rPr>
          <w:rFonts w:ascii="Times New Roman" w:eastAsia="Calibri" w:hAnsi="Times New Roman" w:cs="Times New Roman"/>
          <w:sz w:val="28"/>
          <w:szCs w:val="28"/>
        </w:rPr>
        <w:t>5 депутатов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>заседаний, из них: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Думой пятого созыва – </w:t>
      </w:r>
      <w:r w:rsidR="00547A8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2.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Рассмотрено 4</w:t>
      </w:r>
      <w:r w:rsidR="00547A8F">
        <w:rPr>
          <w:rFonts w:ascii="Times New Roman" w:eastAsia="Calibri" w:hAnsi="Times New Roman" w:cs="Times New Roman"/>
          <w:sz w:val="28"/>
          <w:szCs w:val="28"/>
        </w:rPr>
        <w:t>9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3</w:t>
      </w:r>
      <w:r w:rsidR="00547A8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1</w:t>
      </w:r>
      <w:r w:rsidR="00547A8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679" w:rsidRDefault="00FE1679" w:rsidP="00FE167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Постоянная комиссия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продолжила работу  в составе</w:t>
      </w:r>
      <w:r w:rsidR="005E1028">
        <w:rPr>
          <w:rFonts w:ascii="Times New Roman" w:eastAsia="Calibri" w:hAnsi="Times New Roman" w:cs="Times New Roman"/>
          <w:sz w:val="28"/>
          <w:szCs w:val="28"/>
        </w:rPr>
        <w:t xml:space="preserve"> 5 человек</w:t>
      </w:r>
      <w:r w:rsidRPr="007314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4F1" w:rsidRPr="007314F1" w:rsidRDefault="007314F1" w:rsidP="007314F1">
      <w:pPr>
        <w:spacing w:after="0" w:line="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заседаний, из них: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6;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2.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Рассмотрено 24 вопроса: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21;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3.</w:t>
      </w:r>
    </w:p>
    <w:p w:rsidR="001E479D" w:rsidRDefault="001E479D" w:rsidP="001E479D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Постоянная комиссия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по социальным вопросам и правопорядку</w:t>
      </w:r>
      <w:r w:rsidR="0068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10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составе</w:t>
      </w:r>
      <w:r w:rsidR="005E1028">
        <w:rPr>
          <w:rFonts w:ascii="Times New Roman" w:eastAsia="Calibri" w:hAnsi="Times New Roman" w:cs="Times New Roman"/>
          <w:sz w:val="28"/>
          <w:szCs w:val="28"/>
        </w:rPr>
        <w:t xml:space="preserve"> 5 человек</w:t>
      </w:r>
      <w:r w:rsidRPr="007314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4F1" w:rsidRPr="007314F1" w:rsidRDefault="007314F1" w:rsidP="007314F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>заседаний, из них: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Думой пятого созыва – </w:t>
      </w:r>
      <w:r w:rsidR="00776CE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нового состава – 2.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AA0906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776CEB">
        <w:rPr>
          <w:rFonts w:ascii="Times New Roman" w:eastAsia="Calibri" w:hAnsi="Times New Roman" w:cs="Times New Roman"/>
          <w:sz w:val="28"/>
          <w:szCs w:val="28"/>
        </w:rPr>
        <w:t>вопросов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Думой пятого созыва – 2</w:t>
      </w:r>
      <w:r w:rsidR="00776CE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Думой нового состава – </w:t>
      </w:r>
      <w:r w:rsidR="00776CE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840" w:rsidRDefault="00E91840" w:rsidP="00E9184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840" w:rsidRPr="007314F1" w:rsidRDefault="00E91840" w:rsidP="00E91840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 представители 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Кондинского района</w:t>
      </w:r>
      <w:r w:rsidR="00E3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представители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Думы, а также принимали участие депутаты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постоянных комиссий.</w:t>
      </w:r>
    </w:p>
    <w:p w:rsidR="00AE0F6F" w:rsidRDefault="00AE0F6F" w:rsidP="007314F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Default="007314F1" w:rsidP="007314F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состоялось </w:t>
      </w:r>
      <w:r w:rsidR="00B11E89" w:rsidRPr="00B11E8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10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F6F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совместных заседаний постоянных комиссий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Думы Кондинского района пятого созыва</w:t>
      </w:r>
      <w:r w:rsidR="00B11E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1E89" w:rsidRPr="00B11E89">
        <w:rPr>
          <w:rFonts w:ascii="Times New Roman" w:eastAsia="Calibri" w:hAnsi="Times New Roman" w:cs="Times New Roman"/>
          <w:i/>
          <w:sz w:val="28"/>
          <w:szCs w:val="28"/>
        </w:rPr>
        <w:t>в Думе нового состава такой практики нет</w:t>
      </w:r>
      <w:r w:rsidR="00B11E89">
        <w:rPr>
          <w:rFonts w:ascii="Times New Roman" w:eastAsia="Calibri" w:hAnsi="Times New Roman" w:cs="Times New Roman"/>
          <w:sz w:val="28"/>
          <w:szCs w:val="28"/>
        </w:rPr>
        <w:t>)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. На заседаниях рассмотрено </w:t>
      </w:r>
      <w:r w:rsidR="00B11E89"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B11E89">
        <w:rPr>
          <w:rFonts w:ascii="Times New Roman" w:eastAsia="Calibri" w:hAnsi="Times New Roman" w:cs="Times New Roman"/>
          <w:sz w:val="28"/>
          <w:szCs w:val="28"/>
        </w:rPr>
        <w:t>ов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EF7281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проект МПА, заслушано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F728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информационных докладов должностных лиц органов местного самоуправления Кондинского района. </w:t>
      </w:r>
    </w:p>
    <w:p w:rsidR="007314F1" w:rsidRPr="000F2A77" w:rsidRDefault="007314F1" w:rsidP="000F2A77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3FE" w:rsidRPr="007314F1" w:rsidRDefault="00B243FE" w:rsidP="00B243FE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Очередные </w:t>
      </w:r>
      <w:r w:rsidRPr="00F07A29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сессии Думы</w:t>
      </w:r>
      <w:r w:rsidR="00224BBC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Кондинского района пятого созыва в 2015 году </w:t>
      </w:r>
      <w:r w:rsidRPr="007314F1">
        <w:rPr>
          <w:rFonts w:ascii="Times New Roman" w:eastAsia="Calibri" w:hAnsi="Times New Roman" w:cs="Times New Roman"/>
          <w:sz w:val="28"/>
          <w:szCs w:val="28"/>
        </w:rPr>
        <w:t>провод</w:t>
      </w:r>
      <w:r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в два этапа (два дня):</w:t>
      </w:r>
    </w:p>
    <w:p w:rsidR="00B243FE" w:rsidRPr="007314F1" w:rsidRDefault="00B243FE" w:rsidP="00B243FE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- первый день: для подготовки и предварительного рассмотрения вопросов, относящихся к ведению Думы района, осуществления контрольных полномочий, а также для содействия реализации решений Думы района проводятся заседания постоянных комиссий, совместные заседания постоянных комиссий, заседания депобъединений;</w:t>
      </w:r>
    </w:p>
    <w:p w:rsidR="00B243FE" w:rsidRPr="007314F1" w:rsidRDefault="00B243FE" w:rsidP="00B243FE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второй день: проходит пленарное заседание Думы района, на котором уже принимаются решения, предварительно рассмотренные накануне.   </w:t>
      </w:r>
    </w:p>
    <w:p w:rsidR="00224BBC" w:rsidRDefault="00224BBC" w:rsidP="00B243FE">
      <w:pPr>
        <w:tabs>
          <w:tab w:val="left" w:pos="900"/>
        </w:tabs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3FE" w:rsidRDefault="00B243FE" w:rsidP="00B243FE">
      <w:pPr>
        <w:tabs>
          <w:tab w:val="left" w:pos="900"/>
        </w:tabs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Сессии Думы нового состава проводятся также в два этапа, но в один день: первая половина дня – предварительное рассмотрение, вторая – пленарное заседание. </w:t>
      </w:r>
    </w:p>
    <w:p w:rsidR="00224BBC" w:rsidRDefault="00224BBC" w:rsidP="000F2A7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0F2A7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 прошедшем году </w:t>
      </w:r>
      <w:r w:rsidRPr="000F2A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>деятельность Думы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района также строилась                                  на основе квартальных планов работы, утвержденных решениями Думы, с учетом полномочий, приоритетности и правового регулирования.</w:t>
      </w:r>
      <w:r w:rsidRPr="007314F1">
        <w:rPr>
          <w:rFonts w:ascii="Times New Roman" w:eastAsia="Calibri" w:hAnsi="Times New Roman" w:cs="Times New Roman"/>
          <w:sz w:val="28"/>
          <w:szCs w:val="28"/>
        </w:rPr>
        <w:tab/>
      </w:r>
    </w:p>
    <w:p w:rsidR="007314F1" w:rsidRPr="007314F1" w:rsidRDefault="007314F1" w:rsidP="007314F1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В 201</w:t>
      </w:r>
      <w:r w:rsidR="000F2A77"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="00D81439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заседаний Думы Кондинского района</w:t>
      </w:r>
      <w:r w:rsidR="00D81439">
        <w:rPr>
          <w:rFonts w:ascii="Times New Roman" w:eastAsia="Calibri" w:hAnsi="Times New Roman" w:cs="Times New Roman"/>
          <w:sz w:val="28"/>
          <w:szCs w:val="28"/>
        </w:rPr>
        <w:t xml:space="preserve">                        (</w:t>
      </w:r>
      <w:r w:rsidR="00D81439" w:rsidRPr="00D81439">
        <w:rPr>
          <w:rFonts w:ascii="Times New Roman" w:eastAsia="Calibri" w:hAnsi="Times New Roman" w:cs="Times New Roman"/>
          <w:i/>
          <w:sz w:val="28"/>
          <w:szCs w:val="28"/>
        </w:rPr>
        <w:t>8 заседаний Думы пятого созыва, 4 – Думой нового состава</w:t>
      </w:r>
      <w:r w:rsidR="00D81439">
        <w:rPr>
          <w:rFonts w:ascii="Times New Roman" w:eastAsia="Calibri" w:hAnsi="Times New Roman" w:cs="Times New Roman"/>
          <w:sz w:val="28"/>
          <w:szCs w:val="28"/>
        </w:rPr>
        <w:t>)</w:t>
      </w:r>
      <w:r w:rsidRPr="007314F1">
        <w:rPr>
          <w:rFonts w:ascii="Times New Roman" w:eastAsia="Calibri" w:hAnsi="Times New Roman" w:cs="Times New Roman"/>
          <w:sz w:val="28"/>
          <w:szCs w:val="28"/>
        </w:rPr>
        <w:t>. Рассмотрено</w:t>
      </w:r>
      <w:r w:rsidR="00D81439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D81439" w:rsidRPr="00D81439">
        <w:rPr>
          <w:rFonts w:ascii="Times New Roman" w:eastAsia="Calibri" w:hAnsi="Times New Roman" w:cs="Times New Roman"/>
          <w:b/>
          <w:sz w:val="28"/>
          <w:szCs w:val="28"/>
        </w:rPr>
        <w:t>181</w:t>
      </w:r>
      <w:r w:rsidR="00D81439">
        <w:rPr>
          <w:rFonts w:ascii="Times New Roman" w:eastAsia="Calibri" w:hAnsi="Times New Roman" w:cs="Times New Roman"/>
          <w:sz w:val="28"/>
          <w:szCs w:val="28"/>
        </w:rPr>
        <w:t xml:space="preserve"> вопрос (</w:t>
      </w:r>
      <w:r w:rsidR="00D81439" w:rsidRPr="00D81439">
        <w:rPr>
          <w:rFonts w:ascii="Times New Roman" w:eastAsia="Calibri" w:hAnsi="Times New Roman" w:cs="Times New Roman"/>
          <w:i/>
          <w:sz w:val="28"/>
          <w:szCs w:val="28"/>
        </w:rPr>
        <w:t xml:space="preserve">140 </w:t>
      </w:r>
      <w:r w:rsidR="00D8143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D81439" w:rsidRPr="00D81439">
        <w:rPr>
          <w:rFonts w:ascii="Times New Roman" w:eastAsia="Calibri" w:hAnsi="Times New Roman" w:cs="Times New Roman"/>
          <w:i/>
          <w:sz w:val="28"/>
          <w:szCs w:val="28"/>
        </w:rPr>
        <w:t>Думой пятого созыва, 41 – Думой нового состава</w:t>
      </w:r>
      <w:r w:rsidR="00D81439">
        <w:rPr>
          <w:rFonts w:ascii="Times New Roman" w:eastAsia="Calibri" w:hAnsi="Times New Roman" w:cs="Times New Roman"/>
          <w:sz w:val="28"/>
          <w:szCs w:val="28"/>
        </w:rPr>
        <w:t>),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утверждено </w:t>
      </w:r>
      <w:r w:rsidR="00D81439">
        <w:rPr>
          <w:rFonts w:ascii="Times New Roman" w:eastAsia="Calibri" w:hAnsi="Times New Roman" w:cs="Times New Roman"/>
          <w:b/>
          <w:sz w:val="28"/>
          <w:szCs w:val="28"/>
        </w:rPr>
        <w:t>132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</w:t>
      </w:r>
      <w:r w:rsidR="006863F6">
        <w:rPr>
          <w:rFonts w:ascii="Times New Roman" w:eastAsia="Calibri" w:hAnsi="Times New Roman" w:cs="Times New Roman"/>
          <w:sz w:val="28"/>
          <w:szCs w:val="28"/>
        </w:rPr>
        <w:t>авовых акта</w:t>
      </w:r>
      <w:r w:rsidRPr="007314F1">
        <w:rPr>
          <w:rFonts w:ascii="Times New Roman" w:eastAsia="Calibri" w:hAnsi="Times New Roman" w:cs="Times New Roman"/>
          <w:sz w:val="28"/>
          <w:szCs w:val="28"/>
        </w:rPr>
        <w:t>)</w:t>
      </w:r>
      <w:r w:rsidR="00D814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81439" w:rsidRPr="00D81439">
        <w:rPr>
          <w:rFonts w:ascii="Times New Roman" w:eastAsia="Calibri" w:hAnsi="Times New Roman" w:cs="Times New Roman"/>
          <w:i/>
          <w:sz w:val="28"/>
          <w:szCs w:val="28"/>
        </w:rPr>
        <w:t>92 - Думой пятого созыва, 40 – Думой нового состава</w:t>
      </w:r>
      <w:r w:rsidR="00D81439">
        <w:rPr>
          <w:rFonts w:ascii="Times New Roman" w:eastAsia="Calibri" w:hAnsi="Times New Roman" w:cs="Times New Roman"/>
          <w:sz w:val="28"/>
          <w:szCs w:val="28"/>
        </w:rPr>
        <w:t>)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D8143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решений принято заочно</w:t>
      </w:r>
      <w:r w:rsidR="006863F6">
        <w:rPr>
          <w:rFonts w:ascii="Times New Roman" w:eastAsia="Calibri" w:hAnsi="Times New Roman" w:cs="Times New Roman"/>
          <w:sz w:val="28"/>
          <w:szCs w:val="28"/>
        </w:rPr>
        <w:t>,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путем поименно</w:t>
      </w:r>
      <w:r w:rsidR="006863F6">
        <w:rPr>
          <w:rFonts w:ascii="Times New Roman" w:eastAsia="Calibri" w:hAnsi="Times New Roman" w:cs="Times New Roman"/>
          <w:sz w:val="28"/>
          <w:szCs w:val="28"/>
        </w:rPr>
        <w:t>го письменного опроса депутатов -</w:t>
      </w:r>
      <w:r w:rsidR="00D81439" w:rsidRPr="00D81439">
        <w:rPr>
          <w:rFonts w:ascii="Times New Roman" w:eastAsia="Calibri" w:hAnsi="Times New Roman" w:cs="Times New Roman"/>
          <w:i/>
          <w:sz w:val="28"/>
          <w:szCs w:val="28"/>
        </w:rPr>
        <w:t>4 и 2 соответственно</w:t>
      </w:r>
      <w:r w:rsidR="00D81439">
        <w:rPr>
          <w:rFonts w:ascii="Times New Roman" w:eastAsia="Calibri" w:hAnsi="Times New Roman" w:cs="Times New Roman"/>
          <w:sz w:val="28"/>
          <w:szCs w:val="28"/>
        </w:rPr>
        <w:t>)</w:t>
      </w:r>
      <w:r w:rsidRPr="007314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Default="007314F1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Наиболее важнейшим в 201</w:t>
      </w:r>
      <w:r w:rsidR="00014494"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 стало обсуждение и принятие решений:- по приведению в соответствие действующему законодательству Устава района;</w:t>
      </w:r>
    </w:p>
    <w:p w:rsidR="001455D0" w:rsidRPr="007314F1" w:rsidRDefault="001455D0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сфере финансов, бюджетной и налоговой политики;</w:t>
      </w:r>
    </w:p>
    <w:p w:rsidR="007314F1" w:rsidRPr="007314F1" w:rsidRDefault="007314F1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- по уточнению Перечня муниципальных услуг, которые являются необходимыми и обязательными для предоставления населению;</w:t>
      </w:r>
    </w:p>
    <w:p w:rsidR="007314F1" w:rsidRPr="007314F1" w:rsidRDefault="007314F1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- о Перечне наказов изб</w:t>
      </w:r>
      <w:r w:rsidR="006863F6">
        <w:rPr>
          <w:rFonts w:ascii="Times New Roman" w:eastAsia="Calibri" w:hAnsi="Times New Roman" w:cs="Times New Roman"/>
          <w:sz w:val="28"/>
          <w:szCs w:val="28"/>
        </w:rPr>
        <w:t>ирателей, данных депутатам Думы</w:t>
      </w:r>
      <w:r w:rsidRPr="007314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F1" w:rsidRDefault="007314F1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494">
        <w:rPr>
          <w:rFonts w:ascii="Times New Roman" w:eastAsia="Calibri" w:hAnsi="Times New Roman" w:cs="Times New Roman"/>
          <w:sz w:val="28"/>
          <w:szCs w:val="28"/>
        </w:rPr>
        <w:t>по управлению и распоряжению муниципальным имуществом;</w:t>
      </w:r>
    </w:p>
    <w:p w:rsidR="001455D0" w:rsidRDefault="001455D0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социальной сфере;</w:t>
      </w:r>
    </w:p>
    <w:p w:rsidR="001455D0" w:rsidRDefault="001455D0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жилищно-коммунальной сфере;</w:t>
      </w:r>
    </w:p>
    <w:p w:rsidR="001455D0" w:rsidRDefault="001455D0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сфере транспорта и связи;</w:t>
      </w:r>
    </w:p>
    <w:p w:rsidR="00014494" w:rsidRPr="007314F1" w:rsidRDefault="00014494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реализации выборного законодательства. </w:t>
      </w:r>
    </w:p>
    <w:p w:rsidR="007314F1" w:rsidRPr="007314F1" w:rsidRDefault="007314F1" w:rsidP="007314F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Широко обсуждались отчеты должностных лиц органов местного самоуправления района, отчеты об исполнении бюджета и отчет о социально-экономическом развитии района. </w:t>
      </w:r>
    </w:p>
    <w:p w:rsidR="00224BBC" w:rsidRDefault="00224BBC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94" w:rsidRDefault="00014494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Продолжал внедрятся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 xml:space="preserve"> новый институт парламентаризма в районе – институт помощника депутата на общественных началах. Внесены соответствующие изменения в Регламент работы Думы Кондинского района и утверждено Положение о помощнике депутата Думы Кондинского района. </w:t>
      </w:r>
      <w:r w:rsidR="006863F6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 xml:space="preserve"> определены условия и порядок организации </w:t>
      </w:r>
      <w:r w:rsidR="006863F6">
        <w:rPr>
          <w:rFonts w:ascii="Times New Roman" w:eastAsia="Calibri" w:hAnsi="Times New Roman" w:cs="Times New Roman"/>
          <w:sz w:val="28"/>
          <w:szCs w:val="28"/>
        </w:rPr>
        <w:t>д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 xml:space="preserve">еятельности Помощника, определен его правовой статус. </w:t>
      </w:r>
      <w:r w:rsidR="006863F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 5 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>воспользовал</w:t>
      </w:r>
      <w:r>
        <w:rPr>
          <w:rFonts w:ascii="Times New Roman" w:eastAsia="Calibri" w:hAnsi="Times New Roman" w:cs="Times New Roman"/>
          <w:sz w:val="28"/>
          <w:szCs w:val="28"/>
        </w:rPr>
        <w:t>ись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 xml:space="preserve"> своим правом</w:t>
      </w:r>
      <w:r>
        <w:rPr>
          <w:rFonts w:ascii="Times New Roman" w:eastAsia="Calibri" w:hAnsi="Times New Roman" w:cs="Times New Roman"/>
          <w:sz w:val="28"/>
          <w:szCs w:val="28"/>
        </w:rPr>
        <w:t>: А.А. Тагильцев – 2 помощника; А.А. Худяков (первооткрыватель) – 1; С.И. Колпакова – 4; С.Г. Ермаков – 1; В.К. Зольколин – 2.</w:t>
      </w:r>
    </w:p>
    <w:p w:rsidR="00014494" w:rsidRDefault="00014494" w:rsidP="007314F1">
      <w:pPr>
        <w:tabs>
          <w:tab w:val="left" w:pos="108"/>
          <w:tab w:val="left" w:pos="709"/>
          <w:tab w:val="left" w:pos="8568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94" w:rsidRPr="007314F1" w:rsidRDefault="007314F1" w:rsidP="007314F1">
      <w:pPr>
        <w:tabs>
          <w:tab w:val="left" w:pos="108"/>
          <w:tab w:val="left" w:pos="709"/>
          <w:tab w:val="left" w:pos="8568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 практику организации проведения заседаний Думы в рамках контроля за исполнением вопросов местного значения вошло ежемесячное информирование депутатов о выполнении протокольных поручений, данных </w:t>
      </w: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>депутатами Думы района.</w:t>
      </w:r>
      <w:r w:rsidR="00224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494">
        <w:rPr>
          <w:rFonts w:ascii="Times New Roman" w:eastAsia="Calibri" w:hAnsi="Times New Roman" w:cs="Times New Roman"/>
          <w:sz w:val="28"/>
          <w:szCs w:val="28"/>
        </w:rPr>
        <w:t xml:space="preserve">Всего за отчетный период было дано 19 поручений, каждое из них исполнено. </w:t>
      </w: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224BBC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Большое внимание уделялось основном</w:t>
      </w:r>
      <w:r w:rsidR="006863F6">
        <w:rPr>
          <w:rFonts w:ascii="Times New Roman" w:eastAsia="Calibri" w:hAnsi="Times New Roman" w:cs="Times New Roman"/>
          <w:sz w:val="28"/>
          <w:szCs w:val="28"/>
        </w:rPr>
        <w:t xml:space="preserve">у финансовому документу района. </w:t>
      </w:r>
      <w:r w:rsidRPr="007314F1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проведена большая работа по формированию бюджета района на 201</w:t>
      </w:r>
      <w:r w:rsidR="00014494">
        <w:rPr>
          <w:rFonts w:ascii="Times New Roman" w:eastAsia="Calibri" w:hAnsi="Times New Roman" w:cs="Times New Roman"/>
          <w:sz w:val="28"/>
          <w:szCs w:val="28"/>
        </w:rPr>
        <w:t>6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год. Бюджет был принят в установленные сроки после достаточно активных обсуждений на заседаниях постоянных комиссий, депутатских и публичных слушаний. В 201</w:t>
      </w:r>
      <w:r w:rsidR="0066282C"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 в бюджет района неоднократно вносились изменения (15 корректировок), направленные на увеличение доходов и расходов бюджета района.</w:t>
      </w:r>
    </w:p>
    <w:p w:rsidR="007314F1" w:rsidRPr="007314F1" w:rsidRDefault="007314F1" w:rsidP="007314F1">
      <w:pPr>
        <w:tabs>
          <w:tab w:val="left" w:pos="720"/>
        </w:tabs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5D0" w:rsidRDefault="007314F1" w:rsidP="00145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В целях ме</w:t>
      </w:r>
      <w:r w:rsidR="006863F6">
        <w:rPr>
          <w:rFonts w:ascii="Times New Roman" w:eastAsia="Calibri" w:hAnsi="Times New Roman" w:cs="Times New Roman"/>
          <w:sz w:val="28"/>
          <w:szCs w:val="28"/>
        </w:rPr>
        <w:t xml:space="preserve">жведомственного взаимодействия </w:t>
      </w:r>
      <w:r w:rsidRPr="007314F1">
        <w:rPr>
          <w:rFonts w:ascii="Times New Roman" w:eastAsia="Calibri" w:hAnsi="Times New Roman" w:cs="Times New Roman"/>
          <w:sz w:val="28"/>
          <w:szCs w:val="28"/>
        </w:rPr>
        <w:t>с органами гос</w:t>
      </w:r>
      <w:r w:rsidR="006863F6">
        <w:rPr>
          <w:rFonts w:ascii="Times New Roman" w:eastAsia="Calibri" w:hAnsi="Times New Roman" w:cs="Times New Roman"/>
          <w:sz w:val="28"/>
          <w:szCs w:val="28"/>
        </w:rPr>
        <w:t>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ласти, </w:t>
      </w:r>
      <w:r w:rsidR="002447A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образованиями района и автономного округа осуществлялась </w:t>
      </w:r>
      <w:r w:rsidR="002447AB">
        <w:rPr>
          <w:rFonts w:ascii="Times New Roman" w:eastAsia="Calibri" w:hAnsi="Times New Roman" w:cs="Times New Roman"/>
          <w:sz w:val="28"/>
          <w:szCs w:val="28"/>
        </w:rPr>
        <w:t>работа 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7AB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Советах</w:t>
      </w:r>
      <w:r w:rsidRPr="001455D0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 xml:space="preserve"> и Комисси</w:t>
      </w:r>
      <w:r w:rsidR="002447AB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>ях</w:t>
      </w:r>
      <w:r w:rsidR="002447AB">
        <w:rPr>
          <w:rFonts w:ascii="Times New Roman" w:eastAsia="Calibri" w:hAnsi="Times New Roman" w:cs="Times New Roman"/>
          <w:sz w:val="28"/>
          <w:szCs w:val="28"/>
        </w:rPr>
        <w:t>: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5D0" w:rsidRDefault="001455D0" w:rsidP="00145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BC" w:rsidRPr="001455D0" w:rsidRDefault="007314F1" w:rsidP="00224BBC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4F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455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44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 xml:space="preserve"> укрепления взаимодействия Думы Кондинского района и Советов депутатов городских и сельских поселений, входящих              в состав Кондинского района, координации деятельности представительных органов района по вопросам местного самоуправления проведено </w:t>
      </w:r>
      <w:r w:rsidR="001455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1455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5D0">
        <w:rPr>
          <w:rFonts w:ascii="Times New Roman" w:eastAsia="Times New Roman" w:hAnsi="Times New Roman" w:cs="Times New Roman"/>
          <w:b/>
          <w:sz w:val="28"/>
          <w:szCs w:val="28"/>
        </w:rPr>
        <w:t>Координационного совета представительных органов местного самоуправления Кондинского района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>, членами которого явля</w:t>
      </w:r>
      <w:r w:rsidR="001455D0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 xml:space="preserve"> глава Кондинского района, заместитель председателя Думы Кондинского района и председатели Советов депутатов поселений.</w:t>
      </w:r>
      <w:r w:rsidR="00224BBC" w:rsidRPr="00224BBC">
        <w:rPr>
          <w:rFonts w:ascii="Times New Roman" w:hAnsi="Times New Roman" w:cs="Times New Roman"/>
          <w:sz w:val="28"/>
          <w:szCs w:val="28"/>
        </w:rPr>
        <w:t xml:space="preserve"> </w:t>
      </w:r>
      <w:r w:rsidR="00224BBC">
        <w:rPr>
          <w:rFonts w:ascii="Times New Roman" w:hAnsi="Times New Roman" w:cs="Times New Roman"/>
          <w:sz w:val="28"/>
          <w:szCs w:val="28"/>
        </w:rPr>
        <w:t xml:space="preserve">Было </w:t>
      </w:r>
      <w:r w:rsidR="00224BBC" w:rsidRPr="001455D0">
        <w:rPr>
          <w:rFonts w:ascii="Times New Roman" w:hAnsi="Times New Roman" w:cs="Times New Roman"/>
          <w:sz w:val="28"/>
          <w:szCs w:val="28"/>
        </w:rPr>
        <w:t>рассмотрено 7 вопросов</w:t>
      </w:r>
      <w:r w:rsidR="00224BBC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вынесены рекомендации. </w:t>
      </w:r>
      <w:r w:rsidR="00224BBC" w:rsidRPr="001455D0">
        <w:rPr>
          <w:rFonts w:ascii="Times New Roman" w:hAnsi="Times New Roman" w:cs="Times New Roman"/>
          <w:sz w:val="28"/>
          <w:szCs w:val="28"/>
        </w:rPr>
        <w:t>Все рекомендации Координационного совета были выполнены.</w:t>
      </w:r>
    </w:p>
    <w:p w:rsidR="001455D0" w:rsidRDefault="001455D0" w:rsidP="00145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4F1" w:rsidRPr="007314F1" w:rsidRDefault="00224BBC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течение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продолжилась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314F1" w:rsidRPr="007314F1">
        <w:rPr>
          <w:rFonts w:ascii="Times New Roman" w:eastAsia="Calibri" w:hAnsi="Times New Roman" w:cs="Times New Roman"/>
          <w:sz w:val="28"/>
          <w:szCs w:val="28"/>
        </w:rPr>
        <w:t>рактика направлять в представительные органы местного самоуправления поселений и депутатам Думы Кондинского района информационно-аналитические обзоры изменений законодательства в области местного самоуправления в целях совершенствования нормотворческого процесса в сфере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BBC" w:rsidRDefault="00224BBC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Также в рамках взаимодействия с представительными органами поселений района на протяжении отчетного года работа </w:t>
      </w:r>
      <w:r w:rsidR="002447AB">
        <w:rPr>
          <w:rFonts w:ascii="Times New Roman" w:eastAsia="Calibri" w:hAnsi="Times New Roman" w:cs="Times New Roman"/>
          <w:sz w:val="28"/>
          <w:szCs w:val="28"/>
        </w:rPr>
        <w:t>осуществлялась и в иных формах: п</w:t>
      </w:r>
      <w:r w:rsidR="005960C3">
        <w:rPr>
          <w:rFonts w:ascii="Times New Roman" w:eastAsia="Calibri" w:hAnsi="Times New Roman" w:cs="Times New Roman"/>
          <w:sz w:val="28"/>
          <w:szCs w:val="28"/>
        </w:rPr>
        <w:t>ериодическое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участие как представителей поселений в пленарных заседаниях Думы района, так и участи</w:t>
      </w:r>
      <w:r w:rsidR="002447AB">
        <w:rPr>
          <w:rFonts w:ascii="Times New Roman" w:eastAsia="Calibri" w:hAnsi="Times New Roman" w:cs="Times New Roman"/>
          <w:sz w:val="28"/>
          <w:szCs w:val="28"/>
        </w:rPr>
        <w:t xml:space="preserve">е представителей Думы района  </w:t>
      </w:r>
      <w:r w:rsidRPr="007314F1">
        <w:rPr>
          <w:rFonts w:ascii="Times New Roman" w:eastAsia="Calibri" w:hAnsi="Times New Roman" w:cs="Times New Roman"/>
          <w:sz w:val="28"/>
          <w:szCs w:val="28"/>
        </w:rPr>
        <w:t>в пленарных заседаниях представительных органов поселений.</w:t>
      </w:r>
    </w:p>
    <w:p w:rsidR="005960C3" w:rsidRDefault="005960C3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Между Думой автономного округа, Думой района и Советами депутатов поселений осуществляется взаимодействие и в информировании о работе депутатских корпусов района всех уровней. Ежемесячно, ежеквартально и по итогам года поселениями и Думой района направляются информация о проведении заседаний, оперативная информация о принятых решениях, информация о проведении публичных слушаний, принятых </w:t>
      </w: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>решениях заочно, информация об актуальности депутатского корпуса, изменений в Уставах, Регламентах работы представительного органа, а также о специалистах, курирующих работу представительного органа и статистическая информация о деятельности представитель</w:t>
      </w:r>
      <w:r w:rsidR="005960C3">
        <w:rPr>
          <w:rFonts w:ascii="Times New Roman" w:eastAsia="Calibri" w:hAnsi="Times New Roman" w:cs="Times New Roman"/>
          <w:sz w:val="28"/>
          <w:szCs w:val="28"/>
        </w:rPr>
        <w:t>ного органа по итогам за год.</w:t>
      </w:r>
    </w:p>
    <w:p w:rsidR="007314F1" w:rsidRPr="007314F1" w:rsidRDefault="007314F1" w:rsidP="007314F1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60C3" w:rsidRPr="005960C3" w:rsidRDefault="007314F1" w:rsidP="002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Ханты-Мансийского автономного округа – Югры и совершенствования нормотворческого процесса в сфере местного самоуправления существует еще один совещательный орган, участие в работе которого также принимает глава района</w:t>
      </w:r>
      <w:r w:rsidR="0059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председатель Думы</w:t>
      </w:r>
      <w:r w:rsidRPr="0073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3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Координационный совет представительных органов местного самоуправления муниципальных образований Ханты-Мансийского автономного округа – Югрыи Думы Ханты-Мансийского автономного округа – Югры.</w:t>
      </w:r>
      <w:r w:rsidR="0024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60C3" w:rsidRPr="005960C3">
        <w:rPr>
          <w:rFonts w:ascii="Times New Roman" w:eastAsia="Times New Roman" w:hAnsi="Times New Roman" w:cs="Times New Roman"/>
          <w:sz w:val="28"/>
          <w:szCs w:val="28"/>
        </w:rPr>
        <w:t>От Кондинского района в состав Координационного совета входят:</w:t>
      </w:r>
    </w:p>
    <w:p w:rsidR="005960C3" w:rsidRPr="00CD5C32" w:rsidRDefault="005960C3" w:rsidP="0059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председатель Думы Кондинского района А.А. Тагильцев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2015 году в состав Совета входил глава Кондинского района, исполняющий полномочия председателя Думы Кондинского района А.Н. Поздеев)</w:t>
      </w:r>
      <w:r w:rsidRPr="00CD5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0C3" w:rsidRPr="00CD5C32" w:rsidRDefault="005960C3" w:rsidP="0059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32">
        <w:rPr>
          <w:rFonts w:ascii="Times New Roman" w:eastAsia="Times New Roman" w:hAnsi="Times New Roman" w:cs="Times New Roman"/>
          <w:sz w:val="28"/>
          <w:szCs w:val="28"/>
        </w:rPr>
        <w:t>- председатель Совета депутатов городского поселения Междуреченский А.А.Давыдов.</w:t>
      </w:r>
    </w:p>
    <w:p w:rsidR="005960C3" w:rsidRDefault="005960C3" w:rsidP="005960C3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0C3" w:rsidRPr="00CD5C32" w:rsidRDefault="005960C3" w:rsidP="005960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C32">
        <w:rPr>
          <w:sz w:val="28"/>
          <w:szCs w:val="28"/>
        </w:rPr>
        <w:t>По всем обсуждаемым вопросам повестки дня принима</w:t>
      </w:r>
      <w:r w:rsidR="002447AB">
        <w:rPr>
          <w:sz w:val="28"/>
          <w:szCs w:val="28"/>
        </w:rPr>
        <w:t>ются</w:t>
      </w:r>
      <w:r w:rsidRPr="00CD5C32">
        <w:rPr>
          <w:sz w:val="28"/>
          <w:szCs w:val="28"/>
        </w:rPr>
        <w:t xml:space="preserve"> решения, имеющие рекомендательный характер. </w:t>
      </w:r>
      <w:r w:rsidR="002447AB">
        <w:rPr>
          <w:sz w:val="28"/>
          <w:szCs w:val="28"/>
        </w:rPr>
        <w:t>Р</w:t>
      </w:r>
      <w:r w:rsidRPr="00CD5C32">
        <w:rPr>
          <w:sz w:val="28"/>
          <w:szCs w:val="28"/>
        </w:rPr>
        <w:t xml:space="preserve">ешения Координационного совета направлялись в органы местного самоуправления </w:t>
      </w:r>
      <w:r w:rsidR="002447AB">
        <w:rPr>
          <w:sz w:val="28"/>
          <w:szCs w:val="28"/>
        </w:rPr>
        <w:t xml:space="preserve">округа </w:t>
      </w:r>
      <w:r w:rsidRPr="00CD5C32">
        <w:rPr>
          <w:sz w:val="28"/>
          <w:szCs w:val="28"/>
        </w:rPr>
        <w:t>для исполнения.</w:t>
      </w:r>
    </w:p>
    <w:p w:rsidR="005960C3" w:rsidRPr="007314F1" w:rsidRDefault="005960C3" w:rsidP="0073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Важной задачей в работе </w:t>
      </w:r>
      <w:r w:rsidR="003606C5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является стимулирование граждан для достижения высоких результатов своей трудовой и общественной деятельности, в свою очередь для граждан важна оценка результатов добросовестного труда.  </w:t>
      </w:r>
    </w:p>
    <w:p w:rsidR="007314F1" w:rsidRPr="007314F1" w:rsidRDefault="007314F1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продолжала активно работать, созданная в Думе Кондинского района </w:t>
      </w:r>
      <w:r w:rsidRPr="0086153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highlight w:val="darkCyan"/>
        </w:rPr>
        <w:t>Межведомственная комиссия по наградам</w:t>
      </w:r>
      <w:r w:rsidRPr="007314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4E0" w:rsidRPr="007314F1" w:rsidRDefault="007314F1" w:rsidP="008F54E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Так в 201</w:t>
      </w:r>
      <w:r w:rsidR="003606C5"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году, Комиссией было проведено </w:t>
      </w:r>
      <w:r w:rsidR="00581B8A">
        <w:rPr>
          <w:rFonts w:ascii="Times New Roman" w:eastAsia="Calibri" w:hAnsi="Times New Roman" w:cs="Times New Roman"/>
          <w:b/>
          <w:sz w:val="28"/>
          <w:szCs w:val="28"/>
        </w:rPr>
        <w:t xml:space="preserve"> 30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заседаний                             и рассмотрено </w:t>
      </w:r>
      <w:r w:rsidR="00581B8A">
        <w:rPr>
          <w:rFonts w:ascii="Times New Roman" w:eastAsia="Calibri" w:hAnsi="Times New Roman" w:cs="Times New Roman"/>
          <w:b/>
          <w:sz w:val="28"/>
          <w:szCs w:val="28"/>
        </w:rPr>
        <w:t xml:space="preserve">1024 </w:t>
      </w:r>
      <w:r w:rsidRPr="007314F1">
        <w:rPr>
          <w:rFonts w:ascii="Times New Roman" w:eastAsia="Calibri" w:hAnsi="Times New Roman" w:cs="Times New Roman"/>
          <w:sz w:val="28"/>
          <w:szCs w:val="28"/>
        </w:rPr>
        <w:t>наградных документов.</w:t>
      </w:r>
      <w:r w:rsidR="008F54E0" w:rsidRPr="008F5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4E0" w:rsidRPr="007314F1">
        <w:rPr>
          <w:rFonts w:ascii="Times New Roman" w:eastAsia="Calibri" w:hAnsi="Times New Roman" w:cs="Times New Roman"/>
          <w:sz w:val="28"/>
          <w:szCs w:val="28"/>
        </w:rPr>
        <w:t xml:space="preserve">Отклонено Комиссией – </w:t>
      </w:r>
      <w:r w:rsidR="008F54E0">
        <w:rPr>
          <w:rFonts w:ascii="Times New Roman" w:eastAsia="Calibri" w:hAnsi="Times New Roman" w:cs="Times New Roman"/>
          <w:sz w:val="28"/>
          <w:szCs w:val="28"/>
        </w:rPr>
        <w:t>54</w:t>
      </w:r>
      <w:r w:rsidR="008F54E0" w:rsidRPr="007314F1">
        <w:rPr>
          <w:rFonts w:ascii="Times New Roman" w:eastAsia="Calibri" w:hAnsi="Times New Roman" w:cs="Times New Roman"/>
          <w:sz w:val="28"/>
          <w:szCs w:val="28"/>
        </w:rPr>
        <w:t xml:space="preserve"> наградных документа. </w:t>
      </w:r>
    </w:p>
    <w:p w:rsidR="007314F1" w:rsidRPr="007314F1" w:rsidRDefault="007314F1" w:rsidP="002602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2602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 целях поощрения граждан за особый вклад в социально – экономическое развитие Кондинского района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</w:t>
      </w: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развитию Кондинского района, Комиссией рекомендовано органам местного самоуправления, в соответствии с их компетенцией, представить к наградам </w:t>
      </w:r>
      <w:r w:rsidR="008F54E0">
        <w:rPr>
          <w:rFonts w:ascii="Times New Roman" w:eastAsia="Calibri" w:hAnsi="Times New Roman" w:cs="Times New Roman"/>
          <w:sz w:val="28"/>
          <w:szCs w:val="28"/>
        </w:rPr>
        <w:t>941</w:t>
      </w:r>
      <w:r w:rsidR="00224BBC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2447AB">
        <w:rPr>
          <w:rFonts w:ascii="Times New Roman" w:eastAsia="Calibri" w:hAnsi="Times New Roman" w:cs="Times New Roman"/>
          <w:sz w:val="28"/>
          <w:szCs w:val="28"/>
        </w:rPr>
        <w:t xml:space="preserve"> (АППГ-826)</w:t>
      </w:r>
      <w:r w:rsidR="00224BBC">
        <w:rPr>
          <w:rFonts w:ascii="Times New Roman" w:eastAsia="Calibri" w:hAnsi="Times New Roman" w:cs="Times New Roman"/>
          <w:sz w:val="28"/>
          <w:szCs w:val="28"/>
        </w:rPr>
        <w:t>. К окружным наградам представлено 38 человек, награждено -9.</w:t>
      </w:r>
    </w:p>
    <w:p w:rsidR="007314F1" w:rsidRPr="007314F1" w:rsidRDefault="007314F1" w:rsidP="002602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14F1" w:rsidRPr="007314F1" w:rsidRDefault="007314F1" w:rsidP="007314F1">
      <w:pPr>
        <w:autoSpaceDE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Также одной из основных форм деятельности, как главы района,               так и депутатов являются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</w:t>
      </w:r>
      <w:r w:rsidRPr="007314F1">
        <w:rPr>
          <w:rFonts w:ascii="Times New Roman" w:eastAsia="Calibri" w:hAnsi="Times New Roman" w:cs="Times New Roman"/>
          <w:b/>
          <w:bCs/>
          <w:sz w:val="28"/>
          <w:szCs w:val="28"/>
        </w:rPr>
        <w:t>гражданами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14F1" w:rsidRPr="007314F1" w:rsidRDefault="007314F1" w:rsidP="007314F1">
      <w:pPr>
        <w:autoSpaceDE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наказах избирателей, данных депутатам Думы Кондинского района, утвержденным в 2013 году, в отчетном периоде разработан и утвержден перечень</w:t>
      </w:r>
      <w:r w:rsidR="00A312D7">
        <w:rPr>
          <w:rFonts w:ascii="Times New Roman" w:eastAsia="Calibri" w:hAnsi="Times New Roman" w:cs="Times New Roman"/>
          <w:sz w:val="28"/>
          <w:szCs w:val="28"/>
        </w:rPr>
        <w:t xml:space="preserve"> наказов избирателей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, принятых депутатами Думы Кондинского района пятого созыва, а также разработан и утвержден администрацией Кондинского района План мероприятий по реализации наказов избирателей. </w:t>
      </w: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Всего в Перечень включено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130</w:t>
      </w:r>
      <w:r w:rsidR="002447AB">
        <w:rPr>
          <w:rFonts w:ascii="Times New Roman" w:eastAsia="Calibri" w:hAnsi="Times New Roman" w:cs="Times New Roman"/>
          <w:sz w:val="28"/>
          <w:szCs w:val="28"/>
        </w:rPr>
        <w:t xml:space="preserve"> наказов избирателей, и</w:t>
      </w:r>
      <w:r w:rsidRPr="007314F1">
        <w:rPr>
          <w:rFonts w:ascii="Times New Roman" w:eastAsia="Calibri" w:hAnsi="Times New Roman" w:cs="Times New Roman"/>
          <w:sz w:val="28"/>
          <w:szCs w:val="28"/>
        </w:rPr>
        <w:t>з них:</w:t>
      </w: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исполнено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не исполнено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314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в работе находятся </w:t>
      </w:r>
      <w:r w:rsidRPr="007314F1">
        <w:rPr>
          <w:rFonts w:ascii="Times New Roman" w:eastAsia="Calibri" w:hAnsi="Times New Roman" w:cs="Times New Roman"/>
          <w:b/>
          <w:sz w:val="28"/>
          <w:szCs w:val="28"/>
        </w:rPr>
        <w:t>99</w:t>
      </w:r>
      <w:r w:rsidRPr="007314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F1" w:rsidRPr="007314F1" w:rsidRDefault="007314F1" w:rsidP="007314F1">
      <w:pPr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4BBC">
        <w:rPr>
          <w:rFonts w:ascii="Times New Roman" w:eastAsia="Calibri" w:hAnsi="Times New Roman" w:cs="Times New Roman"/>
          <w:sz w:val="28"/>
          <w:szCs w:val="28"/>
        </w:rPr>
        <w:t>6 -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находящиеся вне компетенции органов местного самоуправления, либо не целесообразные, либо не актуальные.  </w:t>
      </w:r>
    </w:p>
    <w:p w:rsidR="007314F1" w:rsidRPr="007314F1" w:rsidRDefault="007314F1" w:rsidP="007314F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наказа снято с контроля как исполненные либо находящиеся                    вне компетенции органов местного самоуправления, являющиеся                          не целесообразными, либо не актуальными.  </w:t>
      </w:r>
    </w:p>
    <w:p w:rsidR="007314F1" w:rsidRPr="007314F1" w:rsidRDefault="007314F1" w:rsidP="007314F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Плана мероприятий по исполнению наказов избирателей, согласно Положению, мониторится ежегодно в срок до 1 марта. В обязательном порядке доводиться до сведения избирателей через средства массовой информации, а также депутатами на местах в своих избирательных округах посредством встреч и отчетов перед избирателями.  </w:t>
      </w:r>
    </w:p>
    <w:p w:rsidR="007314F1" w:rsidRPr="007314F1" w:rsidRDefault="007314F1" w:rsidP="007314F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260218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A312D7">
        <w:rPr>
          <w:rFonts w:ascii="Times New Roman" w:eastAsia="Calibri" w:hAnsi="Times New Roman" w:cs="Times New Roman"/>
          <w:sz w:val="28"/>
          <w:szCs w:val="28"/>
        </w:rPr>
        <w:t xml:space="preserve"> работы депутатов с избирателями </w:t>
      </w:r>
      <w:r w:rsidRPr="007314F1">
        <w:rPr>
          <w:rFonts w:ascii="Times New Roman" w:eastAsia="Calibri" w:hAnsi="Times New Roman" w:cs="Times New Roman"/>
          <w:sz w:val="28"/>
          <w:szCs w:val="28"/>
        </w:rPr>
        <w:t>своих избирательных округов в соответствии с графиками приема избирателей и отчетов перед ними, опубликованными в газете «Кондинский вестник» и на официальном сайте органов местного самоуправления Кондинского района, был</w:t>
      </w:r>
      <w:r w:rsidR="006C5858">
        <w:rPr>
          <w:rFonts w:ascii="Times New Roman" w:eastAsia="Calibri" w:hAnsi="Times New Roman" w:cs="Times New Roman"/>
          <w:sz w:val="28"/>
          <w:szCs w:val="28"/>
        </w:rPr>
        <w:t>о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6C5858">
        <w:rPr>
          <w:rFonts w:ascii="Times New Roman" w:eastAsia="Calibri" w:hAnsi="Times New Roman" w:cs="Times New Roman"/>
          <w:sz w:val="28"/>
          <w:szCs w:val="28"/>
        </w:rPr>
        <w:t>о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</w:t>
      </w:r>
      <w:r w:rsidR="00091CD3">
        <w:rPr>
          <w:rFonts w:ascii="Times New Roman" w:eastAsia="Calibri" w:hAnsi="Times New Roman" w:cs="Times New Roman"/>
          <w:b/>
          <w:sz w:val="28"/>
          <w:szCs w:val="28"/>
        </w:rPr>
        <w:t>301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858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граждан, по результатам рассмотрения </w:t>
      </w:r>
      <w:r w:rsidR="008F54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91CD3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было решено положительно. Количество письменных вопросов, поступивших в адрес депутатов – </w:t>
      </w:r>
      <w:r w:rsidR="00D5053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91CD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, из них решено положительно </w:t>
      </w:r>
      <w:r w:rsidR="00091CD3" w:rsidRPr="00091CD3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7314F1">
        <w:rPr>
          <w:rFonts w:ascii="Times New Roman" w:eastAsia="Calibri" w:hAnsi="Times New Roman" w:cs="Times New Roman"/>
          <w:sz w:val="28"/>
          <w:szCs w:val="28"/>
        </w:rPr>
        <w:t>. По остальным даны разъяснения.</w:t>
      </w:r>
    </w:p>
    <w:p w:rsidR="007314F1" w:rsidRPr="007314F1" w:rsidRDefault="007314F1" w:rsidP="00260218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целях получения оценки деятельности и подведения итогов за определенный период времени депутатами было проведено </w:t>
      </w:r>
      <w:r w:rsidR="00D50537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D50537">
        <w:rPr>
          <w:rFonts w:ascii="Times New Roman" w:eastAsia="Calibri" w:hAnsi="Times New Roman" w:cs="Times New Roman"/>
          <w:sz w:val="28"/>
          <w:szCs w:val="28"/>
        </w:rPr>
        <w:t>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с избирателями своих избирательных округов, </w:t>
      </w:r>
      <w:r w:rsidR="00091CD3">
        <w:rPr>
          <w:rFonts w:ascii="Times New Roman" w:eastAsia="Calibri" w:hAnsi="Times New Roman" w:cs="Times New Roman"/>
          <w:sz w:val="28"/>
          <w:szCs w:val="28"/>
        </w:rPr>
        <w:t>из них -</w:t>
      </w:r>
      <w:r w:rsidR="00091CD3" w:rsidRPr="00091CD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91CD3">
        <w:rPr>
          <w:rFonts w:ascii="Times New Roman" w:eastAsia="Calibri" w:hAnsi="Times New Roman" w:cs="Times New Roman"/>
          <w:sz w:val="28"/>
          <w:szCs w:val="28"/>
        </w:rPr>
        <w:t xml:space="preserve"> отчетов,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  где избиратели были информированы о проделанной работе, о ходе выполнения предвыборной программы, а также о выполнении предложений избирателей, высказанных во время предыдущей встречи. </w:t>
      </w:r>
    </w:p>
    <w:p w:rsidR="00260218" w:rsidRDefault="00260218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lastRenderedPageBreak/>
        <w:t>В 201</w:t>
      </w:r>
      <w:r w:rsidR="00260218">
        <w:rPr>
          <w:rFonts w:ascii="Times New Roman" w:eastAsia="Calibri" w:hAnsi="Times New Roman" w:cs="Times New Roman"/>
          <w:sz w:val="28"/>
          <w:szCs w:val="28"/>
        </w:rPr>
        <w:t>5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году глава района</w:t>
      </w:r>
      <w:r w:rsidR="00260218">
        <w:rPr>
          <w:rFonts w:ascii="Times New Roman" w:eastAsia="Calibri" w:hAnsi="Times New Roman" w:cs="Times New Roman"/>
          <w:sz w:val="28"/>
          <w:szCs w:val="28"/>
        </w:rPr>
        <w:t>, депутаты Думы района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принял</w:t>
      </w:r>
      <w:r w:rsidR="00260218">
        <w:rPr>
          <w:rFonts w:ascii="Times New Roman" w:eastAsia="Calibri" w:hAnsi="Times New Roman" w:cs="Times New Roman"/>
          <w:sz w:val="28"/>
          <w:szCs w:val="28"/>
        </w:rPr>
        <w:t>и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 участие в официальных мероприятиях на территории района - в выставках, конференциях, торжествах в трудовых коллективах по случаю юбилеев и профессиональных праздников. </w:t>
      </w:r>
    </w:p>
    <w:p w:rsidR="007314F1" w:rsidRDefault="007314F1" w:rsidP="0026021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Также в течение отчетного года главой района и депутатами района             не оставались без внимания </w:t>
      </w:r>
      <w:r w:rsidRPr="007314F1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культурно-массовые мероприятия</w:t>
      </w: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, проводимые на территории района. </w:t>
      </w:r>
      <w:r w:rsidRPr="007314F1">
        <w:rPr>
          <w:rFonts w:ascii="Times New Roman" w:eastAsia="Times New Roman" w:hAnsi="Times New Roman" w:cs="Times New Roman"/>
          <w:sz w:val="28"/>
          <w:szCs w:val="28"/>
        </w:rPr>
        <w:t xml:space="preserve">Торжественные мероприятие, приуроченные ко дню образования Ханты-Мансийского автономного округа – Югры (10 декабря 2014 года в г. Ханты-Мансийск). </w:t>
      </w:r>
    </w:p>
    <w:p w:rsidR="00260218" w:rsidRDefault="00260218" w:rsidP="0026021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53C" w:rsidRDefault="00260218" w:rsidP="0086153C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Дума Кондинского района отпраздновала свой 20-летний юбилей.</w:t>
      </w:r>
      <w:r w:rsidR="0086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мероприятий, посвященных празднованию 20</w:t>
      </w:r>
      <w:r w:rsidR="0086153C">
        <w:rPr>
          <w:rFonts w:ascii="Times New Roman" w:eastAsia="Times New Roman" w:hAnsi="Times New Roman" w:cs="Times New Roman"/>
          <w:sz w:val="28"/>
          <w:szCs w:val="28"/>
        </w:rPr>
        <w:t>-летия Думы, были организованы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3C">
        <w:rPr>
          <w:rFonts w:ascii="Times New Roman" w:eastAsia="Times New Roman" w:hAnsi="Times New Roman" w:cs="Times New Roman"/>
          <w:sz w:val="28"/>
          <w:szCs w:val="28"/>
        </w:rPr>
        <w:t>торжеств</w:t>
      </w:r>
      <w:r w:rsidR="00F423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53C">
        <w:rPr>
          <w:rFonts w:ascii="Times New Roman" w:eastAsia="Times New Roman" w:hAnsi="Times New Roman" w:cs="Times New Roman"/>
          <w:sz w:val="28"/>
          <w:szCs w:val="28"/>
        </w:rPr>
        <w:t xml:space="preserve"> для депутатов всех созывов.</w:t>
      </w:r>
    </w:p>
    <w:p w:rsidR="00F94B66" w:rsidRDefault="00F94B66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F1" w:rsidRPr="007314F1" w:rsidRDefault="007314F1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Подводя итог, от имени депутатов и от себя лично благодарю всех               за совместную работу, в первую очередь избирателей, органы местного самоуправления района, городские и сельские поселения, общественные организации. </w:t>
      </w:r>
    </w:p>
    <w:p w:rsidR="007314F1" w:rsidRPr="007314F1" w:rsidRDefault="007314F1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>Работа за отчетный период показала, что совместными усилиями мы  способны инициировать и решать самые насущные проблемы экономики и социальной сферы Кондинского района, шаг за шагом добиваться поставленных целей. Несмотря на то, что многие проблемы находятся еще в стадии решения, развивающийся Кондинский район ежедневно ставит новые задачи, раскрывает новые перспективы, требуя слаженной работы депутатов и всех структур местного самоуправления.</w:t>
      </w:r>
    </w:p>
    <w:p w:rsidR="007314F1" w:rsidRPr="007314F1" w:rsidRDefault="007314F1" w:rsidP="0073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F1">
        <w:rPr>
          <w:rFonts w:ascii="Times New Roman" w:eastAsia="Calibri" w:hAnsi="Times New Roman" w:cs="Times New Roman"/>
          <w:sz w:val="28"/>
          <w:szCs w:val="28"/>
        </w:rPr>
        <w:t xml:space="preserve">Уверен, что и в дальнейшем наша совместная работа будет конструктивной, направленной на эффективное развитие Кондинского района и улучшение жизни наших жителей. </w:t>
      </w:r>
      <w:bookmarkStart w:id="0" w:name="_GoBack"/>
      <w:bookmarkEnd w:id="0"/>
      <w:r w:rsidR="004E30FB">
        <w:rPr>
          <w:rFonts w:ascii="Times New Roman" w:eastAsia="Calibri" w:hAnsi="Times New Roman" w:cs="Times New Roman"/>
          <w:sz w:val="28"/>
          <w:szCs w:val="28"/>
        </w:rPr>
        <w:t>Доклад окончен. Всем спасибо за внимание.</w:t>
      </w:r>
    </w:p>
    <w:p w:rsidR="00AA6E59" w:rsidRDefault="00AA6E59"/>
    <w:sectPr w:rsidR="00AA6E59" w:rsidSect="00AA0906">
      <w:headerReference w:type="default" r:id="rId7"/>
      <w:footerReference w:type="default" r:id="rId8"/>
      <w:pgSz w:w="11906" w:h="16838"/>
      <w:pgMar w:top="284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A5" w:rsidRDefault="00411CA5" w:rsidP="00F820CC">
      <w:pPr>
        <w:spacing w:after="0" w:line="240" w:lineRule="auto"/>
      </w:pPr>
      <w:r>
        <w:separator/>
      </w:r>
    </w:p>
  </w:endnote>
  <w:endnote w:type="continuationSeparator" w:id="1">
    <w:p w:rsidR="00411CA5" w:rsidRDefault="00411CA5" w:rsidP="00F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09314"/>
      <w:docPartObj>
        <w:docPartGallery w:val="Page Numbers (Bottom of Page)"/>
        <w:docPartUnique/>
      </w:docPartObj>
    </w:sdtPr>
    <w:sdtContent>
      <w:p w:rsidR="00480A22" w:rsidRDefault="00480A22">
        <w:pPr>
          <w:pStyle w:val="a8"/>
          <w:jc w:val="right"/>
        </w:pPr>
        <w:fldSimple w:instr="PAGE   \* MERGEFORMAT">
          <w:r w:rsidR="004E30FB">
            <w:rPr>
              <w:noProof/>
            </w:rPr>
            <w:t>10</w:t>
          </w:r>
        </w:fldSimple>
      </w:p>
    </w:sdtContent>
  </w:sdt>
  <w:p w:rsidR="00480A22" w:rsidRDefault="00480A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A5" w:rsidRDefault="00411CA5" w:rsidP="00F820CC">
      <w:pPr>
        <w:spacing w:after="0" w:line="240" w:lineRule="auto"/>
      </w:pPr>
      <w:r>
        <w:separator/>
      </w:r>
    </w:p>
  </w:footnote>
  <w:footnote w:type="continuationSeparator" w:id="1">
    <w:p w:rsidR="00411CA5" w:rsidRDefault="00411CA5" w:rsidP="00F8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6"/>
      <w:gridCol w:w="8875"/>
    </w:tblGrid>
    <w:tr w:rsidR="00480A22" w:rsidTr="00AA0906">
      <w:trPr>
        <w:trHeight w:val="278"/>
      </w:trPr>
      <w:tc>
        <w:tcPr>
          <w:tcW w:w="666" w:type="dxa"/>
        </w:tcPr>
        <w:p w:rsidR="00480A22" w:rsidRDefault="00480A22">
          <w:pPr>
            <w:pStyle w:val="a6"/>
            <w:rPr>
              <w:lang w:val="ru-RU"/>
            </w:rPr>
          </w:pPr>
          <w:r>
            <w:rPr>
              <w:rFonts w:ascii="Times New Roman" w:hAnsi="Times New Roman"/>
              <w:noProof/>
              <w:szCs w:val="28"/>
              <w:lang w:val="ru-RU" w:eastAsia="ru-RU"/>
            </w:rPr>
            <w:drawing>
              <wp:inline distT="0" distB="0" distL="0" distR="0">
                <wp:extent cx="278309" cy="314325"/>
                <wp:effectExtent l="19050" t="0" r="7441" b="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09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</w:tcPr>
        <w:p w:rsidR="00480A22" w:rsidRPr="00F820CC" w:rsidRDefault="00480A22" w:rsidP="00F820CC">
          <w:pPr>
            <w:pStyle w:val="a6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  <w:lang w:val="ru-RU"/>
            </w:rPr>
          </w:pPr>
          <w:r w:rsidRPr="00F820CC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  <w:lang w:val="ru-RU"/>
            </w:rPr>
            <w:t>Дума Кондинского района</w:t>
          </w:r>
        </w:p>
        <w:p w:rsidR="00480A22" w:rsidRPr="00F820CC" w:rsidRDefault="00480A22">
          <w:pPr>
            <w:pStyle w:val="a6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  <w:lang w:val="ru-RU"/>
            </w:rPr>
          </w:pPr>
          <w:r w:rsidRPr="00F820CC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  <w:lang w:val="ru-RU"/>
            </w:rPr>
            <w:t>Отчет председателя Думы Кондинского района за 2015 год</w:t>
          </w:r>
        </w:p>
      </w:tc>
    </w:tr>
  </w:tbl>
  <w:p w:rsidR="00480A22" w:rsidRDefault="00480A22" w:rsidP="00F820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4B"/>
    <w:multiLevelType w:val="hybridMultilevel"/>
    <w:tmpl w:val="FC0E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2F40"/>
    <w:multiLevelType w:val="hybridMultilevel"/>
    <w:tmpl w:val="263C3A3A"/>
    <w:lvl w:ilvl="0" w:tplc="D1F8C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01E7A"/>
    <w:multiLevelType w:val="hybridMultilevel"/>
    <w:tmpl w:val="EE4A3CBE"/>
    <w:lvl w:ilvl="0" w:tplc="317CA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FBC"/>
    <w:rsid w:val="00014494"/>
    <w:rsid w:val="0002463D"/>
    <w:rsid w:val="00091CD3"/>
    <w:rsid w:val="000E5168"/>
    <w:rsid w:val="000F2A77"/>
    <w:rsid w:val="001455D0"/>
    <w:rsid w:val="001D07B8"/>
    <w:rsid w:val="001E479D"/>
    <w:rsid w:val="001F1553"/>
    <w:rsid w:val="001F1AD8"/>
    <w:rsid w:val="001F7B96"/>
    <w:rsid w:val="002220D8"/>
    <w:rsid w:val="00224BBC"/>
    <w:rsid w:val="002447AB"/>
    <w:rsid w:val="00260218"/>
    <w:rsid w:val="002F58E6"/>
    <w:rsid w:val="003606C5"/>
    <w:rsid w:val="003F0FBC"/>
    <w:rsid w:val="00411CA5"/>
    <w:rsid w:val="00480A22"/>
    <w:rsid w:val="004C4E12"/>
    <w:rsid w:val="004E0459"/>
    <w:rsid w:val="004E30FB"/>
    <w:rsid w:val="005316A6"/>
    <w:rsid w:val="00547A8F"/>
    <w:rsid w:val="00581B8A"/>
    <w:rsid w:val="005960C3"/>
    <w:rsid w:val="005E1028"/>
    <w:rsid w:val="0066282C"/>
    <w:rsid w:val="006863F6"/>
    <w:rsid w:val="006B4ED0"/>
    <w:rsid w:val="006C5858"/>
    <w:rsid w:val="006E27CC"/>
    <w:rsid w:val="007314F1"/>
    <w:rsid w:val="00755C6A"/>
    <w:rsid w:val="00776CEB"/>
    <w:rsid w:val="007A4C44"/>
    <w:rsid w:val="007A5C7F"/>
    <w:rsid w:val="00830AA7"/>
    <w:rsid w:val="0086153C"/>
    <w:rsid w:val="00862278"/>
    <w:rsid w:val="008B1C0E"/>
    <w:rsid w:val="008D22B1"/>
    <w:rsid w:val="008F54E0"/>
    <w:rsid w:val="00941E89"/>
    <w:rsid w:val="009B0EF6"/>
    <w:rsid w:val="00A235E4"/>
    <w:rsid w:val="00A312D7"/>
    <w:rsid w:val="00AA0906"/>
    <w:rsid w:val="00AA6E59"/>
    <w:rsid w:val="00AC530E"/>
    <w:rsid w:val="00AE0F6F"/>
    <w:rsid w:val="00B026E9"/>
    <w:rsid w:val="00B11E89"/>
    <w:rsid w:val="00B243FE"/>
    <w:rsid w:val="00C339EF"/>
    <w:rsid w:val="00C707FD"/>
    <w:rsid w:val="00CB50BA"/>
    <w:rsid w:val="00CC37A5"/>
    <w:rsid w:val="00D50537"/>
    <w:rsid w:val="00D81439"/>
    <w:rsid w:val="00E22BE9"/>
    <w:rsid w:val="00E2307F"/>
    <w:rsid w:val="00E3302C"/>
    <w:rsid w:val="00E3679F"/>
    <w:rsid w:val="00E91840"/>
    <w:rsid w:val="00ED2B0F"/>
    <w:rsid w:val="00ED4D30"/>
    <w:rsid w:val="00EF0EB8"/>
    <w:rsid w:val="00EF7281"/>
    <w:rsid w:val="00F07A29"/>
    <w:rsid w:val="00F13203"/>
    <w:rsid w:val="00F40D10"/>
    <w:rsid w:val="00F42359"/>
    <w:rsid w:val="00F51663"/>
    <w:rsid w:val="00F820CC"/>
    <w:rsid w:val="00F86F99"/>
    <w:rsid w:val="00F94B66"/>
    <w:rsid w:val="00F95DBF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F"/>
  </w:style>
  <w:style w:type="paragraph" w:styleId="1">
    <w:name w:val="heading 1"/>
    <w:basedOn w:val="a"/>
    <w:next w:val="a"/>
    <w:link w:val="10"/>
    <w:qFormat/>
    <w:rsid w:val="007314F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F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4F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F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4F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4F1"/>
    <w:rPr>
      <w:rFonts w:ascii="Cambria" w:eastAsia="Times New Roman" w:hAnsi="Cambria" w:cs="Times New Roman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314F1"/>
  </w:style>
  <w:style w:type="character" w:styleId="a3">
    <w:name w:val="Hyperlink"/>
    <w:basedOn w:val="a0"/>
    <w:uiPriority w:val="99"/>
    <w:semiHidden/>
    <w:unhideWhenUsed/>
    <w:rsid w:val="00731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4F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4F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314F1"/>
    <w:rPr>
      <w:rFonts w:ascii="Arial" w:eastAsia="Times New Roman" w:hAnsi="Arial" w:cs="Arial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314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314F1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7314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7314F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7314F1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314F1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7314F1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7314F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1">
    <w:name w:val="Приветствие Знак"/>
    <w:basedOn w:val="a0"/>
    <w:link w:val="af0"/>
    <w:uiPriority w:val="99"/>
    <w:semiHidden/>
    <w:rsid w:val="007314F1"/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7314F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14F1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314F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14F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314F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14F1"/>
    <w:rPr>
      <w:rFonts w:ascii="Calibri" w:eastAsia="Calibri" w:hAnsi="Calibri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314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14F1"/>
    <w:rPr>
      <w:rFonts w:ascii="Tahoma" w:eastAsia="Calibri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7314F1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4"/>
    <w:uiPriority w:val="1"/>
    <w:qFormat/>
    <w:rsid w:val="00731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7314F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731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314F1"/>
    <w:pPr>
      <w:ind w:left="720"/>
    </w:pPr>
    <w:rPr>
      <w:rFonts w:ascii="Calibri" w:eastAsia="Times New Roman" w:hAnsi="Calibri" w:cs="Times New Roman"/>
    </w:rPr>
  </w:style>
  <w:style w:type="paragraph" w:customStyle="1" w:styleId="stylet3">
    <w:name w:val="stylet3"/>
    <w:basedOn w:val="a"/>
    <w:uiPriority w:val="99"/>
    <w:rsid w:val="007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314F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7314F1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7314F1"/>
  </w:style>
  <w:style w:type="table" w:styleId="af7">
    <w:name w:val="Table Grid"/>
    <w:basedOn w:val="a1"/>
    <w:rsid w:val="00731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7314F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CB50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50BA"/>
  </w:style>
  <w:style w:type="character" w:customStyle="1" w:styleId="af9">
    <w:name w:val="Гипертекстовая ссылка"/>
    <w:uiPriority w:val="99"/>
    <w:rsid w:val="00B11E8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4F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F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4F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F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4F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4F1"/>
    <w:rPr>
      <w:rFonts w:ascii="Cambria" w:eastAsia="Times New Roman" w:hAnsi="Cambria" w:cs="Times New Roman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314F1"/>
  </w:style>
  <w:style w:type="character" w:styleId="a3">
    <w:name w:val="Hyperlink"/>
    <w:basedOn w:val="a0"/>
    <w:uiPriority w:val="99"/>
    <w:semiHidden/>
    <w:unhideWhenUsed/>
    <w:rsid w:val="00731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4F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4F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314F1"/>
    <w:rPr>
      <w:rFonts w:ascii="Arial" w:eastAsia="Times New Roman" w:hAnsi="Arial" w:cs="Arial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7314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314F1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7314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7314F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7314F1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314F1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7314F1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7314F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1">
    <w:name w:val="Приветствие Знак"/>
    <w:basedOn w:val="a0"/>
    <w:link w:val="af0"/>
    <w:uiPriority w:val="99"/>
    <w:semiHidden/>
    <w:rsid w:val="007314F1"/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7314F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14F1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314F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14F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314F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14F1"/>
    <w:rPr>
      <w:rFonts w:ascii="Calibri" w:eastAsia="Calibri" w:hAnsi="Calibri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314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14F1"/>
    <w:rPr>
      <w:rFonts w:ascii="Tahoma" w:eastAsia="Calibri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7314F1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4"/>
    <w:uiPriority w:val="1"/>
    <w:qFormat/>
    <w:rsid w:val="00731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7314F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731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314F1"/>
    <w:pPr>
      <w:ind w:left="720"/>
    </w:pPr>
    <w:rPr>
      <w:rFonts w:ascii="Calibri" w:eastAsia="Times New Roman" w:hAnsi="Calibri" w:cs="Times New Roman"/>
    </w:rPr>
  </w:style>
  <w:style w:type="paragraph" w:customStyle="1" w:styleId="stylet3">
    <w:name w:val="stylet3"/>
    <w:basedOn w:val="a"/>
    <w:uiPriority w:val="99"/>
    <w:rsid w:val="007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314F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7314F1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7314F1"/>
  </w:style>
  <w:style w:type="table" w:styleId="af7">
    <w:name w:val="Table Grid"/>
    <w:basedOn w:val="a1"/>
    <w:rsid w:val="00731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7314F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CB50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50BA"/>
  </w:style>
  <w:style w:type="character" w:customStyle="1" w:styleId="af9">
    <w:name w:val="Гипертекстовая ссылка"/>
    <w:uiPriority w:val="99"/>
    <w:rsid w:val="00B11E8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15</cp:revision>
  <cp:lastPrinted>2016-05-11T12:16:00Z</cp:lastPrinted>
  <dcterms:created xsi:type="dcterms:W3CDTF">2016-05-02T06:59:00Z</dcterms:created>
  <dcterms:modified xsi:type="dcterms:W3CDTF">2016-05-11T12:18:00Z</dcterms:modified>
</cp:coreProperties>
</file>