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bookmark13"/>
      <w:r w:rsidRPr="00E252A2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108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1" w:name="_GoBack"/>
      <w:bookmarkEnd w:id="0"/>
      <w:bookmarkEnd w:id="1"/>
    </w:p>
    <w:p w:rsidR="00B02E7F" w:rsidRPr="00E252A2" w:rsidRDefault="00B02E7F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01" w:rsidRPr="00846EF9" w:rsidRDefault="00966A01" w:rsidP="00966A0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F9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муниципального образования </w:t>
      </w:r>
      <w:proofErr w:type="spellStart"/>
      <w:r w:rsidRPr="00846EF9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846EF9">
        <w:rPr>
          <w:rFonts w:ascii="Times New Roman" w:hAnsi="Times New Roman" w:cs="Times New Roman"/>
          <w:b/>
          <w:sz w:val="28"/>
          <w:szCs w:val="28"/>
        </w:rPr>
        <w:t xml:space="preserve"> район за 1 квартал 2016 года</w:t>
      </w:r>
    </w:p>
    <w:p w:rsidR="00966A01" w:rsidRPr="00966A01" w:rsidRDefault="00966A01" w:rsidP="00966A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01" w:rsidRPr="00732AFF" w:rsidRDefault="00966A01" w:rsidP="00966A0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AFF">
        <w:rPr>
          <w:rFonts w:ascii="Times New Roman" w:hAnsi="Times New Roman" w:cs="Times New Roman"/>
          <w:sz w:val="28"/>
          <w:szCs w:val="28"/>
        </w:rPr>
        <w:t xml:space="preserve">Рассмотрев отчет  об исполнении бюджета муниципального образования 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 xml:space="preserve"> район за 1 квартал 2016 года, утвержденный постановлением администрации Кондинского  района  от  28 апреля 2016 года № 678</w:t>
      </w:r>
      <w:r w:rsidRPr="00732A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AFF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 xml:space="preserve"> район за 1 квартал 2016 года»,  руководствуясь  подпунктом 4.5.7 Положения о бюджетном  процессе </w:t>
      </w:r>
      <w:r w:rsidR="00732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2AF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Кондинского района от 15 сентября</w:t>
      </w:r>
      <w:proofErr w:type="gramEnd"/>
      <w:r w:rsidRPr="00732AFF">
        <w:rPr>
          <w:rFonts w:ascii="Times New Roman" w:hAnsi="Times New Roman" w:cs="Times New Roman"/>
          <w:sz w:val="28"/>
          <w:szCs w:val="28"/>
        </w:rPr>
        <w:t xml:space="preserve"> 2011 года  № 133, Дума Кондинского района </w:t>
      </w:r>
      <w:r w:rsidRPr="00732A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6A01" w:rsidRPr="00732AFF" w:rsidRDefault="00966A01" w:rsidP="00966A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 xml:space="preserve">1. Принять к сведению отчет об исполнении бюджета муниципального образования 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 xml:space="preserve"> район за 1 квартал 2016 года.</w:t>
      </w:r>
    </w:p>
    <w:p w:rsidR="00966A01" w:rsidRPr="00732AFF" w:rsidRDefault="00966A01" w:rsidP="00966A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732AFF">
        <w:rPr>
          <w:rFonts w:ascii="Times New Roman" w:hAnsi="Times New Roman" w:cs="Times New Roman"/>
          <w:sz w:val="28"/>
          <w:szCs w:val="28"/>
        </w:rPr>
        <w:t xml:space="preserve">   </w:t>
      </w:r>
      <w:r w:rsidRPr="00732AFF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2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AF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А.А.</w:t>
      </w:r>
      <w:r w:rsidR="00732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 xml:space="preserve">  и главу Кондинского района А.В.</w:t>
      </w:r>
      <w:r w:rsidR="00732AFF">
        <w:rPr>
          <w:rFonts w:ascii="Times New Roman" w:hAnsi="Times New Roman" w:cs="Times New Roman"/>
          <w:sz w:val="28"/>
          <w:szCs w:val="28"/>
        </w:rPr>
        <w:t xml:space="preserve"> </w:t>
      </w:r>
      <w:r w:rsidRPr="00732AFF">
        <w:rPr>
          <w:rFonts w:ascii="Times New Roman" w:hAnsi="Times New Roman" w:cs="Times New Roman"/>
          <w:sz w:val="28"/>
          <w:szCs w:val="28"/>
        </w:rPr>
        <w:t>Дубовика в соответствии с их компетенцией.</w:t>
      </w: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А.А. </w:t>
      </w:r>
      <w:proofErr w:type="spellStart"/>
      <w:r w:rsidRPr="00732AFF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>Глава Кондинского района</w:t>
      </w:r>
      <w:r w:rsidRPr="00732A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732AFF">
        <w:rPr>
          <w:rFonts w:ascii="Times New Roman" w:hAnsi="Times New Roman" w:cs="Times New Roman"/>
          <w:sz w:val="28"/>
          <w:szCs w:val="28"/>
        </w:rPr>
        <w:t xml:space="preserve">   </w:t>
      </w:r>
      <w:r w:rsidRPr="00732AFF">
        <w:rPr>
          <w:rFonts w:ascii="Times New Roman" w:hAnsi="Times New Roman" w:cs="Times New Roman"/>
          <w:sz w:val="28"/>
          <w:szCs w:val="28"/>
        </w:rPr>
        <w:t>А.В. Дубовик</w:t>
      </w: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proofErr w:type="spellStart"/>
      <w:r w:rsidRPr="00732A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2AFF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>17 мая 2016 года</w:t>
      </w:r>
    </w:p>
    <w:p w:rsidR="00966A01" w:rsidRPr="00732AFF" w:rsidRDefault="00966A01" w:rsidP="00966A01">
      <w:pPr>
        <w:pStyle w:val="11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 w:rsidRPr="00732AFF">
        <w:rPr>
          <w:rFonts w:ascii="Times New Roman" w:hAnsi="Times New Roman" w:cs="Times New Roman"/>
          <w:sz w:val="28"/>
          <w:szCs w:val="28"/>
        </w:rPr>
        <w:t>№ 112</w:t>
      </w:r>
    </w:p>
    <w:p w:rsidR="00017FCE" w:rsidRPr="00732AFF" w:rsidRDefault="00017FCE" w:rsidP="00966A01">
      <w:pPr>
        <w:pStyle w:val="a4"/>
        <w:spacing w:line="0" w:lineRule="atLeast"/>
        <w:jc w:val="both"/>
        <w:rPr>
          <w:sz w:val="28"/>
          <w:szCs w:val="28"/>
        </w:rPr>
      </w:pPr>
    </w:p>
    <w:p w:rsidR="00B02E7F" w:rsidRPr="00E252A2" w:rsidRDefault="00B02E7F" w:rsidP="00E252A2">
      <w:pPr>
        <w:pStyle w:val="a4"/>
        <w:spacing w:line="0" w:lineRule="atLeast"/>
        <w:jc w:val="both"/>
        <w:rPr>
          <w:sz w:val="28"/>
          <w:szCs w:val="28"/>
        </w:rPr>
      </w:pPr>
    </w:p>
    <w:sectPr w:rsidR="00B02E7F" w:rsidRPr="00E252A2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4128B"/>
    <w:multiLevelType w:val="hybridMultilevel"/>
    <w:tmpl w:val="182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226"/>
    <w:rsid w:val="00017FCE"/>
    <w:rsid w:val="00053F8E"/>
    <w:rsid w:val="0006628B"/>
    <w:rsid w:val="000D17E3"/>
    <w:rsid w:val="000E799E"/>
    <w:rsid w:val="00150803"/>
    <w:rsid w:val="001F083F"/>
    <w:rsid w:val="002660E2"/>
    <w:rsid w:val="002B06A5"/>
    <w:rsid w:val="002B134B"/>
    <w:rsid w:val="002E5C77"/>
    <w:rsid w:val="00326731"/>
    <w:rsid w:val="00381299"/>
    <w:rsid w:val="003C2E3F"/>
    <w:rsid w:val="00401710"/>
    <w:rsid w:val="00402521"/>
    <w:rsid w:val="00417AE7"/>
    <w:rsid w:val="00450FBD"/>
    <w:rsid w:val="004766AC"/>
    <w:rsid w:val="00480BA1"/>
    <w:rsid w:val="004C1C86"/>
    <w:rsid w:val="004E7AE5"/>
    <w:rsid w:val="005B75EF"/>
    <w:rsid w:val="005D7964"/>
    <w:rsid w:val="005F10B6"/>
    <w:rsid w:val="006301CF"/>
    <w:rsid w:val="006354B2"/>
    <w:rsid w:val="006F45BC"/>
    <w:rsid w:val="00700254"/>
    <w:rsid w:val="0073251A"/>
    <w:rsid w:val="00732AFF"/>
    <w:rsid w:val="0075067C"/>
    <w:rsid w:val="00846EF9"/>
    <w:rsid w:val="008D28A3"/>
    <w:rsid w:val="00966A01"/>
    <w:rsid w:val="009F51FF"/>
    <w:rsid w:val="00AE492F"/>
    <w:rsid w:val="00B02539"/>
    <w:rsid w:val="00B02E7F"/>
    <w:rsid w:val="00B234B1"/>
    <w:rsid w:val="00B3742D"/>
    <w:rsid w:val="00B479D9"/>
    <w:rsid w:val="00BE2DF9"/>
    <w:rsid w:val="00C404F6"/>
    <w:rsid w:val="00CF0CC6"/>
    <w:rsid w:val="00D301A1"/>
    <w:rsid w:val="00D35791"/>
    <w:rsid w:val="00D71505"/>
    <w:rsid w:val="00DE5A83"/>
    <w:rsid w:val="00E17226"/>
    <w:rsid w:val="00E252A2"/>
    <w:rsid w:val="00F5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4"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7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966A0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966A01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Трифанова Татьяна Петровна</cp:lastModifiedBy>
  <cp:revision>5</cp:revision>
  <cp:lastPrinted>2016-04-07T07:32:00Z</cp:lastPrinted>
  <dcterms:created xsi:type="dcterms:W3CDTF">2016-05-12T08:25:00Z</dcterms:created>
  <dcterms:modified xsi:type="dcterms:W3CDTF">2016-05-17T10:27:00Z</dcterms:modified>
</cp:coreProperties>
</file>