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64" w:rsidRPr="00011F5F" w:rsidRDefault="00C96064" w:rsidP="00C9606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011F5F">
        <w:rPr>
          <w:b/>
          <w:color w:val="000000"/>
          <w:sz w:val="28"/>
          <w:szCs w:val="28"/>
        </w:rPr>
        <w:t>Пояснительная записка</w:t>
      </w:r>
    </w:p>
    <w:p w:rsidR="00C96064" w:rsidRPr="00011F5F" w:rsidRDefault="00C96064" w:rsidP="00C96064">
      <w:pPr>
        <w:ind w:firstLine="567"/>
        <w:jc w:val="center"/>
        <w:rPr>
          <w:b/>
          <w:color w:val="000000"/>
          <w:sz w:val="28"/>
          <w:szCs w:val="28"/>
        </w:rPr>
      </w:pPr>
      <w:r w:rsidRPr="00011F5F">
        <w:rPr>
          <w:b/>
          <w:color w:val="000000"/>
          <w:sz w:val="28"/>
          <w:szCs w:val="28"/>
        </w:rPr>
        <w:t>к проекту решения Думы Кондинского района</w:t>
      </w:r>
    </w:p>
    <w:p w:rsidR="00C96064" w:rsidRPr="00011F5F" w:rsidRDefault="00C96064" w:rsidP="00C96064">
      <w:pPr>
        <w:ind w:firstLine="567"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 xml:space="preserve">«О признании </w:t>
      </w:r>
      <w:proofErr w:type="gramStart"/>
      <w:r w:rsidRPr="00011F5F">
        <w:rPr>
          <w:b/>
          <w:sz w:val="28"/>
          <w:szCs w:val="28"/>
        </w:rPr>
        <w:t>утратившим</w:t>
      </w:r>
      <w:proofErr w:type="gramEnd"/>
      <w:r w:rsidRPr="00011F5F">
        <w:rPr>
          <w:b/>
          <w:sz w:val="28"/>
          <w:szCs w:val="28"/>
        </w:rPr>
        <w:t xml:space="preserve"> силу</w:t>
      </w:r>
    </w:p>
    <w:p w:rsidR="00C96064" w:rsidRPr="00011F5F" w:rsidRDefault="00C96064" w:rsidP="00C96064">
      <w:pPr>
        <w:ind w:firstLine="567"/>
        <w:jc w:val="center"/>
        <w:rPr>
          <w:b/>
          <w:sz w:val="28"/>
          <w:szCs w:val="28"/>
        </w:rPr>
      </w:pPr>
      <w:r w:rsidRPr="00011F5F">
        <w:rPr>
          <w:b/>
          <w:sz w:val="28"/>
          <w:szCs w:val="28"/>
        </w:rPr>
        <w:t>решения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района»</w:t>
      </w:r>
    </w:p>
    <w:p w:rsidR="00C96064" w:rsidRPr="00011F5F" w:rsidRDefault="00C96064" w:rsidP="00C96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6064" w:rsidRPr="00011F5F" w:rsidRDefault="00C96064" w:rsidP="00C96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Проект решения Думы подготовлен в целях приведения нормативных правовых актов органов местного самоуправления Кондинского района в соответствие с законодательством и нормативными правовыми актами Ханты-Мансийского автономного округа – Югры</w:t>
      </w:r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  <w:proofErr w:type="gramStart"/>
      <w:r w:rsidRPr="00011F5F">
        <w:rPr>
          <w:sz w:val="28"/>
          <w:szCs w:val="28"/>
        </w:rPr>
        <w:t>Принятие представленного проекта решения Думы Кондинского района влечет за собой необходимость принятия муниципального правового акта Кондинского района о назначении уполномоченного органа по осуществлению контроля в сфере закупок в соответствии п.3 ч.3 статьи 99 Федеральный закон от 5 апреля 2013 г</w:t>
      </w:r>
      <w:r>
        <w:rPr>
          <w:sz w:val="28"/>
          <w:szCs w:val="28"/>
        </w:rPr>
        <w:t>ода</w:t>
      </w:r>
      <w:r w:rsidRPr="0001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11F5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Принятие представленного проекта решения не потребует дополнительного финансирования за счет средств бюджета Кондинского района.</w:t>
      </w:r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Проект решения размещен  на официальном сайте органов местного самоуправления муниципального образования Кондинский район (</w:t>
      </w:r>
      <w:hyperlink r:id="rId5" w:history="1">
        <w:r w:rsidRPr="00011F5F">
          <w:rPr>
            <w:sz w:val="28"/>
            <w:szCs w:val="28"/>
          </w:rPr>
          <w:t>www.admkonda.ru</w:t>
        </w:r>
      </w:hyperlink>
      <w:r w:rsidRPr="00011F5F">
        <w:rPr>
          <w:sz w:val="28"/>
          <w:szCs w:val="28"/>
        </w:rPr>
        <w:t xml:space="preserve">) в разделе «Независимая </w:t>
      </w:r>
      <w:proofErr w:type="spellStart"/>
      <w:r w:rsidRPr="00011F5F">
        <w:rPr>
          <w:sz w:val="28"/>
          <w:szCs w:val="28"/>
        </w:rPr>
        <w:t>антикоррупционная</w:t>
      </w:r>
      <w:proofErr w:type="spellEnd"/>
      <w:r w:rsidRPr="00011F5F">
        <w:rPr>
          <w:sz w:val="28"/>
          <w:szCs w:val="28"/>
        </w:rPr>
        <w:t xml:space="preserve"> экспертиза» 09 января 2017 года.  Заключения независимых экспертов отсутствуют.</w:t>
      </w:r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>Разработчиком представленного проекта является председатель Контрольно-счетной палаты Кондинского района – Андрей Николаевич Мельников, тел: 32-470</w:t>
      </w:r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  <w:r w:rsidRPr="00011F5F">
        <w:rPr>
          <w:sz w:val="28"/>
          <w:szCs w:val="28"/>
        </w:rPr>
        <w:tab/>
      </w:r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</w:p>
    <w:p w:rsidR="00C96064" w:rsidRPr="00011F5F" w:rsidRDefault="00C96064" w:rsidP="00C96064">
      <w:pPr>
        <w:ind w:firstLine="567"/>
        <w:jc w:val="both"/>
        <w:rPr>
          <w:sz w:val="28"/>
          <w:szCs w:val="28"/>
        </w:rPr>
      </w:pPr>
    </w:p>
    <w:p w:rsidR="00C96064" w:rsidRPr="00011F5F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Pr="00011F5F" w:rsidRDefault="00C96064" w:rsidP="00C96064">
      <w:pPr>
        <w:jc w:val="both"/>
        <w:rPr>
          <w:color w:val="000000"/>
          <w:sz w:val="28"/>
          <w:szCs w:val="28"/>
        </w:rPr>
      </w:pPr>
      <w:r w:rsidRPr="00011F5F">
        <w:rPr>
          <w:color w:val="000000"/>
          <w:sz w:val="28"/>
          <w:szCs w:val="28"/>
        </w:rPr>
        <w:t xml:space="preserve">Председатель КСП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011F5F">
        <w:rPr>
          <w:color w:val="000000"/>
          <w:sz w:val="28"/>
          <w:szCs w:val="28"/>
        </w:rPr>
        <w:t xml:space="preserve"> А.Н. Мельников</w:t>
      </w:r>
    </w:p>
    <w:p w:rsidR="00C96064" w:rsidRPr="00011F5F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Pr="00011F5F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Pr="00011F5F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Default="00C96064" w:rsidP="00C96064">
      <w:pPr>
        <w:jc w:val="both"/>
        <w:rPr>
          <w:color w:val="000000"/>
          <w:sz w:val="28"/>
          <w:szCs w:val="28"/>
        </w:rPr>
      </w:pPr>
    </w:p>
    <w:p w:rsidR="00C96064" w:rsidRDefault="00C96064" w:rsidP="00C96064">
      <w:pPr>
        <w:jc w:val="both"/>
        <w:rPr>
          <w:color w:val="000000"/>
          <w:sz w:val="28"/>
          <w:szCs w:val="28"/>
        </w:rPr>
      </w:pPr>
    </w:p>
    <w:p w:rsidR="003F5F11" w:rsidRDefault="003F5F11">
      <w:pPr>
        <w:rPr>
          <w:color w:val="000000"/>
          <w:sz w:val="28"/>
          <w:szCs w:val="28"/>
        </w:rPr>
      </w:pPr>
    </w:p>
    <w:p w:rsidR="00C96064" w:rsidRDefault="00C96064" w:rsidP="00C96064">
      <w:pPr>
        <w:spacing w:line="0" w:lineRule="atLeast"/>
        <w:jc w:val="right"/>
        <w:rPr>
          <w:szCs w:val="28"/>
        </w:rPr>
      </w:pPr>
      <w:r>
        <w:rPr>
          <w:noProof/>
          <w:szCs w:val="28"/>
        </w:rPr>
        <w:lastRenderedPageBreak/>
        <w:t>ПРОЕКТ</w:t>
      </w:r>
    </w:p>
    <w:p w:rsidR="00C96064" w:rsidRDefault="00C96064" w:rsidP="00C96064">
      <w:pPr>
        <w:spacing w:line="0" w:lineRule="atLeast"/>
        <w:jc w:val="center"/>
        <w:rPr>
          <w:b/>
          <w:szCs w:val="28"/>
        </w:rPr>
      </w:pPr>
    </w:p>
    <w:p w:rsidR="00C96064" w:rsidRDefault="00C96064" w:rsidP="00C96064">
      <w:pPr>
        <w:jc w:val="center"/>
        <w:rPr>
          <w:b/>
          <w:sz w:val="28"/>
          <w:szCs w:val="28"/>
        </w:rPr>
      </w:pPr>
    </w:p>
    <w:p w:rsidR="00C96064" w:rsidRDefault="00C96064" w:rsidP="00C96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96064" w:rsidRDefault="00C96064" w:rsidP="00C96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96064" w:rsidRDefault="00C96064" w:rsidP="00C96064">
      <w:pPr>
        <w:jc w:val="center"/>
        <w:rPr>
          <w:b/>
          <w:sz w:val="28"/>
          <w:szCs w:val="28"/>
        </w:rPr>
      </w:pPr>
    </w:p>
    <w:p w:rsidR="00C96064" w:rsidRDefault="00C96064" w:rsidP="00C96064">
      <w:pPr>
        <w:jc w:val="center"/>
        <w:rPr>
          <w:b/>
          <w:sz w:val="28"/>
          <w:szCs w:val="28"/>
        </w:rPr>
      </w:pPr>
    </w:p>
    <w:p w:rsidR="00C96064" w:rsidRDefault="00C96064" w:rsidP="00C96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6064" w:rsidRDefault="00C96064" w:rsidP="00C96064">
      <w:pPr>
        <w:jc w:val="center"/>
        <w:rPr>
          <w:b/>
          <w:sz w:val="28"/>
          <w:szCs w:val="28"/>
        </w:rPr>
      </w:pPr>
      <w:r w:rsidRPr="002F51B3">
        <w:rPr>
          <w:b/>
          <w:sz w:val="28"/>
          <w:szCs w:val="28"/>
        </w:rPr>
        <w:t xml:space="preserve">О признании </w:t>
      </w:r>
      <w:proofErr w:type="gramStart"/>
      <w:r w:rsidRPr="002F51B3">
        <w:rPr>
          <w:b/>
          <w:sz w:val="28"/>
          <w:szCs w:val="28"/>
        </w:rPr>
        <w:t>утратившим</w:t>
      </w:r>
      <w:proofErr w:type="gramEnd"/>
      <w:r w:rsidRPr="002F51B3">
        <w:rPr>
          <w:b/>
          <w:sz w:val="28"/>
          <w:szCs w:val="28"/>
        </w:rPr>
        <w:t xml:space="preserve"> силу </w:t>
      </w:r>
    </w:p>
    <w:p w:rsidR="00C96064" w:rsidRPr="002F51B3" w:rsidRDefault="00C96064" w:rsidP="00C96064">
      <w:pPr>
        <w:jc w:val="center"/>
        <w:rPr>
          <w:b/>
          <w:sz w:val="28"/>
          <w:szCs w:val="28"/>
        </w:rPr>
      </w:pPr>
      <w:r w:rsidRPr="002F51B3">
        <w:rPr>
          <w:b/>
          <w:sz w:val="28"/>
          <w:szCs w:val="28"/>
        </w:rPr>
        <w:t>решения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</w:t>
      </w:r>
      <w:r>
        <w:rPr>
          <w:b/>
          <w:sz w:val="28"/>
          <w:szCs w:val="28"/>
        </w:rPr>
        <w:t>»</w:t>
      </w:r>
    </w:p>
    <w:p w:rsidR="00C96064" w:rsidRDefault="00C96064" w:rsidP="00C96064">
      <w:pPr>
        <w:ind w:firstLine="720"/>
        <w:jc w:val="both"/>
        <w:rPr>
          <w:sz w:val="28"/>
          <w:szCs w:val="28"/>
        </w:rPr>
      </w:pPr>
    </w:p>
    <w:p w:rsidR="00C96064" w:rsidRDefault="00C96064" w:rsidP="00C96064">
      <w:pPr>
        <w:ind w:firstLine="720"/>
        <w:jc w:val="both"/>
        <w:rPr>
          <w:sz w:val="28"/>
          <w:szCs w:val="28"/>
        </w:rPr>
      </w:pPr>
    </w:p>
    <w:p w:rsidR="00C96064" w:rsidRDefault="00C96064" w:rsidP="00C96064">
      <w:pPr>
        <w:ind w:firstLine="720"/>
        <w:jc w:val="both"/>
        <w:rPr>
          <w:sz w:val="28"/>
          <w:szCs w:val="28"/>
        </w:rPr>
      </w:pPr>
      <w:r w:rsidRPr="0020112F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органов местного самоуправления Кондинского района в соответствие </w:t>
      </w:r>
      <w:r w:rsidRPr="0020112F">
        <w:rPr>
          <w:sz w:val="28"/>
          <w:szCs w:val="28"/>
        </w:rPr>
        <w:t xml:space="preserve">с законодательством и нормативными правовыми актами Ханты-Мансийского </w:t>
      </w:r>
      <w:r>
        <w:rPr>
          <w:sz w:val="28"/>
          <w:szCs w:val="28"/>
        </w:rPr>
        <w:t>автономного округа – Югры, в</w:t>
      </w:r>
      <w:r w:rsidRPr="0063066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18 Устава Кондинского района, Дума Кондинского района </w:t>
      </w:r>
      <w:r w:rsidRPr="004D5BE5">
        <w:rPr>
          <w:b/>
          <w:sz w:val="28"/>
          <w:szCs w:val="28"/>
        </w:rPr>
        <w:t>решила</w:t>
      </w:r>
      <w:r w:rsidRPr="0020112F">
        <w:rPr>
          <w:sz w:val="28"/>
          <w:szCs w:val="28"/>
        </w:rPr>
        <w:t>:</w:t>
      </w:r>
    </w:p>
    <w:p w:rsidR="00C96064" w:rsidRDefault="00C96064" w:rsidP="00C9606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F51B3">
        <w:rPr>
          <w:sz w:val="28"/>
          <w:szCs w:val="28"/>
        </w:rPr>
        <w:t>Решение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района»</w:t>
      </w:r>
      <w:r>
        <w:rPr>
          <w:sz w:val="28"/>
          <w:szCs w:val="28"/>
        </w:rPr>
        <w:t xml:space="preserve"> (с изменениями от </w:t>
      </w:r>
      <w:r w:rsidRPr="002F5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декабря 2015 года № 33) </w:t>
      </w:r>
      <w:r w:rsidRPr="002F51B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C96064" w:rsidRPr="00FA16E4" w:rsidRDefault="00C96064" w:rsidP="00C9606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16E4">
        <w:rPr>
          <w:sz w:val="28"/>
          <w:szCs w:val="28"/>
        </w:rPr>
        <w:t>Опубликовать настоящее решение в газете «Кондинский вестник»  и разместить на официальном сайте органов местного самоуправления Кондинского района.</w:t>
      </w:r>
    </w:p>
    <w:p w:rsidR="00C96064" w:rsidRPr="00FA16E4" w:rsidRDefault="00C96064" w:rsidP="00C9606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FA16E4">
        <w:rPr>
          <w:rFonts w:eastAsia="Calibri"/>
          <w:sz w:val="28"/>
          <w:szCs w:val="28"/>
        </w:rPr>
        <w:t>Настоящее решение вступает в силу после его опубликования.</w:t>
      </w:r>
    </w:p>
    <w:p w:rsidR="00C96064" w:rsidRPr="00FA16E4" w:rsidRDefault="00C96064" w:rsidP="00C9606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FA16E4">
        <w:rPr>
          <w:rFonts w:eastAsia="Calibri"/>
          <w:sz w:val="28"/>
          <w:szCs w:val="28"/>
        </w:rPr>
        <w:t>Контроль за</w:t>
      </w:r>
      <w:proofErr w:type="gramEnd"/>
      <w:r w:rsidRPr="00FA16E4">
        <w:rPr>
          <w:rFonts w:eastAsia="Calibri"/>
          <w:sz w:val="28"/>
          <w:szCs w:val="28"/>
        </w:rPr>
        <w:t xml:space="preserve"> выполнением настоящего решения возложить                              на исполняющего обязанности председателя  Думы Кондинского района                     А.А. </w:t>
      </w:r>
      <w:proofErr w:type="spellStart"/>
      <w:r w:rsidRPr="00FA16E4">
        <w:rPr>
          <w:rFonts w:eastAsia="Calibri"/>
          <w:sz w:val="28"/>
          <w:szCs w:val="28"/>
        </w:rPr>
        <w:t>Немзорова</w:t>
      </w:r>
      <w:proofErr w:type="spellEnd"/>
      <w:r w:rsidRPr="00FA16E4">
        <w:rPr>
          <w:rFonts w:eastAsia="Calibri"/>
          <w:sz w:val="28"/>
          <w:szCs w:val="28"/>
        </w:rPr>
        <w:t xml:space="preserve"> и главу Кондинского района  А.В. Дубовика в соответствии                             с их компетенцией.</w:t>
      </w:r>
    </w:p>
    <w:p w:rsidR="00C96064" w:rsidRDefault="00C96064" w:rsidP="00C96064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96064" w:rsidRDefault="00C96064" w:rsidP="00C960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96064" w:rsidRDefault="00C96064" w:rsidP="00C960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Кондинского района                                                         /__________/</w:t>
      </w:r>
    </w:p>
    <w:p w:rsidR="00C96064" w:rsidRDefault="00C96064" w:rsidP="00C96064">
      <w:pPr>
        <w:jc w:val="both"/>
        <w:rPr>
          <w:sz w:val="28"/>
          <w:szCs w:val="28"/>
        </w:rPr>
      </w:pPr>
    </w:p>
    <w:p w:rsidR="00C96064" w:rsidRDefault="00C96064" w:rsidP="00C960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Кондинского района                                                                А.В. Дубовик</w:t>
      </w:r>
    </w:p>
    <w:p w:rsidR="00C96064" w:rsidRDefault="00C96064" w:rsidP="00C96064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96064" w:rsidRDefault="00C96064" w:rsidP="00C96064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96064" w:rsidRDefault="00C96064" w:rsidP="00C96064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96064" w:rsidRPr="002F51B3" w:rsidRDefault="00C96064" w:rsidP="00C96064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96064" w:rsidRDefault="00C96064" w:rsidP="00C96064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C96064" w:rsidRDefault="00C96064" w:rsidP="00C960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 2017 года </w:t>
      </w:r>
    </w:p>
    <w:p w:rsidR="00C96064" w:rsidRPr="002F51B3" w:rsidRDefault="00C96064" w:rsidP="00C960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__</w:t>
      </w:r>
    </w:p>
    <w:p w:rsidR="00C96064" w:rsidRDefault="00C96064"/>
    <w:p w:rsidR="00020428" w:rsidRDefault="00020428"/>
    <w:tbl>
      <w:tblPr>
        <w:tblStyle w:val="a4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4320"/>
      </w:tblGrid>
      <w:tr w:rsidR="00020428" w:rsidTr="00D21DD6">
        <w:trPr>
          <w:trHeight w:val="560"/>
        </w:trPr>
        <w:tc>
          <w:tcPr>
            <w:tcW w:w="5760" w:type="dxa"/>
            <w:shd w:val="clear" w:color="auto" w:fill="auto"/>
          </w:tcPr>
          <w:p w:rsidR="00020428" w:rsidRPr="00B3370E" w:rsidRDefault="00020428" w:rsidP="00D21DD6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B3370E">
              <w:rPr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020428" w:rsidRDefault="00020428" w:rsidP="00D21DD6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</w:rPr>
            </w:pP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ХАНТЫ-МАНСИЙСКОГО АВТОНОМНОГО ОКРУГА </w:t>
            </w:r>
            <w:r>
              <w:rPr>
                <w:b/>
                <w:color w:val="1F497D" w:themeColor="text2"/>
                <w:sz w:val="12"/>
                <w:szCs w:val="12"/>
              </w:rPr>
              <w:t>–</w:t>
            </w:r>
            <w:r w:rsidRPr="00B3370E">
              <w:rPr>
                <w:b/>
                <w:color w:val="1F497D" w:themeColor="text2"/>
                <w:sz w:val="12"/>
                <w:szCs w:val="12"/>
              </w:rPr>
              <w:t xml:space="preserve"> ЮГРЫ</w:t>
            </w:r>
          </w:p>
          <w:p w:rsidR="00020428" w:rsidRPr="00B3370E" w:rsidRDefault="00020428" w:rsidP="00D21DD6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020428" w:rsidRDefault="00020428" w:rsidP="00D21DD6">
            <w:pPr>
              <w:rPr>
                <w:szCs w:val="24"/>
              </w:rPr>
            </w:pPr>
          </w:p>
        </w:tc>
      </w:tr>
      <w:tr w:rsidR="00020428" w:rsidTr="00D21DD6">
        <w:tc>
          <w:tcPr>
            <w:tcW w:w="5760" w:type="dxa"/>
            <w:shd w:val="clear" w:color="auto" w:fill="auto"/>
          </w:tcPr>
          <w:p w:rsidR="00020428" w:rsidRPr="00DB5796" w:rsidRDefault="00020428" w:rsidP="00D21DD6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DB5796">
              <w:rPr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020428" w:rsidRPr="00DB5796" w:rsidRDefault="00020428" w:rsidP="00D21DD6">
            <w:pPr>
              <w:spacing w:line="0" w:lineRule="atLeast"/>
              <w:jc w:val="center"/>
              <w:rPr>
                <w:b/>
                <w:color w:val="1F497D" w:themeColor="text2"/>
              </w:rPr>
            </w:pPr>
            <w:r w:rsidRPr="00DB5796">
              <w:rPr>
                <w:b/>
                <w:color w:val="1F497D" w:themeColor="text2"/>
              </w:rPr>
              <w:t>АППАРАТ ДУМЫ КОНДИНСКОГО РАЙОНА</w:t>
            </w:r>
          </w:p>
          <w:p w:rsidR="00020428" w:rsidRPr="00B3370E" w:rsidRDefault="00020428" w:rsidP="00D21DD6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  <w:p w:rsidR="00020428" w:rsidRPr="00B3370E" w:rsidRDefault="00020428" w:rsidP="00D21DD6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  <w:r>
              <w:rPr>
                <w:b/>
                <w:color w:val="1F497D" w:themeColor="text2"/>
                <w:szCs w:val="24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020428" w:rsidRDefault="00020428" w:rsidP="00D21DD6">
            <w:pPr>
              <w:jc w:val="center"/>
              <w:rPr>
                <w:sz w:val="28"/>
                <w:szCs w:val="28"/>
              </w:rPr>
            </w:pPr>
          </w:p>
        </w:tc>
      </w:tr>
      <w:tr w:rsidR="00020428" w:rsidRPr="00E807DA" w:rsidTr="00D21DD6">
        <w:tc>
          <w:tcPr>
            <w:tcW w:w="5760" w:type="dxa"/>
            <w:shd w:val="clear" w:color="auto" w:fill="auto"/>
          </w:tcPr>
          <w:p w:rsidR="00020428" w:rsidRPr="00E61665" w:rsidRDefault="00020428" w:rsidP="00D21DD6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>Титова ул., д.26</w:t>
            </w:r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 xml:space="preserve">, </w:t>
            </w:r>
          </w:p>
          <w:p w:rsidR="00020428" w:rsidRPr="00E61665" w:rsidRDefault="00020428" w:rsidP="00D21DD6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E61665">
              <w:rPr>
                <w:i/>
                <w:iCs/>
                <w:color w:val="1F497D" w:themeColor="text2"/>
                <w:sz w:val="18"/>
                <w:szCs w:val="18"/>
              </w:rPr>
              <w:t>. Междуреченский, Кондинский район,</w:t>
            </w:r>
          </w:p>
          <w:p w:rsidR="00020428" w:rsidRDefault="00020428" w:rsidP="00D21DD6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E61665">
              <w:rPr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E61665">
              <w:rPr>
                <w:i/>
                <w:color w:val="1F497D" w:themeColor="text2"/>
                <w:sz w:val="18"/>
                <w:szCs w:val="18"/>
              </w:rPr>
              <w:t xml:space="preserve">, 628200,  тел/факс: </w:t>
            </w:r>
          </w:p>
          <w:p w:rsidR="00020428" w:rsidRPr="001F42C2" w:rsidRDefault="00020428" w:rsidP="00D21DD6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  <w:lang w:val="en-US"/>
              </w:rPr>
            </w:pPr>
            <w:r w:rsidRPr="001F42C2">
              <w:rPr>
                <w:i/>
                <w:color w:val="1F497D" w:themeColor="text2"/>
                <w:sz w:val="18"/>
                <w:szCs w:val="18"/>
                <w:lang w:val="en-US"/>
              </w:rPr>
              <w:t>8 (34677) 35-0-88</w:t>
            </w:r>
            <w:bookmarkStart w:id="0" w:name="_GoBack"/>
            <w:bookmarkEnd w:id="0"/>
            <w:r w:rsidRPr="001F42C2">
              <w:rPr>
                <w:i/>
                <w:color w:val="1F497D" w:themeColor="text2"/>
                <w:sz w:val="18"/>
                <w:szCs w:val="18"/>
                <w:lang w:val="en-US"/>
              </w:rPr>
              <w:t xml:space="preserve"> </w:t>
            </w:r>
          </w:p>
          <w:p w:rsidR="00020428" w:rsidRPr="001F42C2" w:rsidRDefault="00020428" w:rsidP="00D21DD6">
            <w:pPr>
              <w:spacing w:line="0" w:lineRule="atLeast"/>
              <w:jc w:val="center"/>
              <w:rPr>
                <w:rStyle w:val="a6"/>
                <w:i/>
                <w:color w:val="1F497D" w:themeColor="text2"/>
                <w:sz w:val="18"/>
                <w:szCs w:val="18"/>
                <w:lang w:val="en-US"/>
              </w:rPr>
            </w:pP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</w:t>
            </w:r>
            <w:r w:rsidRPr="001F42C2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-</w:t>
            </w:r>
            <w:r w:rsidRPr="00DB5796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1F42C2"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:</w:t>
            </w:r>
            <w:r w:rsidRPr="001F42C2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DB5796">
                <w:rPr>
                  <w:rStyle w:val="a6"/>
                  <w:i/>
                  <w:color w:val="1F497D" w:themeColor="text2"/>
                  <w:sz w:val="18"/>
                  <w:szCs w:val="18"/>
                  <w:lang w:val="en-US"/>
                </w:rPr>
                <w:t>dumakonda</w:t>
              </w:r>
              <w:r w:rsidRPr="001F42C2">
                <w:rPr>
                  <w:rStyle w:val="a6"/>
                  <w:i/>
                  <w:color w:val="1F497D" w:themeColor="text2"/>
                  <w:sz w:val="18"/>
                  <w:szCs w:val="18"/>
                  <w:lang w:val="en-US"/>
                </w:rPr>
                <w:t>@</w:t>
              </w:r>
              <w:r w:rsidRPr="00DB5796">
                <w:rPr>
                  <w:rStyle w:val="a6"/>
                  <w:i/>
                  <w:color w:val="1F497D" w:themeColor="text2"/>
                  <w:sz w:val="18"/>
                  <w:szCs w:val="18"/>
                  <w:lang w:val="en-US"/>
                </w:rPr>
                <w:t>mail</w:t>
              </w:r>
              <w:r w:rsidRPr="001F42C2">
                <w:rPr>
                  <w:rStyle w:val="a6"/>
                  <w:i/>
                  <w:color w:val="1F497D" w:themeColor="text2"/>
                  <w:sz w:val="18"/>
                  <w:szCs w:val="18"/>
                  <w:lang w:val="en-US"/>
                </w:rPr>
                <w:t>.</w:t>
              </w:r>
              <w:r w:rsidRPr="00DB5796">
                <w:rPr>
                  <w:rStyle w:val="a6"/>
                  <w:i/>
                  <w:color w:val="1F497D" w:themeColor="text2"/>
                  <w:sz w:val="18"/>
                  <w:szCs w:val="18"/>
                  <w:lang w:val="en-US"/>
                </w:rPr>
                <w:t>ru</w:t>
              </w:r>
            </w:hyperlink>
          </w:p>
          <w:p w:rsidR="00020428" w:rsidRPr="001F42C2" w:rsidRDefault="00020428" w:rsidP="00D21DD6">
            <w:pPr>
              <w:spacing w:line="0" w:lineRule="atLeast"/>
              <w:jc w:val="center"/>
              <w:rPr>
                <w:i/>
                <w:lang w:val="en-US"/>
              </w:rPr>
            </w:pP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http</w:t>
            </w:r>
            <w:r w:rsidRPr="001F42C2">
              <w:rPr>
                <w:i/>
                <w:color w:val="1F497D" w:themeColor="text2"/>
                <w:sz w:val="18"/>
                <w:szCs w:val="18"/>
                <w:lang w:val="en-US"/>
              </w:rPr>
              <w:t>://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www</w:t>
            </w:r>
            <w:r w:rsidRPr="001F42C2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admkonda</w:t>
            </w:r>
            <w:r w:rsidRPr="001F42C2">
              <w:rPr>
                <w:i/>
                <w:color w:val="1F497D" w:themeColor="text2"/>
                <w:sz w:val="18"/>
                <w:szCs w:val="18"/>
                <w:lang w:val="en-US"/>
              </w:rPr>
              <w:t>.</w:t>
            </w:r>
            <w:r w:rsidRPr="00E61665">
              <w:rPr>
                <w:i/>
                <w:color w:val="1F497D" w:themeColor="text2"/>
                <w:sz w:val="18"/>
                <w:szCs w:val="18"/>
                <w:lang w:val="en-US"/>
              </w:rPr>
              <w:t>ru</w:t>
            </w:r>
          </w:p>
        </w:tc>
        <w:tc>
          <w:tcPr>
            <w:tcW w:w="4320" w:type="dxa"/>
            <w:shd w:val="clear" w:color="auto" w:fill="auto"/>
          </w:tcPr>
          <w:p w:rsidR="00020428" w:rsidRDefault="00020428" w:rsidP="00D21D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Думы Кондинского района</w:t>
            </w:r>
          </w:p>
          <w:p w:rsidR="00020428" w:rsidRDefault="00020428" w:rsidP="00D21DD6">
            <w:pPr>
              <w:rPr>
                <w:sz w:val="28"/>
                <w:szCs w:val="28"/>
              </w:rPr>
            </w:pPr>
          </w:p>
          <w:p w:rsidR="00020428" w:rsidRPr="00571931" w:rsidRDefault="00020428" w:rsidP="00D2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Немзорову</w:t>
            </w:r>
            <w:proofErr w:type="spellEnd"/>
          </w:p>
          <w:p w:rsidR="00020428" w:rsidRPr="00813F64" w:rsidRDefault="00020428" w:rsidP="00D21D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0428" w:rsidRDefault="00020428" w:rsidP="00020428">
      <w:pPr>
        <w:rPr>
          <w:b/>
          <w:szCs w:val="24"/>
        </w:rPr>
      </w:pPr>
    </w:p>
    <w:p w:rsidR="00020428" w:rsidRDefault="00020428" w:rsidP="00020428">
      <w:pPr>
        <w:rPr>
          <w:b/>
          <w:szCs w:val="24"/>
        </w:rPr>
      </w:pPr>
    </w:p>
    <w:p w:rsidR="00020428" w:rsidRDefault="00020428" w:rsidP="00020428">
      <w:pPr>
        <w:rPr>
          <w:b/>
          <w:szCs w:val="24"/>
        </w:rPr>
      </w:pPr>
    </w:p>
    <w:p w:rsidR="00020428" w:rsidRDefault="00020428" w:rsidP="00020428">
      <w:pPr>
        <w:rPr>
          <w:b/>
          <w:szCs w:val="24"/>
        </w:rPr>
      </w:pPr>
    </w:p>
    <w:p w:rsidR="00020428" w:rsidRDefault="00020428" w:rsidP="00020428">
      <w:pPr>
        <w:rPr>
          <w:b/>
          <w:szCs w:val="24"/>
        </w:rPr>
      </w:pPr>
    </w:p>
    <w:p w:rsidR="00020428" w:rsidRDefault="00020428" w:rsidP="00020428">
      <w:pPr>
        <w:rPr>
          <w:b/>
          <w:szCs w:val="24"/>
        </w:rPr>
      </w:pPr>
    </w:p>
    <w:p w:rsidR="00020428" w:rsidRPr="00571931" w:rsidRDefault="00020428" w:rsidP="00020428">
      <w:pPr>
        <w:rPr>
          <w:b/>
          <w:sz w:val="28"/>
          <w:szCs w:val="28"/>
        </w:rPr>
      </w:pPr>
    </w:p>
    <w:p w:rsidR="00020428" w:rsidRPr="00571931" w:rsidRDefault="00020428" w:rsidP="00020428">
      <w:pPr>
        <w:jc w:val="center"/>
        <w:rPr>
          <w:b/>
          <w:sz w:val="28"/>
          <w:szCs w:val="28"/>
        </w:rPr>
      </w:pPr>
      <w:r w:rsidRPr="00571931">
        <w:rPr>
          <w:b/>
          <w:sz w:val="28"/>
          <w:szCs w:val="28"/>
        </w:rPr>
        <w:t>ЗАКЛЮЧЕНИЕ</w:t>
      </w:r>
    </w:p>
    <w:p w:rsidR="00020428" w:rsidRPr="00571931" w:rsidRDefault="00020428" w:rsidP="00020428">
      <w:pPr>
        <w:jc w:val="center"/>
        <w:rPr>
          <w:b/>
          <w:sz w:val="28"/>
          <w:szCs w:val="28"/>
        </w:rPr>
      </w:pPr>
      <w:r w:rsidRPr="00571931">
        <w:rPr>
          <w:b/>
          <w:sz w:val="28"/>
          <w:szCs w:val="28"/>
        </w:rPr>
        <w:t>на проект решения Думы Кондинского района</w:t>
      </w:r>
      <w:r w:rsidRPr="00571931">
        <w:rPr>
          <w:sz w:val="28"/>
          <w:szCs w:val="28"/>
        </w:rPr>
        <w:t xml:space="preserve"> </w:t>
      </w:r>
      <w:r w:rsidRPr="0057193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</w:t>
      </w:r>
      <w:r w:rsidRPr="00571931">
        <w:rPr>
          <w:b/>
          <w:sz w:val="28"/>
          <w:szCs w:val="28"/>
        </w:rPr>
        <w:t>»</w:t>
      </w:r>
    </w:p>
    <w:p w:rsidR="00020428" w:rsidRPr="00571931" w:rsidRDefault="00020428" w:rsidP="00020428">
      <w:pPr>
        <w:jc w:val="center"/>
        <w:rPr>
          <w:b/>
          <w:sz w:val="28"/>
          <w:szCs w:val="28"/>
        </w:rPr>
      </w:pPr>
    </w:p>
    <w:p w:rsidR="00020428" w:rsidRPr="00571931" w:rsidRDefault="00020428" w:rsidP="00020428">
      <w:pPr>
        <w:rPr>
          <w:b/>
          <w:sz w:val="28"/>
          <w:szCs w:val="28"/>
        </w:rPr>
      </w:pPr>
    </w:p>
    <w:p w:rsidR="00020428" w:rsidRPr="00571931" w:rsidRDefault="00020428" w:rsidP="00020428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Рассмотрев проект решения Думы Кондинского района «</w:t>
      </w:r>
      <w:r w:rsidRPr="00AE0EDF">
        <w:rPr>
          <w:sz w:val="28"/>
          <w:szCs w:val="28"/>
        </w:rPr>
        <w:t>О признании утратившим силу решения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</w:t>
      </w:r>
      <w:r w:rsidRPr="00571931">
        <w:rPr>
          <w:sz w:val="28"/>
          <w:szCs w:val="28"/>
        </w:rPr>
        <w:t>» (далее – проект решения), прихожу к следующему заключению.</w:t>
      </w:r>
    </w:p>
    <w:p w:rsidR="00020428" w:rsidRPr="00571931" w:rsidRDefault="00020428" w:rsidP="00020428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Проект решения разработан Контрольно-счетной палатой Кондинского района (далее – разработчик).</w:t>
      </w:r>
    </w:p>
    <w:p w:rsidR="00020428" w:rsidRPr="00571931" w:rsidRDefault="00020428" w:rsidP="00020428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571931"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020428" w:rsidRPr="00571931" w:rsidRDefault="00020428" w:rsidP="00020428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проект решения;</w:t>
      </w:r>
    </w:p>
    <w:p w:rsidR="00020428" w:rsidRPr="00571931" w:rsidRDefault="00020428" w:rsidP="00020428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пояснительная записка;</w:t>
      </w:r>
    </w:p>
    <w:p w:rsidR="00020428" w:rsidRDefault="00020428" w:rsidP="00020428">
      <w:pPr>
        <w:jc w:val="both"/>
        <w:rPr>
          <w:sz w:val="28"/>
          <w:szCs w:val="28"/>
        </w:rPr>
      </w:pPr>
      <w:r w:rsidRPr="00571931">
        <w:rPr>
          <w:sz w:val="28"/>
          <w:szCs w:val="28"/>
        </w:rPr>
        <w:t>- лист согласования</w:t>
      </w:r>
      <w:r>
        <w:rPr>
          <w:sz w:val="28"/>
          <w:szCs w:val="28"/>
        </w:rPr>
        <w:t>;</w:t>
      </w:r>
    </w:p>
    <w:p w:rsidR="00020428" w:rsidRPr="00571931" w:rsidRDefault="00020428" w:rsidP="0002042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об ОРВ</w:t>
      </w:r>
      <w:r w:rsidRPr="00571931">
        <w:rPr>
          <w:sz w:val="28"/>
          <w:szCs w:val="28"/>
        </w:rPr>
        <w:t>.</w:t>
      </w:r>
    </w:p>
    <w:p w:rsidR="00020428" w:rsidRPr="00571931" w:rsidRDefault="00020428" w:rsidP="00020428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внесением изменений в Устав Кондинского района и  исключением из его норм полномочия Контрольно-счетной палаты Кондинского района, в части осуществления контроля в сфере закупок необходимо  </w:t>
      </w:r>
      <w:r w:rsidRPr="00AE0EDF">
        <w:rPr>
          <w:sz w:val="28"/>
          <w:szCs w:val="28"/>
        </w:rPr>
        <w:t>призна</w:t>
      </w:r>
      <w:r>
        <w:rPr>
          <w:sz w:val="28"/>
          <w:szCs w:val="28"/>
        </w:rPr>
        <w:t>ть</w:t>
      </w:r>
      <w:r w:rsidRPr="00AE0EDF">
        <w:rPr>
          <w:sz w:val="28"/>
          <w:szCs w:val="28"/>
        </w:rPr>
        <w:t xml:space="preserve"> утратившим силу решения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</w:t>
      </w:r>
      <w:r>
        <w:rPr>
          <w:sz w:val="28"/>
          <w:szCs w:val="28"/>
        </w:rPr>
        <w:t>».</w:t>
      </w:r>
      <w:proofErr w:type="gramEnd"/>
    </w:p>
    <w:p w:rsidR="00020428" w:rsidRDefault="00020428" w:rsidP="00020428">
      <w:pPr>
        <w:ind w:firstLine="540"/>
        <w:jc w:val="both"/>
        <w:rPr>
          <w:sz w:val="28"/>
          <w:szCs w:val="28"/>
        </w:rPr>
      </w:pPr>
      <w:r w:rsidRPr="005E1ED8">
        <w:rPr>
          <w:sz w:val="28"/>
          <w:szCs w:val="28"/>
        </w:rPr>
        <w:lastRenderedPageBreak/>
        <w:t>Таким образом, проект решения разработан компетентным органом, в пределах полномочий Думы Кондинского района.</w:t>
      </w:r>
    </w:p>
    <w:p w:rsidR="00020428" w:rsidRPr="005E1ED8" w:rsidRDefault="00020428" w:rsidP="000204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содержались нарушения, которые обозначены разработчику и в последующем устранены.</w:t>
      </w:r>
    </w:p>
    <w:p w:rsidR="00020428" w:rsidRPr="005E1ED8" w:rsidRDefault="00020428" w:rsidP="00020428">
      <w:pPr>
        <w:ind w:firstLine="540"/>
        <w:jc w:val="both"/>
        <w:rPr>
          <w:sz w:val="28"/>
          <w:szCs w:val="28"/>
        </w:rPr>
      </w:pPr>
      <w:r w:rsidRPr="005E1ED8">
        <w:rPr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</w:t>
      </w:r>
      <w:r>
        <w:rPr>
          <w:sz w:val="28"/>
          <w:szCs w:val="28"/>
        </w:rPr>
        <w:t>ешений Думы Кондинского района» (с изменениями от  19.04.2016 № 101, от 28.06.2016 № 128).</w:t>
      </w:r>
    </w:p>
    <w:p w:rsidR="00020428" w:rsidRPr="005E1ED8" w:rsidRDefault="00020428" w:rsidP="00020428">
      <w:pPr>
        <w:pStyle w:val="a5"/>
        <w:ind w:firstLine="567"/>
        <w:jc w:val="both"/>
        <w:rPr>
          <w:sz w:val="28"/>
          <w:szCs w:val="28"/>
        </w:rPr>
      </w:pPr>
      <w:r w:rsidRPr="005E1ED8">
        <w:rPr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и </w:t>
      </w:r>
      <w:r w:rsidRPr="005E1ED8">
        <w:rPr>
          <w:bCs/>
          <w:sz w:val="28"/>
          <w:szCs w:val="28"/>
        </w:rPr>
        <w:t>рекомендован к принятию.</w:t>
      </w:r>
    </w:p>
    <w:p w:rsidR="00020428" w:rsidRPr="005E1ED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</w:p>
    <w:p w:rsidR="0002042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</w:p>
    <w:p w:rsidR="0002042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</w:p>
    <w:p w:rsidR="0002042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</w:p>
    <w:p w:rsidR="00020428" w:rsidRPr="005E1ED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>Специалист-эксперт</w:t>
      </w:r>
    </w:p>
    <w:p w:rsidR="00020428" w:rsidRPr="005E1ED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 xml:space="preserve">юридическо-правового </w:t>
      </w:r>
    </w:p>
    <w:p w:rsidR="00020428" w:rsidRPr="005E1ED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>отдела аппарата Думы</w:t>
      </w:r>
    </w:p>
    <w:p w:rsidR="00020428" w:rsidRPr="005E1ED8" w:rsidRDefault="00020428" w:rsidP="00020428">
      <w:pPr>
        <w:tabs>
          <w:tab w:val="left" w:pos="900"/>
        </w:tabs>
        <w:jc w:val="both"/>
        <w:rPr>
          <w:sz w:val="28"/>
          <w:szCs w:val="28"/>
        </w:rPr>
      </w:pPr>
      <w:r w:rsidRPr="005E1ED8">
        <w:rPr>
          <w:sz w:val="28"/>
          <w:szCs w:val="28"/>
        </w:rPr>
        <w:t xml:space="preserve">Кондинского района                               ________________        К.А. </w:t>
      </w:r>
      <w:proofErr w:type="spellStart"/>
      <w:r w:rsidRPr="005E1ED8">
        <w:rPr>
          <w:sz w:val="28"/>
          <w:szCs w:val="28"/>
        </w:rPr>
        <w:t>Склюева</w:t>
      </w:r>
      <w:proofErr w:type="spellEnd"/>
    </w:p>
    <w:p w:rsidR="00020428" w:rsidRDefault="00020428">
      <w:pPr>
        <w:spacing w:after="200" w:line="276" w:lineRule="auto"/>
      </w:pPr>
      <w:r>
        <w:br w:type="page"/>
      </w:r>
    </w:p>
    <w:p w:rsidR="00020428" w:rsidRDefault="00020428" w:rsidP="0002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020428" w:rsidRPr="003106F6" w:rsidRDefault="00020428" w:rsidP="00020428">
      <w:pPr>
        <w:jc w:val="center"/>
        <w:rPr>
          <w:b/>
          <w:sz w:val="28"/>
          <w:szCs w:val="28"/>
        </w:rPr>
      </w:pPr>
      <w:r w:rsidRPr="008D4D56">
        <w:rPr>
          <w:b/>
          <w:sz w:val="28"/>
          <w:szCs w:val="28"/>
        </w:rPr>
        <w:t xml:space="preserve">О проведенной антикоррупционной экспертизе проекта решения Думы </w:t>
      </w:r>
      <w:r w:rsidRPr="003106F6">
        <w:rPr>
          <w:b/>
          <w:sz w:val="28"/>
          <w:szCs w:val="28"/>
        </w:rPr>
        <w:t>Кондинского района «</w:t>
      </w:r>
      <w:r w:rsidRPr="00C54932">
        <w:rPr>
          <w:b/>
          <w:sz w:val="28"/>
          <w:szCs w:val="28"/>
        </w:rPr>
        <w:t xml:space="preserve">О признании </w:t>
      </w:r>
      <w:proofErr w:type="gramStart"/>
      <w:r w:rsidRPr="00C54932">
        <w:rPr>
          <w:b/>
          <w:sz w:val="28"/>
          <w:szCs w:val="28"/>
        </w:rPr>
        <w:t>утратившим</w:t>
      </w:r>
      <w:proofErr w:type="gramEnd"/>
      <w:r w:rsidRPr="00C54932">
        <w:rPr>
          <w:b/>
          <w:sz w:val="28"/>
          <w:szCs w:val="28"/>
        </w:rPr>
        <w:t xml:space="preserve"> силу решения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</w:t>
      </w:r>
      <w:r w:rsidRPr="003106F6">
        <w:rPr>
          <w:b/>
          <w:sz w:val="28"/>
          <w:szCs w:val="28"/>
        </w:rPr>
        <w:t>»</w:t>
      </w:r>
    </w:p>
    <w:p w:rsidR="00020428" w:rsidRPr="00020428" w:rsidRDefault="00020428" w:rsidP="00020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(об отсутствии коррупциогенных факторов)</w:t>
      </w:r>
    </w:p>
    <w:p w:rsidR="00020428" w:rsidRDefault="00020428" w:rsidP="00020428">
      <w:pPr>
        <w:jc w:val="both"/>
        <w:rPr>
          <w:sz w:val="28"/>
          <w:szCs w:val="28"/>
        </w:rPr>
      </w:pPr>
    </w:p>
    <w:p w:rsidR="00020428" w:rsidRDefault="00020428" w:rsidP="0002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пгт.Междуреченский                                                       </w:t>
      </w:r>
      <w:r w:rsidRPr="00A75ACF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A75ACF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2017 года</w:t>
      </w:r>
    </w:p>
    <w:p w:rsidR="00020428" w:rsidRDefault="00020428" w:rsidP="0002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428" w:rsidRPr="00657500" w:rsidRDefault="00020428" w:rsidP="000204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C654F">
        <w:rPr>
          <w:sz w:val="28"/>
          <w:szCs w:val="28"/>
        </w:rPr>
        <w:t>Вводная часть</w:t>
      </w:r>
    </w:p>
    <w:p w:rsidR="00020428" w:rsidRPr="00C54932" w:rsidRDefault="00020428" w:rsidP="00020428">
      <w:pPr>
        <w:ind w:firstLine="567"/>
        <w:jc w:val="both"/>
        <w:rPr>
          <w:sz w:val="28"/>
          <w:szCs w:val="28"/>
        </w:rPr>
      </w:pPr>
      <w:r w:rsidRPr="008D4D56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решения Думы Кондинского </w:t>
      </w:r>
      <w:r>
        <w:rPr>
          <w:sz w:val="28"/>
          <w:szCs w:val="28"/>
        </w:rPr>
        <w:t>района</w:t>
      </w:r>
      <w:r w:rsidRPr="008D4D56">
        <w:rPr>
          <w:sz w:val="28"/>
          <w:szCs w:val="28"/>
        </w:rPr>
        <w:t xml:space="preserve"> </w:t>
      </w:r>
      <w:r w:rsidRPr="003106F6">
        <w:rPr>
          <w:sz w:val="28"/>
          <w:szCs w:val="28"/>
        </w:rPr>
        <w:t>«</w:t>
      </w:r>
      <w:r w:rsidRPr="00C54932">
        <w:rPr>
          <w:sz w:val="28"/>
          <w:szCs w:val="28"/>
        </w:rPr>
        <w:t>О признании утратившим силу решения Думы Кондинского района от 28.01.2014 № 437 «Об уполномоченном органе на осуществление контроля в сфере закупок и внесении изменений в некоторые решения Думы Кондинского района».</w:t>
      </w:r>
    </w:p>
    <w:p w:rsidR="00020428" w:rsidRDefault="00020428" w:rsidP="0002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020428" w:rsidRDefault="00020428" w:rsidP="00020428">
      <w:pPr>
        <w:ind w:firstLine="567"/>
        <w:jc w:val="both"/>
        <w:rPr>
          <w:sz w:val="28"/>
          <w:szCs w:val="28"/>
        </w:rPr>
      </w:pPr>
      <w:r w:rsidRPr="003106F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3106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07.02.2011 № 6-ФЗ </w:t>
      </w:r>
      <w:r w:rsidRPr="003106F6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Pr="005E1ED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кодекс Российской Федерации, Устав Кондинского района, методические рекомендации по проведению антикоррупционной экспертизы нормативных правовых актов и их проектов: вопросы теории и практики.</w:t>
      </w:r>
    </w:p>
    <w:p w:rsidR="00020428" w:rsidRDefault="00020428" w:rsidP="0002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Выводы:</w:t>
      </w:r>
    </w:p>
    <w:p w:rsidR="00020428" w:rsidRPr="00EE757F" w:rsidRDefault="00020428" w:rsidP="00020428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</w:t>
      </w:r>
      <w:r w:rsidRPr="008D4D56">
        <w:rPr>
          <w:sz w:val="28"/>
          <w:szCs w:val="28"/>
        </w:rPr>
        <w:t>«</w:t>
      </w:r>
      <w:r w:rsidRPr="00C54932">
        <w:rPr>
          <w:sz w:val="28"/>
          <w:szCs w:val="28"/>
        </w:rPr>
        <w:t>О признании утратившим силу решения Думы Кондинского района от 28.01.2014 № 437 «Об уполномоченном органе на осуществление контроля в сфере закупок и внесении изменений в некоторые</w:t>
      </w:r>
      <w:proofErr w:type="gramEnd"/>
      <w:r w:rsidRPr="00C54932">
        <w:rPr>
          <w:sz w:val="28"/>
          <w:szCs w:val="28"/>
        </w:rPr>
        <w:t xml:space="preserve"> решения Думы Кондинского района»</w:t>
      </w:r>
      <w:r>
        <w:rPr>
          <w:sz w:val="28"/>
          <w:szCs w:val="28"/>
        </w:rPr>
        <w:t xml:space="preserve"> не выявлены.</w:t>
      </w:r>
    </w:p>
    <w:p w:rsidR="00020428" w:rsidRDefault="00020428" w:rsidP="00020428">
      <w:pPr>
        <w:jc w:val="both"/>
        <w:rPr>
          <w:sz w:val="28"/>
          <w:szCs w:val="28"/>
        </w:rPr>
      </w:pPr>
    </w:p>
    <w:p w:rsidR="00020428" w:rsidRDefault="00020428" w:rsidP="0002042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юридическо-правового</w:t>
      </w:r>
    </w:p>
    <w:p w:rsidR="00020428" w:rsidRDefault="00020428" w:rsidP="0002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Думы </w:t>
      </w:r>
    </w:p>
    <w:p w:rsidR="00020428" w:rsidRPr="00185FFE" w:rsidRDefault="00020428" w:rsidP="0002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_____________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020428" w:rsidRDefault="00020428"/>
    <w:sectPr w:rsidR="00020428" w:rsidSect="00B3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0B78A0"/>
    <w:multiLevelType w:val="hybridMultilevel"/>
    <w:tmpl w:val="AEBE4C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64"/>
    <w:rsid w:val="00020428"/>
    <w:rsid w:val="003F5F11"/>
    <w:rsid w:val="00B37258"/>
    <w:rsid w:val="00C9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64"/>
    <w:pPr>
      <w:ind w:left="720"/>
      <w:contextualSpacing/>
    </w:pPr>
    <w:rPr>
      <w:sz w:val="20"/>
    </w:rPr>
  </w:style>
  <w:style w:type="table" w:styleId="a4">
    <w:name w:val="Table Grid"/>
    <w:basedOn w:val="a1"/>
    <w:rsid w:val="0002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0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20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akonda@mail.ru" TargetMode="Externa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2017-01-11T05:16:00Z</dcterms:created>
  <dcterms:modified xsi:type="dcterms:W3CDTF">2017-01-11T05:20:00Z</dcterms:modified>
</cp:coreProperties>
</file>