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решения Думы Кондинского района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Плана работы Думы Кондинского района 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3 квартал 201</w:t>
      </w:r>
      <w:r w:rsidR="00F02A1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проект решения)</w:t>
      </w: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решения разработан в целях планирования работы Думы Кондинского района.</w:t>
      </w:r>
    </w:p>
    <w:p w:rsidR="00137F40" w:rsidRDefault="00137F40" w:rsidP="00137F40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решения подготовлен в соответствии                                   с </w:t>
      </w:r>
      <w:r>
        <w:rPr>
          <w:rFonts w:ascii="Times New Roman" w:hAnsi="Times New Roman" w:cs="Times New Roman"/>
          <w:sz w:val="28"/>
          <w:szCs w:val="28"/>
        </w:rPr>
        <w:t>Уставом Кондинского района, Регламентом работы Думы Кондинского района, утвержденным решением Думы Кондинского района от 16.02.2016  № 65.</w:t>
      </w:r>
    </w:p>
    <w:p w:rsidR="00137F40" w:rsidRDefault="00137F40" w:rsidP="00137F40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положениями настоящего проекта решения является утверждение Плана работы Думы Кондинского района на 3 квартал 201</w:t>
      </w:r>
      <w:r w:rsidR="00F02A16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137F40" w:rsidRDefault="00137F40" w:rsidP="00137F40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проекта решения: </w:t>
      </w:r>
      <w:r w:rsidR="00F02A16">
        <w:rPr>
          <w:rFonts w:ascii="Times New Roman" w:hAnsi="Times New Roman"/>
          <w:color w:val="000000"/>
          <w:sz w:val="28"/>
          <w:szCs w:val="28"/>
        </w:rPr>
        <w:t xml:space="preserve">начальник отдела по организации деятельности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Думы Кондинского района </w:t>
      </w:r>
      <w:proofErr w:type="spellStart"/>
      <w:r w:rsidR="00F02A16">
        <w:rPr>
          <w:rFonts w:ascii="Times New Roman" w:hAnsi="Times New Roman"/>
          <w:color w:val="000000"/>
          <w:sz w:val="28"/>
          <w:szCs w:val="28"/>
        </w:rPr>
        <w:t>Трифанова</w:t>
      </w:r>
      <w:proofErr w:type="spellEnd"/>
      <w:r w:rsidR="00F02A16">
        <w:rPr>
          <w:rFonts w:ascii="Times New Roman" w:hAnsi="Times New Roman"/>
          <w:color w:val="000000"/>
          <w:sz w:val="28"/>
          <w:szCs w:val="28"/>
        </w:rPr>
        <w:t xml:space="preserve"> Татьяна Петровна</w:t>
      </w:r>
      <w:r>
        <w:rPr>
          <w:rFonts w:ascii="Times New Roman" w:hAnsi="Times New Roman"/>
          <w:color w:val="000000"/>
          <w:sz w:val="28"/>
          <w:szCs w:val="28"/>
        </w:rPr>
        <w:t xml:space="preserve">, (34677) 32018.  </w:t>
      </w:r>
    </w:p>
    <w:p w:rsidR="00137F40" w:rsidRDefault="00137F40" w:rsidP="00137F40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F40" w:rsidRDefault="00137F40" w:rsidP="00137F40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F40" w:rsidRDefault="00137F40" w:rsidP="00137F40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F40" w:rsidRDefault="00F02A16" w:rsidP="00F02A16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Т.П.Трифанова</w:t>
      </w:r>
      <w:proofErr w:type="spellEnd"/>
    </w:p>
    <w:p w:rsidR="00137F40" w:rsidRDefault="00137F40" w:rsidP="00137F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137F40">
          <w:pgSz w:w="11906" w:h="16838"/>
          <w:pgMar w:top="1134" w:right="850" w:bottom="1134" w:left="1701" w:header="708" w:footer="708" w:gutter="0"/>
          <w:cols w:space="720"/>
        </w:sectPr>
      </w:pPr>
    </w:p>
    <w:p w:rsidR="00137F40" w:rsidRDefault="00137F40" w:rsidP="00137F4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137F40" w:rsidRDefault="00137F40" w:rsidP="00137F40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Субъект правотворческой инициативы </w:t>
      </w:r>
    </w:p>
    <w:p w:rsidR="00137F40" w:rsidRDefault="00137F40" w:rsidP="00137F40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– председатель Думы Кондинского района</w:t>
      </w:r>
    </w:p>
    <w:p w:rsidR="00137F40" w:rsidRDefault="00137F40" w:rsidP="00137F40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</w:p>
    <w:p w:rsidR="00137F40" w:rsidRDefault="00137F40" w:rsidP="00137F40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Разработчик проекта </w:t>
      </w:r>
    </w:p>
    <w:p w:rsidR="00F02A16" w:rsidRDefault="00137F40" w:rsidP="00137F40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– </w:t>
      </w:r>
      <w:r w:rsidR="00F02A16">
        <w:rPr>
          <w:rFonts w:ascii="Times New Roman" w:hAnsi="Times New Roman" w:cs="Times New Roman"/>
          <w:sz w:val="16"/>
          <w:szCs w:val="16"/>
        </w:rPr>
        <w:t xml:space="preserve">отдел по организации деятельности </w:t>
      </w:r>
    </w:p>
    <w:p w:rsidR="00137F40" w:rsidRDefault="00137F40" w:rsidP="00137F40">
      <w:pPr>
        <w:spacing w:after="0" w:line="0" w:lineRule="atLeast"/>
        <w:ind w:left="63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Думы Кондинского района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Думы Кондинского района 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3 квартал 201</w:t>
      </w:r>
      <w:r w:rsidR="00F02A1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pStyle w:val="3"/>
        <w:spacing w:after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Кондинского района от 16 февраля 2016 года № 65 «Об утверждении Регламента работы Думы Кондинского района», пунктом 8 статьи 17 Устава Кондинского района, Дума Кондинского района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137F40" w:rsidRDefault="00137F40" w:rsidP="00137F40">
      <w:pPr>
        <w:pStyle w:val="3"/>
        <w:tabs>
          <w:tab w:val="left" w:pos="1080"/>
        </w:tabs>
        <w:spacing w:after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Думы Кондинского района на 3 квартал 201</w:t>
      </w:r>
      <w:r w:rsidR="00F02A1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(приложение).</w:t>
      </w:r>
    </w:p>
    <w:p w:rsidR="00137F40" w:rsidRDefault="00137F40" w:rsidP="00137F40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2A16" w:rsidRPr="003D142A"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органов местного самоуправления Кондинского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F40" w:rsidRDefault="00137F40" w:rsidP="00137F40">
      <w:pPr>
        <w:pStyle w:val="3"/>
        <w:spacing w:after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                          на постоянную мандатную комиссию Думы Кондинского района                        (Е.В. </w:t>
      </w:r>
      <w:proofErr w:type="spellStart"/>
      <w:r>
        <w:rPr>
          <w:sz w:val="28"/>
          <w:szCs w:val="28"/>
        </w:rPr>
        <w:t>Белослудцев</w:t>
      </w:r>
      <w:proofErr w:type="spellEnd"/>
      <w:r>
        <w:rPr>
          <w:sz w:val="28"/>
          <w:szCs w:val="28"/>
        </w:rPr>
        <w:t xml:space="preserve">) председателя Думы Кондинского района </w:t>
      </w:r>
      <w:r w:rsidR="00F02A16">
        <w:rPr>
          <w:sz w:val="28"/>
          <w:szCs w:val="28"/>
        </w:rPr>
        <w:t>Ю.В. Гришаева</w:t>
      </w:r>
      <w:r>
        <w:rPr>
          <w:sz w:val="28"/>
          <w:szCs w:val="28"/>
        </w:rPr>
        <w:t xml:space="preserve"> в соответствии с их компетенцией.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                              </w:t>
      </w:r>
      <w:r w:rsidR="00F02A16">
        <w:rPr>
          <w:rFonts w:ascii="Times New Roman" w:hAnsi="Times New Roman" w:cs="Times New Roman"/>
          <w:sz w:val="28"/>
          <w:szCs w:val="28"/>
        </w:rPr>
        <w:t>Ю.В.Гришаев</w:t>
      </w: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137F40" w:rsidRDefault="00F02A16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="00137F40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</w:t>
      </w:r>
    </w:p>
    <w:p w:rsidR="00137F40" w:rsidRDefault="00137F40" w:rsidP="00137F40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7F40" w:rsidRDefault="00137F40" w:rsidP="00137F40">
      <w:pPr>
        <w:spacing w:after="0" w:line="0" w:lineRule="atLeast"/>
        <w:rPr>
          <w:rFonts w:ascii="Times New Roman" w:hAnsi="Times New Roman" w:cs="Times New Roman"/>
        </w:rPr>
      </w:pPr>
    </w:p>
    <w:p w:rsidR="00137F40" w:rsidRDefault="00137F40" w:rsidP="00137F40">
      <w:pPr>
        <w:spacing w:after="0" w:line="240" w:lineRule="auto"/>
        <w:rPr>
          <w:rFonts w:ascii="Times New Roman" w:hAnsi="Times New Roman" w:cs="Times New Roman"/>
        </w:rPr>
        <w:sectPr w:rsidR="00137F40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243"/>
      </w:tblGrid>
      <w:tr w:rsidR="00137F40" w:rsidTr="00137F40">
        <w:trPr>
          <w:trHeight w:val="866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37F40" w:rsidRDefault="00137F40">
            <w:pPr>
              <w:pStyle w:val="a3"/>
              <w:spacing w:line="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F40" w:rsidRDefault="00137F40">
            <w:pPr>
              <w:pStyle w:val="a3"/>
              <w:spacing w:line="0" w:lineRule="atLeast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Приложение </w:t>
            </w:r>
          </w:p>
          <w:p w:rsidR="00137F40" w:rsidRDefault="00137F40">
            <w:pPr>
              <w:pStyle w:val="a3"/>
              <w:spacing w:line="0" w:lineRule="atLeast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 решению Думы Кондинского района </w:t>
            </w:r>
          </w:p>
          <w:p w:rsidR="00137F40" w:rsidRDefault="00137F40">
            <w:pPr>
              <w:pStyle w:val="a3"/>
              <w:spacing w:line="0" w:lineRule="atLeast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4"/>
              </w:rPr>
              <w:t>от _________ №____</w:t>
            </w:r>
          </w:p>
        </w:tc>
      </w:tr>
    </w:tbl>
    <w:p w:rsidR="00137F40" w:rsidRDefault="00137F40" w:rsidP="00137F40">
      <w:pPr>
        <w:pStyle w:val="a3"/>
        <w:spacing w:line="0" w:lineRule="atLeast"/>
        <w:rPr>
          <w:szCs w:val="28"/>
        </w:rPr>
      </w:pPr>
    </w:p>
    <w:p w:rsidR="00137F40" w:rsidRDefault="00137F40" w:rsidP="00137F40">
      <w:pPr>
        <w:pStyle w:val="a3"/>
        <w:spacing w:line="0" w:lineRule="atLeast"/>
        <w:rPr>
          <w:szCs w:val="28"/>
        </w:rPr>
      </w:pPr>
      <w:r>
        <w:rPr>
          <w:szCs w:val="28"/>
        </w:rPr>
        <w:t xml:space="preserve">План 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Думы Кондинского района 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3 квартал 2016 года </w:t>
      </w:r>
    </w:p>
    <w:p w:rsidR="00137F40" w:rsidRDefault="00137F40" w:rsidP="00137F40">
      <w:pPr>
        <w:spacing w:after="0" w:line="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747" w:type="dxa"/>
        <w:tblLook w:val="00A0"/>
      </w:tblPr>
      <w:tblGrid>
        <w:gridCol w:w="537"/>
        <w:gridCol w:w="5511"/>
        <w:gridCol w:w="3699"/>
      </w:tblGrid>
      <w:tr w:rsidR="00137F40" w:rsidTr="00137F4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вопроса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40" w:rsidRDefault="00137F40" w:rsidP="00876D9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Органы местного самоуправления, структурные подразделения органов местного самоуправления, ответственные за подготовку проектов </w:t>
            </w:r>
            <w:r w:rsidR="00876D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</w:t>
            </w:r>
          </w:p>
        </w:tc>
      </w:tr>
      <w:tr w:rsidR="00137F40" w:rsidTr="00137F40">
        <w:tc>
          <w:tcPr>
            <w:tcW w:w="9747" w:type="dxa"/>
            <w:gridSpan w:val="3"/>
            <w:shd w:val="clear" w:color="auto" w:fill="D9D9D9"/>
            <w:hideMark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</w:tr>
      <w:tr w:rsidR="00137F40" w:rsidTr="00137F40">
        <w:tc>
          <w:tcPr>
            <w:tcW w:w="537" w:type="dxa"/>
            <w:hideMark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11" w:type="dxa"/>
            <w:hideMark/>
          </w:tcPr>
          <w:p w:rsidR="00137F40" w:rsidRPr="00876D99" w:rsidRDefault="00DA0694" w:rsidP="00876D9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Кондинского района от 6 декабря 2016 года № 182 «О бюджете муниципального образования </w:t>
            </w:r>
            <w:proofErr w:type="spellStart"/>
            <w:r w:rsidRPr="00876D99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876D99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2017 год и на плановый период 2018 и 2019 годов»</w:t>
            </w:r>
          </w:p>
        </w:tc>
        <w:tc>
          <w:tcPr>
            <w:tcW w:w="3699" w:type="dxa"/>
            <w:hideMark/>
          </w:tcPr>
          <w:p w:rsidR="00137F40" w:rsidRPr="00876D99" w:rsidRDefault="00137F40" w:rsidP="00876D99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                  и налоговой политике).  </w:t>
            </w:r>
          </w:p>
        </w:tc>
      </w:tr>
      <w:tr w:rsidR="00137F40" w:rsidTr="00137F40">
        <w:tc>
          <w:tcPr>
            <w:tcW w:w="537" w:type="dxa"/>
          </w:tcPr>
          <w:p w:rsidR="00137F40" w:rsidRPr="00876D99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37F40" w:rsidRPr="00876D99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37F40" w:rsidRPr="00876D99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37F40" w:rsidTr="00137F40">
        <w:tc>
          <w:tcPr>
            <w:tcW w:w="537" w:type="dxa"/>
            <w:hideMark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11" w:type="dxa"/>
            <w:hideMark/>
          </w:tcPr>
          <w:p w:rsidR="00137F40" w:rsidRPr="00876D99" w:rsidRDefault="00137F40" w:rsidP="00DA0694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9">
              <w:rPr>
                <w:rFonts w:ascii="Times New Roman" w:hAnsi="Times New Roman" w:cs="Times New Roman"/>
                <w:sz w:val="24"/>
                <w:szCs w:val="24"/>
              </w:rPr>
              <w:t>О рассмотрении отчета об исполнении бюджета муниципального образования Кондинский район за 1 полугодие 201</w:t>
            </w:r>
            <w:r w:rsidR="00DA0694" w:rsidRPr="00876D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6D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99" w:type="dxa"/>
            <w:hideMark/>
          </w:tcPr>
          <w:p w:rsidR="00137F40" w:rsidRPr="00876D99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                     и налоговой политике).  </w:t>
            </w:r>
          </w:p>
        </w:tc>
      </w:tr>
      <w:tr w:rsidR="00DA0694" w:rsidTr="00137F40">
        <w:tc>
          <w:tcPr>
            <w:tcW w:w="537" w:type="dxa"/>
            <w:hideMark/>
          </w:tcPr>
          <w:p w:rsidR="00DA0694" w:rsidRDefault="00DA069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DA0694" w:rsidRPr="00876D99" w:rsidRDefault="00DA0694" w:rsidP="00DA0694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DA0694" w:rsidRPr="00876D99" w:rsidRDefault="00DA069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0694" w:rsidTr="00137F40">
        <w:tc>
          <w:tcPr>
            <w:tcW w:w="537" w:type="dxa"/>
            <w:hideMark/>
          </w:tcPr>
          <w:p w:rsidR="00DA0694" w:rsidRDefault="00DA069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1" w:type="dxa"/>
            <w:hideMark/>
          </w:tcPr>
          <w:p w:rsidR="00DA0694" w:rsidRPr="00876D99" w:rsidRDefault="00DA0694" w:rsidP="00DA0694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DA0694" w:rsidRPr="00876D99" w:rsidRDefault="00DA069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7F40" w:rsidTr="00137F40">
        <w:tc>
          <w:tcPr>
            <w:tcW w:w="537" w:type="dxa"/>
          </w:tcPr>
          <w:p w:rsidR="00137F40" w:rsidRPr="00876D99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37F40" w:rsidRPr="00876D99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37F40" w:rsidRPr="00876D99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694" w:rsidTr="00137F40">
        <w:tc>
          <w:tcPr>
            <w:tcW w:w="537" w:type="dxa"/>
          </w:tcPr>
          <w:p w:rsidR="00DA0694" w:rsidRDefault="00876D9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11" w:type="dxa"/>
          </w:tcPr>
          <w:p w:rsidR="00DA0694" w:rsidRPr="00876D99" w:rsidRDefault="00DA0694" w:rsidP="000D753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9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0D7531" w:rsidRPr="00876D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6D99">
              <w:rPr>
                <w:rFonts w:ascii="Times New Roman" w:hAnsi="Times New Roman" w:cs="Times New Roman"/>
                <w:sz w:val="24"/>
                <w:szCs w:val="24"/>
              </w:rPr>
              <w:t>ении изменений в решение Думы Кондинского район</w:t>
            </w:r>
            <w:r w:rsidR="000D7531" w:rsidRPr="00876D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6D99">
              <w:rPr>
                <w:rFonts w:ascii="Times New Roman" w:hAnsi="Times New Roman" w:cs="Times New Roman"/>
                <w:sz w:val="24"/>
                <w:szCs w:val="24"/>
              </w:rPr>
              <w:t xml:space="preserve"> от 22 ноября 2011 года № 170 «О порядке и условиях предоставления межбюджетных трансфертов из бюджета муниципального образования </w:t>
            </w:r>
            <w:proofErr w:type="spellStart"/>
            <w:r w:rsidRPr="00876D99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876D99">
              <w:rPr>
                <w:rFonts w:ascii="Times New Roman" w:hAnsi="Times New Roman" w:cs="Times New Roman"/>
                <w:sz w:val="24"/>
                <w:szCs w:val="24"/>
              </w:rPr>
              <w:t xml:space="preserve"> район бюджетам городских, сельских поселений Кондинского района»</w:t>
            </w:r>
          </w:p>
        </w:tc>
        <w:tc>
          <w:tcPr>
            <w:tcW w:w="3699" w:type="dxa"/>
          </w:tcPr>
          <w:p w:rsidR="00DA0694" w:rsidRPr="00876D99" w:rsidRDefault="00DA069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                     и налоговой политике).  </w:t>
            </w:r>
          </w:p>
        </w:tc>
      </w:tr>
      <w:tr w:rsidR="00DA0694" w:rsidTr="00137F40">
        <w:tc>
          <w:tcPr>
            <w:tcW w:w="537" w:type="dxa"/>
          </w:tcPr>
          <w:p w:rsidR="00DA0694" w:rsidRPr="00876D99" w:rsidRDefault="00DA069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DA0694" w:rsidRPr="00876D99" w:rsidRDefault="00DA069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DA0694" w:rsidRPr="00876D99" w:rsidRDefault="00DA069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F40" w:rsidTr="00137F40">
        <w:tc>
          <w:tcPr>
            <w:tcW w:w="537" w:type="dxa"/>
            <w:hideMark/>
          </w:tcPr>
          <w:p w:rsidR="00137F40" w:rsidRDefault="00876D9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11" w:type="dxa"/>
            <w:hideMark/>
          </w:tcPr>
          <w:p w:rsidR="00137F40" w:rsidRPr="00876D99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предложений о разграничении имущества, находящегося в собственности Кондинского района, передаваемого                              в собственность вновь образованным городским                     и сельским поселениям Кондинского района. </w:t>
            </w:r>
          </w:p>
        </w:tc>
        <w:tc>
          <w:tcPr>
            <w:tcW w:w="3699" w:type="dxa"/>
            <w:hideMark/>
          </w:tcPr>
          <w:p w:rsidR="00137F40" w:rsidRPr="00876D99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876D99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137F40" w:rsidTr="00137F40">
        <w:tc>
          <w:tcPr>
            <w:tcW w:w="537" w:type="dxa"/>
          </w:tcPr>
          <w:p w:rsidR="00137F40" w:rsidRPr="00876D99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37F40" w:rsidRPr="00876D99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37F40" w:rsidRPr="00876D99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F40" w:rsidTr="00137F40">
        <w:tc>
          <w:tcPr>
            <w:tcW w:w="537" w:type="dxa"/>
            <w:hideMark/>
          </w:tcPr>
          <w:p w:rsidR="00137F40" w:rsidRDefault="00876D9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11" w:type="dxa"/>
            <w:hideMark/>
          </w:tcPr>
          <w:p w:rsidR="00137F40" w:rsidRPr="00876D99" w:rsidRDefault="00137F40" w:rsidP="00DA069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9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прогнозного плана приватизации муниципального имущества Кондинского района на 201</w:t>
            </w:r>
            <w:r w:rsidR="00DA0694" w:rsidRPr="00876D99">
              <w:rPr>
                <w:rFonts w:ascii="Times New Roman" w:hAnsi="Times New Roman" w:cs="Times New Roman"/>
                <w:sz w:val="24"/>
                <w:szCs w:val="24"/>
              </w:rPr>
              <w:t>8 – 2020</w:t>
            </w:r>
            <w:r w:rsidRPr="00876D9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3699" w:type="dxa"/>
            <w:hideMark/>
          </w:tcPr>
          <w:p w:rsidR="00137F40" w:rsidRPr="00876D99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876D99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137F40" w:rsidTr="00137F40">
        <w:tc>
          <w:tcPr>
            <w:tcW w:w="537" w:type="dxa"/>
          </w:tcPr>
          <w:p w:rsidR="00137F40" w:rsidRPr="00876D99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37F40" w:rsidRPr="00876D99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37F40" w:rsidRPr="00876D99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F40" w:rsidTr="00137F40">
        <w:tc>
          <w:tcPr>
            <w:tcW w:w="537" w:type="dxa"/>
            <w:hideMark/>
          </w:tcPr>
          <w:p w:rsidR="00137F40" w:rsidRDefault="00876D9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11" w:type="dxa"/>
            <w:hideMark/>
          </w:tcPr>
          <w:p w:rsidR="00137F40" w:rsidRPr="00876D99" w:rsidRDefault="00DA069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Кондинского района от 03 ноября 2010 года № 13 «Об утверждении Реестра должностей муниципальной службы муниципального образования </w:t>
            </w:r>
            <w:proofErr w:type="spellStart"/>
            <w:r w:rsidRPr="00876D99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876D9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137F40" w:rsidRPr="00876D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за оказание таких услуг»</w:t>
            </w:r>
          </w:p>
        </w:tc>
        <w:tc>
          <w:tcPr>
            <w:tcW w:w="3699" w:type="dxa"/>
            <w:hideMark/>
          </w:tcPr>
          <w:p w:rsidR="00137F40" w:rsidRPr="00876D99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876D99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экономического развития).</w:t>
            </w:r>
          </w:p>
        </w:tc>
      </w:tr>
      <w:tr w:rsidR="00137F40" w:rsidTr="00137F40">
        <w:tc>
          <w:tcPr>
            <w:tcW w:w="537" w:type="dxa"/>
          </w:tcPr>
          <w:p w:rsidR="00137F40" w:rsidRPr="00876D99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37F40" w:rsidRPr="00876D99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37F40" w:rsidRPr="00876D99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F40" w:rsidTr="00137F40">
        <w:tc>
          <w:tcPr>
            <w:tcW w:w="537" w:type="dxa"/>
            <w:hideMark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11" w:type="dxa"/>
            <w:hideMark/>
          </w:tcPr>
          <w:p w:rsidR="00137F40" w:rsidRPr="00876D99" w:rsidRDefault="00137F40" w:rsidP="00F02A1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9">
              <w:rPr>
                <w:rFonts w:ascii="Times New Roman" w:hAnsi="Times New Roman" w:cs="Times New Roman"/>
                <w:sz w:val="24"/>
                <w:szCs w:val="24"/>
              </w:rPr>
              <w:t>Об отчете Контрольно-счетной палаты                                о деятельности за первое полугодие 201</w:t>
            </w:r>
            <w:r w:rsidR="00F02A16" w:rsidRPr="00876D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6D9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9" w:type="dxa"/>
            <w:hideMark/>
          </w:tcPr>
          <w:p w:rsidR="00137F40" w:rsidRPr="00876D99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9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Кондинского района.</w:t>
            </w:r>
          </w:p>
        </w:tc>
      </w:tr>
      <w:tr w:rsidR="00137F40" w:rsidTr="00137F40">
        <w:tc>
          <w:tcPr>
            <w:tcW w:w="537" w:type="dxa"/>
          </w:tcPr>
          <w:p w:rsidR="00137F40" w:rsidRPr="00876D99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11" w:type="dxa"/>
          </w:tcPr>
          <w:p w:rsidR="00137F40" w:rsidRPr="00876D99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9" w:type="dxa"/>
          </w:tcPr>
          <w:p w:rsidR="00137F40" w:rsidRPr="00876D99" w:rsidRDefault="00137F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F40" w:rsidTr="00137F40">
        <w:tc>
          <w:tcPr>
            <w:tcW w:w="537" w:type="dxa"/>
            <w:hideMark/>
          </w:tcPr>
          <w:p w:rsidR="00137F40" w:rsidRDefault="00137F4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511" w:type="dxa"/>
            <w:hideMark/>
          </w:tcPr>
          <w:p w:rsidR="00137F40" w:rsidRPr="00876D99" w:rsidRDefault="00137F40" w:rsidP="00F02A1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99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Думы Кондинского района на 4 квартал 201</w:t>
            </w:r>
            <w:r w:rsidR="00F02A16" w:rsidRPr="00876D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6D9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699" w:type="dxa"/>
            <w:hideMark/>
          </w:tcPr>
          <w:p w:rsidR="00137F40" w:rsidRPr="00876D99" w:rsidRDefault="00137F40" w:rsidP="006C10CC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D99">
              <w:rPr>
                <w:rFonts w:ascii="Times New Roman" w:hAnsi="Times New Roman" w:cs="Times New Roman"/>
                <w:bCs/>
                <w:sz w:val="24"/>
                <w:szCs w:val="24"/>
              </w:rPr>
              <w:t>Дума Кондинского района</w:t>
            </w:r>
            <w:r w:rsidR="006C10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137F40" w:rsidRDefault="00137F40" w:rsidP="00137F40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0360" w:rsidRDefault="002A0360"/>
    <w:sectPr w:rsidR="002A0360" w:rsidSect="00876D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F40"/>
    <w:rsid w:val="000D7531"/>
    <w:rsid w:val="0013657C"/>
    <w:rsid w:val="00137F40"/>
    <w:rsid w:val="002A0360"/>
    <w:rsid w:val="00584E01"/>
    <w:rsid w:val="005E1371"/>
    <w:rsid w:val="005E5BEF"/>
    <w:rsid w:val="006C10CC"/>
    <w:rsid w:val="0079608E"/>
    <w:rsid w:val="00846BF2"/>
    <w:rsid w:val="00876D99"/>
    <w:rsid w:val="00917F40"/>
    <w:rsid w:val="00DA0694"/>
    <w:rsid w:val="00F0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7F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37F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37F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37F4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7</cp:revision>
  <cp:lastPrinted>2017-06-28T10:49:00Z</cp:lastPrinted>
  <dcterms:created xsi:type="dcterms:W3CDTF">2017-06-27T05:01:00Z</dcterms:created>
  <dcterms:modified xsi:type="dcterms:W3CDTF">2017-06-28T10:50:00Z</dcterms:modified>
</cp:coreProperties>
</file>