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E" w:rsidRPr="001553F5" w:rsidRDefault="00E26594" w:rsidP="00212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E0ACE" w:rsidRPr="001553F5" w:rsidRDefault="004E0ACE" w:rsidP="002123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F5"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4A7D28" w:rsidRDefault="004E0ACE" w:rsidP="00212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7D28" w:rsidRPr="004A7D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4E0ACE" w:rsidRDefault="004A7D28" w:rsidP="00E2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6594">
        <w:rPr>
          <w:rFonts w:ascii="Times New Roman" w:hAnsi="Times New Roman" w:cs="Times New Roman"/>
          <w:b/>
          <w:sz w:val="28"/>
          <w:szCs w:val="28"/>
        </w:rPr>
        <w:t>19 апреля 2016</w:t>
      </w:r>
      <w:r w:rsidRPr="004A7D2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26594">
        <w:rPr>
          <w:rFonts w:ascii="Times New Roman" w:hAnsi="Times New Roman" w:cs="Times New Roman"/>
          <w:b/>
          <w:sz w:val="28"/>
          <w:szCs w:val="28"/>
        </w:rPr>
        <w:t>9</w:t>
      </w:r>
      <w:r w:rsidRPr="004A7D28">
        <w:rPr>
          <w:rFonts w:ascii="Times New Roman" w:hAnsi="Times New Roman" w:cs="Times New Roman"/>
          <w:b/>
          <w:sz w:val="28"/>
          <w:szCs w:val="28"/>
        </w:rPr>
        <w:t>7 «</w:t>
      </w:r>
      <w:r w:rsidR="00E265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E0ACE" w:rsidRPr="004A7D28">
        <w:rPr>
          <w:rFonts w:ascii="Times New Roman" w:hAnsi="Times New Roman" w:cs="Times New Roman"/>
          <w:b/>
          <w:sz w:val="28"/>
          <w:szCs w:val="28"/>
        </w:rPr>
        <w:t>»</w:t>
      </w:r>
    </w:p>
    <w:p w:rsidR="00E26594" w:rsidRPr="004A7D28" w:rsidRDefault="00E26594" w:rsidP="00E2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 решения)</w:t>
      </w:r>
    </w:p>
    <w:p w:rsidR="004E0ACE" w:rsidRPr="001553F5" w:rsidRDefault="004E0ACE" w:rsidP="002123F8">
      <w:pPr>
        <w:spacing w:after="0" w:line="240" w:lineRule="auto"/>
        <w:rPr>
          <w:rFonts w:ascii="Times New Roman" w:hAnsi="Times New Roman"/>
        </w:rPr>
      </w:pPr>
    </w:p>
    <w:p w:rsidR="004F3C8D" w:rsidRPr="00915AE8" w:rsidRDefault="004E0ACE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>Проект решения разработан</w:t>
      </w:r>
      <w:r w:rsidR="00E171F6" w:rsidRPr="00915AE8">
        <w:rPr>
          <w:sz w:val="28"/>
          <w:szCs w:val="28"/>
        </w:rPr>
        <w:t xml:space="preserve"> </w:t>
      </w:r>
      <w:r w:rsidR="004F3C8D" w:rsidRPr="00915AE8">
        <w:rPr>
          <w:sz w:val="28"/>
          <w:szCs w:val="28"/>
        </w:rPr>
        <w:t xml:space="preserve">в соответствии с Уставом Кондинского района, решениями Думы Кондинского района </w:t>
      </w:r>
      <w:r w:rsidR="00FF350C" w:rsidRPr="00FF350C">
        <w:rPr>
          <w:color w:val="000000"/>
          <w:sz w:val="28"/>
          <w:szCs w:val="28"/>
        </w:rPr>
        <w:t>от 26 января 2017 года № 198 «О структуре Думы Кондинского района»</w:t>
      </w:r>
      <w:r w:rsidR="00FF350C">
        <w:rPr>
          <w:color w:val="000000"/>
          <w:sz w:val="28"/>
          <w:szCs w:val="28"/>
        </w:rPr>
        <w:t xml:space="preserve">, </w:t>
      </w:r>
      <w:r w:rsidR="004F3C8D" w:rsidRPr="00915AE8">
        <w:rPr>
          <w:sz w:val="28"/>
          <w:szCs w:val="28"/>
        </w:rPr>
        <w:t>от 07 марта 2017 года  № 234 «Об утверждении структуры администрации Кондинского района», в связи с организационно-штатными изменениями в Думе Кондинского района (</w:t>
      </w:r>
      <w:r w:rsidR="00E171F6" w:rsidRPr="00915AE8">
        <w:rPr>
          <w:sz w:val="28"/>
          <w:szCs w:val="28"/>
        </w:rPr>
        <w:t>упразднение</w:t>
      </w:r>
      <w:r w:rsidR="004F3C8D" w:rsidRPr="00915AE8">
        <w:rPr>
          <w:sz w:val="28"/>
          <w:szCs w:val="28"/>
        </w:rPr>
        <w:t xml:space="preserve"> аппарата Думы Кондинского района)</w:t>
      </w:r>
      <w:r w:rsidR="00D92C80" w:rsidRPr="00915AE8">
        <w:rPr>
          <w:sz w:val="28"/>
          <w:szCs w:val="28"/>
        </w:rPr>
        <w:t xml:space="preserve">. </w:t>
      </w:r>
    </w:p>
    <w:p w:rsidR="00915AE8" w:rsidRPr="00915AE8" w:rsidRDefault="004F3C8D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 xml:space="preserve">Основными положениями настоящего </w:t>
      </w:r>
      <w:r w:rsidR="00D92C80" w:rsidRPr="00915AE8">
        <w:rPr>
          <w:sz w:val="28"/>
          <w:szCs w:val="28"/>
        </w:rPr>
        <w:t>П</w:t>
      </w:r>
      <w:r w:rsidRPr="00915AE8">
        <w:rPr>
          <w:sz w:val="28"/>
          <w:szCs w:val="28"/>
        </w:rPr>
        <w:t xml:space="preserve">роекта решения является изменение </w:t>
      </w:r>
      <w:r w:rsidR="00D92C80" w:rsidRPr="00915AE8">
        <w:rPr>
          <w:sz w:val="28"/>
          <w:szCs w:val="28"/>
        </w:rPr>
        <w:t xml:space="preserve">должностного лица, </w:t>
      </w:r>
      <w:r w:rsidR="00E14903" w:rsidRPr="00915AE8">
        <w:rPr>
          <w:sz w:val="28"/>
          <w:szCs w:val="28"/>
        </w:rPr>
        <w:t>ответственного</w:t>
      </w:r>
      <w:r w:rsidR="00D92C80" w:rsidRPr="00915AE8">
        <w:rPr>
          <w:sz w:val="28"/>
          <w:szCs w:val="28"/>
        </w:rPr>
        <w:t xml:space="preserve"> </w:t>
      </w:r>
      <w:r w:rsidR="00E14903" w:rsidRPr="00915AE8">
        <w:rPr>
          <w:sz w:val="28"/>
          <w:szCs w:val="28"/>
        </w:rPr>
        <w:t xml:space="preserve">за прием и регистрацию уведомления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E0ACE" w:rsidRPr="00915AE8" w:rsidRDefault="004E0ACE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 xml:space="preserve">Принятие данного </w:t>
      </w:r>
      <w:r w:rsidR="00915AE8" w:rsidRPr="00915AE8">
        <w:rPr>
          <w:sz w:val="28"/>
          <w:szCs w:val="28"/>
        </w:rPr>
        <w:t>П</w:t>
      </w:r>
      <w:r w:rsidRPr="00915AE8">
        <w:rPr>
          <w:sz w:val="28"/>
          <w:szCs w:val="28"/>
        </w:rPr>
        <w:t xml:space="preserve">роекта решения </w:t>
      </w:r>
      <w:r w:rsidRPr="00915AE8">
        <w:rPr>
          <w:sz w:val="28"/>
          <w:szCs w:val="28"/>
          <w:shd w:val="clear" w:color="auto" w:fill="FFFFFF"/>
        </w:rPr>
        <w:t xml:space="preserve">не потребует расходов </w:t>
      </w:r>
      <w:r w:rsidRPr="00915AE8">
        <w:rPr>
          <w:sz w:val="28"/>
          <w:szCs w:val="28"/>
        </w:rPr>
        <w:t>средств бюджета Кондинского района.</w:t>
      </w:r>
    </w:p>
    <w:p w:rsidR="00915AE8" w:rsidRP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 xml:space="preserve">Проект </w:t>
      </w:r>
      <w:r w:rsidR="005D6396">
        <w:rPr>
          <w:sz w:val="28"/>
          <w:szCs w:val="28"/>
        </w:rPr>
        <w:t xml:space="preserve">решения </w:t>
      </w:r>
      <w:r w:rsidRPr="00915AE8">
        <w:rPr>
          <w:sz w:val="28"/>
          <w:szCs w:val="28"/>
        </w:rPr>
        <w:t xml:space="preserve">размещен на главной странице официального сайта органов местного самоуправления муниципального образования Кондинский район </w:t>
      </w:r>
      <w:hyperlink r:id="rId9" w:history="1">
        <w:r w:rsidRPr="00915AE8">
          <w:rPr>
            <w:rStyle w:val="af2"/>
            <w:sz w:val="28"/>
            <w:szCs w:val="28"/>
            <w:lang w:val="en-US"/>
          </w:rPr>
          <w:t>www</w:t>
        </w:r>
        <w:r w:rsidRPr="00915AE8">
          <w:rPr>
            <w:rStyle w:val="af2"/>
            <w:sz w:val="28"/>
            <w:szCs w:val="28"/>
          </w:rPr>
          <w:t>.</w:t>
        </w:r>
        <w:proofErr w:type="spellStart"/>
        <w:r w:rsidRPr="00915AE8">
          <w:rPr>
            <w:rStyle w:val="af2"/>
            <w:sz w:val="28"/>
            <w:szCs w:val="28"/>
            <w:lang w:val="en-US"/>
          </w:rPr>
          <w:t>admkonda</w:t>
        </w:r>
        <w:proofErr w:type="spellEnd"/>
        <w:r w:rsidRPr="00915AE8">
          <w:rPr>
            <w:rStyle w:val="af2"/>
            <w:sz w:val="28"/>
            <w:szCs w:val="28"/>
          </w:rPr>
          <w:t>.</w:t>
        </w:r>
        <w:proofErr w:type="spellStart"/>
        <w:r w:rsidRPr="00915AE8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915AE8">
        <w:rPr>
          <w:sz w:val="28"/>
          <w:szCs w:val="28"/>
        </w:rPr>
        <w:t xml:space="preserve"> в разделе Противодействие коррупции/Независимая антикоррупционная экспертиза/ с предложением о направлении заключений </w:t>
      </w:r>
      <w:r w:rsidR="00756B6B">
        <w:rPr>
          <w:sz w:val="28"/>
          <w:szCs w:val="28"/>
        </w:rPr>
        <w:t xml:space="preserve">                   </w:t>
      </w:r>
      <w:r w:rsidRPr="00915AE8">
        <w:rPr>
          <w:sz w:val="28"/>
          <w:szCs w:val="28"/>
        </w:rPr>
        <w:t xml:space="preserve">с </w:t>
      </w:r>
      <w:r w:rsidR="005D6396">
        <w:rPr>
          <w:sz w:val="28"/>
          <w:szCs w:val="28"/>
        </w:rPr>
        <w:t xml:space="preserve">22 декабря </w:t>
      </w:r>
      <w:r w:rsidRPr="00915AE8">
        <w:rPr>
          <w:sz w:val="28"/>
          <w:szCs w:val="28"/>
        </w:rPr>
        <w:t xml:space="preserve">2017 года по </w:t>
      </w:r>
      <w:r w:rsidR="005D6396">
        <w:rPr>
          <w:sz w:val="28"/>
          <w:szCs w:val="28"/>
        </w:rPr>
        <w:t>29 декабря</w:t>
      </w:r>
      <w:r w:rsidRPr="00915AE8">
        <w:rPr>
          <w:sz w:val="28"/>
          <w:szCs w:val="28"/>
        </w:rPr>
        <w:t xml:space="preserve"> 2017 года.</w:t>
      </w:r>
    </w:p>
    <w:p w:rsidR="00915AE8" w:rsidRPr="00915AE8" w:rsidRDefault="005D6396" w:rsidP="00915AE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 декабря</w:t>
      </w:r>
      <w:r w:rsidR="00915AE8" w:rsidRPr="00915AE8">
        <w:rPr>
          <w:sz w:val="28"/>
          <w:szCs w:val="28"/>
        </w:rPr>
        <w:t xml:space="preserve"> 2017 года Проект </w:t>
      </w:r>
      <w:r>
        <w:rPr>
          <w:sz w:val="28"/>
          <w:szCs w:val="28"/>
        </w:rPr>
        <w:t xml:space="preserve">решения </w:t>
      </w:r>
      <w:r w:rsidR="00915AE8" w:rsidRPr="00915AE8">
        <w:rPr>
          <w:sz w:val="28"/>
          <w:szCs w:val="28"/>
        </w:rPr>
        <w:t>направлен в прокуратуру Кондинского района для проведения экспертизы.</w:t>
      </w:r>
    </w:p>
    <w:p w:rsidR="00915AE8" w:rsidRP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 xml:space="preserve">Проект </w:t>
      </w:r>
      <w:r w:rsidR="005D6396">
        <w:rPr>
          <w:sz w:val="28"/>
          <w:szCs w:val="28"/>
        </w:rPr>
        <w:t xml:space="preserve">решения </w:t>
      </w:r>
      <w:r w:rsidRPr="00915AE8">
        <w:rPr>
          <w:sz w:val="28"/>
          <w:szCs w:val="28"/>
        </w:rPr>
        <w:t xml:space="preserve">разработан заместителем начальника управления кадровой политики администрации Кондинского района </w:t>
      </w:r>
      <w:proofErr w:type="spellStart"/>
      <w:r w:rsidRPr="00915AE8">
        <w:rPr>
          <w:sz w:val="28"/>
          <w:szCs w:val="28"/>
        </w:rPr>
        <w:t>Л.А.Фоминой</w:t>
      </w:r>
      <w:proofErr w:type="spellEnd"/>
      <w:r w:rsidRPr="00915AE8">
        <w:rPr>
          <w:sz w:val="28"/>
          <w:szCs w:val="28"/>
        </w:rPr>
        <w:t xml:space="preserve">, </w:t>
      </w:r>
      <w:r w:rsidR="005D6396">
        <w:rPr>
          <w:sz w:val="28"/>
          <w:szCs w:val="28"/>
        </w:rPr>
        <w:t xml:space="preserve">                  </w:t>
      </w:r>
      <w:r w:rsidRPr="00915AE8">
        <w:rPr>
          <w:sz w:val="28"/>
          <w:szCs w:val="28"/>
        </w:rPr>
        <w:t>тел.8(334677)32-355.</w:t>
      </w:r>
    </w:p>
    <w:p w:rsidR="00915AE8" w:rsidRP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</w:p>
    <w:p w:rsidR="00915AE8" w:rsidRP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  <w:r w:rsidRPr="00915AE8">
        <w:rPr>
          <w:sz w:val="28"/>
          <w:szCs w:val="28"/>
        </w:rPr>
        <w:tab/>
      </w:r>
    </w:p>
    <w:p w:rsidR="00915AE8" w:rsidRPr="00915AE8" w:rsidRDefault="00915AE8" w:rsidP="005D6396">
      <w:pPr>
        <w:pStyle w:val="aa"/>
        <w:jc w:val="both"/>
        <w:rPr>
          <w:sz w:val="28"/>
          <w:szCs w:val="28"/>
        </w:rPr>
      </w:pPr>
    </w:p>
    <w:p w:rsidR="005D6396" w:rsidRDefault="005D6396" w:rsidP="005D6396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15AE8" w:rsidRPr="00915AE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915AE8" w:rsidRPr="00915AE8" w:rsidRDefault="00915AE8" w:rsidP="005D6396">
      <w:pPr>
        <w:pStyle w:val="aa"/>
        <w:jc w:val="both"/>
        <w:rPr>
          <w:sz w:val="28"/>
          <w:szCs w:val="28"/>
        </w:rPr>
      </w:pPr>
      <w:r w:rsidRPr="00915AE8">
        <w:rPr>
          <w:sz w:val="28"/>
          <w:szCs w:val="28"/>
        </w:rPr>
        <w:t xml:space="preserve">управления кадровой политики                                                      </w:t>
      </w:r>
      <w:r w:rsidR="005D6396">
        <w:rPr>
          <w:sz w:val="28"/>
          <w:szCs w:val="28"/>
        </w:rPr>
        <w:t>М.В.Колмачевская</w:t>
      </w:r>
    </w:p>
    <w:p w:rsidR="00915AE8" w:rsidRP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</w:p>
    <w:p w:rsidR="00915AE8" w:rsidRDefault="00915AE8" w:rsidP="00915AE8">
      <w:pPr>
        <w:pStyle w:val="aa"/>
        <w:ind w:firstLine="709"/>
        <w:jc w:val="both"/>
        <w:rPr>
          <w:sz w:val="28"/>
          <w:szCs w:val="28"/>
        </w:rPr>
      </w:pPr>
    </w:p>
    <w:p w:rsidR="005D6396" w:rsidRDefault="005D6396" w:rsidP="00915AE8">
      <w:pPr>
        <w:pStyle w:val="aa"/>
        <w:ind w:firstLine="709"/>
        <w:jc w:val="both"/>
        <w:rPr>
          <w:sz w:val="28"/>
          <w:szCs w:val="28"/>
        </w:rPr>
      </w:pPr>
    </w:p>
    <w:p w:rsidR="005D6396" w:rsidRPr="00915AE8" w:rsidRDefault="005D6396" w:rsidP="00915AE8">
      <w:pPr>
        <w:pStyle w:val="aa"/>
        <w:ind w:firstLine="709"/>
        <w:jc w:val="both"/>
        <w:rPr>
          <w:sz w:val="28"/>
          <w:szCs w:val="28"/>
        </w:rPr>
      </w:pPr>
    </w:p>
    <w:p w:rsidR="00915AE8" w:rsidRPr="005D6396" w:rsidRDefault="005D6396" w:rsidP="005D6396">
      <w:pPr>
        <w:pStyle w:val="aa"/>
        <w:jc w:val="both"/>
        <w:rPr>
          <w:sz w:val="20"/>
          <w:szCs w:val="20"/>
        </w:rPr>
      </w:pPr>
      <w:r w:rsidRPr="005D6396">
        <w:rPr>
          <w:sz w:val="20"/>
          <w:szCs w:val="20"/>
        </w:rPr>
        <w:t>и</w:t>
      </w:r>
      <w:r w:rsidR="00915AE8" w:rsidRPr="005D6396">
        <w:rPr>
          <w:sz w:val="20"/>
          <w:szCs w:val="20"/>
        </w:rPr>
        <w:t xml:space="preserve">сполнитель: заместитель начальника </w:t>
      </w:r>
    </w:p>
    <w:p w:rsidR="00915AE8" w:rsidRPr="005D6396" w:rsidRDefault="00915AE8" w:rsidP="005D6396">
      <w:pPr>
        <w:pStyle w:val="aa"/>
        <w:jc w:val="both"/>
        <w:rPr>
          <w:sz w:val="20"/>
          <w:szCs w:val="20"/>
        </w:rPr>
      </w:pPr>
      <w:r w:rsidRPr="005D6396">
        <w:rPr>
          <w:sz w:val="20"/>
          <w:szCs w:val="20"/>
        </w:rPr>
        <w:t xml:space="preserve">управления кадровой политики </w:t>
      </w:r>
    </w:p>
    <w:p w:rsidR="00915AE8" w:rsidRPr="005D6396" w:rsidRDefault="00915AE8" w:rsidP="005D6396">
      <w:pPr>
        <w:pStyle w:val="aa"/>
        <w:jc w:val="both"/>
        <w:rPr>
          <w:sz w:val="20"/>
          <w:szCs w:val="20"/>
        </w:rPr>
      </w:pPr>
      <w:r w:rsidRPr="005D6396">
        <w:rPr>
          <w:sz w:val="20"/>
          <w:szCs w:val="20"/>
        </w:rPr>
        <w:t>Людмила Александровна Фомина</w:t>
      </w:r>
    </w:p>
    <w:p w:rsidR="00915AE8" w:rsidRPr="005D6396" w:rsidRDefault="00915AE8" w:rsidP="005D6396">
      <w:pPr>
        <w:pStyle w:val="aa"/>
        <w:jc w:val="both"/>
        <w:rPr>
          <w:sz w:val="20"/>
          <w:szCs w:val="20"/>
        </w:rPr>
      </w:pPr>
      <w:r w:rsidRPr="005D6396">
        <w:rPr>
          <w:sz w:val="20"/>
          <w:szCs w:val="20"/>
        </w:rPr>
        <w:t>8(34677)32-355</w:t>
      </w:r>
    </w:p>
    <w:p w:rsidR="00C51F8D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p w:rsidR="00756B6B" w:rsidRDefault="00756B6B" w:rsidP="00C51F8D">
      <w:pPr>
        <w:spacing w:after="0" w:line="0" w:lineRule="atLeast"/>
        <w:jc w:val="center"/>
        <w:rPr>
          <w:rFonts w:ascii="Times New Roman" w:hAnsi="Times New Roman"/>
        </w:rPr>
      </w:pPr>
    </w:p>
    <w:p w:rsidR="00756B6B" w:rsidRDefault="00756B6B" w:rsidP="00C51F8D">
      <w:pPr>
        <w:spacing w:after="0" w:line="0" w:lineRule="atLeast"/>
        <w:jc w:val="center"/>
        <w:rPr>
          <w:rFonts w:ascii="Times New Roman" w:hAnsi="Times New Roman"/>
        </w:rPr>
      </w:pPr>
    </w:p>
    <w:p w:rsidR="00756B6B" w:rsidRDefault="00756B6B" w:rsidP="00756B6B">
      <w:pPr>
        <w:pStyle w:val="af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6"/>
          <w:szCs w:val="26"/>
        </w:rPr>
        <w:tab/>
      </w:r>
      <w:r w:rsidRPr="007408A2">
        <w:rPr>
          <w:rFonts w:ascii="Times New Roman" w:hAnsi="Times New Roman"/>
          <w:b/>
          <w:sz w:val="24"/>
        </w:rPr>
        <w:t>ПРОЕКТ</w:t>
      </w:r>
    </w:p>
    <w:p w:rsidR="00756B6B" w:rsidRDefault="00756B6B" w:rsidP="00756B6B">
      <w:pPr>
        <w:pStyle w:val="af3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05"/>
      </w:tblGrid>
      <w:tr w:rsidR="00756B6B" w:rsidTr="00B26118">
        <w:tc>
          <w:tcPr>
            <w:tcW w:w="5210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>субъект правотворческой инициативы - глава Кондинского района</w:t>
            </w:r>
          </w:p>
        </w:tc>
      </w:tr>
      <w:tr w:rsidR="00756B6B" w:rsidTr="00B26118">
        <w:tc>
          <w:tcPr>
            <w:tcW w:w="5210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6B6B" w:rsidTr="00B26118">
        <w:tc>
          <w:tcPr>
            <w:tcW w:w="5210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756B6B" w:rsidRPr="0063720F" w:rsidRDefault="00756B6B" w:rsidP="00B26118">
            <w:pPr>
              <w:pStyle w:val="af3"/>
              <w:spacing w:after="120"/>
              <w:ind w:left="283"/>
              <w:jc w:val="left"/>
              <w:rPr>
                <w:rFonts w:ascii="Times New Roman" w:hAnsi="Times New Roman"/>
                <w:sz w:val="24"/>
              </w:rPr>
            </w:pPr>
            <w:r w:rsidRPr="0063720F">
              <w:rPr>
                <w:rFonts w:ascii="Times New Roman" w:hAnsi="Times New Roman"/>
                <w:sz w:val="24"/>
              </w:rPr>
              <w:t xml:space="preserve">разработчик проекта управление </w:t>
            </w:r>
            <w:r>
              <w:rPr>
                <w:rFonts w:ascii="Times New Roman" w:hAnsi="Times New Roman"/>
                <w:sz w:val="24"/>
              </w:rPr>
              <w:t xml:space="preserve">кадровой </w:t>
            </w:r>
            <w:r w:rsidRPr="0063720F">
              <w:rPr>
                <w:rFonts w:ascii="Times New Roman" w:hAnsi="Times New Roman"/>
                <w:sz w:val="24"/>
              </w:rPr>
              <w:t>политики администрации Кондинского района</w:t>
            </w:r>
          </w:p>
        </w:tc>
      </w:tr>
    </w:tbl>
    <w:p w:rsidR="00756B6B" w:rsidRPr="0058354B" w:rsidRDefault="00756B6B" w:rsidP="00756B6B">
      <w:pPr>
        <w:pStyle w:val="af3"/>
        <w:rPr>
          <w:rFonts w:ascii="Times New Roman" w:hAnsi="Times New Roman"/>
          <w:sz w:val="24"/>
        </w:rPr>
      </w:pPr>
    </w:p>
    <w:p w:rsidR="00756B6B" w:rsidRPr="004B6430" w:rsidRDefault="00756B6B" w:rsidP="00756B6B">
      <w:pPr>
        <w:pStyle w:val="aa"/>
        <w:jc w:val="center"/>
        <w:rPr>
          <w:b/>
        </w:rPr>
      </w:pPr>
      <w:r w:rsidRPr="004B6430">
        <w:rPr>
          <w:b/>
        </w:rPr>
        <w:t>ХАНТЫ-МАНСИЙСКИЙ АВТОНОМНЫЙ ОКРУГ – ЮГРА</w:t>
      </w:r>
    </w:p>
    <w:p w:rsidR="00756B6B" w:rsidRPr="004B6430" w:rsidRDefault="00756B6B" w:rsidP="00756B6B">
      <w:pPr>
        <w:pStyle w:val="aa"/>
        <w:jc w:val="center"/>
        <w:rPr>
          <w:b/>
        </w:rPr>
      </w:pPr>
      <w:r w:rsidRPr="004B6430">
        <w:rPr>
          <w:b/>
        </w:rPr>
        <w:t>ДУМА КОНДИНСКОГО РАЙОНА</w:t>
      </w:r>
    </w:p>
    <w:p w:rsidR="00756B6B" w:rsidRPr="004B6430" w:rsidRDefault="00756B6B" w:rsidP="00756B6B">
      <w:pPr>
        <w:pStyle w:val="aa"/>
        <w:jc w:val="center"/>
        <w:rPr>
          <w:b/>
        </w:rPr>
      </w:pPr>
    </w:p>
    <w:p w:rsidR="00756B6B" w:rsidRPr="004B6430" w:rsidRDefault="00756B6B" w:rsidP="00756B6B">
      <w:pPr>
        <w:pStyle w:val="aa"/>
        <w:jc w:val="center"/>
        <w:rPr>
          <w:b/>
        </w:rPr>
      </w:pPr>
      <w:r w:rsidRPr="004B6430">
        <w:rPr>
          <w:b/>
        </w:rPr>
        <w:t>РЕШЕНИЕ</w:t>
      </w:r>
    </w:p>
    <w:p w:rsidR="00756B6B" w:rsidRPr="004B6430" w:rsidRDefault="00756B6B" w:rsidP="00756B6B">
      <w:pPr>
        <w:pStyle w:val="aa"/>
        <w:jc w:val="center"/>
        <w:rPr>
          <w:b/>
          <w:sz w:val="26"/>
          <w:szCs w:val="26"/>
        </w:rPr>
      </w:pPr>
    </w:p>
    <w:p w:rsidR="00756B6B" w:rsidRPr="00FF350C" w:rsidRDefault="00756B6B" w:rsidP="00756B6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50C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756B6B" w:rsidRPr="00FF350C" w:rsidRDefault="00756B6B" w:rsidP="00756B6B">
      <w:pPr>
        <w:pStyle w:val="aa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F350C">
        <w:rPr>
          <w:b/>
          <w:sz w:val="28"/>
          <w:szCs w:val="28"/>
        </w:rPr>
        <w:t>от 19 апреля 2016 года № 97 «</w:t>
      </w:r>
      <w:r w:rsidRPr="00FF350C">
        <w:rPr>
          <w:rFonts w:eastAsiaTheme="minorHAnsi"/>
          <w:b/>
          <w:bCs/>
          <w:sz w:val="28"/>
          <w:szCs w:val="28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56B6B" w:rsidRPr="004B6430" w:rsidRDefault="00756B6B" w:rsidP="00756B6B">
      <w:pPr>
        <w:pStyle w:val="aa"/>
        <w:jc w:val="center"/>
        <w:rPr>
          <w:b/>
        </w:rPr>
      </w:pPr>
    </w:p>
    <w:p w:rsidR="00756B6B" w:rsidRPr="00A32A63" w:rsidRDefault="00756B6B" w:rsidP="00756B6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F350C">
        <w:rPr>
          <w:rFonts w:ascii="Times New Roman" w:hAnsi="Times New Roman" w:cs="Times New Roman"/>
          <w:bCs/>
          <w:sz w:val="28"/>
          <w:szCs w:val="28"/>
        </w:rPr>
        <w:t xml:space="preserve">Уставом Кондинского района, </w:t>
      </w:r>
      <w:r w:rsidRPr="00FF350C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Думы Кондинского района от 26 января 2017 года № 198 «О структуре Думы Кондинского района» </w:t>
      </w:r>
      <w:r w:rsidRPr="00FF350C">
        <w:rPr>
          <w:rFonts w:ascii="Times New Roman" w:hAnsi="Times New Roman" w:cs="Times New Roman"/>
          <w:sz w:val="28"/>
          <w:szCs w:val="28"/>
        </w:rPr>
        <w:t>от 07 марта 2017 года  № 234 «Об утверждении структуры администрации Кондинского района»</w:t>
      </w:r>
      <w:r w:rsidRPr="00FF350C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организационно-штатными </w:t>
      </w:r>
      <w:r w:rsidRPr="00A32A6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изменениями, </w:t>
      </w:r>
      <w:r w:rsidRPr="00A32A63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</w:t>
      </w:r>
      <w:r w:rsidRPr="00A32A6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56B6B" w:rsidRDefault="00756B6B" w:rsidP="00756B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A63">
        <w:rPr>
          <w:rFonts w:ascii="Times New Roman" w:hAnsi="Times New Roman"/>
          <w:sz w:val="28"/>
          <w:szCs w:val="28"/>
        </w:rPr>
        <w:t>1.Внести в решение Думы Кондинского района от 19 апреля 2016 года № 97 «</w:t>
      </w:r>
      <w:r w:rsidRPr="00A32A63">
        <w:rPr>
          <w:rFonts w:ascii="Times New Roman" w:eastAsiaTheme="minorHAnsi" w:hAnsi="Times New Roman"/>
          <w:bCs/>
          <w:sz w:val="28"/>
          <w:szCs w:val="28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A32A63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756B6B" w:rsidRDefault="00756B6B" w:rsidP="00756B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решения изложить в следующей редакции:</w:t>
      </w:r>
    </w:p>
    <w:p w:rsidR="00756B6B" w:rsidRDefault="00756B6B" w:rsidP="00756B6B">
      <w:pPr>
        <w:pStyle w:val="aa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2437D">
        <w:rPr>
          <w:sz w:val="28"/>
          <w:szCs w:val="28"/>
        </w:rPr>
        <w:t xml:space="preserve">Контроль за выполнением настоящего решения возложить на председателя Думы Кондинского района </w:t>
      </w:r>
      <w:r>
        <w:rPr>
          <w:sz w:val="28"/>
          <w:szCs w:val="28"/>
        </w:rPr>
        <w:t>Ю.В. Гришаева</w:t>
      </w:r>
      <w:r w:rsidRPr="0092437D">
        <w:rPr>
          <w:sz w:val="28"/>
          <w:szCs w:val="28"/>
        </w:rPr>
        <w:t xml:space="preserve"> и главу Кондинского района А.В. Дубовика в соответствии с их компетенцией</w:t>
      </w:r>
      <w:proofErr w:type="gramStart"/>
      <w:r w:rsidRPr="0092437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56B6B" w:rsidRDefault="00756B6B" w:rsidP="00756B6B">
      <w:pPr>
        <w:pStyle w:val="aa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к решению:</w:t>
      </w:r>
    </w:p>
    <w:p w:rsidR="00756B6B" w:rsidRDefault="00756B6B" w:rsidP="00756B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7 изложить в следующей редакции:</w:t>
      </w:r>
    </w:p>
    <w:p w:rsidR="00756B6B" w:rsidRDefault="00756B6B" w:rsidP="00756B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A63">
        <w:rPr>
          <w:rFonts w:ascii="Times New Roman" w:hAnsi="Times New Roman"/>
          <w:sz w:val="28"/>
          <w:szCs w:val="28"/>
        </w:rPr>
        <w:t>«7. Прием и регистрация уведомления осуществляется начальником отдела муниципальной службы управления кадровой политики администрации Кондинского района, ответственным за работу  по профилактике коррупционных и иных правонарушений в администрации Кондинского района</w:t>
      </w:r>
      <w:proofErr w:type="gramStart"/>
      <w:r w:rsidRPr="00A32A63">
        <w:rPr>
          <w:rFonts w:ascii="Times New Roman" w:hAnsi="Times New Roman"/>
          <w:sz w:val="28"/>
          <w:szCs w:val="28"/>
        </w:rPr>
        <w:t>.».</w:t>
      </w:r>
      <w:proofErr w:type="gramEnd"/>
    </w:p>
    <w:p w:rsidR="00756B6B" w:rsidRDefault="00756B6B" w:rsidP="00756B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10 изложить в следующей редакции:</w:t>
      </w:r>
    </w:p>
    <w:p w:rsidR="00756B6B" w:rsidRPr="00154F90" w:rsidRDefault="00756B6B" w:rsidP="00756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4F90">
        <w:rPr>
          <w:rFonts w:ascii="Times New Roman" w:hAnsi="Times New Roman"/>
          <w:sz w:val="28"/>
          <w:szCs w:val="28"/>
        </w:rPr>
        <w:t xml:space="preserve">10.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</w:t>
      </w:r>
      <w:r w:rsidRPr="00154F90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756B6B" w:rsidRDefault="00756B6B" w:rsidP="00756B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F90">
        <w:rPr>
          <w:rFonts w:ascii="Times New Roman" w:hAnsi="Times New Roman"/>
          <w:sz w:val="28"/>
          <w:szCs w:val="28"/>
        </w:rPr>
        <w:lastRenderedPageBreak/>
        <w:t>В ходе предварительного рассмотрения уведомления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имеет право получать в установленном порядке от лица, направившего уведомление, пояснения  по изложенным в нем обстоятельствам, а председатель Комиссии   по координации работы по противодействию коррупции при Думе Кондинского района может направлять в</w:t>
      </w:r>
      <w:proofErr w:type="gramEnd"/>
      <w:r w:rsidRPr="00154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4F90">
        <w:rPr>
          <w:rFonts w:ascii="Times New Roman" w:hAnsi="Times New Roman"/>
          <w:sz w:val="28"/>
          <w:szCs w:val="28"/>
        </w:rPr>
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56B6B" w:rsidRDefault="00756B6B" w:rsidP="00756B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11 изложить в следующей редакции:</w:t>
      </w:r>
    </w:p>
    <w:p w:rsidR="00756B6B" w:rsidRPr="00154F90" w:rsidRDefault="00756B6B" w:rsidP="00756B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F90">
        <w:rPr>
          <w:rFonts w:ascii="Times New Roman" w:hAnsi="Times New Roman"/>
          <w:sz w:val="28"/>
          <w:szCs w:val="28"/>
        </w:rPr>
        <w:t>«11. По результатам предварительного рассмотрения уведомления начальником отдела муниципальной службы управления кадровой политики администрации Кондинского района, ответственным за работу по профилактике коррупционных и иных правонарушений в администрации Кондинского района подготавливается мотивированное заключение</w:t>
      </w:r>
      <w:proofErr w:type="gramStart"/>
      <w:r w:rsidRPr="00154F9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56B6B" w:rsidRPr="00154F90" w:rsidRDefault="00756B6B" w:rsidP="00756B6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54F90">
        <w:rPr>
          <w:sz w:val="28"/>
          <w:szCs w:val="28"/>
        </w:rPr>
        <w:t xml:space="preserve">2. Настоящее решение </w:t>
      </w:r>
      <w:r w:rsidRPr="00154F90">
        <w:rPr>
          <w:rFonts w:cs="Arial"/>
          <w:sz w:val="28"/>
          <w:szCs w:val="28"/>
        </w:rPr>
        <w:t>о</w:t>
      </w:r>
      <w:r w:rsidRPr="00154F90">
        <w:rPr>
          <w:sz w:val="28"/>
          <w:szCs w:val="28"/>
        </w:rPr>
        <w:t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Pr="00154F90">
        <w:rPr>
          <w:color w:val="000000" w:themeColor="text1"/>
          <w:sz w:val="28"/>
          <w:szCs w:val="28"/>
        </w:rPr>
        <w:t>.</w:t>
      </w:r>
    </w:p>
    <w:p w:rsidR="00756B6B" w:rsidRPr="00154F90" w:rsidRDefault="00756B6B" w:rsidP="00756B6B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54F90">
        <w:rPr>
          <w:sz w:val="28"/>
          <w:szCs w:val="28"/>
        </w:rPr>
        <w:t xml:space="preserve">3. Настоящее решение </w:t>
      </w:r>
      <w:r w:rsidRPr="00154F90">
        <w:rPr>
          <w:color w:val="000000" w:themeColor="text1"/>
          <w:sz w:val="28"/>
          <w:szCs w:val="28"/>
        </w:rPr>
        <w:t>вступает в силу после его обнародования.</w:t>
      </w:r>
    </w:p>
    <w:p w:rsidR="00756B6B" w:rsidRPr="00154F90" w:rsidRDefault="00756B6B" w:rsidP="00756B6B">
      <w:pPr>
        <w:pStyle w:val="aa"/>
        <w:ind w:firstLine="709"/>
        <w:jc w:val="both"/>
        <w:rPr>
          <w:sz w:val="28"/>
          <w:szCs w:val="28"/>
        </w:rPr>
      </w:pPr>
      <w:r w:rsidRPr="00154F90">
        <w:rPr>
          <w:sz w:val="28"/>
          <w:szCs w:val="28"/>
        </w:rPr>
        <w:t xml:space="preserve">4. </w:t>
      </w:r>
      <w:proofErr w:type="gramStart"/>
      <w:r w:rsidRPr="00154F90">
        <w:rPr>
          <w:sz w:val="28"/>
          <w:szCs w:val="28"/>
        </w:rPr>
        <w:t>Контроль за</w:t>
      </w:r>
      <w:proofErr w:type="gramEnd"/>
      <w:r w:rsidRPr="00154F90">
        <w:rPr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756B6B" w:rsidRPr="00154F90" w:rsidRDefault="00756B6B" w:rsidP="00756B6B">
      <w:pPr>
        <w:pStyle w:val="aa"/>
        <w:ind w:firstLine="709"/>
        <w:jc w:val="both"/>
        <w:rPr>
          <w:sz w:val="28"/>
          <w:szCs w:val="28"/>
        </w:rPr>
      </w:pPr>
    </w:p>
    <w:p w:rsidR="00756B6B" w:rsidRPr="00A32A63" w:rsidRDefault="00756B6B" w:rsidP="00756B6B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756B6B" w:rsidRPr="00E43DC2" w:rsidRDefault="00756B6B" w:rsidP="00756B6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756B6B" w:rsidRPr="00756B6B" w:rsidRDefault="00756B6B" w:rsidP="00756B6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    </w:t>
      </w:r>
      <w:proofErr w:type="spellStart"/>
      <w:r w:rsidRPr="00756B6B">
        <w:rPr>
          <w:rFonts w:ascii="Times New Roman" w:hAnsi="Times New Roman"/>
          <w:sz w:val="28"/>
          <w:szCs w:val="28"/>
        </w:rPr>
        <w:t>Ю.В.Гришаев</w:t>
      </w:r>
      <w:proofErr w:type="spellEnd"/>
    </w:p>
    <w:p w:rsidR="00756B6B" w:rsidRPr="00E43DC2" w:rsidRDefault="00756B6B" w:rsidP="00756B6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756B6B" w:rsidRPr="00E43DC2" w:rsidRDefault="00756B6B" w:rsidP="00756B6B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756B6B" w:rsidRPr="00756B6B" w:rsidRDefault="00756B6B" w:rsidP="00756B6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>Глава Кондинского района</w:t>
      </w:r>
      <w:r w:rsidRPr="00756B6B">
        <w:rPr>
          <w:rFonts w:ascii="Times New Roman" w:hAnsi="Times New Roman"/>
          <w:sz w:val="28"/>
          <w:szCs w:val="28"/>
        </w:rPr>
        <w:tab/>
      </w:r>
      <w:r w:rsidRPr="00756B6B">
        <w:rPr>
          <w:rFonts w:ascii="Times New Roman" w:hAnsi="Times New Roman"/>
          <w:sz w:val="28"/>
          <w:szCs w:val="28"/>
        </w:rPr>
        <w:tab/>
      </w:r>
      <w:r w:rsidRPr="00756B6B">
        <w:rPr>
          <w:rFonts w:ascii="Times New Roman" w:hAnsi="Times New Roman"/>
          <w:sz w:val="28"/>
          <w:szCs w:val="28"/>
        </w:rPr>
        <w:tab/>
      </w:r>
      <w:r w:rsidRPr="00756B6B">
        <w:rPr>
          <w:rFonts w:ascii="Times New Roman" w:hAnsi="Times New Roman"/>
          <w:sz w:val="28"/>
          <w:szCs w:val="28"/>
        </w:rPr>
        <w:tab/>
      </w:r>
      <w:r w:rsidRPr="00756B6B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56B6B">
        <w:rPr>
          <w:rFonts w:ascii="Times New Roman" w:hAnsi="Times New Roman"/>
          <w:sz w:val="28"/>
          <w:szCs w:val="28"/>
        </w:rPr>
        <w:t>А.В.Дубовик</w:t>
      </w:r>
      <w:proofErr w:type="spellEnd"/>
    </w:p>
    <w:p w:rsidR="00756B6B" w:rsidRPr="00E43DC2" w:rsidRDefault="00756B6B" w:rsidP="00756B6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756B6B" w:rsidRPr="00E43DC2" w:rsidRDefault="00756B6B" w:rsidP="00756B6B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756B6B" w:rsidRPr="00756B6B" w:rsidRDefault="00756B6B" w:rsidP="00756B6B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756B6B">
        <w:rPr>
          <w:rFonts w:ascii="Times New Roman" w:hAnsi="Times New Roman"/>
          <w:sz w:val="28"/>
          <w:szCs w:val="28"/>
        </w:rPr>
        <w:t>пгт</w:t>
      </w:r>
      <w:proofErr w:type="spellEnd"/>
      <w:r w:rsidRPr="00756B6B">
        <w:rPr>
          <w:rFonts w:ascii="Times New Roman" w:hAnsi="Times New Roman"/>
          <w:sz w:val="28"/>
          <w:szCs w:val="28"/>
        </w:rPr>
        <w:t>. Междуреченский</w:t>
      </w:r>
    </w:p>
    <w:p w:rsidR="00756B6B" w:rsidRPr="00756B6B" w:rsidRDefault="00756B6B" w:rsidP="00756B6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 xml:space="preserve">____________ 2017 года </w:t>
      </w:r>
    </w:p>
    <w:p w:rsidR="00756B6B" w:rsidRPr="00756B6B" w:rsidRDefault="00756B6B" w:rsidP="00756B6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56B6B">
        <w:rPr>
          <w:rFonts w:ascii="Times New Roman" w:hAnsi="Times New Roman"/>
          <w:sz w:val="28"/>
          <w:szCs w:val="28"/>
        </w:rPr>
        <w:t>№ _____</w:t>
      </w:r>
    </w:p>
    <w:p w:rsidR="00756B6B" w:rsidRDefault="00756B6B" w:rsidP="00C51F8D">
      <w:pPr>
        <w:spacing w:after="0" w:line="0" w:lineRule="atLeast"/>
        <w:jc w:val="center"/>
        <w:rPr>
          <w:rFonts w:ascii="Times New Roman" w:hAnsi="Times New Roman"/>
        </w:rPr>
        <w:sectPr w:rsidR="00756B6B" w:rsidSect="00756B6B">
          <w:headerReference w:type="default" r:id="rId10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C51F8D" w:rsidRPr="00995EE0" w:rsidRDefault="00C51F8D" w:rsidP="00C51F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95EE0">
        <w:rPr>
          <w:rFonts w:ascii="Times New Roman" w:hAnsi="Times New Roman"/>
          <w:sz w:val="24"/>
          <w:szCs w:val="24"/>
        </w:rPr>
        <w:lastRenderedPageBreak/>
        <w:t>Сравнительная таблица изменений,</w:t>
      </w:r>
    </w:p>
    <w:p w:rsidR="00E2295F" w:rsidRPr="00995EE0" w:rsidRDefault="00C51F8D" w:rsidP="00E2295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E0">
        <w:rPr>
          <w:rFonts w:ascii="Times New Roman" w:hAnsi="Times New Roman"/>
          <w:sz w:val="24"/>
          <w:szCs w:val="24"/>
        </w:rPr>
        <w:t xml:space="preserve">предлагаемых к </w:t>
      </w:r>
      <w:r w:rsidR="00E2295F" w:rsidRPr="00995EE0">
        <w:rPr>
          <w:rFonts w:ascii="Times New Roman" w:hAnsi="Times New Roman"/>
          <w:sz w:val="24"/>
          <w:szCs w:val="24"/>
        </w:rPr>
        <w:t xml:space="preserve">внесению в </w:t>
      </w:r>
      <w:r w:rsidR="00E2295F" w:rsidRPr="00995EE0">
        <w:rPr>
          <w:rFonts w:ascii="Times New Roman" w:hAnsi="Times New Roman"/>
          <w:sz w:val="24"/>
          <w:szCs w:val="24"/>
        </w:rPr>
        <w:t>решени</w:t>
      </w:r>
      <w:r w:rsidR="00E2295F" w:rsidRPr="00995EE0">
        <w:rPr>
          <w:rFonts w:ascii="Times New Roman" w:hAnsi="Times New Roman"/>
          <w:sz w:val="24"/>
          <w:szCs w:val="24"/>
        </w:rPr>
        <w:t>е</w:t>
      </w:r>
      <w:r w:rsidR="00E2295F" w:rsidRPr="00995EE0">
        <w:rPr>
          <w:rFonts w:ascii="Times New Roman" w:hAnsi="Times New Roman"/>
          <w:sz w:val="24"/>
          <w:szCs w:val="24"/>
        </w:rPr>
        <w:t xml:space="preserve"> Думы Кондинского района</w:t>
      </w:r>
      <w:r w:rsidR="00E2295F" w:rsidRPr="00995EE0">
        <w:rPr>
          <w:rFonts w:ascii="Times New Roman" w:hAnsi="Times New Roman"/>
          <w:sz w:val="24"/>
          <w:szCs w:val="24"/>
        </w:rPr>
        <w:t xml:space="preserve"> </w:t>
      </w:r>
      <w:r w:rsidR="00E2295F" w:rsidRPr="00995EE0">
        <w:rPr>
          <w:rFonts w:ascii="Times New Roman" w:hAnsi="Times New Roman"/>
          <w:sz w:val="24"/>
          <w:szCs w:val="24"/>
        </w:rPr>
        <w:t xml:space="preserve"> «О внесении изменений в решение Думы Кондинского района </w:t>
      </w:r>
    </w:p>
    <w:p w:rsidR="00E2295F" w:rsidRPr="00995EE0" w:rsidRDefault="00E2295F" w:rsidP="00E22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5EE0">
        <w:rPr>
          <w:rFonts w:ascii="Times New Roman" w:hAnsi="Times New Roman" w:cs="Times New Roman"/>
          <w:sz w:val="24"/>
          <w:szCs w:val="24"/>
        </w:rPr>
        <w:t>от 19 апреля 2016 года № 97 «</w:t>
      </w:r>
      <w:r w:rsidRPr="00995EE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Порядке сообщения лицами, замещающими муниципальные должности Кондинского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95EE0">
        <w:rPr>
          <w:rFonts w:ascii="Times New Roman" w:hAnsi="Times New Roman" w:cs="Times New Roman"/>
          <w:sz w:val="24"/>
          <w:szCs w:val="24"/>
        </w:rPr>
        <w:t>»</w:t>
      </w:r>
    </w:p>
    <w:p w:rsidR="00C51F8D" w:rsidRPr="00995EE0" w:rsidRDefault="00C51F8D" w:rsidP="00C51F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15"/>
        <w:gridCol w:w="5292"/>
        <w:gridCol w:w="5387"/>
        <w:gridCol w:w="1984"/>
      </w:tblGrid>
      <w:tr w:rsidR="00C25CAC" w:rsidRPr="00995EE0" w:rsidTr="00C25CAC">
        <w:tc>
          <w:tcPr>
            <w:tcW w:w="756" w:type="dxa"/>
          </w:tcPr>
          <w:p w:rsidR="00C25CAC" w:rsidRPr="00995EE0" w:rsidRDefault="00C25CAC" w:rsidP="00756B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C25CAC" w:rsidRPr="00995EE0" w:rsidRDefault="00C25CAC" w:rsidP="00756B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292" w:type="dxa"/>
          </w:tcPr>
          <w:p w:rsidR="00C25CAC" w:rsidRPr="00995EE0" w:rsidRDefault="00C25CAC" w:rsidP="00756B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387" w:type="dxa"/>
          </w:tcPr>
          <w:p w:rsidR="00C25CAC" w:rsidRPr="00995EE0" w:rsidRDefault="00C25CAC" w:rsidP="00756B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984" w:type="dxa"/>
          </w:tcPr>
          <w:p w:rsidR="00C25CAC" w:rsidRPr="00995EE0" w:rsidRDefault="00C25CAC" w:rsidP="00756B6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995EE0" w:rsidRPr="00D3787B" w:rsidTr="00C25CAC">
        <w:tc>
          <w:tcPr>
            <w:tcW w:w="756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5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4 решения </w:t>
            </w:r>
          </w:p>
        </w:tc>
        <w:tc>
          <w:tcPr>
            <w:tcW w:w="5292" w:type="dxa"/>
          </w:tcPr>
          <w:p w:rsidR="00995EE0" w:rsidRPr="00995EE0" w:rsidRDefault="00995EE0" w:rsidP="00995E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E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995E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95EE0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Думы Кондинского района А.А. </w:t>
            </w:r>
            <w:proofErr w:type="spellStart"/>
            <w:r w:rsidRPr="00995EE0">
              <w:rPr>
                <w:rFonts w:ascii="Times New Roman" w:hAnsi="Times New Roman"/>
                <w:sz w:val="24"/>
                <w:szCs w:val="24"/>
              </w:rPr>
              <w:t>Тагильцева</w:t>
            </w:r>
            <w:proofErr w:type="spellEnd"/>
            <w:r w:rsidRPr="00995EE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 главу Кондинского района А.В. Дубовика в соответствии с их компетенцией.</w:t>
            </w:r>
          </w:p>
        </w:tc>
        <w:tc>
          <w:tcPr>
            <w:tcW w:w="5387" w:type="dxa"/>
          </w:tcPr>
          <w:p w:rsidR="00995EE0" w:rsidRPr="00D3787B" w:rsidRDefault="00995EE0" w:rsidP="00B12A15">
            <w:pPr>
              <w:pStyle w:val="aa"/>
              <w:jc w:val="both"/>
            </w:pPr>
            <w:r w:rsidRPr="00995EE0">
              <w:t xml:space="preserve">4. </w:t>
            </w:r>
            <w:proofErr w:type="gramStart"/>
            <w:r w:rsidRPr="00995EE0">
              <w:t>Контроль за</w:t>
            </w:r>
            <w:proofErr w:type="gramEnd"/>
            <w:r w:rsidRPr="00995EE0">
      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      </w:r>
          </w:p>
        </w:tc>
        <w:tc>
          <w:tcPr>
            <w:tcW w:w="1984" w:type="dxa"/>
          </w:tcPr>
          <w:p w:rsidR="00995EE0" w:rsidRPr="00D3787B" w:rsidRDefault="00995EE0" w:rsidP="00B12A1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Кондинского района </w:t>
            </w:r>
          </w:p>
        </w:tc>
      </w:tr>
      <w:tr w:rsidR="00995EE0" w:rsidRPr="00D3787B" w:rsidTr="00C25CAC">
        <w:tc>
          <w:tcPr>
            <w:tcW w:w="756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5" w:type="dxa"/>
          </w:tcPr>
          <w:p w:rsidR="00995EE0" w:rsidRPr="00D3787B" w:rsidRDefault="00995EE0" w:rsidP="00DC2BB6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 w:rsidRPr="00D3787B">
              <w:rPr>
                <w:rFonts w:ascii="Times New Roman" w:hAnsi="Times New Roman"/>
              </w:rPr>
              <w:t>к решению:</w:t>
            </w:r>
          </w:p>
        </w:tc>
        <w:tc>
          <w:tcPr>
            <w:tcW w:w="5292" w:type="dxa"/>
          </w:tcPr>
          <w:p w:rsidR="00995EE0" w:rsidRPr="00D3787B" w:rsidRDefault="00995EE0" w:rsidP="00DC2BB6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95EE0" w:rsidRPr="00D3787B" w:rsidRDefault="00995EE0" w:rsidP="00995EE0">
            <w:pPr>
              <w:pStyle w:val="aa"/>
              <w:jc w:val="both"/>
            </w:pPr>
          </w:p>
        </w:tc>
        <w:tc>
          <w:tcPr>
            <w:tcW w:w="1984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995EE0" w:rsidRPr="00D3787B" w:rsidTr="00C25CAC">
        <w:tc>
          <w:tcPr>
            <w:tcW w:w="756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715" w:type="dxa"/>
          </w:tcPr>
          <w:p w:rsidR="00995EE0" w:rsidRDefault="00995EE0" w:rsidP="00DC2BB6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7</w:t>
            </w:r>
          </w:p>
        </w:tc>
        <w:tc>
          <w:tcPr>
            <w:tcW w:w="5292" w:type="dxa"/>
          </w:tcPr>
          <w:p w:rsidR="00995EE0" w:rsidRPr="00B81419" w:rsidRDefault="00995EE0" w:rsidP="00E2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19">
              <w:rPr>
                <w:rFonts w:ascii="Times New Roman" w:hAnsi="Times New Roman"/>
                <w:sz w:val="24"/>
                <w:szCs w:val="24"/>
              </w:rPr>
              <w:t>7. Прием и регистрация уведомления осуществляется специалистом-экспертом аппарата Думы Кондинского района, ответственным за работу по профилактике коррупционных и иных правонарушений.</w:t>
            </w:r>
          </w:p>
        </w:tc>
        <w:tc>
          <w:tcPr>
            <w:tcW w:w="5387" w:type="dxa"/>
          </w:tcPr>
          <w:p w:rsidR="00995EE0" w:rsidRPr="00B81419" w:rsidRDefault="00995EE0" w:rsidP="00B81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19">
              <w:rPr>
                <w:rFonts w:ascii="Times New Roman" w:hAnsi="Times New Roman"/>
                <w:sz w:val="24"/>
                <w:szCs w:val="24"/>
              </w:rPr>
              <w:t xml:space="preserve">7. Прием и регистрация уведомления осуществляется 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>начальником отдела муниципальной службы управления кадровой политики администрации Кондинского района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>, ответственным за работу  по профилактике корр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 xml:space="preserve">упционных и иных правонарушений в администрации Кондинского района. </w:t>
            </w:r>
          </w:p>
        </w:tc>
        <w:tc>
          <w:tcPr>
            <w:tcW w:w="1984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Организационно-штатные изменения</w:t>
            </w:r>
          </w:p>
        </w:tc>
      </w:tr>
      <w:tr w:rsidR="00995EE0" w:rsidRPr="00D3787B" w:rsidTr="00C25CAC">
        <w:tc>
          <w:tcPr>
            <w:tcW w:w="756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715" w:type="dxa"/>
          </w:tcPr>
          <w:p w:rsidR="00995EE0" w:rsidRDefault="00995EE0" w:rsidP="00DC2BB6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10 </w:t>
            </w:r>
          </w:p>
        </w:tc>
        <w:tc>
          <w:tcPr>
            <w:tcW w:w="5292" w:type="dxa"/>
          </w:tcPr>
          <w:p w:rsidR="00995EE0" w:rsidRPr="00B81419" w:rsidRDefault="00995EE0" w:rsidP="00B8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19">
              <w:rPr>
                <w:rFonts w:ascii="Times New Roman" w:hAnsi="Times New Roman"/>
                <w:sz w:val="24"/>
                <w:szCs w:val="24"/>
              </w:rPr>
              <w:t xml:space="preserve">10. Специалист-эксперт аппарата Думы Кондинского района, ответственный за работу по профилактике коррупционных и иных правонарушений </w:t>
            </w:r>
            <w:r w:rsidRPr="00B81419">
              <w:rPr>
                <w:rFonts w:ascii="Times New Roman" w:hAnsi="Times New Roman" w:cs="Times New Roman"/>
                <w:sz w:val="24"/>
                <w:szCs w:val="24"/>
              </w:rPr>
              <w:t>осуществляет предварительное рассмотрение уведомления.</w:t>
            </w:r>
          </w:p>
          <w:p w:rsidR="00995EE0" w:rsidRPr="00B81419" w:rsidRDefault="00995EE0" w:rsidP="00B81419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142"/>
            <w:bookmarkEnd w:id="0"/>
            <w:proofErr w:type="gramStart"/>
            <w:r w:rsidRPr="00B81419">
              <w:rPr>
                <w:rFonts w:ascii="Times New Roman" w:hAnsi="Times New Roman"/>
                <w:sz w:val="24"/>
                <w:szCs w:val="24"/>
              </w:rPr>
              <w:lastRenderedPageBreak/>
              <w:t>В ходе предварительного рассмотрения уведомления специалист-эксперт аппарата Думы Кондинского района, ответственный за работу по профилактике коррупционных и иных правонарушений имеет право получать                                      в установленном порядке от лица, направившего уведомление, пояснения                     по изложенным в нем обстоятельствам, а председатель Комиссии                                     по координации работы по противодействию коррупции при Думе Кондинского района может направлять в установленном порядке запросы в федеральные органы государственной власти, органы</w:t>
            </w:r>
            <w:proofErr w:type="gramEnd"/>
            <w:r w:rsidRPr="00B81419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  <w:p w:rsidR="00995EE0" w:rsidRPr="00B81419" w:rsidRDefault="00995EE0" w:rsidP="00E2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EE0" w:rsidRPr="00B81419" w:rsidRDefault="00995EE0" w:rsidP="00B8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управления кадровой политики администрации Кондинского района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 xml:space="preserve">, ответственный за работу 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Кондинского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r w:rsidRPr="00B81419">
              <w:rPr>
                <w:rFonts w:ascii="Times New Roman" w:hAnsi="Times New Roman" w:cs="Times New Roman"/>
                <w:sz w:val="24"/>
                <w:szCs w:val="24"/>
              </w:rPr>
              <w:t>осуществляет предварительное рассмотрение уведомления.</w:t>
            </w:r>
          </w:p>
          <w:p w:rsidR="00995EE0" w:rsidRPr="00B81419" w:rsidRDefault="00995EE0" w:rsidP="00C712B7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419">
              <w:rPr>
                <w:rFonts w:ascii="Times New Roman" w:hAnsi="Times New Roman"/>
                <w:sz w:val="24"/>
                <w:szCs w:val="24"/>
              </w:rPr>
              <w:t xml:space="preserve">В ходе предварительного рассмотрения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управления кадровой политики администрации Кондинского района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 xml:space="preserve">, ответственный за работу 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Кондинского района </w:t>
            </w:r>
            <w:r w:rsidRPr="00B81419">
              <w:rPr>
                <w:rFonts w:ascii="Times New Roman" w:hAnsi="Times New Roman"/>
                <w:sz w:val="24"/>
                <w:szCs w:val="24"/>
              </w:rPr>
              <w:t>имеет право получать в установленном порядке от лица, направившего уведомление, пояснения                     по изложенным в нем обстоятельствам, а председатель Комиссии   по координации работы по противодействию коррупции при Думе Кондинского района может направлять в</w:t>
            </w:r>
            <w:proofErr w:type="gramEnd"/>
            <w:r w:rsidRPr="00B8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419">
              <w:rPr>
                <w:rFonts w:ascii="Times New Roman" w:hAnsi="Times New Roman"/>
                <w:sz w:val="24"/>
                <w:szCs w:val="24"/>
              </w:rPr>
      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  <w:proofErr w:type="gramEnd"/>
          </w:p>
        </w:tc>
        <w:tc>
          <w:tcPr>
            <w:tcW w:w="1984" w:type="dxa"/>
          </w:tcPr>
          <w:p w:rsidR="00995EE0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Организационно-штатные изменения</w:t>
            </w:r>
          </w:p>
        </w:tc>
      </w:tr>
      <w:tr w:rsidR="00995EE0" w:rsidRPr="00D3787B" w:rsidTr="00C25CAC">
        <w:tc>
          <w:tcPr>
            <w:tcW w:w="756" w:type="dxa"/>
          </w:tcPr>
          <w:p w:rsidR="00995EE0" w:rsidRPr="00D3787B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715" w:type="dxa"/>
          </w:tcPr>
          <w:p w:rsidR="00995EE0" w:rsidRPr="00E92712" w:rsidRDefault="00995EE0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11</w:t>
            </w:r>
          </w:p>
        </w:tc>
        <w:tc>
          <w:tcPr>
            <w:tcW w:w="5292" w:type="dxa"/>
          </w:tcPr>
          <w:p w:rsidR="00995EE0" w:rsidRPr="00C712B7" w:rsidRDefault="00995EE0" w:rsidP="00C71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B7">
              <w:rPr>
                <w:rFonts w:ascii="Times New Roman" w:hAnsi="Times New Roman" w:cs="Times New Roman"/>
                <w:sz w:val="24"/>
                <w:szCs w:val="24"/>
              </w:rPr>
              <w:t xml:space="preserve">11. По результатам предварительного рассмотрения уведомления </w:t>
            </w:r>
            <w:r w:rsidRPr="00C712B7">
              <w:rPr>
                <w:rFonts w:ascii="Times New Roman" w:hAnsi="Times New Roman"/>
                <w:sz w:val="24"/>
                <w:szCs w:val="24"/>
              </w:rPr>
              <w:t xml:space="preserve">специалистом-экспертом аппарата Думы Кондинского района, ответственным за работу по профилактике коррупционных и иных правонарушений </w:t>
            </w:r>
            <w:r w:rsidRPr="00C712B7">
              <w:rPr>
                <w:rFonts w:ascii="Times New Roman" w:hAnsi="Times New Roman" w:cs="Times New Roman"/>
                <w:sz w:val="24"/>
                <w:szCs w:val="24"/>
              </w:rPr>
              <w:t>подготавливается мотивированное заключение.</w:t>
            </w:r>
          </w:p>
        </w:tc>
        <w:tc>
          <w:tcPr>
            <w:tcW w:w="5387" w:type="dxa"/>
          </w:tcPr>
          <w:p w:rsidR="00995EE0" w:rsidRPr="00C712B7" w:rsidRDefault="00995EE0" w:rsidP="00C71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B7">
              <w:rPr>
                <w:rFonts w:ascii="Times New Roman" w:hAnsi="Times New Roman" w:cs="Times New Roman"/>
                <w:sz w:val="24"/>
                <w:szCs w:val="24"/>
              </w:rPr>
              <w:t xml:space="preserve">11. По результатам предварительного рассмотрения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отдела муниципальной службы управления кадровой политики администрации Кондинского района</w:t>
            </w:r>
            <w:r w:rsidRPr="00C712B7">
              <w:rPr>
                <w:rFonts w:ascii="Times New Roman" w:hAnsi="Times New Roman"/>
                <w:sz w:val="24"/>
                <w:szCs w:val="24"/>
              </w:rPr>
              <w:t>, ответственным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администрации Кондинского района</w:t>
            </w:r>
            <w:r w:rsidRPr="00C7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B7">
              <w:rPr>
                <w:rFonts w:ascii="Times New Roman" w:hAnsi="Times New Roman" w:cs="Times New Roman"/>
                <w:sz w:val="24"/>
                <w:szCs w:val="24"/>
              </w:rPr>
              <w:t>подготавливается мотивированное заключение.</w:t>
            </w:r>
          </w:p>
        </w:tc>
        <w:tc>
          <w:tcPr>
            <w:tcW w:w="1984" w:type="dxa"/>
          </w:tcPr>
          <w:p w:rsidR="00995EE0" w:rsidRPr="00D3787B" w:rsidRDefault="00995EE0" w:rsidP="00E9271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Организационно-штатные изменения</w:t>
            </w:r>
          </w:p>
        </w:tc>
      </w:tr>
    </w:tbl>
    <w:p w:rsidR="00C51F8D" w:rsidRPr="004F3C8D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51F8D" w:rsidRPr="004F3C8D" w:rsidSect="00756B6B">
          <w:pgSz w:w="16838" w:h="11906" w:orient="landscape"/>
          <w:pgMar w:top="1418" w:right="1134" w:bottom="567" w:left="1134" w:header="709" w:footer="709" w:gutter="0"/>
          <w:cols w:space="720"/>
          <w:docGrid w:linePitch="299"/>
        </w:sectPr>
      </w:pPr>
      <w:bookmarkStart w:id="1" w:name="_GoBack"/>
      <w:bookmarkEnd w:id="1"/>
    </w:p>
    <w:p w:rsidR="0079029E" w:rsidRPr="00756B6B" w:rsidRDefault="004B6430" w:rsidP="00756B6B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sectPr w:rsidR="0079029E" w:rsidRPr="00756B6B" w:rsidSect="00554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9B" w:rsidRDefault="00CD539B" w:rsidP="008E6996">
      <w:pPr>
        <w:spacing w:after="0" w:line="240" w:lineRule="auto"/>
      </w:pPr>
      <w:r>
        <w:separator/>
      </w:r>
    </w:p>
  </w:endnote>
  <w:endnote w:type="continuationSeparator" w:id="0">
    <w:p w:rsidR="00CD539B" w:rsidRDefault="00CD539B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9B" w:rsidRDefault="00CD539B" w:rsidP="008E6996">
      <w:pPr>
        <w:spacing w:after="0" w:line="240" w:lineRule="auto"/>
      </w:pPr>
      <w:r>
        <w:separator/>
      </w:r>
    </w:p>
  </w:footnote>
  <w:footnote w:type="continuationSeparator" w:id="0">
    <w:p w:rsidR="00CD539B" w:rsidRDefault="00CD539B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787430846"/>
      <w:docPartObj>
        <w:docPartGallery w:val="Page Numbers (Top of Page)"/>
        <w:docPartUnique/>
      </w:docPartObj>
    </w:sdtPr>
    <w:sdtContent>
      <w:p w:rsidR="00756B6B" w:rsidRPr="00756B6B" w:rsidRDefault="00756B6B">
        <w:pPr>
          <w:pStyle w:val="ae"/>
          <w:jc w:val="center"/>
          <w:rPr>
            <w:rFonts w:ascii="Times New Roman" w:hAnsi="Times New Roman"/>
          </w:rPr>
        </w:pPr>
        <w:r w:rsidRPr="00756B6B">
          <w:rPr>
            <w:rFonts w:ascii="Times New Roman" w:hAnsi="Times New Roman"/>
          </w:rPr>
          <w:fldChar w:fldCharType="begin"/>
        </w:r>
        <w:r w:rsidRPr="00756B6B">
          <w:rPr>
            <w:rFonts w:ascii="Times New Roman" w:hAnsi="Times New Roman"/>
          </w:rPr>
          <w:instrText>PAGE   \* MERGEFORMAT</w:instrText>
        </w:r>
        <w:r w:rsidRPr="00756B6B">
          <w:rPr>
            <w:rFonts w:ascii="Times New Roman" w:hAnsi="Times New Roman"/>
          </w:rPr>
          <w:fldChar w:fldCharType="separate"/>
        </w:r>
        <w:r w:rsidR="002F5D3A">
          <w:rPr>
            <w:rFonts w:ascii="Times New Roman" w:hAnsi="Times New Roman"/>
            <w:noProof/>
          </w:rPr>
          <w:t>6</w:t>
        </w:r>
        <w:r w:rsidRPr="00756B6B">
          <w:rPr>
            <w:rFonts w:ascii="Times New Roman" w:hAnsi="Times New Roman"/>
          </w:rPr>
          <w:fldChar w:fldCharType="end"/>
        </w:r>
      </w:p>
    </w:sdtContent>
  </w:sdt>
  <w:p w:rsidR="00756B6B" w:rsidRDefault="00756B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20F44"/>
    <w:rsid w:val="000466A9"/>
    <w:rsid w:val="00077D76"/>
    <w:rsid w:val="000850A8"/>
    <w:rsid w:val="000971C4"/>
    <w:rsid w:val="000A412C"/>
    <w:rsid w:val="000A7109"/>
    <w:rsid w:val="000C7FE1"/>
    <w:rsid w:val="000F12FA"/>
    <w:rsid w:val="000F7386"/>
    <w:rsid w:val="000F765C"/>
    <w:rsid w:val="00154F90"/>
    <w:rsid w:val="00155282"/>
    <w:rsid w:val="001F0070"/>
    <w:rsid w:val="002010E9"/>
    <w:rsid w:val="002123F8"/>
    <w:rsid w:val="00244BD1"/>
    <w:rsid w:val="00274209"/>
    <w:rsid w:val="002B048F"/>
    <w:rsid w:val="002B6357"/>
    <w:rsid w:val="002F5D3A"/>
    <w:rsid w:val="00335BD4"/>
    <w:rsid w:val="003C33BA"/>
    <w:rsid w:val="003F0DF5"/>
    <w:rsid w:val="00420F4E"/>
    <w:rsid w:val="0046385C"/>
    <w:rsid w:val="004A7D28"/>
    <w:rsid w:val="004B6430"/>
    <w:rsid w:val="004D01DF"/>
    <w:rsid w:val="004E0ACE"/>
    <w:rsid w:val="004E430C"/>
    <w:rsid w:val="004E63FE"/>
    <w:rsid w:val="004F3C8D"/>
    <w:rsid w:val="00526421"/>
    <w:rsid w:val="005540CE"/>
    <w:rsid w:val="0057701E"/>
    <w:rsid w:val="00590D29"/>
    <w:rsid w:val="005D6396"/>
    <w:rsid w:val="006108C4"/>
    <w:rsid w:val="00671296"/>
    <w:rsid w:val="006C0A05"/>
    <w:rsid w:val="006C5BC3"/>
    <w:rsid w:val="00752BD0"/>
    <w:rsid w:val="00756B6B"/>
    <w:rsid w:val="0078479E"/>
    <w:rsid w:val="0079029E"/>
    <w:rsid w:val="007B3043"/>
    <w:rsid w:val="00803711"/>
    <w:rsid w:val="00832E23"/>
    <w:rsid w:val="00875027"/>
    <w:rsid w:val="008E53E6"/>
    <w:rsid w:val="008E6996"/>
    <w:rsid w:val="008F5361"/>
    <w:rsid w:val="00915AE8"/>
    <w:rsid w:val="009368EE"/>
    <w:rsid w:val="009607A5"/>
    <w:rsid w:val="00967361"/>
    <w:rsid w:val="00995EE0"/>
    <w:rsid w:val="009C7079"/>
    <w:rsid w:val="009C76CF"/>
    <w:rsid w:val="009D0A10"/>
    <w:rsid w:val="00A0703C"/>
    <w:rsid w:val="00A32A63"/>
    <w:rsid w:val="00A46F27"/>
    <w:rsid w:val="00A562FD"/>
    <w:rsid w:val="00A87689"/>
    <w:rsid w:val="00AB4214"/>
    <w:rsid w:val="00AB50CC"/>
    <w:rsid w:val="00AB58DB"/>
    <w:rsid w:val="00AE4794"/>
    <w:rsid w:val="00AF00FB"/>
    <w:rsid w:val="00B2134E"/>
    <w:rsid w:val="00B81419"/>
    <w:rsid w:val="00C11520"/>
    <w:rsid w:val="00C25CAC"/>
    <w:rsid w:val="00C4740A"/>
    <w:rsid w:val="00C51F8D"/>
    <w:rsid w:val="00C712B7"/>
    <w:rsid w:val="00C760A3"/>
    <w:rsid w:val="00C85FD5"/>
    <w:rsid w:val="00C94549"/>
    <w:rsid w:val="00CC3CD7"/>
    <w:rsid w:val="00CD539B"/>
    <w:rsid w:val="00D01FD4"/>
    <w:rsid w:val="00D15228"/>
    <w:rsid w:val="00D24099"/>
    <w:rsid w:val="00D92C80"/>
    <w:rsid w:val="00DA6023"/>
    <w:rsid w:val="00DB6CB8"/>
    <w:rsid w:val="00DC2048"/>
    <w:rsid w:val="00DC2BB6"/>
    <w:rsid w:val="00DE4BB1"/>
    <w:rsid w:val="00E14903"/>
    <w:rsid w:val="00E171F6"/>
    <w:rsid w:val="00E2295F"/>
    <w:rsid w:val="00E26594"/>
    <w:rsid w:val="00E43DC2"/>
    <w:rsid w:val="00E92712"/>
    <w:rsid w:val="00EA7712"/>
    <w:rsid w:val="00EB27E4"/>
    <w:rsid w:val="00F0539A"/>
    <w:rsid w:val="00F6543A"/>
    <w:rsid w:val="00F75AFD"/>
    <w:rsid w:val="00F85FF7"/>
    <w:rsid w:val="00F971E5"/>
    <w:rsid w:val="00FF350C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9368E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8EE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07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52BD0"/>
  </w:style>
  <w:style w:type="character" w:styleId="af2">
    <w:name w:val="Hyperlink"/>
    <w:rsid w:val="00915AE8"/>
    <w:rPr>
      <w:color w:val="0000FF"/>
      <w:u w:val="single"/>
    </w:rPr>
  </w:style>
  <w:style w:type="paragraph" w:styleId="af3">
    <w:name w:val="Title"/>
    <w:basedOn w:val="a"/>
    <w:link w:val="af4"/>
    <w:qFormat/>
    <w:rsid w:val="004B6430"/>
    <w:pPr>
      <w:suppressAutoHyphens/>
      <w:spacing w:after="0" w:line="240" w:lineRule="auto"/>
      <w:jc w:val="center"/>
    </w:pPr>
    <w:rPr>
      <w:rFonts w:ascii="TimesET" w:hAnsi="TimesET"/>
      <w:sz w:val="32"/>
      <w:szCs w:val="24"/>
    </w:rPr>
  </w:style>
  <w:style w:type="character" w:customStyle="1" w:styleId="af4">
    <w:name w:val="Название Знак"/>
    <w:basedOn w:val="a0"/>
    <w:link w:val="af3"/>
    <w:rsid w:val="004B6430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4B643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3FC1-D46A-4FC4-81B0-BE0D017A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Фомина Людмила Александровна</cp:lastModifiedBy>
  <cp:revision>9</cp:revision>
  <cp:lastPrinted>2017-12-22T08:07:00Z</cp:lastPrinted>
  <dcterms:created xsi:type="dcterms:W3CDTF">2017-04-04T07:52:00Z</dcterms:created>
  <dcterms:modified xsi:type="dcterms:W3CDTF">2017-12-22T08:07:00Z</dcterms:modified>
</cp:coreProperties>
</file>