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FA" w:rsidRDefault="00EA2FFA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973">
        <w:rPr>
          <w:rFonts w:ascii="Times New Roman" w:hAnsi="Times New Roman"/>
          <w:b/>
          <w:sz w:val="28"/>
          <w:szCs w:val="28"/>
          <w:lang w:eastAsia="ru-RU"/>
        </w:rPr>
        <w:t>Информационно-аналитическая записка</w:t>
      </w:r>
    </w:p>
    <w:p w:rsidR="00EA2FFA" w:rsidRPr="008E2973" w:rsidRDefault="00EA2FFA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к отчету начальника ОМВД России по </w:t>
      </w:r>
      <w:proofErr w:type="spellStart"/>
      <w:r w:rsidRPr="008E2973">
        <w:rPr>
          <w:rFonts w:ascii="Times New Roman" w:hAnsi="Times New Roman"/>
          <w:b/>
          <w:sz w:val="28"/>
          <w:szCs w:val="28"/>
          <w:lang w:eastAsia="ru-RU"/>
        </w:rPr>
        <w:t>Кондинскому</w:t>
      </w:r>
      <w:proofErr w:type="spellEnd"/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району</w:t>
      </w:r>
    </w:p>
    <w:p w:rsidR="00EA2FFA" w:rsidRDefault="00EA2FFA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перед Думой </w:t>
      </w:r>
      <w:proofErr w:type="spellStart"/>
      <w:r w:rsidRPr="008E2973">
        <w:rPr>
          <w:rFonts w:ascii="Times New Roman" w:hAnsi="Times New Roman"/>
          <w:b/>
          <w:sz w:val="28"/>
          <w:szCs w:val="28"/>
          <w:lang w:eastAsia="ru-RU"/>
        </w:rPr>
        <w:t>Кондинского</w:t>
      </w:r>
      <w:proofErr w:type="spellEnd"/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района по вопросу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Об итогах оперативно-служебной деятельности ОМВД России по </w:t>
      </w:r>
      <w:proofErr w:type="spellStart"/>
      <w:r w:rsidRPr="008E2973">
        <w:rPr>
          <w:rFonts w:ascii="Times New Roman" w:hAnsi="Times New Roman"/>
          <w:b/>
          <w:sz w:val="28"/>
          <w:szCs w:val="28"/>
          <w:lang w:eastAsia="ru-RU"/>
        </w:rPr>
        <w:t>Кондинскому</w:t>
      </w:r>
      <w:proofErr w:type="spellEnd"/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району по итогам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ода».</w:t>
      </w:r>
    </w:p>
    <w:p w:rsidR="00EA2FFA" w:rsidRPr="008E2973" w:rsidRDefault="00EA2FFA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2FFA" w:rsidRDefault="00EA2FFA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в ОМВД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 отмечается незначительное снижение регистрации преступлений на 6,5 % </w:t>
      </w:r>
      <w:r w:rsidRPr="00B0157B">
        <w:rPr>
          <w:rFonts w:ascii="Times New Roman" w:hAnsi="Times New Roman"/>
          <w:sz w:val="28"/>
          <w:szCs w:val="28"/>
          <w:lang w:eastAsia="ru-RU"/>
        </w:rPr>
        <w:t xml:space="preserve">(с </w:t>
      </w:r>
      <w:r>
        <w:rPr>
          <w:rFonts w:ascii="Times New Roman" w:hAnsi="Times New Roman"/>
          <w:sz w:val="28"/>
          <w:szCs w:val="28"/>
          <w:lang w:eastAsia="ru-RU"/>
        </w:rPr>
        <w:t>368 до 344</w:t>
      </w:r>
      <w:r w:rsidRPr="00B0157B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вместе с тем произошел рост тяжких и особо тяжких преступлений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8,9% (с 79 до 86). </w:t>
      </w:r>
      <w:r w:rsidRPr="004F2872">
        <w:rPr>
          <w:rFonts w:ascii="Times New Roman" w:hAnsi="Times New Roman"/>
          <w:sz w:val="28"/>
          <w:szCs w:val="28"/>
          <w:lang w:eastAsia="ru-RU"/>
        </w:rPr>
        <w:t>Структуру тяжких и особо тяжких преступлений в основном составили имущественные преступления (34 дистанционных кражи, 7 квартирных краж, 4 кражи со значительным ущербом, 6 мошенничеств и 5 фактов присвоения денежных средств).</w:t>
      </w:r>
    </w:p>
    <w:p w:rsidR="00EA2FFA" w:rsidRDefault="00EA2FFA" w:rsidP="00B5405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05F">
        <w:rPr>
          <w:rFonts w:ascii="Times New Roman" w:hAnsi="Times New Roman"/>
          <w:sz w:val="28"/>
          <w:szCs w:val="28"/>
          <w:lang w:eastAsia="ru-RU"/>
        </w:rPr>
        <w:t>В целом в сфере имущественной преступности произошел рост фактов преступных деяний (со 142 до 163), за счет увеличения количества преступлений с применением информационно-телекоммуникационных технологий</w:t>
      </w:r>
      <w:r>
        <w:rPr>
          <w:rFonts w:ascii="Times New Roman" w:hAnsi="Times New Roman"/>
          <w:sz w:val="28"/>
          <w:szCs w:val="28"/>
          <w:lang w:eastAsia="ru-RU"/>
        </w:rPr>
        <w:t>. Так за 2020</w:t>
      </w:r>
      <w:r w:rsidRPr="00B5405F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произошел рост </w:t>
      </w:r>
      <w:r w:rsidRPr="00B5405F">
        <w:rPr>
          <w:rFonts w:ascii="Times New Roman" w:hAnsi="Times New Roman"/>
          <w:sz w:val="28"/>
          <w:szCs w:val="28"/>
          <w:lang w:eastAsia="ru-RU"/>
        </w:rPr>
        <w:t xml:space="preserve">краж с банковских счетов (с 16 до 34) и мошенничеств (с 36 до 52 фактов). </w:t>
      </w:r>
    </w:p>
    <w:p w:rsidR="00EA2FFA" w:rsidRPr="00B542B6" w:rsidRDefault="00EA2FFA" w:rsidP="007F05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2B6">
        <w:rPr>
          <w:rFonts w:ascii="Times New Roman" w:hAnsi="Times New Roman"/>
          <w:sz w:val="28"/>
          <w:szCs w:val="28"/>
          <w:lang w:eastAsia="ru-RU"/>
        </w:rPr>
        <w:t xml:space="preserve">Проведенные широкомасштабные профилактические мероприятия и акции по линии </w:t>
      </w:r>
      <w:r>
        <w:rPr>
          <w:rFonts w:ascii="Times New Roman" w:hAnsi="Times New Roman"/>
          <w:sz w:val="28"/>
          <w:szCs w:val="28"/>
          <w:lang w:eastAsia="ru-RU"/>
        </w:rPr>
        <w:t>преступлений, совершаемых с применением информационно-телекоммуникационных технологий</w:t>
      </w:r>
      <w:r w:rsidRPr="00B542B6">
        <w:rPr>
          <w:rFonts w:ascii="Times New Roman" w:hAnsi="Times New Roman"/>
          <w:sz w:val="28"/>
          <w:szCs w:val="28"/>
          <w:lang w:eastAsia="ru-RU"/>
        </w:rPr>
        <w:t>, не способствовали снижению фактов совершения мошеннических действий.</w:t>
      </w:r>
    </w:p>
    <w:p w:rsidR="00EA2FFA" w:rsidRPr="00B542B6" w:rsidRDefault="00EA2FFA" w:rsidP="007F05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2B6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smartTag w:uri="urn:schemas-microsoft-com:office:smarttags" w:element="metricconverter">
        <w:smartTagPr>
          <w:attr w:name="ProductID" w:val="2020 г"/>
        </w:smartTagPr>
        <w:r w:rsidRPr="00B542B6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B542B6">
        <w:rPr>
          <w:rFonts w:ascii="Times New Roman" w:hAnsi="Times New Roman"/>
          <w:sz w:val="28"/>
          <w:szCs w:val="28"/>
          <w:lang w:eastAsia="ru-RU"/>
        </w:rPr>
        <w:t>. в районных и региональных СМИ размещен 161 материал, из них: (ТВ, печать, ИА и радио - 93), социальные сети - 68. Начальник ОМВД и его заместители регулярно выступа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B542B6">
        <w:rPr>
          <w:rFonts w:ascii="Times New Roman" w:hAnsi="Times New Roman"/>
          <w:sz w:val="28"/>
          <w:szCs w:val="28"/>
          <w:lang w:eastAsia="ru-RU"/>
        </w:rPr>
        <w:t xml:space="preserve"> в СМИ по профилактике мошенничеств. Кроме того, еженедельно информация о мошенничествах (статистика, схемы и рекомендации) доводится до граждан посредством громкоговорителя </w:t>
      </w:r>
      <w:r>
        <w:rPr>
          <w:rFonts w:ascii="Times New Roman" w:hAnsi="Times New Roman"/>
          <w:sz w:val="28"/>
          <w:szCs w:val="28"/>
          <w:lang w:eastAsia="ru-RU"/>
        </w:rPr>
        <w:t>в домах культуры</w:t>
      </w:r>
      <w:r w:rsidRPr="00B542B6">
        <w:rPr>
          <w:rFonts w:ascii="Times New Roman" w:hAnsi="Times New Roman"/>
          <w:sz w:val="28"/>
          <w:szCs w:val="28"/>
          <w:lang w:eastAsia="ru-RU"/>
        </w:rPr>
        <w:t xml:space="preserve"> во всех поселениях района, ауд</w:t>
      </w:r>
      <w:bookmarkStart w:id="0" w:name="_GoBack"/>
      <w:bookmarkEnd w:id="0"/>
      <w:r w:rsidRPr="00B542B6">
        <w:rPr>
          <w:rFonts w:ascii="Times New Roman" w:hAnsi="Times New Roman"/>
          <w:sz w:val="28"/>
          <w:szCs w:val="28"/>
          <w:lang w:eastAsia="ru-RU"/>
        </w:rPr>
        <w:t xml:space="preserve">иоинформация транслируется в маршрутных такси (междугородние рейсы). В </w:t>
      </w:r>
      <w:r>
        <w:rPr>
          <w:rFonts w:ascii="Times New Roman" w:hAnsi="Times New Roman"/>
          <w:sz w:val="28"/>
          <w:szCs w:val="28"/>
          <w:lang w:eastAsia="ru-RU"/>
        </w:rPr>
        <w:t>РДКИ</w:t>
      </w:r>
      <w:r w:rsidRPr="00B542B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542B6">
        <w:rPr>
          <w:rFonts w:ascii="Times New Roman" w:hAnsi="Times New Roman"/>
          <w:sz w:val="28"/>
          <w:szCs w:val="28"/>
          <w:lang w:eastAsia="ru-RU"/>
        </w:rPr>
        <w:t>Конда</w:t>
      </w:r>
      <w:proofErr w:type="spellEnd"/>
      <w:r w:rsidRPr="00B542B6">
        <w:rPr>
          <w:rFonts w:ascii="Times New Roman" w:hAnsi="Times New Roman"/>
          <w:sz w:val="28"/>
          <w:szCs w:val="28"/>
          <w:lang w:eastAsia="ru-RU"/>
        </w:rPr>
        <w:t>» перед каждым киносеансом транслируются профилактические видеоролики, подготовленные МВД России и УМВД России по ХМАО-Югре.</w:t>
      </w:r>
    </w:p>
    <w:p w:rsidR="00EA2FFA" w:rsidRPr="00B542B6" w:rsidRDefault="00EA2FFA" w:rsidP="007F05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2B6">
        <w:rPr>
          <w:rFonts w:ascii="Times New Roman" w:hAnsi="Times New Roman"/>
          <w:sz w:val="28"/>
          <w:szCs w:val="28"/>
          <w:lang w:eastAsia="ru-RU"/>
        </w:rPr>
        <w:t>Личным составом ОМВД проводятся поквартирные обходы граждан района, в ходе которого проводятся разъяснительные беседы и распространяются памятки.</w:t>
      </w:r>
    </w:p>
    <w:p w:rsidR="00EA2FFA" w:rsidRDefault="00EA2FFA" w:rsidP="00B5405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положительной стороны можно отметить, что за 2020 год</w:t>
      </w:r>
      <w:r w:rsidRPr="00B5405F">
        <w:rPr>
          <w:rFonts w:ascii="Times New Roman" w:hAnsi="Times New Roman"/>
          <w:sz w:val="28"/>
          <w:szCs w:val="28"/>
          <w:lang w:eastAsia="ru-RU"/>
        </w:rPr>
        <w:t xml:space="preserve"> грабежей, разбойных нападений и вымогательств не зарегистрировано.</w:t>
      </w:r>
    </w:p>
    <w:p w:rsidR="00EA2FFA" w:rsidRDefault="00EA2FFA" w:rsidP="00BB026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05F">
        <w:rPr>
          <w:rFonts w:ascii="Times New Roman" w:hAnsi="Times New Roman"/>
          <w:sz w:val="28"/>
          <w:szCs w:val="28"/>
          <w:lang w:eastAsia="ru-RU"/>
        </w:rPr>
        <w:t>Снизилось количество преступлений против личности (на 7,6%, с 66 до 61), роста тяжких и особо тяжких преступлений против личности также не допущено, снижение на 5 фактов (с 16 до 11), лица совершившие указанные преступления установлены.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2FFA" w:rsidRPr="00DC05CB" w:rsidRDefault="00EA2FFA" w:rsidP="006B06F8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CB">
        <w:rPr>
          <w:rFonts w:ascii="Times New Roman" w:hAnsi="Times New Roman"/>
          <w:sz w:val="28"/>
          <w:szCs w:val="28"/>
          <w:lang w:eastAsia="ru-RU"/>
        </w:rPr>
        <w:t xml:space="preserve">Проводимая профилактическая работа наружных служб способствовала снижению числа совершенных преступлений в общественных местах и на улицах района (на 36,6%, с 93 до 59 и 36,4%, с 66 до 42 соответственно). </w:t>
      </w:r>
    </w:p>
    <w:p w:rsidR="00EA2FFA" w:rsidRPr="007244A8" w:rsidRDefault="00EA2FFA" w:rsidP="00DC05C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4A8">
        <w:rPr>
          <w:rFonts w:ascii="Times New Roman" w:hAnsi="Times New Roman"/>
          <w:sz w:val="28"/>
          <w:szCs w:val="28"/>
          <w:lang w:eastAsia="ru-RU"/>
        </w:rPr>
        <w:t xml:space="preserve">На 16,2% снижено количество преступлений совершенных лицами ранее судимыми (с 68 до 57). </w:t>
      </w:r>
    </w:p>
    <w:p w:rsidR="00EA2FFA" w:rsidRDefault="00EA2FFA" w:rsidP="00DC05C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4A8">
        <w:rPr>
          <w:rFonts w:ascii="Times New Roman" w:hAnsi="Times New Roman"/>
          <w:sz w:val="28"/>
          <w:szCs w:val="28"/>
          <w:lang w:eastAsia="ru-RU"/>
        </w:rPr>
        <w:t xml:space="preserve">Принятые профилактические меры позволили снизить уровень «пьяной» </w:t>
      </w:r>
      <w:r w:rsidRPr="007244A8">
        <w:rPr>
          <w:rFonts w:ascii="Times New Roman" w:hAnsi="Times New Roman"/>
          <w:sz w:val="28"/>
          <w:szCs w:val="28"/>
          <w:lang w:eastAsia="ru-RU"/>
        </w:rPr>
        <w:lastRenderedPageBreak/>
        <w:t>преступности (на 22,5% со 102 до 79). Не допущено роста количества совершенных преступлений на бытовой почве (снижение с 38 до 29).</w:t>
      </w:r>
    </w:p>
    <w:p w:rsidR="00EA2FFA" w:rsidRDefault="00EA2FFA" w:rsidP="00DC05C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54EE4">
        <w:rPr>
          <w:rFonts w:ascii="Times New Roman" w:hAnsi="Times New Roman"/>
          <w:sz w:val="28"/>
          <w:szCs w:val="28"/>
          <w:lang w:eastAsia="ru-RU"/>
        </w:rPr>
        <w:t>отрудниками ОМВД меньше на 18,7% раскрыто преступлений (снижение с 252 до 205), удельный вес расследованн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преступлений составил 59,2% , из них ОВД – 54,9% </w:t>
      </w:r>
      <w:r w:rsidRPr="00354EE4">
        <w:rPr>
          <w:rFonts w:ascii="Times New Roman" w:hAnsi="Times New Roman"/>
          <w:sz w:val="28"/>
          <w:szCs w:val="28"/>
          <w:lang w:eastAsia="ru-RU"/>
        </w:rPr>
        <w:t>.</w:t>
      </w:r>
    </w:p>
    <w:p w:rsidR="00EA2FFA" w:rsidRPr="00BE6732" w:rsidRDefault="00EA2FFA" w:rsidP="00E713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32">
        <w:rPr>
          <w:rFonts w:ascii="Times New Roman" w:hAnsi="Times New Roman"/>
          <w:sz w:val="28"/>
          <w:szCs w:val="28"/>
          <w:lang w:eastAsia="ru-RU"/>
        </w:rPr>
        <w:t>По линии следственного отдела направлено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суд 54 уголовных дела </w:t>
      </w:r>
      <w:r w:rsidRPr="00BE6732">
        <w:rPr>
          <w:rFonts w:ascii="Times New Roman" w:hAnsi="Times New Roman"/>
          <w:sz w:val="28"/>
          <w:szCs w:val="28"/>
          <w:lang w:eastAsia="ru-RU"/>
        </w:rPr>
        <w:t>, по линии дознания – 80 уголовных дел .</w:t>
      </w:r>
    </w:p>
    <w:p w:rsidR="00EA2FFA" w:rsidRPr="00BE6732" w:rsidRDefault="00EA2FFA" w:rsidP="00E713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32">
        <w:rPr>
          <w:rFonts w:ascii="Times New Roman" w:hAnsi="Times New Roman"/>
          <w:sz w:val="28"/>
          <w:szCs w:val="28"/>
          <w:lang w:eastAsia="ru-RU"/>
        </w:rPr>
        <w:t xml:space="preserve">В 2020 году роста преступлений, совершенных несовершеннолетними гражданами не допущено, 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Pr="00BE6732">
        <w:rPr>
          <w:rFonts w:ascii="Times New Roman" w:hAnsi="Times New Roman"/>
          <w:sz w:val="28"/>
          <w:szCs w:val="28"/>
          <w:lang w:eastAsia="ru-RU"/>
        </w:rPr>
        <w:t>на 10,0% (с 10 до 9).</w:t>
      </w:r>
    </w:p>
    <w:p w:rsidR="00EA2FFA" w:rsidRDefault="00EA2FFA" w:rsidP="0084095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32">
        <w:rPr>
          <w:rFonts w:ascii="Times New Roman" w:hAnsi="Times New Roman"/>
          <w:sz w:val="28"/>
          <w:szCs w:val="28"/>
          <w:lang w:eastAsia="ru-RU"/>
        </w:rPr>
        <w:t xml:space="preserve">По результатам работы комплексов </w:t>
      </w:r>
      <w:proofErr w:type="spellStart"/>
      <w:r w:rsidRPr="00BE6732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Pr="00BE6732">
        <w:rPr>
          <w:rFonts w:ascii="Times New Roman" w:hAnsi="Times New Roman"/>
          <w:sz w:val="28"/>
          <w:szCs w:val="28"/>
          <w:lang w:eastAsia="ru-RU"/>
        </w:rPr>
        <w:t xml:space="preserve"> «Одиссей», работающих в автоматическом режиме с 01.01.2020 года по 07.05.2020 г</w:t>
      </w:r>
      <w:r>
        <w:rPr>
          <w:rFonts w:ascii="Times New Roman" w:hAnsi="Times New Roman"/>
          <w:sz w:val="28"/>
          <w:szCs w:val="28"/>
          <w:lang w:eastAsia="ru-RU"/>
        </w:rPr>
        <w:t>ода выявлено</w:t>
      </w:r>
      <w:r w:rsidRPr="00BE6732">
        <w:rPr>
          <w:rFonts w:ascii="Times New Roman" w:hAnsi="Times New Roman"/>
          <w:sz w:val="28"/>
          <w:szCs w:val="28"/>
          <w:lang w:eastAsia="ru-RU"/>
        </w:rPr>
        <w:t xml:space="preserve"> 388 админ</w:t>
      </w:r>
      <w:r>
        <w:rPr>
          <w:rFonts w:ascii="Times New Roman" w:hAnsi="Times New Roman"/>
          <w:sz w:val="28"/>
          <w:szCs w:val="28"/>
          <w:lang w:eastAsia="ru-RU"/>
        </w:rPr>
        <w:t>истративных правонарушений .</w:t>
      </w:r>
    </w:p>
    <w:p w:rsidR="00EA2FFA" w:rsidRPr="00BE6732" w:rsidRDefault="00EA2FFA" w:rsidP="0084095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32">
        <w:rPr>
          <w:rFonts w:ascii="Times New Roman" w:hAnsi="Times New Roman"/>
          <w:sz w:val="28"/>
          <w:szCs w:val="28"/>
          <w:lang w:eastAsia="ru-RU"/>
        </w:rPr>
        <w:t xml:space="preserve">Другие сегменты АПК «Безопасный город», а именно системы видеонаблюдения в общественных местах и на улицах населенного пункта </w:t>
      </w:r>
      <w:proofErr w:type="spellStart"/>
      <w:r w:rsidRPr="00BE6732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BE6732">
        <w:rPr>
          <w:rFonts w:ascii="Times New Roman" w:hAnsi="Times New Roman"/>
          <w:sz w:val="28"/>
          <w:szCs w:val="28"/>
          <w:lang w:eastAsia="ru-RU"/>
        </w:rPr>
        <w:t xml:space="preserve">. Междуреченский позволили выявить 18 правонарушений по линии охраны общественного порядка.  </w:t>
      </w:r>
    </w:p>
    <w:p w:rsidR="00EA2FFA" w:rsidRDefault="00EA2FFA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2FFA" w:rsidRPr="00F263B3" w:rsidRDefault="00EA2FFA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63B3">
        <w:rPr>
          <w:rFonts w:ascii="Times New Roman" w:hAnsi="Times New Roman"/>
          <w:b/>
          <w:bCs/>
          <w:sz w:val="28"/>
          <w:szCs w:val="28"/>
          <w:lang w:eastAsia="ru-RU"/>
        </w:rPr>
        <w:t>Преступность на территории обслуживания пунктов полиции №1,2.</w:t>
      </w:r>
    </w:p>
    <w:p w:rsidR="00EA2FFA" w:rsidRPr="00F263B3" w:rsidRDefault="00EA2FFA" w:rsidP="00B542B6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подчинения пункта полиции № 1 (дислокация </w:t>
      </w:r>
      <w:proofErr w:type="spellStart"/>
      <w:r w:rsidRPr="00F263B3">
        <w:rPr>
          <w:rFonts w:ascii="Times New Roman" w:hAnsi="Times New Roman"/>
          <w:bCs/>
          <w:sz w:val="28"/>
          <w:szCs w:val="28"/>
          <w:lang w:eastAsia="ru-RU"/>
        </w:rPr>
        <w:t>г.п</w:t>
      </w:r>
      <w:proofErr w:type="spellEnd"/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F263B3">
        <w:rPr>
          <w:rFonts w:ascii="Times New Roman" w:hAnsi="Times New Roman"/>
          <w:bCs/>
          <w:sz w:val="28"/>
          <w:szCs w:val="28"/>
          <w:lang w:eastAsia="ru-RU"/>
        </w:rPr>
        <w:t>Кондинское</w:t>
      </w:r>
      <w:proofErr w:type="spellEnd"/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) роста общего количества преступлений не допущено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снижение с 54 до 47), роста преступлений категории тяжкие и особо тяжкие, не допущено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F263B3">
        <w:rPr>
          <w:rFonts w:ascii="Times New Roman" w:hAnsi="Times New Roman"/>
          <w:bCs/>
          <w:sz w:val="28"/>
          <w:szCs w:val="28"/>
          <w:lang w:eastAsia="ru-RU"/>
        </w:rPr>
        <w:t>снижение с 10 до 9).</w:t>
      </w:r>
    </w:p>
    <w:p w:rsidR="00EA2FFA" w:rsidRPr="00F263B3" w:rsidRDefault="00EA2FFA" w:rsidP="00B542B6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подчинения пункта полиции № 2 (дислокация </w:t>
      </w:r>
      <w:proofErr w:type="spellStart"/>
      <w:r w:rsidRPr="00F263B3">
        <w:rPr>
          <w:rFonts w:ascii="Times New Roman" w:hAnsi="Times New Roman"/>
          <w:bCs/>
          <w:sz w:val="28"/>
          <w:szCs w:val="28"/>
          <w:lang w:eastAsia="ru-RU"/>
        </w:rPr>
        <w:t>с.п</w:t>
      </w:r>
      <w:proofErr w:type="spellEnd"/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F263B3">
        <w:rPr>
          <w:rFonts w:ascii="Times New Roman" w:hAnsi="Times New Roman"/>
          <w:bCs/>
          <w:sz w:val="28"/>
          <w:szCs w:val="28"/>
          <w:lang w:eastAsia="ru-RU"/>
        </w:rPr>
        <w:t>Мулымья</w:t>
      </w:r>
      <w:proofErr w:type="spellEnd"/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) также роста общего количества преступлений не допущено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F263B3">
        <w:rPr>
          <w:rFonts w:ascii="Times New Roman" w:hAnsi="Times New Roman"/>
          <w:bCs/>
          <w:sz w:val="28"/>
          <w:szCs w:val="28"/>
          <w:lang w:eastAsia="ru-RU"/>
        </w:rPr>
        <w:t xml:space="preserve">снижение с 50 до 43), тяжких и особо преступлений 11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фактов </w:t>
      </w:r>
      <w:r w:rsidRPr="00F263B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A2FFA" w:rsidRPr="00EC4352" w:rsidRDefault="00EA2FFA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352">
        <w:rPr>
          <w:rFonts w:ascii="Times New Roman" w:hAnsi="Times New Roman"/>
          <w:b/>
          <w:sz w:val="28"/>
          <w:szCs w:val="28"/>
          <w:lang w:eastAsia="ru-RU"/>
        </w:rPr>
        <w:t xml:space="preserve">Противодействие организованной преступности, терроризму и экстремизму. </w:t>
      </w:r>
    </w:p>
    <w:p w:rsidR="00EA2FFA" w:rsidRPr="00EC4352" w:rsidRDefault="00EA2FFA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352">
        <w:rPr>
          <w:rFonts w:ascii="Times New Roman" w:hAnsi="Times New Roman"/>
          <w:sz w:val="28"/>
          <w:szCs w:val="28"/>
          <w:lang w:eastAsia="ru-RU"/>
        </w:rPr>
        <w:t xml:space="preserve">Организованных преступных групп и преступных сообществ на территории района за 2020 год не выявлено. </w:t>
      </w:r>
    </w:p>
    <w:p w:rsidR="00EA2FFA" w:rsidRPr="00EC4352" w:rsidRDefault="00EA2FFA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352">
        <w:rPr>
          <w:rFonts w:ascii="Times New Roman" w:hAnsi="Times New Roman"/>
          <w:sz w:val="28"/>
          <w:szCs w:val="28"/>
          <w:lang w:eastAsia="ru-RU"/>
        </w:rPr>
        <w:t xml:space="preserve">Не зарегистрировано ни одного преступления, квалифицируемого по ст. 209 УК РФ (бандитизм) и ст. 210 УК РФ (организация преступного сообщества). </w:t>
      </w:r>
    </w:p>
    <w:p w:rsidR="00EA2FFA" w:rsidRPr="00EC4352" w:rsidRDefault="00EA2FFA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352">
        <w:rPr>
          <w:rFonts w:ascii="Times New Roman" w:hAnsi="Times New Roman"/>
          <w:sz w:val="28"/>
          <w:szCs w:val="28"/>
          <w:lang w:eastAsia="ru-RU"/>
        </w:rPr>
        <w:t xml:space="preserve">В целях профилактики и предупреждения правонарушений экстремисткой и террористической направленности, обострения межэтнических отношений на территории оперативного обслуживания ОМВД России по </w:t>
      </w:r>
      <w:proofErr w:type="spellStart"/>
      <w:r w:rsidRPr="00EC4352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EC4352">
        <w:rPr>
          <w:rFonts w:ascii="Times New Roman" w:hAnsi="Times New Roman"/>
          <w:sz w:val="28"/>
          <w:szCs w:val="28"/>
          <w:lang w:eastAsia="ru-RU"/>
        </w:rPr>
        <w:t xml:space="preserve"> району, за 2020 год проведён комплекс оперативно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C4352">
        <w:rPr>
          <w:rFonts w:ascii="Times New Roman" w:hAnsi="Times New Roman"/>
          <w:sz w:val="28"/>
          <w:szCs w:val="28"/>
          <w:lang w:eastAsia="ru-RU"/>
        </w:rPr>
        <w:t xml:space="preserve">профилактических мероприятий. </w:t>
      </w:r>
    </w:p>
    <w:p w:rsidR="00EA2FFA" w:rsidRPr="00EC4352" w:rsidRDefault="00EA2FFA" w:rsidP="00F263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352">
        <w:rPr>
          <w:rFonts w:ascii="Times New Roman" w:hAnsi="Times New Roman"/>
          <w:sz w:val="28"/>
          <w:szCs w:val="28"/>
          <w:lang w:eastAsia="ru-RU"/>
        </w:rPr>
        <w:t xml:space="preserve">Регулярно проводился мониторинг интернет-сайтов, СМИ на предмет выявления информации, представляющей оперативный интерес об организации на территории района националистических организаций, объединений, движений и групп, ориентированных на совершение преступлений по мотивам национальной, расовой ненависти или вражды. Выявлено правонарушение по ст.20.3 КоАП РФ, приняты меры к блокировке запрещенных </w:t>
      </w:r>
      <w:proofErr w:type="spellStart"/>
      <w:r w:rsidRPr="00EC4352">
        <w:rPr>
          <w:rFonts w:ascii="Times New Roman" w:hAnsi="Times New Roman"/>
          <w:sz w:val="28"/>
          <w:szCs w:val="28"/>
          <w:lang w:eastAsia="ru-RU"/>
        </w:rPr>
        <w:t>контентов</w:t>
      </w:r>
      <w:proofErr w:type="spellEnd"/>
      <w:r w:rsidRPr="00EC4352">
        <w:rPr>
          <w:rFonts w:ascii="Times New Roman" w:hAnsi="Times New Roman"/>
          <w:sz w:val="28"/>
          <w:szCs w:val="28"/>
          <w:lang w:eastAsia="ru-RU"/>
        </w:rPr>
        <w:t xml:space="preserve"> в отношении 3 сайтов.</w:t>
      </w:r>
    </w:p>
    <w:p w:rsidR="00EA2FFA" w:rsidRPr="00EC4352" w:rsidRDefault="00EA2FFA" w:rsidP="00F263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352">
        <w:rPr>
          <w:rFonts w:ascii="Times New Roman" w:hAnsi="Times New Roman"/>
          <w:sz w:val="28"/>
          <w:szCs w:val="28"/>
          <w:lang w:eastAsia="ru-RU"/>
        </w:rPr>
        <w:t>Неформальных молодёжных объединений антиобщественной направленности на территории обслуживания ОМВД не выявлено.</w:t>
      </w:r>
    </w:p>
    <w:p w:rsidR="00EA2FFA" w:rsidRPr="00A11937" w:rsidRDefault="00EA2FFA" w:rsidP="00F263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Борьба с незаконным оборотом наркотиков. </w:t>
      </w:r>
    </w:p>
    <w:p w:rsidR="00EA2FFA" w:rsidRPr="00A11937" w:rsidRDefault="00EA2FFA" w:rsidP="00A0158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1937">
        <w:rPr>
          <w:rFonts w:ascii="Times New Roman" w:hAnsi="Times New Roman"/>
          <w:bCs/>
          <w:sz w:val="28"/>
          <w:szCs w:val="28"/>
          <w:lang w:eastAsia="ru-RU"/>
        </w:rPr>
        <w:t xml:space="preserve">Всего за 2020 год выявлено 17 преступлений, связанных с незаконным 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обор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отом наркотических средств , из них 13 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t xml:space="preserve"> сбытов. В суд направл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ено 7 уголовных дел 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 них 2 по фактам сбытов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A2FFA" w:rsidRPr="00A11937" w:rsidRDefault="00EA2FFA" w:rsidP="00A0158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1937">
        <w:rPr>
          <w:rFonts w:ascii="Times New Roman" w:hAnsi="Times New Roman"/>
          <w:bCs/>
          <w:sz w:val="28"/>
          <w:szCs w:val="28"/>
          <w:lang w:eastAsia="ru-RU"/>
        </w:rPr>
        <w:t>За 2020 год из незаконного оборота изъято 2 гр. наркотиков по за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регистрированным преступлениям 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t>. Преступлений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t xml:space="preserve"> совершенных в составе организованных преступных групп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A11937">
        <w:rPr>
          <w:rFonts w:ascii="Times New Roman" w:hAnsi="Times New Roman"/>
          <w:bCs/>
          <w:sz w:val="28"/>
          <w:szCs w:val="28"/>
          <w:lang w:eastAsia="ru-RU"/>
        </w:rPr>
        <w:t xml:space="preserve"> не выявлено.</w:t>
      </w:r>
    </w:p>
    <w:p w:rsidR="00EA2FFA" w:rsidRPr="00A11937" w:rsidRDefault="00EA2FFA" w:rsidP="00A0158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1937">
        <w:rPr>
          <w:rFonts w:ascii="Times New Roman" w:hAnsi="Times New Roman"/>
          <w:bCs/>
          <w:sz w:val="28"/>
          <w:szCs w:val="28"/>
          <w:lang w:eastAsia="ru-RU"/>
        </w:rPr>
        <w:t>За потребление наркотических средств без назначения врача к административной ответственности по ст.6.9 КоАП РФ привлечено 6 человек, по ст.6.9.1 КоАП РФ – 2, по ст. 6.8 КоАП РФ - 3.</w:t>
      </w:r>
    </w:p>
    <w:p w:rsidR="00EA2FFA" w:rsidRPr="00A11937" w:rsidRDefault="00EA2FFA" w:rsidP="009F26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37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Противодействие экономической преступности и борьба с коррупцией.</w:t>
      </w:r>
    </w:p>
    <w:p w:rsidR="00EA2FFA" w:rsidRPr="00A11937" w:rsidRDefault="00EA2FFA" w:rsidP="00A119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1937">
        <w:rPr>
          <w:rFonts w:ascii="Times New Roman" w:hAnsi="Times New Roman"/>
          <w:bCs/>
          <w:sz w:val="28"/>
          <w:szCs w:val="28"/>
          <w:lang w:eastAsia="ru-RU"/>
        </w:rPr>
        <w:t>По итогам работы за 2020 год выявлено 12 преступлений экономической направленности, 8 из которых тяжкие. В сфере топливно-энергетического комплекса за текущий период выявлено 2 преступления, выявлены 2 преступления в сфере жилищно-коммунального хозяйства и в сфере освоения бюджетных средств, вместе с тем профилактические мероприятия в сфере лесопромышленного комплекса организованы не на должном уровне, о чем свидетельствует отсутствие результатов в данном направлении деятельности.</w:t>
      </w:r>
    </w:p>
    <w:p w:rsidR="00EA2FFA" w:rsidRPr="006F2453" w:rsidRDefault="00EA2FFA" w:rsidP="00740AFE">
      <w:pPr>
        <w:spacing w:after="0" w:line="240" w:lineRule="auto"/>
        <w:ind w:left="-567" w:right="-143"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F24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Профилактика правонарушений. </w:t>
      </w:r>
      <w:r w:rsidRPr="006F2453">
        <w:rPr>
          <w:rFonts w:ascii="Times New Roman" w:hAnsi="Times New Roman"/>
          <w:bCs/>
          <w:sz w:val="28"/>
          <w:szCs w:val="28"/>
          <w:lang w:eastAsia="ru-RU"/>
        </w:rPr>
        <w:t xml:space="preserve">В целях профилактики тяжких и особо тяжких преступлений, в том числе на бытовой почве, участковыми уполномоченными полиции проводились профилактические мероприятия на обслуживаемых административных участках. В 2020 году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незначительно снизилось </w:t>
      </w:r>
      <w:r w:rsidRPr="006F2453">
        <w:rPr>
          <w:rFonts w:ascii="Times New Roman" w:hAnsi="Times New Roman"/>
          <w:bCs/>
          <w:sz w:val="28"/>
          <w:szCs w:val="28"/>
          <w:lang w:eastAsia="ru-RU"/>
        </w:rPr>
        <w:t>количество выявленных и раскрытых участковыми уполномоченными полиции преступлений превентивного характера (с 29 до 28 преступлений</w:t>
      </w:r>
      <w:r w:rsidRPr="006F2453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EA2FFA" w:rsidRPr="006F2453" w:rsidRDefault="00EA2FFA" w:rsidP="00740AFE">
      <w:pPr>
        <w:spacing w:after="0" w:line="240" w:lineRule="auto"/>
        <w:ind w:left="-567"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2453">
        <w:rPr>
          <w:rFonts w:ascii="Times New Roman" w:hAnsi="Times New Roman"/>
          <w:bCs/>
          <w:sz w:val="28"/>
          <w:szCs w:val="28"/>
          <w:lang w:eastAsia="ru-RU"/>
        </w:rPr>
        <w:t>За 2020 года выявлено 101 административное правонарушение, предусмотренн</w:t>
      </w:r>
      <w:r>
        <w:rPr>
          <w:rFonts w:ascii="Times New Roman" w:hAnsi="Times New Roman"/>
          <w:bCs/>
          <w:sz w:val="28"/>
          <w:szCs w:val="28"/>
          <w:lang w:eastAsia="ru-RU"/>
        </w:rPr>
        <w:t>ое</w:t>
      </w:r>
      <w:r w:rsidRPr="006F2453">
        <w:rPr>
          <w:rFonts w:ascii="Times New Roman" w:hAnsi="Times New Roman"/>
          <w:bCs/>
          <w:sz w:val="28"/>
          <w:szCs w:val="28"/>
          <w:lang w:eastAsia="ru-RU"/>
        </w:rPr>
        <w:t xml:space="preserve"> ст. 6.1.1 КоАП РФ (побои). </w:t>
      </w:r>
    </w:p>
    <w:p w:rsidR="00EA2FFA" w:rsidRPr="00F022FD" w:rsidRDefault="00EA2FFA" w:rsidP="00740AFE">
      <w:pPr>
        <w:spacing w:after="0" w:line="240" w:lineRule="auto"/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 w:rsidRPr="00F022FD">
        <w:rPr>
          <w:rFonts w:ascii="Times New Roman" w:hAnsi="Times New Roman"/>
          <w:b/>
          <w:sz w:val="28"/>
          <w:szCs w:val="28"/>
        </w:rPr>
        <w:t xml:space="preserve">Состояние правопорядка в общественных местах и на улицах. </w:t>
      </w:r>
      <w:r w:rsidRPr="00F022FD">
        <w:rPr>
          <w:rFonts w:ascii="Times New Roman" w:hAnsi="Times New Roman"/>
          <w:sz w:val="28"/>
          <w:szCs w:val="28"/>
        </w:rPr>
        <w:t xml:space="preserve">В течение 2020 года в общественных местах и на улицах района проводились профилактические мероприятия («Улица», «Водитель» «Допинг-контроль» и т.д.), в результате которых выявлялись, пресекались и документировались преступления и административные правонарушения. Принятые меры профилактического характера повлияли на снижение количества зарегистрированных преступлений, совершенных в общественных местах, в том числе на улицах района. Так по итогам 2020 года в общественных местах и на улицах города зарегистрировано 59 </w:t>
      </w:r>
      <w:r>
        <w:rPr>
          <w:rFonts w:ascii="Times New Roman" w:hAnsi="Times New Roman"/>
          <w:sz w:val="28"/>
          <w:szCs w:val="28"/>
        </w:rPr>
        <w:t xml:space="preserve">преступлений </w:t>
      </w:r>
      <w:r w:rsidRPr="00F022FD">
        <w:rPr>
          <w:rFonts w:ascii="Times New Roman" w:hAnsi="Times New Roman"/>
          <w:sz w:val="28"/>
          <w:szCs w:val="28"/>
        </w:rPr>
        <w:t>, из них на</w:t>
      </w:r>
      <w:r>
        <w:rPr>
          <w:rFonts w:ascii="Times New Roman" w:hAnsi="Times New Roman"/>
          <w:sz w:val="28"/>
          <w:szCs w:val="28"/>
        </w:rPr>
        <w:t xml:space="preserve"> улицах - 42 </w:t>
      </w:r>
      <w:r w:rsidRPr="00F022FD">
        <w:rPr>
          <w:rFonts w:ascii="Times New Roman" w:hAnsi="Times New Roman"/>
          <w:sz w:val="28"/>
          <w:szCs w:val="28"/>
        </w:rPr>
        <w:t xml:space="preserve">. </w:t>
      </w:r>
    </w:p>
    <w:p w:rsidR="00EA2FFA" w:rsidRPr="00F022FD" w:rsidRDefault="00EA2FFA" w:rsidP="0008707F">
      <w:pPr>
        <w:spacing w:after="0" w:line="240" w:lineRule="auto"/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 w:rsidRPr="00F022FD">
        <w:rPr>
          <w:rFonts w:ascii="Times New Roman" w:hAnsi="Times New Roman"/>
          <w:sz w:val="28"/>
          <w:szCs w:val="28"/>
        </w:rPr>
        <w:t xml:space="preserve">За 2020 года в </w:t>
      </w:r>
      <w:proofErr w:type="spellStart"/>
      <w:r w:rsidRPr="00F022F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F022FD">
        <w:rPr>
          <w:rFonts w:ascii="Times New Roman" w:hAnsi="Times New Roman"/>
          <w:sz w:val="28"/>
          <w:szCs w:val="28"/>
        </w:rPr>
        <w:t xml:space="preserve"> районе была обеспечена охрана общественного порядка при 34 культурно-зрелищных и иных мероприятий различного уровня с массовым пребыванием граждан, в период проведения мероприятий нарушений общественного порядка не допущено. </w:t>
      </w:r>
    </w:p>
    <w:p w:rsidR="00EA2FFA" w:rsidRPr="00274AAB" w:rsidRDefault="00EA2FFA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74AAB">
        <w:rPr>
          <w:rFonts w:ascii="Times New Roman" w:hAnsi="Times New Roman"/>
          <w:b/>
          <w:sz w:val="28"/>
          <w:szCs w:val="28"/>
        </w:rPr>
        <w:t>Обеспечение безопасности дорожного движения</w:t>
      </w:r>
      <w:r w:rsidRPr="00274AAB">
        <w:rPr>
          <w:rFonts w:ascii="Times New Roman" w:hAnsi="Times New Roman"/>
          <w:sz w:val="28"/>
          <w:szCs w:val="28"/>
        </w:rPr>
        <w:t xml:space="preserve">.  За 2020 год на территории </w:t>
      </w:r>
      <w:proofErr w:type="spellStart"/>
      <w:r w:rsidRPr="00274AA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74AAB">
        <w:rPr>
          <w:rFonts w:ascii="Times New Roman" w:hAnsi="Times New Roman"/>
          <w:sz w:val="28"/>
          <w:szCs w:val="28"/>
        </w:rPr>
        <w:t xml:space="preserve"> района зарегистрировано снижение дорожно-транспортных происшествий, включенных в государственную статистическую отчетность на 7 фактов (2020 – 11; </w:t>
      </w:r>
      <w:smartTag w:uri="urn:schemas-microsoft-com:office:smarttags" w:element="metricconverter">
        <w:smartTagPr>
          <w:attr w:name="ProductID" w:val="2019 г"/>
        </w:smartTagPr>
        <w:r w:rsidRPr="00274AAB">
          <w:rPr>
            <w:rFonts w:ascii="Times New Roman" w:hAnsi="Times New Roman"/>
            <w:sz w:val="28"/>
            <w:szCs w:val="28"/>
          </w:rPr>
          <w:t>2019 г</w:t>
        </w:r>
      </w:smartTag>
      <w:r w:rsidRPr="00274AAB">
        <w:rPr>
          <w:rFonts w:ascii="Times New Roman" w:hAnsi="Times New Roman"/>
          <w:sz w:val="28"/>
          <w:szCs w:val="28"/>
        </w:rPr>
        <w:t>. – 18), не допущено роста количества погибших (снижение с 7 до 1 человека), получили ранения различной степени тяжести – 16 человек (2019 г</w:t>
      </w:r>
      <w:r>
        <w:rPr>
          <w:rFonts w:ascii="Times New Roman" w:hAnsi="Times New Roman"/>
          <w:sz w:val="28"/>
          <w:szCs w:val="28"/>
        </w:rPr>
        <w:t xml:space="preserve">од </w:t>
      </w:r>
      <w:r w:rsidRPr="00274AAB">
        <w:rPr>
          <w:rFonts w:ascii="Times New Roman" w:hAnsi="Times New Roman"/>
          <w:sz w:val="28"/>
          <w:szCs w:val="28"/>
        </w:rPr>
        <w:t>– 20).  ДТП, в которых погибли или пострадали люди по вине водителей, находившихся в состоянии опьянения - 3 (2019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A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274AAB">
        <w:rPr>
          <w:rFonts w:ascii="Times New Roman" w:hAnsi="Times New Roman"/>
          <w:sz w:val="28"/>
          <w:szCs w:val="28"/>
        </w:rPr>
        <w:t xml:space="preserve"> – 6).</w:t>
      </w:r>
    </w:p>
    <w:p w:rsidR="00EA2FFA" w:rsidRPr="00274AAB" w:rsidRDefault="00EA2FFA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74AAB">
        <w:rPr>
          <w:rFonts w:ascii="Times New Roman" w:hAnsi="Times New Roman"/>
          <w:sz w:val="28"/>
          <w:szCs w:val="28"/>
        </w:rPr>
        <w:lastRenderedPageBreak/>
        <w:t>Основными причинами, послужившими совершению ДТП яв</w:t>
      </w:r>
      <w:r>
        <w:rPr>
          <w:rFonts w:ascii="Times New Roman" w:hAnsi="Times New Roman"/>
          <w:sz w:val="28"/>
          <w:szCs w:val="28"/>
        </w:rPr>
        <w:t>ились</w:t>
      </w:r>
      <w:r w:rsidRPr="00274AAB">
        <w:rPr>
          <w:rFonts w:ascii="Times New Roman" w:hAnsi="Times New Roman"/>
          <w:sz w:val="28"/>
          <w:szCs w:val="28"/>
        </w:rPr>
        <w:t xml:space="preserve">: превышение скоростного режима, нарушение ПДД пешеходами, нарушение правил расположения ТС на проезжей части. </w:t>
      </w:r>
    </w:p>
    <w:p w:rsidR="00EA2FFA" w:rsidRPr="00274AAB" w:rsidRDefault="00EA2FFA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74AAB">
        <w:rPr>
          <w:rFonts w:ascii="Times New Roman" w:hAnsi="Times New Roman"/>
          <w:sz w:val="28"/>
          <w:szCs w:val="28"/>
        </w:rPr>
        <w:t>С участием детей зарегистрировано 2 дорожно-транспо</w:t>
      </w:r>
      <w:r>
        <w:rPr>
          <w:rFonts w:ascii="Times New Roman" w:hAnsi="Times New Roman"/>
          <w:sz w:val="28"/>
          <w:szCs w:val="28"/>
        </w:rPr>
        <w:t xml:space="preserve">ртных происшествия </w:t>
      </w:r>
      <w:r w:rsidRPr="00274AAB">
        <w:rPr>
          <w:rFonts w:ascii="Times New Roman" w:hAnsi="Times New Roman"/>
          <w:sz w:val="28"/>
          <w:szCs w:val="28"/>
        </w:rPr>
        <w:t>, в результате которых погибших не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AAB">
        <w:rPr>
          <w:rFonts w:ascii="Times New Roman" w:hAnsi="Times New Roman"/>
          <w:sz w:val="28"/>
          <w:szCs w:val="28"/>
        </w:rPr>
        <w:t>, пос</w:t>
      </w:r>
      <w:r>
        <w:rPr>
          <w:rFonts w:ascii="Times New Roman" w:hAnsi="Times New Roman"/>
          <w:sz w:val="28"/>
          <w:szCs w:val="28"/>
        </w:rPr>
        <w:t xml:space="preserve">традало 3 ребенка </w:t>
      </w:r>
      <w:r w:rsidRPr="00274AAB">
        <w:rPr>
          <w:rFonts w:ascii="Times New Roman" w:hAnsi="Times New Roman"/>
          <w:sz w:val="28"/>
          <w:szCs w:val="28"/>
        </w:rPr>
        <w:t xml:space="preserve">. </w:t>
      </w:r>
    </w:p>
    <w:p w:rsidR="00EA2FFA" w:rsidRPr="00274AAB" w:rsidRDefault="00EA2FFA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74AAB">
        <w:rPr>
          <w:rFonts w:ascii="Times New Roman" w:hAnsi="Times New Roman"/>
          <w:sz w:val="28"/>
          <w:szCs w:val="28"/>
        </w:rPr>
        <w:t>Сотрудниками ГИБДД выяв</w:t>
      </w:r>
      <w:r>
        <w:rPr>
          <w:rFonts w:ascii="Times New Roman" w:hAnsi="Times New Roman"/>
          <w:sz w:val="28"/>
          <w:szCs w:val="28"/>
        </w:rPr>
        <w:t xml:space="preserve">лено - 13241 нарушений ПДД </w:t>
      </w:r>
      <w:r w:rsidRPr="00274AAB">
        <w:rPr>
          <w:rFonts w:ascii="Times New Roman" w:hAnsi="Times New Roman"/>
          <w:sz w:val="28"/>
          <w:szCs w:val="28"/>
        </w:rPr>
        <w:t xml:space="preserve">. По ст.264.1 УК РФ </w:t>
      </w:r>
      <w:r>
        <w:rPr>
          <w:rFonts w:ascii="Times New Roman" w:hAnsi="Times New Roman"/>
          <w:sz w:val="28"/>
          <w:szCs w:val="28"/>
        </w:rPr>
        <w:t>выявлено 29 преступлений</w:t>
      </w:r>
      <w:r w:rsidRPr="00274AAB">
        <w:rPr>
          <w:rFonts w:ascii="Times New Roman" w:hAnsi="Times New Roman"/>
          <w:sz w:val="28"/>
          <w:szCs w:val="28"/>
        </w:rPr>
        <w:t xml:space="preserve">. </w:t>
      </w:r>
    </w:p>
    <w:p w:rsidR="00EA2FFA" w:rsidRPr="00274AAB" w:rsidRDefault="00EA2FFA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AAB">
        <w:rPr>
          <w:rFonts w:ascii="Times New Roman" w:hAnsi="Times New Roman"/>
          <w:sz w:val="28"/>
          <w:szCs w:val="28"/>
        </w:rPr>
        <w:t>С целью стабилизации дорожно-транспортной дисциплины и уменьшения тяжести последствий, сотрудниками ОГИБДД в течение 2020 года проведен</w:t>
      </w:r>
      <w:r>
        <w:rPr>
          <w:rFonts w:ascii="Times New Roman" w:hAnsi="Times New Roman"/>
          <w:sz w:val="28"/>
          <w:szCs w:val="28"/>
        </w:rPr>
        <w:t xml:space="preserve">о 450 рейдовых мероприятий </w:t>
      </w:r>
      <w:r w:rsidRPr="00274AAB">
        <w:rPr>
          <w:rFonts w:ascii="Times New Roman" w:hAnsi="Times New Roman"/>
          <w:sz w:val="28"/>
          <w:szCs w:val="28"/>
        </w:rPr>
        <w:t>.</w:t>
      </w:r>
    </w:p>
    <w:p w:rsidR="00EA2FFA" w:rsidRPr="002B3433" w:rsidRDefault="00EA2FFA" w:rsidP="00AC72A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433">
        <w:rPr>
          <w:rFonts w:ascii="Times New Roman" w:hAnsi="Times New Roman"/>
          <w:b/>
          <w:sz w:val="28"/>
          <w:szCs w:val="28"/>
        </w:rPr>
        <w:t xml:space="preserve">Обеспечение контроля за миграционными процессами.  </w:t>
      </w:r>
      <w:r w:rsidRPr="002B3433">
        <w:rPr>
          <w:rFonts w:ascii="Times New Roman" w:hAnsi="Times New Roman"/>
          <w:sz w:val="28"/>
          <w:szCs w:val="28"/>
          <w:lang w:eastAsia="ru-RU"/>
        </w:rPr>
        <w:t>В 2020 году по линии миграции проводилась работа по регистрации и учету иностранных граждан, контролю за их пребыванием.</w:t>
      </w:r>
    </w:p>
    <w:p w:rsidR="00EA2FFA" w:rsidRPr="002B3433" w:rsidRDefault="00EA2FFA" w:rsidP="000D134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433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миграционном учете по месту пребывания состоит 80 иностранных граждан. По месту жительства в районе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учете </w:t>
      </w:r>
      <w:r w:rsidRPr="002B3433">
        <w:rPr>
          <w:rFonts w:ascii="Times New Roman" w:hAnsi="Times New Roman"/>
          <w:sz w:val="28"/>
          <w:szCs w:val="28"/>
          <w:lang w:eastAsia="ru-RU"/>
        </w:rPr>
        <w:t>состоит 61 иностранны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B3433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sz w:val="28"/>
          <w:szCs w:val="28"/>
          <w:lang w:eastAsia="ru-RU"/>
        </w:rPr>
        <w:t>ин</w:t>
      </w:r>
      <w:r w:rsidRPr="002B3433">
        <w:rPr>
          <w:rFonts w:ascii="Times New Roman" w:hAnsi="Times New Roman"/>
          <w:sz w:val="28"/>
          <w:szCs w:val="28"/>
          <w:lang w:eastAsia="ru-RU"/>
        </w:rPr>
        <w:t>.</w:t>
      </w:r>
    </w:p>
    <w:p w:rsidR="00EA2FFA" w:rsidRPr="002B3433" w:rsidRDefault="00EA2FFA" w:rsidP="001A62D8">
      <w:pPr>
        <w:spacing w:after="0" w:line="240" w:lineRule="auto"/>
        <w:ind w:left="-567" w:right="-143"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433">
        <w:rPr>
          <w:rFonts w:ascii="Times New Roman" w:hAnsi="Times New Roman"/>
          <w:sz w:val="28"/>
          <w:szCs w:val="28"/>
          <w:lang w:eastAsia="ru-RU"/>
        </w:rPr>
        <w:t xml:space="preserve">В ходе проведения проверочных мероприятий по контролю и надзору за соблюдением гражданами РФ и иностранными гражданами паспортного режима, выявлено и пресечено 275 административных правонарушений, из них 107 по главе 18 КоАП РФ, в том числе составлены административные протоколы в отношении юридических лиц и индивидуальных предпринимателей – 33, в отношении должностных лиц – 26. </w:t>
      </w:r>
    </w:p>
    <w:p w:rsidR="00EA2FFA" w:rsidRPr="002B3433" w:rsidRDefault="00EA2FFA" w:rsidP="002B3433">
      <w:pPr>
        <w:spacing w:after="0" w:line="240" w:lineRule="auto"/>
        <w:ind w:left="-567" w:right="-143"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433">
        <w:rPr>
          <w:rFonts w:ascii="Times New Roman" w:hAnsi="Times New Roman"/>
          <w:sz w:val="28"/>
          <w:szCs w:val="28"/>
          <w:lang w:eastAsia="ru-RU"/>
        </w:rPr>
        <w:t>Выявлено 1 преступление, предусмотренное ст. 322.2 УК РФ по факту регистрации иностранного гражданина, проживающего по виду на жительство, а также 8 преступлений, предусмотренных ст. 322.2 УК РФ по регистрации граждан России. В отчетном периоде зарегистрировано 1 преступление совершенное иностранным гражда</w:t>
      </w:r>
      <w:r>
        <w:rPr>
          <w:rFonts w:ascii="Times New Roman" w:hAnsi="Times New Roman"/>
          <w:sz w:val="28"/>
          <w:szCs w:val="28"/>
          <w:lang w:eastAsia="ru-RU"/>
        </w:rPr>
        <w:t>нином (ч.1 ст. 158 УК РФ</w:t>
      </w:r>
      <w:r w:rsidRPr="002B3433">
        <w:rPr>
          <w:rFonts w:ascii="Times New Roman" w:hAnsi="Times New Roman"/>
          <w:sz w:val="28"/>
          <w:szCs w:val="28"/>
          <w:lang w:eastAsia="ru-RU"/>
        </w:rPr>
        <w:t>).</w:t>
      </w:r>
    </w:p>
    <w:p w:rsidR="00EA2FFA" w:rsidRPr="002B3433" w:rsidRDefault="00EA2FFA" w:rsidP="001A62D8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433">
        <w:rPr>
          <w:rFonts w:ascii="Times New Roman" w:hAnsi="Times New Roman"/>
          <w:b/>
          <w:sz w:val="28"/>
          <w:szCs w:val="28"/>
        </w:rPr>
        <w:t xml:space="preserve">Работа с кадрами. </w:t>
      </w:r>
      <w:r w:rsidRPr="002B3433">
        <w:rPr>
          <w:rFonts w:ascii="Times New Roman" w:hAnsi="Times New Roman"/>
          <w:sz w:val="28"/>
          <w:szCs w:val="28"/>
          <w:lang w:eastAsia="ru-RU"/>
        </w:rPr>
        <w:t xml:space="preserve">Штатная численность личного состава ОМВД России по </w:t>
      </w:r>
      <w:proofErr w:type="spellStart"/>
      <w:r w:rsidRPr="002B3433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2B3433">
        <w:rPr>
          <w:rFonts w:ascii="Times New Roman" w:hAnsi="Times New Roman"/>
          <w:sz w:val="28"/>
          <w:szCs w:val="28"/>
          <w:lang w:eastAsia="ru-RU"/>
        </w:rPr>
        <w:t xml:space="preserve"> району, составляет 207 единиц, а</w:t>
      </w:r>
      <w:r>
        <w:rPr>
          <w:rFonts w:ascii="Times New Roman" w:hAnsi="Times New Roman"/>
          <w:sz w:val="28"/>
          <w:szCs w:val="28"/>
          <w:lang w:eastAsia="ru-RU"/>
        </w:rPr>
        <w:t xml:space="preserve">ттестованного 179 единиц </w:t>
      </w:r>
      <w:r w:rsidRPr="002B3433">
        <w:rPr>
          <w:rFonts w:ascii="Times New Roman" w:hAnsi="Times New Roman"/>
          <w:sz w:val="28"/>
          <w:szCs w:val="28"/>
          <w:lang w:eastAsia="ru-RU"/>
        </w:rPr>
        <w:t>. Некомплект аттестованного состава в настоящее время сос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тавляет 17 единиц – 9,5% </w:t>
      </w:r>
      <w:r w:rsidRPr="002B343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A2FFA" w:rsidRPr="004F2872" w:rsidRDefault="00EA2FFA" w:rsidP="00172F17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A2FFA" w:rsidRDefault="00EA2FFA" w:rsidP="00172F1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FFA" w:rsidRDefault="00EA2FFA" w:rsidP="00AC72A9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</w:p>
    <w:p w:rsidR="00EA2FFA" w:rsidRPr="00971E7B" w:rsidRDefault="00EA2FFA" w:rsidP="00AC72A9">
      <w:pPr>
        <w:spacing w:after="0" w:line="240" w:lineRule="auto"/>
        <w:ind w:left="-567" w:right="-143"/>
        <w:rPr>
          <w:color w:val="FF000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подполковник полиции          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Мулько</w:t>
      </w:r>
      <w:proofErr w:type="spellEnd"/>
    </w:p>
    <w:p w:rsidR="00EA2FFA" w:rsidRDefault="00EA2FFA"/>
    <w:sectPr w:rsidR="00EA2FFA" w:rsidSect="00F20A9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6E"/>
    <w:rsid w:val="00002924"/>
    <w:rsid w:val="00015AE8"/>
    <w:rsid w:val="00020113"/>
    <w:rsid w:val="000467DD"/>
    <w:rsid w:val="00056D14"/>
    <w:rsid w:val="0008707F"/>
    <w:rsid w:val="00092FFF"/>
    <w:rsid w:val="000948E4"/>
    <w:rsid w:val="000B7D05"/>
    <w:rsid w:val="000D134F"/>
    <w:rsid w:val="001150F1"/>
    <w:rsid w:val="00124773"/>
    <w:rsid w:val="00144AA4"/>
    <w:rsid w:val="00156094"/>
    <w:rsid w:val="00162D34"/>
    <w:rsid w:val="00172F17"/>
    <w:rsid w:val="00183F8C"/>
    <w:rsid w:val="001A62D8"/>
    <w:rsid w:val="001B37CE"/>
    <w:rsid w:val="001E1C66"/>
    <w:rsid w:val="00216BD0"/>
    <w:rsid w:val="00225802"/>
    <w:rsid w:val="00240089"/>
    <w:rsid w:val="00246254"/>
    <w:rsid w:val="002622EC"/>
    <w:rsid w:val="002664B7"/>
    <w:rsid w:val="00274AAB"/>
    <w:rsid w:val="002935CC"/>
    <w:rsid w:val="0029553C"/>
    <w:rsid w:val="002B3433"/>
    <w:rsid w:val="002B60F1"/>
    <w:rsid w:val="002C5BFE"/>
    <w:rsid w:val="002C6127"/>
    <w:rsid w:val="002D049E"/>
    <w:rsid w:val="002D45E7"/>
    <w:rsid w:val="002F40B7"/>
    <w:rsid w:val="00327EAA"/>
    <w:rsid w:val="00350AF2"/>
    <w:rsid w:val="00354C4F"/>
    <w:rsid w:val="00354EE4"/>
    <w:rsid w:val="00365020"/>
    <w:rsid w:val="00373CC5"/>
    <w:rsid w:val="003A5CEA"/>
    <w:rsid w:val="003B22C7"/>
    <w:rsid w:val="003B28CE"/>
    <w:rsid w:val="003B5B6E"/>
    <w:rsid w:val="003B6E03"/>
    <w:rsid w:val="003E777D"/>
    <w:rsid w:val="00422F7F"/>
    <w:rsid w:val="00436DF3"/>
    <w:rsid w:val="00487812"/>
    <w:rsid w:val="004C2E40"/>
    <w:rsid w:val="004D4643"/>
    <w:rsid w:val="004F1E05"/>
    <w:rsid w:val="004F2872"/>
    <w:rsid w:val="005113CF"/>
    <w:rsid w:val="00527FED"/>
    <w:rsid w:val="005475E9"/>
    <w:rsid w:val="0055272F"/>
    <w:rsid w:val="00583BAA"/>
    <w:rsid w:val="005B5843"/>
    <w:rsid w:val="005E1DA0"/>
    <w:rsid w:val="005F2B49"/>
    <w:rsid w:val="00614AD5"/>
    <w:rsid w:val="0067343C"/>
    <w:rsid w:val="00686D15"/>
    <w:rsid w:val="00695CE8"/>
    <w:rsid w:val="006B06F8"/>
    <w:rsid w:val="006F2453"/>
    <w:rsid w:val="007228BD"/>
    <w:rsid w:val="007244A8"/>
    <w:rsid w:val="00736506"/>
    <w:rsid w:val="00740AFE"/>
    <w:rsid w:val="007465EB"/>
    <w:rsid w:val="00757177"/>
    <w:rsid w:val="00770D6A"/>
    <w:rsid w:val="007A0983"/>
    <w:rsid w:val="007A79DE"/>
    <w:rsid w:val="007D0F06"/>
    <w:rsid w:val="007D1B13"/>
    <w:rsid w:val="007D5FB3"/>
    <w:rsid w:val="007D6699"/>
    <w:rsid w:val="007F05AA"/>
    <w:rsid w:val="007F05CB"/>
    <w:rsid w:val="008037D0"/>
    <w:rsid w:val="00803F3F"/>
    <w:rsid w:val="00821C7B"/>
    <w:rsid w:val="00840952"/>
    <w:rsid w:val="0084717E"/>
    <w:rsid w:val="008535FF"/>
    <w:rsid w:val="00856A96"/>
    <w:rsid w:val="0087267E"/>
    <w:rsid w:val="0087715E"/>
    <w:rsid w:val="00882BE1"/>
    <w:rsid w:val="008947AC"/>
    <w:rsid w:val="008A518C"/>
    <w:rsid w:val="008C1E41"/>
    <w:rsid w:val="008E2973"/>
    <w:rsid w:val="00913738"/>
    <w:rsid w:val="0093199B"/>
    <w:rsid w:val="00971E7B"/>
    <w:rsid w:val="009730E7"/>
    <w:rsid w:val="009C5710"/>
    <w:rsid w:val="009F2611"/>
    <w:rsid w:val="00A01584"/>
    <w:rsid w:val="00A11937"/>
    <w:rsid w:val="00A50C62"/>
    <w:rsid w:val="00A65F08"/>
    <w:rsid w:val="00A9545D"/>
    <w:rsid w:val="00A95CE8"/>
    <w:rsid w:val="00AA1671"/>
    <w:rsid w:val="00AA7775"/>
    <w:rsid w:val="00AA79DB"/>
    <w:rsid w:val="00AB2861"/>
    <w:rsid w:val="00AC1085"/>
    <w:rsid w:val="00AC5B73"/>
    <w:rsid w:val="00AC72A9"/>
    <w:rsid w:val="00AD5810"/>
    <w:rsid w:val="00AD6618"/>
    <w:rsid w:val="00B0157B"/>
    <w:rsid w:val="00B14121"/>
    <w:rsid w:val="00B15C17"/>
    <w:rsid w:val="00B50DFC"/>
    <w:rsid w:val="00B51095"/>
    <w:rsid w:val="00B5405F"/>
    <w:rsid w:val="00B542B6"/>
    <w:rsid w:val="00B6056A"/>
    <w:rsid w:val="00BA1B5E"/>
    <w:rsid w:val="00BA4B64"/>
    <w:rsid w:val="00BB026E"/>
    <w:rsid w:val="00BD4ABB"/>
    <w:rsid w:val="00BE6732"/>
    <w:rsid w:val="00C23FC7"/>
    <w:rsid w:val="00C4444D"/>
    <w:rsid w:val="00C510F2"/>
    <w:rsid w:val="00C604CC"/>
    <w:rsid w:val="00C75598"/>
    <w:rsid w:val="00C91248"/>
    <w:rsid w:val="00CF529D"/>
    <w:rsid w:val="00D01023"/>
    <w:rsid w:val="00D021EB"/>
    <w:rsid w:val="00D60B79"/>
    <w:rsid w:val="00D71ABF"/>
    <w:rsid w:val="00DA304E"/>
    <w:rsid w:val="00DC05CB"/>
    <w:rsid w:val="00DE749C"/>
    <w:rsid w:val="00E07854"/>
    <w:rsid w:val="00E4517B"/>
    <w:rsid w:val="00E62C22"/>
    <w:rsid w:val="00E7133F"/>
    <w:rsid w:val="00E83349"/>
    <w:rsid w:val="00EA2FFA"/>
    <w:rsid w:val="00EB2B75"/>
    <w:rsid w:val="00EB62F8"/>
    <w:rsid w:val="00EC4352"/>
    <w:rsid w:val="00ED403B"/>
    <w:rsid w:val="00F022FD"/>
    <w:rsid w:val="00F20A9B"/>
    <w:rsid w:val="00F263B3"/>
    <w:rsid w:val="00F4342E"/>
    <w:rsid w:val="00F43D6B"/>
    <w:rsid w:val="00F53087"/>
    <w:rsid w:val="00F64D2F"/>
    <w:rsid w:val="00F92A30"/>
    <w:rsid w:val="00FA2A47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040109</cp:lastModifiedBy>
  <cp:revision>2</cp:revision>
  <cp:lastPrinted>2020-02-11T05:46:00Z</cp:lastPrinted>
  <dcterms:created xsi:type="dcterms:W3CDTF">2021-02-04T05:10:00Z</dcterms:created>
  <dcterms:modified xsi:type="dcterms:W3CDTF">2021-02-04T05:10:00Z</dcterms:modified>
</cp:coreProperties>
</file>