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9" w:rsidRPr="00B37D18" w:rsidRDefault="00B37D18" w:rsidP="00F46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18">
        <w:rPr>
          <w:rFonts w:ascii="Times New Roman" w:hAnsi="Times New Roman" w:cs="Times New Roman"/>
          <w:sz w:val="28"/>
          <w:szCs w:val="28"/>
        </w:rPr>
        <w:t>Инвестиционные проекты, предлагаемые к реализации с поддержкой за счет средств окружного и местного бюджета инвестиционной деятельности</w:t>
      </w:r>
      <w:r w:rsidR="00F54789" w:rsidRPr="00B37D18">
        <w:rPr>
          <w:rFonts w:ascii="Times New Roman" w:hAnsi="Times New Roman" w:cs="Times New Roman"/>
          <w:sz w:val="28"/>
          <w:szCs w:val="28"/>
        </w:rPr>
        <w:t xml:space="preserve"> на территории Кондинского района</w:t>
      </w:r>
      <w:r w:rsidR="00E723B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7201DC">
        <w:rPr>
          <w:rFonts w:ascii="Times New Roman" w:hAnsi="Times New Roman" w:cs="Times New Roman"/>
          <w:sz w:val="28"/>
          <w:szCs w:val="28"/>
        </w:rPr>
        <w:t>31</w:t>
      </w:r>
      <w:r w:rsidR="00F22747">
        <w:rPr>
          <w:rFonts w:ascii="Times New Roman" w:hAnsi="Times New Roman" w:cs="Times New Roman"/>
          <w:sz w:val="28"/>
          <w:szCs w:val="28"/>
        </w:rPr>
        <w:t xml:space="preserve"> </w:t>
      </w:r>
      <w:r w:rsidR="00F02122">
        <w:rPr>
          <w:rFonts w:ascii="Times New Roman" w:hAnsi="Times New Roman" w:cs="Times New Roman"/>
          <w:sz w:val="28"/>
          <w:szCs w:val="28"/>
        </w:rPr>
        <w:t>ию</w:t>
      </w:r>
      <w:r w:rsidR="009672E7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F02122">
        <w:rPr>
          <w:rFonts w:ascii="Times New Roman" w:hAnsi="Times New Roman" w:cs="Times New Roman"/>
          <w:sz w:val="28"/>
          <w:szCs w:val="28"/>
        </w:rPr>
        <w:t>я</w:t>
      </w:r>
      <w:r w:rsidR="00E723BC">
        <w:rPr>
          <w:rFonts w:ascii="Times New Roman" w:hAnsi="Times New Roman" w:cs="Times New Roman"/>
          <w:sz w:val="28"/>
          <w:szCs w:val="28"/>
        </w:rPr>
        <w:t xml:space="preserve"> 201</w:t>
      </w:r>
      <w:r w:rsidR="00B05CD6">
        <w:rPr>
          <w:rFonts w:ascii="Times New Roman" w:hAnsi="Times New Roman" w:cs="Times New Roman"/>
          <w:sz w:val="28"/>
          <w:szCs w:val="28"/>
        </w:rPr>
        <w:t>6</w:t>
      </w:r>
      <w:r w:rsidR="00E723B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32"/>
        <w:gridCol w:w="1762"/>
        <w:gridCol w:w="2552"/>
        <w:gridCol w:w="1275"/>
        <w:gridCol w:w="863"/>
        <w:gridCol w:w="2551"/>
        <w:gridCol w:w="2518"/>
        <w:gridCol w:w="830"/>
        <w:gridCol w:w="893"/>
      </w:tblGrid>
      <w:tr w:rsidR="00F54789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gramStart"/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Инициатор (с указанием ИНН, юридического адреса)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 объем инвестиций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окружного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3C2A8E" w:rsidP="003C2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местного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дополнительном финансировании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Текущая стадия реализации проекта</w:t>
            </w:r>
          </w:p>
        </w:tc>
      </w:tr>
      <w:tr w:rsidR="00354782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Кондинский район, сельское поселение Леуши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КФХ Чурилович Ф.В.(ИНН 665600103604)</w:t>
            </w:r>
          </w:p>
          <w:p w:rsidR="00354782" w:rsidRPr="002A55F5" w:rsidRDefault="00354782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82" w:rsidRPr="002A55F5" w:rsidRDefault="00354782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ED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животноводческ</w:t>
            </w:r>
            <w:r w:rsidRPr="00A1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базы «под ключ», </w:t>
            </w:r>
            <w:proofErr w:type="gramStart"/>
            <w:r w:rsidRPr="00A123D4">
              <w:rPr>
                <w:rFonts w:ascii="Times New Roman" w:eastAsia="Times New Roman" w:hAnsi="Times New Roman" w:cs="Times New Roman"/>
                <w:sz w:val="24"/>
                <w:szCs w:val="24"/>
              </w:rPr>
              <w:t>шеф-монтаж</w:t>
            </w:r>
            <w:proofErr w:type="gramEnd"/>
            <w:r w:rsidRPr="00A1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наладка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доильного оборудования «Елочка»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23000 </w:t>
            </w:r>
            <w:proofErr w:type="spell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35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10 000 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 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782" w:rsidRPr="002A55F5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37666C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CB36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городское поселение </w:t>
            </w:r>
            <w:r w:rsidR="0037666C" w:rsidRPr="002A55F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5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ООО "БПКинжиниринг"</w:t>
            </w:r>
            <w:r w:rsidR="00B5607D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 w:rsidR="002A55F5" w:rsidRPr="002A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6671390261)</w:t>
            </w:r>
          </w:p>
          <w:p w:rsidR="002A55F5" w:rsidRPr="002A55F5" w:rsidRDefault="002A55F5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666C" w:rsidRPr="002A55F5" w:rsidRDefault="00B5607D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620014, </w:t>
            </w:r>
            <w:proofErr w:type="spellStart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2A55F5"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.Е</w:t>
            </w:r>
            <w:proofErr w:type="gramEnd"/>
            <w:r w:rsidR="002A55F5"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катеринбур</w:t>
            </w:r>
            <w:r w:rsidR="009D3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</w:t>
            </w:r>
            <w:proofErr w:type="spellEnd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Радищева, д</w:t>
            </w:r>
            <w:r w:rsidR="002A55F5"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33, офис 44)</w:t>
            </w:r>
          </w:p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354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системы водоотведения с очистными сооружениями хозяйственно-бытовых сточных вод</w:t>
            </w:r>
            <w:r w:rsidR="00354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мощностью 3500 м3 в сутки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484000 тыс. руб</w:t>
            </w:r>
            <w:r w:rsidR="00271EF4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2015 - 2017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руб. по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руб. по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6C" w:rsidRPr="002A55F5" w:rsidRDefault="00A323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47176F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CB36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городское поселение </w:t>
            </w:r>
            <w:r w:rsidR="0047176F" w:rsidRPr="002A55F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ООО "Концессионная коммунальная компания"</w:t>
            </w:r>
          </w:p>
          <w:p w:rsidR="002A55F5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(ИНН 8608053716</w:t>
            </w:r>
            <w:r w:rsidR="002A55F5" w:rsidRPr="002A55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5F5" w:rsidRPr="002A55F5" w:rsidRDefault="002A55F5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Тюменская область, Ханты-Мансийский автономный округ - Югра, г. Когалым, ул. Прибалтийск</w:t>
            </w:r>
            <w:r w:rsidR="00700528">
              <w:rPr>
                <w:rFonts w:ascii="Times New Roman" w:hAnsi="Times New Roman" w:cs="Times New Roman"/>
                <w:sz w:val="24"/>
                <w:szCs w:val="24"/>
              </w:rPr>
              <w:t>ая, 59)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Строительство и модернизаци</w:t>
            </w:r>
            <w:r w:rsidR="00B5607D" w:rsidRPr="002A55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теплоснабжения с переходом на альтернативное топливо. Реконструкцию сетей теплоснабжения с установкой АИТП в 32 многоквартирных домах капитального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814000 тыс. руб.</w:t>
            </w:r>
          </w:p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</w:p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47176F" w:rsidRPr="002A55F5" w:rsidRDefault="0047176F" w:rsidP="0070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руб. по муниципальной программе «Комплексное социально-экономическое развитие Кондинского района на 2014-2016 годы и на период до 2020года»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C05989" w:rsidRPr="002A55F5" w:rsidTr="00A83286">
        <w:trPr>
          <w:trHeight w:val="14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640967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94D" w:rsidRPr="002C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Кондинский район, с.Болчары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ООО «Сосновское»</w:t>
            </w:r>
          </w:p>
          <w:p w:rsidR="002A55F5" w:rsidRPr="002C0E2C" w:rsidRDefault="002A55F5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 w:rsidRPr="002C0E2C">
              <w:rPr>
                <w:rFonts w:ascii="Times New Roman" w:hAnsi="Times New Roman"/>
                <w:sz w:val="24"/>
                <w:szCs w:val="24"/>
              </w:rPr>
              <w:t xml:space="preserve"> 8616007897</w:t>
            </w:r>
            <w:r w:rsidRPr="002C0E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5989" w:rsidRPr="002C0E2C" w:rsidRDefault="00C05989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 xml:space="preserve">628217, Тюменская область, </w:t>
            </w: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>Ханты - Мансийский автономный округ-Югра, Кондинский район, с</w:t>
            </w:r>
            <w:proofErr w:type="gramStart"/>
            <w:r w:rsidRPr="002C0E2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C0E2C">
              <w:rPr>
                <w:rFonts w:ascii="Times New Roman" w:hAnsi="Times New Roman"/>
                <w:sz w:val="24"/>
                <w:szCs w:val="24"/>
              </w:rPr>
              <w:t>олчары, ул.Ленина, д.67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автозаправочной станции (по квалификации СП 156.13130.2014) для передачи в аренду имущественного комплекса, в целях </w:t>
            </w: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удовлетворения потребностей автовладельцев и предприятий данного населенного пункта в бензине, дизельном топливе и других горюче-смазочных материалах, а также в дополнительных услугах, не выезжая за пределы села, что повысит качество жизни в с.Болчары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>32 135,0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35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проектов:</w:t>
            </w:r>
          </w:p>
          <w:p w:rsidR="00C05989" w:rsidRPr="002C0E2C" w:rsidRDefault="00C05989" w:rsidP="00F460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15 906,8 тыс. руб. по муниципальной </w:t>
            </w:r>
            <w:r w:rsidRPr="002C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 на частичное возмещение расходов при реализации инвестиционных проектов:</w:t>
            </w:r>
          </w:p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160,7 тыс. руб. по муниципальной </w:t>
            </w:r>
            <w:r w:rsidRPr="002C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C05989" w:rsidRPr="002A55F5" w:rsidTr="00A83286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640967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  <w:r w:rsidR="00F4609A" w:rsidRPr="002A55F5">
              <w:rPr>
                <w:rFonts w:ascii="Times New Roman" w:hAnsi="Times New Roman" w:cs="Times New Roman"/>
                <w:sz w:val="24"/>
                <w:szCs w:val="24"/>
              </w:rPr>
              <w:t>д.Каурья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ИП Новоселова А.А.</w:t>
            </w:r>
          </w:p>
          <w:p w:rsidR="002A55F5" w:rsidRPr="002A55F5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6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>
              <w:rPr>
                <w:rFonts w:ascii="Times New Roman" w:hAnsi="Times New Roman"/>
                <w:sz w:val="24"/>
                <w:szCs w:val="24"/>
              </w:rPr>
              <w:t xml:space="preserve"> 861602482804</w:t>
            </w:r>
            <w:r w:rsidRPr="002A55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16F8" w:rsidRDefault="00D216F8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09A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628200</w:t>
            </w:r>
          </w:p>
          <w:p w:rsidR="00C05989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Тюменская область, Ханты - Мансийский автономный округ-Югра, Кондинский район, пгт.Междуреченский, ул. Южная, д.14а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базы отдыха, строительство водопровода, приобретение оборудования, приобретение техники. На базе отдыха планируется развитие национального традиционного природопользования путем разведения оленей, лошадей, развитие пчеловодства, сбор дикоросов.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55690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9 398,5 тыс. </w:t>
            </w:r>
            <w:r w:rsidR="00C05989" w:rsidRPr="002A55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D216F8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8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C05989" w:rsidRPr="002A55F5" w:rsidRDefault="00C05989" w:rsidP="007005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3 900,5 тыс. руб. по муниципальной программе «Комплексное социально-экономическое развитие Кондинского района на 2014-2016годыи на периоддо2020года»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39,4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D95BC1" w:rsidRPr="002A55F5" w:rsidTr="00A83286">
        <w:trPr>
          <w:trHeight w:val="19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640967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Кондинский район, пгт. Куминский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ООО «Параллель-Конда»</w:t>
            </w:r>
          </w:p>
          <w:p w:rsidR="00D95BC1" w:rsidRPr="002C0E2C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(ИНН 8616008548)</w:t>
            </w:r>
          </w:p>
          <w:p w:rsidR="002A55F5" w:rsidRPr="002C0E2C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BC1" w:rsidRPr="002C0E2C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628205</w:t>
            </w:r>
          </w:p>
          <w:p w:rsidR="00D95BC1" w:rsidRPr="002C0E2C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Тюменская область, Ханты - Мансийский автономный округ-Югра, Кондинский район, пгт.Куминский ул. Почтовая д.49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оказания услуг по вывозу лесоматериалов в </w:t>
            </w:r>
            <w:proofErr w:type="spell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уминский</w:t>
            </w:r>
            <w:proofErr w:type="spell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целях обеспечения бесперебойных поставок лесоматериалов для предприятий лесоперерабатывающей отрасли района. Инвестиционная программа проекта включает в себя приобретение специализированной техники и грузовых автомобилей (Бульдозер </w:t>
            </w:r>
            <w:proofErr w:type="spell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Четра</w:t>
            </w:r>
            <w:proofErr w:type="spell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Т-9 (или аналог) </w:t>
            </w:r>
            <w:proofErr w:type="spell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Сортиментовоз</w:t>
            </w:r>
            <w:proofErr w:type="spell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прицепом (или аналог)), с помощью которых будут осуществляться работы по доставке лесоматериалов к промышленным предприятиям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31 998,8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9C1175" w:rsidP="009C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D95BC1" w:rsidRPr="002C0E2C" w:rsidRDefault="00FC0ECF" w:rsidP="00D95B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15 839,406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D95BC1" w:rsidRPr="002C0E2C" w:rsidRDefault="00FC0ECF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159,994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</w:tbl>
    <w:p w:rsidR="00C05989" w:rsidRDefault="00C05989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C05989" w:rsidRDefault="00C05989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050065" w:rsidRPr="00050065" w:rsidRDefault="00050065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50065" w:rsidRPr="00050065" w:rsidSect="00A83286">
      <w:pgSz w:w="16838" w:h="11906" w:orient="landscape"/>
      <w:pgMar w:top="993" w:right="67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B4" w:rsidRDefault="008B56B4" w:rsidP="00050065">
      <w:pPr>
        <w:spacing w:after="0" w:line="240" w:lineRule="auto"/>
      </w:pPr>
      <w:r>
        <w:separator/>
      </w:r>
    </w:p>
  </w:endnote>
  <w:endnote w:type="continuationSeparator" w:id="0">
    <w:p w:rsidR="008B56B4" w:rsidRDefault="008B56B4" w:rsidP="000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B4" w:rsidRDefault="008B56B4" w:rsidP="00050065">
      <w:pPr>
        <w:spacing w:after="0" w:line="240" w:lineRule="auto"/>
      </w:pPr>
      <w:r>
        <w:separator/>
      </w:r>
    </w:p>
  </w:footnote>
  <w:footnote w:type="continuationSeparator" w:id="0">
    <w:p w:rsidR="008B56B4" w:rsidRDefault="008B56B4" w:rsidP="000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D"/>
    <w:multiLevelType w:val="hybridMultilevel"/>
    <w:tmpl w:val="53D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4E"/>
    <w:multiLevelType w:val="hybridMultilevel"/>
    <w:tmpl w:val="CBE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22"/>
    <w:multiLevelType w:val="hybridMultilevel"/>
    <w:tmpl w:val="4EC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64"/>
    <w:multiLevelType w:val="hybridMultilevel"/>
    <w:tmpl w:val="24423BFC"/>
    <w:lvl w:ilvl="0" w:tplc="F99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3BDE"/>
    <w:multiLevelType w:val="hybridMultilevel"/>
    <w:tmpl w:val="9A4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FF"/>
    <w:multiLevelType w:val="hybridMultilevel"/>
    <w:tmpl w:val="C85AC0BC"/>
    <w:lvl w:ilvl="0" w:tplc="20B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B16"/>
    <w:multiLevelType w:val="hybridMultilevel"/>
    <w:tmpl w:val="F9E0C006"/>
    <w:lvl w:ilvl="0" w:tplc="FE74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81CBD"/>
    <w:multiLevelType w:val="hybridMultilevel"/>
    <w:tmpl w:val="C13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F71"/>
    <w:multiLevelType w:val="hybridMultilevel"/>
    <w:tmpl w:val="222EA564"/>
    <w:lvl w:ilvl="0" w:tplc="102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AA"/>
    <w:multiLevelType w:val="hybridMultilevel"/>
    <w:tmpl w:val="2EE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303"/>
    <w:multiLevelType w:val="hybridMultilevel"/>
    <w:tmpl w:val="D2D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8B7"/>
    <w:multiLevelType w:val="hybridMultilevel"/>
    <w:tmpl w:val="CA8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776"/>
    <w:multiLevelType w:val="hybridMultilevel"/>
    <w:tmpl w:val="CCA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5C1"/>
    <w:multiLevelType w:val="hybridMultilevel"/>
    <w:tmpl w:val="4C92D304"/>
    <w:lvl w:ilvl="0" w:tplc="EB08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9499F"/>
    <w:multiLevelType w:val="hybridMultilevel"/>
    <w:tmpl w:val="E3C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EBB"/>
    <w:multiLevelType w:val="hybridMultilevel"/>
    <w:tmpl w:val="58204BF6"/>
    <w:lvl w:ilvl="0" w:tplc="5B26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F2A"/>
    <w:multiLevelType w:val="hybridMultilevel"/>
    <w:tmpl w:val="E50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3D4"/>
    <w:multiLevelType w:val="hybridMultilevel"/>
    <w:tmpl w:val="CA04B9D2"/>
    <w:lvl w:ilvl="0" w:tplc="C3F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776B1"/>
    <w:multiLevelType w:val="hybridMultilevel"/>
    <w:tmpl w:val="45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D4E"/>
    <w:multiLevelType w:val="hybridMultilevel"/>
    <w:tmpl w:val="702E34CC"/>
    <w:lvl w:ilvl="0" w:tplc="76C0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3203D"/>
    <w:multiLevelType w:val="hybridMultilevel"/>
    <w:tmpl w:val="C8F03D4E"/>
    <w:lvl w:ilvl="0" w:tplc="22CC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856"/>
    <w:multiLevelType w:val="hybridMultilevel"/>
    <w:tmpl w:val="20967726"/>
    <w:lvl w:ilvl="0" w:tplc="274A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5A7"/>
    <w:multiLevelType w:val="hybridMultilevel"/>
    <w:tmpl w:val="1F9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372"/>
    <w:multiLevelType w:val="hybridMultilevel"/>
    <w:tmpl w:val="7CE03CDC"/>
    <w:lvl w:ilvl="0" w:tplc="EF6A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E85"/>
    <w:multiLevelType w:val="hybridMultilevel"/>
    <w:tmpl w:val="78A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02D"/>
    <w:multiLevelType w:val="hybridMultilevel"/>
    <w:tmpl w:val="CD1C2104"/>
    <w:lvl w:ilvl="0" w:tplc="09EA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8AA"/>
    <w:multiLevelType w:val="hybridMultilevel"/>
    <w:tmpl w:val="1AD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7B8"/>
    <w:multiLevelType w:val="hybridMultilevel"/>
    <w:tmpl w:val="0F7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CD7"/>
    <w:multiLevelType w:val="hybridMultilevel"/>
    <w:tmpl w:val="A0B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7842"/>
    <w:multiLevelType w:val="hybridMultilevel"/>
    <w:tmpl w:val="8E3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A3C"/>
    <w:multiLevelType w:val="hybridMultilevel"/>
    <w:tmpl w:val="2E9EF17A"/>
    <w:lvl w:ilvl="0" w:tplc="BC6C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92A48"/>
    <w:multiLevelType w:val="hybridMultilevel"/>
    <w:tmpl w:val="4B9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18AF"/>
    <w:multiLevelType w:val="hybridMultilevel"/>
    <w:tmpl w:val="65D87CE4"/>
    <w:lvl w:ilvl="0" w:tplc="64D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F00"/>
    <w:multiLevelType w:val="hybridMultilevel"/>
    <w:tmpl w:val="88B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72C"/>
    <w:multiLevelType w:val="hybridMultilevel"/>
    <w:tmpl w:val="C73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B40"/>
    <w:multiLevelType w:val="hybridMultilevel"/>
    <w:tmpl w:val="5CC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7"/>
  </w:num>
  <w:num w:numId="5">
    <w:abstractNumId w:val="34"/>
  </w:num>
  <w:num w:numId="6">
    <w:abstractNumId w:val="22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31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12"/>
  </w:num>
  <w:num w:numId="18">
    <w:abstractNumId w:val="33"/>
  </w:num>
  <w:num w:numId="19">
    <w:abstractNumId w:val="28"/>
  </w:num>
  <w:num w:numId="20">
    <w:abstractNumId w:val="9"/>
  </w:num>
  <w:num w:numId="21">
    <w:abstractNumId w:val="8"/>
  </w:num>
  <w:num w:numId="22">
    <w:abstractNumId w:val="19"/>
  </w:num>
  <w:num w:numId="23">
    <w:abstractNumId w:val="20"/>
  </w:num>
  <w:num w:numId="24">
    <w:abstractNumId w:val="3"/>
  </w:num>
  <w:num w:numId="25">
    <w:abstractNumId w:val="26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13"/>
  </w:num>
  <w:num w:numId="31">
    <w:abstractNumId w:val="30"/>
  </w:num>
  <w:num w:numId="32">
    <w:abstractNumId w:val="21"/>
  </w:num>
  <w:num w:numId="33">
    <w:abstractNumId w:val="6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065"/>
    <w:rsid w:val="00007672"/>
    <w:rsid w:val="00033215"/>
    <w:rsid w:val="00050065"/>
    <w:rsid w:val="00070D06"/>
    <w:rsid w:val="000A7AEA"/>
    <w:rsid w:val="000C2B00"/>
    <w:rsid w:val="00104F3D"/>
    <w:rsid w:val="00110A97"/>
    <w:rsid w:val="00124730"/>
    <w:rsid w:val="001278E1"/>
    <w:rsid w:val="0015658C"/>
    <w:rsid w:val="00157A42"/>
    <w:rsid w:val="00197832"/>
    <w:rsid w:val="001C37B0"/>
    <w:rsid w:val="00234247"/>
    <w:rsid w:val="00253EFF"/>
    <w:rsid w:val="00271EF4"/>
    <w:rsid w:val="002A55F5"/>
    <w:rsid w:val="002A7509"/>
    <w:rsid w:val="002A7624"/>
    <w:rsid w:val="002C0E2C"/>
    <w:rsid w:val="002D6008"/>
    <w:rsid w:val="002E699E"/>
    <w:rsid w:val="002E7428"/>
    <w:rsid w:val="00312BA8"/>
    <w:rsid w:val="00333E4B"/>
    <w:rsid w:val="00351710"/>
    <w:rsid w:val="003521B7"/>
    <w:rsid w:val="00352BD8"/>
    <w:rsid w:val="00354782"/>
    <w:rsid w:val="0037666C"/>
    <w:rsid w:val="00380062"/>
    <w:rsid w:val="003810D5"/>
    <w:rsid w:val="00387680"/>
    <w:rsid w:val="00391A09"/>
    <w:rsid w:val="00394E8A"/>
    <w:rsid w:val="003C1D2E"/>
    <w:rsid w:val="003C2A8E"/>
    <w:rsid w:val="003C3BD8"/>
    <w:rsid w:val="003D0AFD"/>
    <w:rsid w:val="003E0AE3"/>
    <w:rsid w:val="00426341"/>
    <w:rsid w:val="004340C6"/>
    <w:rsid w:val="00444B6B"/>
    <w:rsid w:val="0047176F"/>
    <w:rsid w:val="00472D46"/>
    <w:rsid w:val="004819AE"/>
    <w:rsid w:val="0049493A"/>
    <w:rsid w:val="004A2A05"/>
    <w:rsid w:val="004C2BDE"/>
    <w:rsid w:val="004F6DCB"/>
    <w:rsid w:val="00504C72"/>
    <w:rsid w:val="00543F4A"/>
    <w:rsid w:val="00544AF4"/>
    <w:rsid w:val="00556901"/>
    <w:rsid w:val="00557D19"/>
    <w:rsid w:val="00562DDA"/>
    <w:rsid w:val="005670D4"/>
    <w:rsid w:val="005953E7"/>
    <w:rsid w:val="005A060C"/>
    <w:rsid w:val="005F0AFB"/>
    <w:rsid w:val="00602619"/>
    <w:rsid w:val="00640967"/>
    <w:rsid w:val="00653C24"/>
    <w:rsid w:val="006576F2"/>
    <w:rsid w:val="00665183"/>
    <w:rsid w:val="00675966"/>
    <w:rsid w:val="00682B81"/>
    <w:rsid w:val="006F32BE"/>
    <w:rsid w:val="00700528"/>
    <w:rsid w:val="00702915"/>
    <w:rsid w:val="007201DC"/>
    <w:rsid w:val="00732B2D"/>
    <w:rsid w:val="00734AE2"/>
    <w:rsid w:val="00740019"/>
    <w:rsid w:val="007632C1"/>
    <w:rsid w:val="0076747B"/>
    <w:rsid w:val="00771042"/>
    <w:rsid w:val="007A702C"/>
    <w:rsid w:val="00863953"/>
    <w:rsid w:val="00880620"/>
    <w:rsid w:val="0089794D"/>
    <w:rsid w:val="008A2370"/>
    <w:rsid w:val="008B56B4"/>
    <w:rsid w:val="00904F0E"/>
    <w:rsid w:val="00932B01"/>
    <w:rsid w:val="009672E7"/>
    <w:rsid w:val="00987F28"/>
    <w:rsid w:val="009924D5"/>
    <w:rsid w:val="009A1F31"/>
    <w:rsid w:val="009C0AF4"/>
    <w:rsid w:val="009C1175"/>
    <w:rsid w:val="009C30E4"/>
    <w:rsid w:val="009C6D20"/>
    <w:rsid w:val="009D3159"/>
    <w:rsid w:val="009F0615"/>
    <w:rsid w:val="00A207BB"/>
    <w:rsid w:val="00A30920"/>
    <w:rsid w:val="00A32389"/>
    <w:rsid w:val="00A67C79"/>
    <w:rsid w:val="00A76FCB"/>
    <w:rsid w:val="00A7771B"/>
    <w:rsid w:val="00A82684"/>
    <w:rsid w:val="00A83286"/>
    <w:rsid w:val="00A85BD5"/>
    <w:rsid w:val="00B01A0A"/>
    <w:rsid w:val="00B05CD6"/>
    <w:rsid w:val="00B37D18"/>
    <w:rsid w:val="00B54971"/>
    <w:rsid w:val="00B5607D"/>
    <w:rsid w:val="00B57B2E"/>
    <w:rsid w:val="00B831AA"/>
    <w:rsid w:val="00B836E7"/>
    <w:rsid w:val="00BA413A"/>
    <w:rsid w:val="00BC0516"/>
    <w:rsid w:val="00BC635E"/>
    <w:rsid w:val="00BD608A"/>
    <w:rsid w:val="00C05989"/>
    <w:rsid w:val="00C05D4C"/>
    <w:rsid w:val="00C139E7"/>
    <w:rsid w:val="00C25D52"/>
    <w:rsid w:val="00C3002E"/>
    <w:rsid w:val="00C43D33"/>
    <w:rsid w:val="00C517A7"/>
    <w:rsid w:val="00C77CF1"/>
    <w:rsid w:val="00CB366F"/>
    <w:rsid w:val="00CF505B"/>
    <w:rsid w:val="00D216F8"/>
    <w:rsid w:val="00D649A2"/>
    <w:rsid w:val="00D862D5"/>
    <w:rsid w:val="00D95BC1"/>
    <w:rsid w:val="00DC2499"/>
    <w:rsid w:val="00DD2F4E"/>
    <w:rsid w:val="00E03464"/>
    <w:rsid w:val="00E23E25"/>
    <w:rsid w:val="00E4750C"/>
    <w:rsid w:val="00E5087F"/>
    <w:rsid w:val="00E611CC"/>
    <w:rsid w:val="00E723BC"/>
    <w:rsid w:val="00E96FE0"/>
    <w:rsid w:val="00EA0EE8"/>
    <w:rsid w:val="00EA3923"/>
    <w:rsid w:val="00EA3D70"/>
    <w:rsid w:val="00EA7018"/>
    <w:rsid w:val="00EC1262"/>
    <w:rsid w:val="00ED206F"/>
    <w:rsid w:val="00EE7051"/>
    <w:rsid w:val="00F02122"/>
    <w:rsid w:val="00F22747"/>
    <w:rsid w:val="00F24904"/>
    <w:rsid w:val="00F4609A"/>
    <w:rsid w:val="00F54789"/>
    <w:rsid w:val="00F57F70"/>
    <w:rsid w:val="00F73C33"/>
    <w:rsid w:val="00F855B7"/>
    <w:rsid w:val="00F95767"/>
    <w:rsid w:val="00FA2F2C"/>
    <w:rsid w:val="00FC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5"/>
  </w:style>
  <w:style w:type="paragraph" w:styleId="a5">
    <w:name w:val="footer"/>
    <w:basedOn w:val="a"/>
    <w:link w:val="a6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5"/>
  </w:style>
  <w:style w:type="paragraph" w:styleId="a7">
    <w:name w:val="List Paragraph"/>
    <w:basedOn w:val="a"/>
    <w:uiPriority w:val="34"/>
    <w:qFormat/>
    <w:rsid w:val="005670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0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0039-DE2E-401E-B44D-A3435926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021306</cp:lastModifiedBy>
  <cp:revision>45</cp:revision>
  <cp:lastPrinted>2016-02-18T09:22:00Z</cp:lastPrinted>
  <dcterms:created xsi:type="dcterms:W3CDTF">2015-05-20T07:39:00Z</dcterms:created>
  <dcterms:modified xsi:type="dcterms:W3CDTF">2016-07-22T07:31:00Z</dcterms:modified>
</cp:coreProperties>
</file>