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254" w:rsidRPr="006B34AA" w:rsidRDefault="004A7254" w:rsidP="004A7254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lang w:eastAsia="ru-RU"/>
        </w:rPr>
      </w:pPr>
      <w:r w:rsidRPr="006B34AA">
        <w:rPr>
          <w:rFonts w:ascii="Times New Roman" w:eastAsia="Times New Roman" w:hAnsi="Times New Roman" w:cs="Times New Roman"/>
          <w:b/>
          <w:bCs/>
          <w:iCs/>
          <w:color w:val="000000" w:themeColor="text1"/>
          <w:lang w:eastAsia="ru-RU"/>
        </w:rPr>
        <w:t>Зависимость от алкоголя и наркотиков у подростков</w:t>
      </w:r>
    </w:p>
    <w:p w:rsidR="00963354" w:rsidRPr="00B10B35" w:rsidRDefault="00963354" w:rsidP="004A034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10B35">
        <w:rPr>
          <w:rFonts w:ascii="Times New Roman" w:eastAsia="Times New Roman" w:hAnsi="Times New Roman" w:cs="Times New Roman"/>
          <w:bCs/>
          <w:iCs/>
          <w:color w:val="000000" w:themeColor="text1"/>
          <w:lang w:eastAsia="ru-RU"/>
        </w:rPr>
        <w:t xml:space="preserve">Алкоголизм и наркомания - тяжелые заболевания, у развития и возникновения которых существуют определенные законы. Для начала родителям, озабоченным здоровьем своих детей, необходимо обратить внимание на врожденные факторы риска и способы общения с детьми </w:t>
      </w:r>
      <w:proofErr w:type="gramStart"/>
      <w:r w:rsidRPr="00B10B35">
        <w:rPr>
          <w:rFonts w:ascii="Times New Roman" w:eastAsia="Times New Roman" w:hAnsi="Times New Roman" w:cs="Times New Roman"/>
          <w:bCs/>
          <w:iCs/>
          <w:color w:val="000000" w:themeColor="text1"/>
          <w:lang w:eastAsia="ru-RU"/>
        </w:rPr>
        <w:t>в первые</w:t>
      </w:r>
      <w:proofErr w:type="gramEnd"/>
      <w:r w:rsidRPr="00B10B35">
        <w:rPr>
          <w:rFonts w:ascii="Times New Roman" w:eastAsia="Times New Roman" w:hAnsi="Times New Roman" w:cs="Times New Roman"/>
          <w:bCs/>
          <w:iCs/>
          <w:color w:val="000000" w:themeColor="text1"/>
          <w:lang w:eastAsia="ru-RU"/>
        </w:rPr>
        <w:t xml:space="preserve"> годы их жизни. Но помимо генетических факторов риска и связанных с беременностью, родами и младенчеством есть факторы риска детства и отрочества.</w:t>
      </w:r>
    </w:p>
    <w:p w:rsidR="00963354" w:rsidRPr="006B34AA" w:rsidRDefault="00963354" w:rsidP="009633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6B34AA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МЕЖДУ ДЕТСТВОМ И ВЗРОСЛОСТЬЮ</w:t>
      </w:r>
    </w:p>
    <w:p w:rsidR="00963354" w:rsidRPr="00B10B35" w:rsidRDefault="00963354" w:rsidP="004A034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10B35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Следующие факторы риска появляются тогда, когда из девочек и мальчиков подростки начинают становиться мужчинами и женщинами. Половое созревание – само по себе фактор риска для подростка.</w:t>
      </w:r>
    </w:p>
    <w:p w:rsidR="00963354" w:rsidRPr="00B10B35" w:rsidRDefault="00963354" w:rsidP="004A034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10B35">
        <w:rPr>
          <w:rFonts w:ascii="Times New Roman" w:eastAsia="Times New Roman" w:hAnsi="Times New Roman" w:cs="Times New Roman"/>
          <w:bCs/>
          <w:iCs/>
          <w:color w:val="000000" w:themeColor="text1"/>
          <w:lang w:eastAsia="ru-RU"/>
        </w:rPr>
        <w:t xml:space="preserve">«Подростки – это как весенняя погода: то дождь, то солнце, то порыв снега. Они все время трепещут, они все время меняются, они все время другие. Им трудно не только к внешнему миру адаптироваться, к самим себе им трудно адаптироваться. Они по определению всегда тревожны и всегда немножко </w:t>
      </w:r>
      <w:proofErr w:type="spellStart"/>
      <w:r w:rsidRPr="00B10B35">
        <w:rPr>
          <w:rFonts w:ascii="Times New Roman" w:eastAsia="Times New Roman" w:hAnsi="Times New Roman" w:cs="Times New Roman"/>
          <w:bCs/>
          <w:iCs/>
          <w:color w:val="000000" w:themeColor="text1"/>
          <w:lang w:eastAsia="ru-RU"/>
        </w:rPr>
        <w:t>депрессивны</w:t>
      </w:r>
      <w:proofErr w:type="spellEnd"/>
      <w:r w:rsidRPr="00B10B35">
        <w:rPr>
          <w:rFonts w:ascii="Times New Roman" w:eastAsia="Times New Roman" w:hAnsi="Times New Roman" w:cs="Times New Roman"/>
          <w:bCs/>
          <w:iCs/>
          <w:color w:val="000000" w:themeColor="text1"/>
          <w:lang w:eastAsia="ru-RU"/>
        </w:rPr>
        <w:t>»</w:t>
      </w:r>
      <w:r w:rsidRPr="00B10B35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, – описывает Евгений </w:t>
      </w:r>
      <w:proofErr w:type="spellStart"/>
      <w:r w:rsidRPr="00B10B35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Брюн</w:t>
      </w:r>
      <w:proofErr w:type="spellEnd"/>
      <w:r w:rsidRPr="00B10B35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, главный специалист-нарколог Министерства здравоохранения социального развития России.</w:t>
      </w:r>
    </w:p>
    <w:p w:rsidR="00963354" w:rsidRPr="006B34AA" w:rsidRDefault="00963354" w:rsidP="009633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6B34AA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ru-RU"/>
        </w:rPr>
        <w:t>ЧТО ДЕЛАТЬ?</w:t>
      </w:r>
    </w:p>
    <w:p w:rsidR="00963354" w:rsidRPr="00B10B35" w:rsidRDefault="00963354" w:rsidP="004A034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10B35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В это время родителям необходимо быть максимально чуткими и внимательными к детям. Постарайтесь сохранить доверительные отношения – для того, чтобы в случае серьезных проблем ребенок обратился не к </w:t>
      </w:r>
      <w:proofErr w:type="spellStart"/>
      <w:r w:rsidRPr="00B10B35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психоактивным</w:t>
      </w:r>
      <w:proofErr w:type="spellEnd"/>
      <w:r w:rsidRPr="00B10B35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веществам, а к родителям.</w:t>
      </w:r>
    </w:p>
    <w:p w:rsidR="00963354" w:rsidRPr="006B34AA" w:rsidRDefault="00963354" w:rsidP="009633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6B34AA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ВСЕ ПОБЕЖАЛИ, И Я ПОБЕЖАЛ</w:t>
      </w:r>
    </w:p>
    <w:p w:rsidR="00963354" w:rsidRPr="00B10B35" w:rsidRDefault="00963354" w:rsidP="004A034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10B35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В подростковом возрасте ребенок всегда ищет какую-то группу, в которой он находит себя. Компания в школе, на улице, друзья из социальных сетей.</w:t>
      </w:r>
    </w:p>
    <w:p w:rsidR="00963354" w:rsidRPr="00B10B35" w:rsidRDefault="00963354" w:rsidP="004A034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10B35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«Иногда личность подростка проявляется только в группе. В одиночестве он никто – пустота. Или тревожное мечущееся несчастное существо», — рассказывает нарколог. Такие дети без группы себя не мыслят.</w:t>
      </w:r>
    </w:p>
    <w:p w:rsidR="00963354" w:rsidRPr="00B10B35" w:rsidRDefault="00963354" w:rsidP="004A034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10B35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Если в группу кто-то из «своих» приносит наркотики или алкоголь, пить или употреблять наркотики станут все. Или придется покинуть группу, что менее вероятно.</w:t>
      </w:r>
    </w:p>
    <w:p w:rsidR="00963354" w:rsidRPr="006B34AA" w:rsidRDefault="00963354" w:rsidP="009633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6B34AA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ru-RU"/>
        </w:rPr>
        <w:t>ЧТО ДЕЛАТЬ?</w:t>
      </w:r>
    </w:p>
    <w:p w:rsidR="00963354" w:rsidRPr="00B10B35" w:rsidRDefault="00963354" w:rsidP="004A034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10B35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Всегда обращайте внимание на друзей и знакомых ваших детей. Жесткий контроль не убережет ребенка, но открытость информации о друзьях – показатель ваших хороших отношений с подростком.</w:t>
      </w:r>
    </w:p>
    <w:p w:rsidR="00963354" w:rsidRPr="00B10B35" w:rsidRDefault="00963354" w:rsidP="004A034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10B35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И пусть он чувствует себя полноправным участником еще одной недоступной для многих группы – вашей семьи.</w:t>
      </w:r>
    </w:p>
    <w:p w:rsidR="00963354" w:rsidRPr="006B34AA" w:rsidRDefault="00963354" w:rsidP="009633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6B34AA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КОМПЛЕКСНОЕ ПОТРЕБЛЕНИЕ</w:t>
      </w:r>
    </w:p>
    <w:p w:rsidR="00963354" w:rsidRPr="00B10B35" w:rsidRDefault="00963354" w:rsidP="004A034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10B35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Приобщение к наркотической субкультуре – самый значительный фактор риска.</w:t>
      </w:r>
    </w:p>
    <w:p w:rsidR="00963354" w:rsidRPr="00B10B35" w:rsidRDefault="00963354" w:rsidP="004A034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10B35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Существуют </w:t>
      </w:r>
      <w:proofErr w:type="gramStart"/>
      <w:r w:rsidRPr="00B10B35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алкогольные</w:t>
      </w:r>
      <w:proofErr w:type="gramEnd"/>
      <w:r w:rsidRPr="00B10B35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, наркотические, а в последние 10–15 лет – даже особая пивная субкультура.</w:t>
      </w:r>
    </w:p>
    <w:p w:rsidR="00963354" w:rsidRPr="00B10B35" w:rsidRDefault="00963354" w:rsidP="004A034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10B35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lastRenderedPageBreak/>
        <w:t>Ведь подросток осознанно не выбирает алкоголь и наркотики. Он выбирает стиль жизни, стиль одежды, стиль музыки: примыкает к определенной молодежной субкультуре.</w:t>
      </w:r>
    </w:p>
    <w:p w:rsidR="00963354" w:rsidRPr="00B10B35" w:rsidRDefault="00963354" w:rsidP="004A034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10B35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Все факторы риска могут не сработать как факторы зависимого поведения, если кто-то не научит подростка потреблять алкоголь, пиво, сигареты.</w:t>
      </w:r>
    </w:p>
    <w:p w:rsidR="00963354" w:rsidRPr="006B34AA" w:rsidRDefault="00963354" w:rsidP="009633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6B34AA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ru-RU"/>
        </w:rPr>
        <w:t>ЧТО ДЕЛАТЬ?</w:t>
      </w:r>
    </w:p>
    <w:p w:rsidR="00963354" w:rsidRPr="00B10B35" w:rsidRDefault="00963354" w:rsidP="004A034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10B35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Воспитывайте у ребенка умение отказываться – сегодня он откажется от сладостей, подсунутых родственниками, а завтра сможет отказаться от </w:t>
      </w:r>
      <w:proofErr w:type="spellStart"/>
      <w:r w:rsidRPr="00B10B35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психоактивных</w:t>
      </w:r>
      <w:proofErr w:type="spellEnd"/>
      <w:r w:rsidRPr="00B10B35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веществ.</w:t>
      </w:r>
    </w:p>
    <w:p w:rsidR="00963354" w:rsidRPr="00B10B35" w:rsidRDefault="00963354" w:rsidP="004A034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10B35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Показывайте на собственном примере, как можно проводить праздники и выходные без алкоголя, чтобы он не стал желанным атрибутом взрослой жизни, который обязательно необходимо попробовать. И всегда будьте готовы прийти ребенку на помощь.</w:t>
      </w:r>
    </w:p>
    <w:p w:rsidR="00963354" w:rsidRPr="006B34AA" w:rsidRDefault="00963354" w:rsidP="009633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6B34AA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ФАКТОРЫ ЗАЩИТЫ РЕБЕНКА ОТ ПАВ</w:t>
      </w:r>
    </w:p>
    <w:p w:rsidR="00963354" w:rsidRPr="00B10B35" w:rsidRDefault="00963354" w:rsidP="004A034F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10B35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крепкие семейные узы;</w:t>
      </w:r>
    </w:p>
    <w:p w:rsidR="00963354" w:rsidRPr="00B10B35" w:rsidRDefault="00963354" w:rsidP="004A034F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10B35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внимание родителей к поведению своих детей;</w:t>
      </w:r>
    </w:p>
    <w:p w:rsidR="00963354" w:rsidRPr="00B10B35" w:rsidRDefault="00963354" w:rsidP="004A034F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10B35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знание родителями друзей, с которыми общается ребенок;</w:t>
      </w:r>
    </w:p>
    <w:p w:rsidR="00963354" w:rsidRPr="00B10B35" w:rsidRDefault="00963354" w:rsidP="004A034F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10B35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знание родителями, как и где ребенок проводит свободное время;</w:t>
      </w:r>
    </w:p>
    <w:p w:rsidR="00963354" w:rsidRPr="00B10B35" w:rsidRDefault="00963354" w:rsidP="004A034F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10B35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воспитание в ребенке самостоятельности, ответственности за свои действия и поступки;</w:t>
      </w:r>
    </w:p>
    <w:p w:rsidR="00963354" w:rsidRPr="00B10B35" w:rsidRDefault="00963354" w:rsidP="004A034F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10B35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воспитание в ребенке чувства достоинства и самоуважения;</w:t>
      </w:r>
    </w:p>
    <w:p w:rsidR="00963354" w:rsidRPr="00B10B35" w:rsidRDefault="00963354" w:rsidP="004A034F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10B35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развитое умение праздновать, играть, веселиться без наркотиков и алкоголя;</w:t>
      </w:r>
    </w:p>
    <w:p w:rsidR="00963354" w:rsidRPr="00B10B35" w:rsidRDefault="00963354" w:rsidP="004A034F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10B35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сформированные ценности здорового образа жизни.</w:t>
      </w:r>
    </w:p>
    <w:p w:rsidR="00963354" w:rsidRPr="00B10B35" w:rsidRDefault="00061192" w:rsidP="004A034F">
      <w:pPr>
        <w:tabs>
          <w:tab w:val="num" w:pos="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10B35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Задача нас, взрослых,</w:t>
      </w:r>
      <w:r w:rsidR="00963354" w:rsidRPr="00B10B35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сделать так, чтобы факторов защиты у ребенка стало больше.</w:t>
      </w:r>
    </w:p>
    <w:p w:rsidR="00963354" w:rsidRPr="00B10B35" w:rsidRDefault="00963354" w:rsidP="004A034F">
      <w:pPr>
        <w:tabs>
          <w:tab w:val="num" w:pos="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10B35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Чтобы уменьшить факторы риска зависимого поведения для вашего ребенка, необходимо понимать, в какой среде он растет. Следуйте рекомендациям детских психологов о том, что и в каком возрасте должны смотреть и читать ваши дети, будьте чуткими и внимательными к их делам и проблемам в подростковом возрасте, и не забывайте про </w:t>
      </w:r>
      <w:r w:rsidRPr="00B10B35">
        <w:rPr>
          <w:rFonts w:ascii="Times New Roman" w:eastAsia="Times New Roman" w:hAnsi="Times New Roman" w:cs="Times New Roman"/>
          <w:bCs/>
          <w:iCs/>
          <w:color w:val="000000" w:themeColor="text1"/>
          <w:lang w:eastAsia="ru-RU"/>
        </w:rPr>
        <w:t>самый</w:t>
      </w:r>
      <w:r w:rsidRPr="00B10B35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r w:rsidRPr="00B10B35">
        <w:rPr>
          <w:rFonts w:ascii="Times New Roman" w:eastAsia="Times New Roman" w:hAnsi="Times New Roman" w:cs="Times New Roman"/>
          <w:bCs/>
          <w:iCs/>
          <w:color w:val="000000" w:themeColor="text1"/>
          <w:lang w:eastAsia="ru-RU"/>
        </w:rPr>
        <w:t xml:space="preserve">эффективный пример — собственный. </w:t>
      </w:r>
    </w:p>
    <w:sectPr w:rsidR="00963354" w:rsidRPr="00B10B35" w:rsidSect="001C5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21733"/>
    <w:multiLevelType w:val="multilevel"/>
    <w:tmpl w:val="5590C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0D095F"/>
    <w:multiLevelType w:val="multilevel"/>
    <w:tmpl w:val="59D80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8D4C64"/>
    <w:multiLevelType w:val="multilevel"/>
    <w:tmpl w:val="A0FED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44327"/>
    <w:rsid w:val="0000247A"/>
    <w:rsid w:val="000139CF"/>
    <w:rsid w:val="00014276"/>
    <w:rsid w:val="00015DCA"/>
    <w:rsid w:val="000274A6"/>
    <w:rsid w:val="00031725"/>
    <w:rsid w:val="00036BAF"/>
    <w:rsid w:val="000426F9"/>
    <w:rsid w:val="0005021F"/>
    <w:rsid w:val="00052035"/>
    <w:rsid w:val="000532C1"/>
    <w:rsid w:val="000561E0"/>
    <w:rsid w:val="000570B6"/>
    <w:rsid w:val="000577F2"/>
    <w:rsid w:val="00061192"/>
    <w:rsid w:val="00061AC3"/>
    <w:rsid w:val="00066805"/>
    <w:rsid w:val="000778CF"/>
    <w:rsid w:val="00085D08"/>
    <w:rsid w:val="0009583D"/>
    <w:rsid w:val="000B0ACE"/>
    <w:rsid w:val="000B7354"/>
    <w:rsid w:val="000C2319"/>
    <w:rsid w:val="000E5852"/>
    <w:rsid w:val="000E69B0"/>
    <w:rsid w:val="00111D2B"/>
    <w:rsid w:val="00115CD4"/>
    <w:rsid w:val="00121506"/>
    <w:rsid w:val="0012464F"/>
    <w:rsid w:val="00125738"/>
    <w:rsid w:val="00127246"/>
    <w:rsid w:val="00133E2B"/>
    <w:rsid w:val="00137C43"/>
    <w:rsid w:val="0014039F"/>
    <w:rsid w:val="0014702F"/>
    <w:rsid w:val="00147077"/>
    <w:rsid w:val="00154306"/>
    <w:rsid w:val="00154E12"/>
    <w:rsid w:val="00160830"/>
    <w:rsid w:val="0016171B"/>
    <w:rsid w:val="00164414"/>
    <w:rsid w:val="00167F2C"/>
    <w:rsid w:val="00173F3B"/>
    <w:rsid w:val="00176049"/>
    <w:rsid w:val="00190E60"/>
    <w:rsid w:val="00196C2C"/>
    <w:rsid w:val="001A0B97"/>
    <w:rsid w:val="001A3E32"/>
    <w:rsid w:val="001A78BC"/>
    <w:rsid w:val="001A7942"/>
    <w:rsid w:val="001A7CDA"/>
    <w:rsid w:val="001B17FA"/>
    <w:rsid w:val="001C4082"/>
    <w:rsid w:val="001C4F02"/>
    <w:rsid w:val="001C5010"/>
    <w:rsid w:val="001C5968"/>
    <w:rsid w:val="001E079A"/>
    <w:rsid w:val="001E384D"/>
    <w:rsid w:val="001F61C0"/>
    <w:rsid w:val="002023C2"/>
    <w:rsid w:val="00203355"/>
    <w:rsid w:val="002066B0"/>
    <w:rsid w:val="0022218A"/>
    <w:rsid w:val="002227BA"/>
    <w:rsid w:val="002247D3"/>
    <w:rsid w:val="00231B33"/>
    <w:rsid w:val="00234EC0"/>
    <w:rsid w:val="00236649"/>
    <w:rsid w:val="00236AA8"/>
    <w:rsid w:val="0023717D"/>
    <w:rsid w:val="00244327"/>
    <w:rsid w:val="00247DAD"/>
    <w:rsid w:val="00255E86"/>
    <w:rsid w:val="00266585"/>
    <w:rsid w:val="0026782E"/>
    <w:rsid w:val="0027116D"/>
    <w:rsid w:val="002735BF"/>
    <w:rsid w:val="002812DD"/>
    <w:rsid w:val="00282389"/>
    <w:rsid w:val="00286BD2"/>
    <w:rsid w:val="00295D2A"/>
    <w:rsid w:val="00297AF4"/>
    <w:rsid w:val="002A02AD"/>
    <w:rsid w:val="002A0D43"/>
    <w:rsid w:val="002A7709"/>
    <w:rsid w:val="002B09AD"/>
    <w:rsid w:val="002B3793"/>
    <w:rsid w:val="002C1FA1"/>
    <w:rsid w:val="002D1572"/>
    <w:rsid w:val="00306F1A"/>
    <w:rsid w:val="00310257"/>
    <w:rsid w:val="00312F9E"/>
    <w:rsid w:val="00314BF3"/>
    <w:rsid w:val="00314D89"/>
    <w:rsid w:val="003157D6"/>
    <w:rsid w:val="0034337E"/>
    <w:rsid w:val="00350A47"/>
    <w:rsid w:val="00351163"/>
    <w:rsid w:val="00352292"/>
    <w:rsid w:val="0037173A"/>
    <w:rsid w:val="00382820"/>
    <w:rsid w:val="00382920"/>
    <w:rsid w:val="00387376"/>
    <w:rsid w:val="00393081"/>
    <w:rsid w:val="003941D9"/>
    <w:rsid w:val="003A1C56"/>
    <w:rsid w:val="003A4DF6"/>
    <w:rsid w:val="003A5641"/>
    <w:rsid w:val="003A6F07"/>
    <w:rsid w:val="003B7CD4"/>
    <w:rsid w:val="003C1B79"/>
    <w:rsid w:val="003C6FF0"/>
    <w:rsid w:val="003D1359"/>
    <w:rsid w:val="003D2C5C"/>
    <w:rsid w:val="003D4E10"/>
    <w:rsid w:val="003D7F3F"/>
    <w:rsid w:val="003F003C"/>
    <w:rsid w:val="003F040B"/>
    <w:rsid w:val="003F2769"/>
    <w:rsid w:val="003F4543"/>
    <w:rsid w:val="003F6104"/>
    <w:rsid w:val="00403D6D"/>
    <w:rsid w:val="00411C13"/>
    <w:rsid w:val="004156F4"/>
    <w:rsid w:val="00415E9F"/>
    <w:rsid w:val="00432B2F"/>
    <w:rsid w:val="00433D75"/>
    <w:rsid w:val="00443689"/>
    <w:rsid w:val="004446C8"/>
    <w:rsid w:val="0044636B"/>
    <w:rsid w:val="00454A1C"/>
    <w:rsid w:val="004569A3"/>
    <w:rsid w:val="004724E0"/>
    <w:rsid w:val="0047425F"/>
    <w:rsid w:val="00477681"/>
    <w:rsid w:val="00483C26"/>
    <w:rsid w:val="00490CF8"/>
    <w:rsid w:val="00496153"/>
    <w:rsid w:val="004A034F"/>
    <w:rsid w:val="004A7254"/>
    <w:rsid w:val="004A7F2C"/>
    <w:rsid w:val="004C320F"/>
    <w:rsid w:val="004D3FC0"/>
    <w:rsid w:val="004F453E"/>
    <w:rsid w:val="00503AA9"/>
    <w:rsid w:val="00514783"/>
    <w:rsid w:val="005149C2"/>
    <w:rsid w:val="0052065C"/>
    <w:rsid w:val="00521156"/>
    <w:rsid w:val="00532701"/>
    <w:rsid w:val="0054424C"/>
    <w:rsid w:val="00544C2C"/>
    <w:rsid w:val="005545EC"/>
    <w:rsid w:val="00565AE8"/>
    <w:rsid w:val="005705F4"/>
    <w:rsid w:val="0058245A"/>
    <w:rsid w:val="00582779"/>
    <w:rsid w:val="005946E8"/>
    <w:rsid w:val="0059707F"/>
    <w:rsid w:val="00597E78"/>
    <w:rsid w:val="005A72DC"/>
    <w:rsid w:val="005B2826"/>
    <w:rsid w:val="005B357E"/>
    <w:rsid w:val="005B6ACD"/>
    <w:rsid w:val="005C16C9"/>
    <w:rsid w:val="005D57D0"/>
    <w:rsid w:val="005E1456"/>
    <w:rsid w:val="005E2780"/>
    <w:rsid w:val="005F4012"/>
    <w:rsid w:val="005F4591"/>
    <w:rsid w:val="0061032C"/>
    <w:rsid w:val="0062264B"/>
    <w:rsid w:val="0065666B"/>
    <w:rsid w:val="00657AD1"/>
    <w:rsid w:val="00657BC8"/>
    <w:rsid w:val="00671395"/>
    <w:rsid w:val="006715C8"/>
    <w:rsid w:val="006A14F1"/>
    <w:rsid w:val="006A452D"/>
    <w:rsid w:val="006B34AA"/>
    <w:rsid w:val="006C3B21"/>
    <w:rsid w:val="006D1B98"/>
    <w:rsid w:val="006D4BA6"/>
    <w:rsid w:val="006D79AD"/>
    <w:rsid w:val="006E0A06"/>
    <w:rsid w:val="006F1191"/>
    <w:rsid w:val="006F1499"/>
    <w:rsid w:val="006F2C84"/>
    <w:rsid w:val="006F7B95"/>
    <w:rsid w:val="00703931"/>
    <w:rsid w:val="00705A03"/>
    <w:rsid w:val="00707FB1"/>
    <w:rsid w:val="00712060"/>
    <w:rsid w:val="00723D9E"/>
    <w:rsid w:val="0073297C"/>
    <w:rsid w:val="00745CE8"/>
    <w:rsid w:val="00751612"/>
    <w:rsid w:val="00752B54"/>
    <w:rsid w:val="00756016"/>
    <w:rsid w:val="0075606B"/>
    <w:rsid w:val="0077115C"/>
    <w:rsid w:val="00773D75"/>
    <w:rsid w:val="00790F30"/>
    <w:rsid w:val="00793AE2"/>
    <w:rsid w:val="007A5D62"/>
    <w:rsid w:val="007B07B7"/>
    <w:rsid w:val="007B1874"/>
    <w:rsid w:val="007B2BAE"/>
    <w:rsid w:val="007C0105"/>
    <w:rsid w:val="007C048D"/>
    <w:rsid w:val="007C262A"/>
    <w:rsid w:val="007C2DCA"/>
    <w:rsid w:val="007D6AA0"/>
    <w:rsid w:val="007D6CDA"/>
    <w:rsid w:val="007E6B52"/>
    <w:rsid w:val="007F2DBE"/>
    <w:rsid w:val="008162BB"/>
    <w:rsid w:val="008200D2"/>
    <w:rsid w:val="00825937"/>
    <w:rsid w:val="00825BDC"/>
    <w:rsid w:val="008314B0"/>
    <w:rsid w:val="0083393C"/>
    <w:rsid w:val="008413A9"/>
    <w:rsid w:val="0084502C"/>
    <w:rsid w:val="008466B8"/>
    <w:rsid w:val="008538E6"/>
    <w:rsid w:val="0085678D"/>
    <w:rsid w:val="008576FA"/>
    <w:rsid w:val="00862AA8"/>
    <w:rsid w:val="0086358F"/>
    <w:rsid w:val="00875B47"/>
    <w:rsid w:val="00877476"/>
    <w:rsid w:val="008922AF"/>
    <w:rsid w:val="00894D2D"/>
    <w:rsid w:val="008955BD"/>
    <w:rsid w:val="008978BC"/>
    <w:rsid w:val="008A3BBE"/>
    <w:rsid w:val="008B0643"/>
    <w:rsid w:val="008C758A"/>
    <w:rsid w:val="008D1E79"/>
    <w:rsid w:val="008E45E3"/>
    <w:rsid w:val="008F3617"/>
    <w:rsid w:val="00901C66"/>
    <w:rsid w:val="00902D74"/>
    <w:rsid w:val="00907CC8"/>
    <w:rsid w:val="00911460"/>
    <w:rsid w:val="00911C7A"/>
    <w:rsid w:val="00922198"/>
    <w:rsid w:val="00944799"/>
    <w:rsid w:val="00950492"/>
    <w:rsid w:val="009533F1"/>
    <w:rsid w:val="00963354"/>
    <w:rsid w:val="00964841"/>
    <w:rsid w:val="00964BD8"/>
    <w:rsid w:val="00971216"/>
    <w:rsid w:val="0097200E"/>
    <w:rsid w:val="00980EDE"/>
    <w:rsid w:val="009955F1"/>
    <w:rsid w:val="009A0BF1"/>
    <w:rsid w:val="009B523D"/>
    <w:rsid w:val="009C49A4"/>
    <w:rsid w:val="009E0250"/>
    <w:rsid w:val="009F04BC"/>
    <w:rsid w:val="009F3197"/>
    <w:rsid w:val="009F7C91"/>
    <w:rsid w:val="00A0178E"/>
    <w:rsid w:val="00A135AC"/>
    <w:rsid w:val="00A1523C"/>
    <w:rsid w:val="00A20E5A"/>
    <w:rsid w:val="00A30BF7"/>
    <w:rsid w:val="00A331DF"/>
    <w:rsid w:val="00A530B9"/>
    <w:rsid w:val="00A6439B"/>
    <w:rsid w:val="00A723D0"/>
    <w:rsid w:val="00A81579"/>
    <w:rsid w:val="00A841FD"/>
    <w:rsid w:val="00A85875"/>
    <w:rsid w:val="00A86821"/>
    <w:rsid w:val="00A940FC"/>
    <w:rsid w:val="00A948A6"/>
    <w:rsid w:val="00A958AD"/>
    <w:rsid w:val="00AA0ACB"/>
    <w:rsid w:val="00AC4014"/>
    <w:rsid w:val="00AC4CC2"/>
    <w:rsid w:val="00AC787D"/>
    <w:rsid w:val="00AD7A9E"/>
    <w:rsid w:val="00AE7F36"/>
    <w:rsid w:val="00AF48BE"/>
    <w:rsid w:val="00AF4B38"/>
    <w:rsid w:val="00AF7462"/>
    <w:rsid w:val="00B10B35"/>
    <w:rsid w:val="00B31690"/>
    <w:rsid w:val="00B74F7F"/>
    <w:rsid w:val="00B81CF7"/>
    <w:rsid w:val="00B908B8"/>
    <w:rsid w:val="00B90BCD"/>
    <w:rsid w:val="00B92947"/>
    <w:rsid w:val="00B94B82"/>
    <w:rsid w:val="00BA25EB"/>
    <w:rsid w:val="00BC0496"/>
    <w:rsid w:val="00BC4386"/>
    <w:rsid w:val="00BC4F50"/>
    <w:rsid w:val="00BC5B04"/>
    <w:rsid w:val="00BD5CF6"/>
    <w:rsid w:val="00BF48B2"/>
    <w:rsid w:val="00C01FF3"/>
    <w:rsid w:val="00C20924"/>
    <w:rsid w:val="00C25FC3"/>
    <w:rsid w:val="00C303CC"/>
    <w:rsid w:val="00C46453"/>
    <w:rsid w:val="00C560A5"/>
    <w:rsid w:val="00C56225"/>
    <w:rsid w:val="00C56AA1"/>
    <w:rsid w:val="00C6761D"/>
    <w:rsid w:val="00C73B4A"/>
    <w:rsid w:val="00C76D95"/>
    <w:rsid w:val="00C846C8"/>
    <w:rsid w:val="00C86FD5"/>
    <w:rsid w:val="00C909AD"/>
    <w:rsid w:val="00CA689F"/>
    <w:rsid w:val="00CC37B4"/>
    <w:rsid w:val="00CC69A6"/>
    <w:rsid w:val="00CD03F6"/>
    <w:rsid w:val="00CD29AD"/>
    <w:rsid w:val="00CD3198"/>
    <w:rsid w:val="00CE1F3C"/>
    <w:rsid w:val="00CE5CFE"/>
    <w:rsid w:val="00CE64E5"/>
    <w:rsid w:val="00CF26B9"/>
    <w:rsid w:val="00CF27BC"/>
    <w:rsid w:val="00D04334"/>
    <w:rsid w:val="00D06745"/>
    <w:rsid w:val="00D07565"/>
    <w:rsid w:val="00D1154F"/>
    <w:rsid w:val="00D117FE"/>
    <w:rsid w:val="00D128EA"/>
    <w:rsid w:val="00D12ECD"/>
    <w:rsid w:val="00D15D61"/>
    <w:rsid w:val="00D211FF"/>
    <w:rsid w:val="00D21229"/>
    <w:rsid w:val="00D265F4"/>
    <w:rsid w:val="00D27C93"/>
    <w:rsid w:val="00D334D0"/>
    <w:rsid w:val="00D338B5"/>
    <w:rsid w:val="00D36111"/>
    <w:rsid w:val="00D370C1"/>
    <w:rsid w:val="00D425A5"/>
    <w:rsid w:val="00D47861"/>
    <w:rsid w:val="00D47A6D"/>
    <w:rsid w:val="00D53F4D"/>
    <w:rsid w:val="00D60770"/>
    <w:rsid w:val="00D64C73"/>
    <w:rsid w:val="00D65212"/>
    <w:rsid w:val="00D73562"/>
    <w:rsid w:val="00D76600"/>
    <w:rsid w:val="00D85631"/>
    <w:rsid w:val="00D92776"/>
    <w:rsid w:val="00D96AF3"/>
    <w:rsid w:val="00DA02AD"/>
    <w:rsid w:val="00DB308C"/>
    <w:rsid w:val="00DB6FC3"/>
    <w:rsid w:val="00DC0C3E"/>
    <w:rsid w:val="00DC0E0A"/>
    <w:rsid w:val="00DC42C9"/>
    <w:rsid w:val="00DD023D"/>
    <w:rsid w:val="00DD1101"/>
    <w:rsid w:val="00DD2902"/>
    <w:rsid w:val="00DD3B55"/>
    <w:rsid w:val="00DD5043"/>
    <w:rsid w:val="00DE4706"/>
    <w:rsid w:val="00DF3DDB"/>
    <w:rsid w:val="00E025DC"/>
    <w:rsid w:val="00E1149C"/>
    <w:rsid w:val="00E1327C"/>
    <w:rsid w:val="00E14E9C"/>
    <w:rsid w:val="00E215D3"/>
    <w:rsid w:val="00E26C97"/>
    <w:rsid w:val="00E320C6"/>
    <w:rsid w:val="00E360EA"/>
    <w:rsid w:val="00E420DE"/>
    <w:rsid w:val="00E45E5F"/>
    <w:rsid w:val="00E52B19"/>
    <w:rsid w:val="00E60AEE"/>
    <w:rsid w:val="00E76C5D"/>
    <w:rsid w:val="00E93ED8"/>
    <w:rsid w:val="00EA4F89"/>
    <w:rsid w:val="00EA6BD6"/>
    <w:rsid w:val="00EA6DD3"/>
    <w:rsid w:val="00ED7E2C"/>
    <w:rsid w:val="00F02F6E"/>
    <w:rsid w:val="00F129B1"/>
    <w:rsid w:val="00F13376"/>
    <w:rsid w:val="00F13F9E"/>
    <w:rsid w:val="00F21F57"/>
    <w:rsid w:val="00F25BD3"/>
    <w:rsid w:val="00F42D69"/>
    <w:rsid w:val="00F43BF2"/>
    <w:rsid w:val="00F4602D"/>
    <w:rsid w:val="00F52801"/>
    <w:rsid w:val="00F52B7D"/>
    <w:rsid w:val="00F6607B"/>
    <w:rsid w:val="00F814F0"/>
    <w:rsid w:val="00F91702"/>
    <w:rsid w:val="00FA6AD3"/>
    <w:rsid w:val="00FA6FE5"/>
    <w:rsid w:val="00FB2ED8"/>
    <w:rsid w:val="00FB6103"/>
    <w:rsid w:val="00FC56A9"/>
    <w:rsid w:val="00FE3A1D"/>
    <w:rsid w:val="00FF4AAC"/>
    <w:rsid w:val="00FF4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10"/>
  </w:style>
  <w:style w:type="paragraph" w:styleId="2">
    <w:name w:val="heading 2"/>
    <w:basedOn w:val="a"/>
    <w:link w:val="20"/>
    <w:uiPriority w:val="9"/>
    <w:qFormat/>
    <w:rsid w:val="00244327"/>
    <w:pPr>
      <w:spacing w:before="225" w:after="225" w:line="240" w:lineRule="auto"/>
      <w:outlineLvl w:val="1"/>
    </w:pPr>
    <w:rPr>
      <w:rFonts w:ascii="Times New Roman" w:eastAsia="Times New Roman" w:hAnsi="Times New Roman" w:cs="Times New Roman"/>
      <w:b/>
      <w:bCs/>
      <w:color w:val="333333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4327"/>
    <w:rPr>
      <w:rFonts w:ascii="Times New Roman" w:eastAsia="Times New Roman" w:hAnsi="Times New Roman" w:cs="Times New Roman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unhideWhenUsed/>
    <w:rsid w:val="00A948A6"/>
    <w:pPr>
      <w:spacing w:before="100" w:beforeAutospacing="1" w:after="1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3354"/>
    <w:rPr>
      <w:b/>
      <w:bCs/>
    </w:rPr>
  </w:style>
  <w:style w:type="character" w:styleId="a5">
    <w:name w:val="Emphasis"/>
    <w:basedOn w:val="a0"/>
    <w:uiPriority w:val="20"/>
    <w:qFormat/>
    <w:rsid w:val="00963354"/>
    <w:rPr>
      <w:i/>
      <w:iCs/>
    </w:rPr>
  </w:style>
  <w:style w:type="character" w:customStyle="1" w:styleId="butback1">
    <w:name w:val="butback1"/>
    <w:basedOn w:val="a0"/>
    <w:rsid w:val="00382920"/>
    <w:rPr>
      <w:color w:val="666666"/>
    </w:rPr>
  </w:style>
  <w:style w:type="character" w:customStyle="1" w:styleId="submenu-table">
    <w:name w:val="submenu-table"/>
    <w:basedOn w:val="a0"/>
    <w:rsid w:val="003829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2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6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50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20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15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0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777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7932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1363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219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0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3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87527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1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756514">
                      <w:marLeft w:val="2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83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596</Words>
  <Characters>3401</Characters>
  <Application>Microsoft Office Word</Application>
  <DocSecurity>0</DocSecurity>
  <Lines>28</Lines>
  <Paragraphs>7</Paragraphs>
  <ScaleCrop>false</ScaleCrop>
  <Company>Microsoft</Company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103006</dc:creator>
  <cp:keywords/>
  <dc:description/>
  <cp:lastModifiedBy>103001</cp:lastModifiedBy>
  <cp:revision>14</cp:revision>
  <dcterms:created xsi:type="dcterms:W3CDTF">2018-05-30T02:36:00Z</dcterms:created>
  <dcterms:modified xsi:type="dcterms:W3CDTF">2018-06-01T04:45:00Z</dcterms:modified>
</cp:coreProperties>
</file>