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AC7" w:rsidRPr="00824DC7" w:rsidRDefault="00B75AC7" w:rsidP="007E2FB6">
      <w:pPr>
        <w:shd w:val="clear" w:color="auto" w:fill="F9F9F9"/>
        <w:spacing w:before="100" w:beforeAutospacing="1" w:after="100" w:afterAutospacing="1" w:line="240" w:lineRule="auto"/>
        <w:jc w:val="both"/>
        <w:outlineLvl w:val="1"/>
        <w:rPr>
          <w:rFonts w:ascii="Tahoma" w:eastAsia="Times New Roman" w:hAnsi="Tahoma" w:cs="Tahoma"/>
          <w:bCs/>
          <w:color w:val="232323"/>
          <w:spacing w:val="-5"/>
          <w:sz w:val="36"/>
          <w:szCs w:val="36"/>
        </w:rPr>
      </w:pPr>
      <w:r w:rsidRPr="00B75AC7">
        <w:rPr>
          <w:rFonts w:ascii="Tahoma" w:eastAsia="Times New Roman" w:hAnsi="Tahoma" w:cs="Tahoma"/>
          <w:b/>
          <w:bCs/>
          <w:color w:val="232323"/>
          <w:spacing w:val="-5"/>
          <w:sz w:val="36"/>
          <w:szCs w:val="36"/>
        </w:rPr>
        <w:t>Суррогаты алкоголя: как защититься от смертельной опасности</w:t>
      </w:r>
    </w:p>
    <w:p w:rsidR="00B75AC7" w:rsidRPr="00C650D4" w:rsidRDefault="007E2FB6" w:rsidP="007E2FB6">
      <w:pPr>
        <w:shd w:val="clear" w:color="auto" w:fill="F9F9F9"/>
        <w:spacing w:after="0" w:line="240" w:lineRule="auto"/>
        <w:jc w:val="both"/>
        <w:rPr>
          <w:rFonts w:ascii="Times New Roman" w:eastAsia="Times New Roman" w:hAnsi="Times New Roman" w:cs="Times New Roman"/>
          <w:color w:val="383838"/>
          <w:sz w:val="24"/>
          <w:szCs w:val="24"/>
        </w:rPr>
      </w:pPr>
      <w:r w:rsidRPr="00C650D4">
        <w:rPr>
          <w:rFonts w:ascii="Times New Roman" w:eastAsia="Times New Roman" w:hAnsi="Times New Roman" w:cs="Times New Roman"/>
          <w:color w:val="383838"/>
          <w:sz w:val="24"/>
          <w:szCs w:val="24"/>
        </w:rPr>
        <w:t xml:space="preserve">  </w:t>
      </w:r>
      <w:r w:rsidR="001B3489">
        <w:rPr>
          <w:rFonts w:ascii="Times New Roman" w:eastAsia="Times New Roman" w:hAnsi="Times New Roman" w:cs="Times New Roman"/>
          <w:color w:val="383838"/>
          <w:sz w:val="24"/>
          <w:szCs w:val="24"/>
        </w:rPr>
        <w:t xml:space="preserve">   </w:t>
      </w:r>
      <w:r w:rsidRPr="00C650D4">
        <w:rPr>
          <w:rFonts w:ascii="Times New Roman" w:eastAsia="Times New Roman" w:hAnsi="Times New Roman" w:cs="Times New Roman"/>
          <w:color w:val="383838"/>
          <w:sz w:val="24"/>
          <w:szCs w:val="24"/>
        </w:rPr>
        <w:t xml:space="preserve"> </w:t>
      </w:r>
      <w:r w:rsidR="00B75AC7" w:rsidRPr="00C650D4">
        <w:rPr>
          <w:rFonts w:ascii="Times New Roman" w:eastAsia="Times New Roman" w:hAnsi="Times New Roman" w:cs="Times New Roman"/>
          <w:color w:val="383838"/>
          <w:sz w:val="24"/>
          <w:szCs w:val="24"/>
        </w:rPr>
        <w:t>На протяжении ряда лет в нашей стране</w:t>
      </w:r>
      <w:r w:rsidRPr="00C650D4">
        <w:rPr>
          <w:rFonts w:ascii="Times New Roman" w:eastAsia="Times New Roman" w:hAnsi="Times New Roman" w:cs="Times New Roman"/>
          <w:color w:val="383838"/>
          <w:sz w:val="24"/>
          <w:szCs w:val="24"/>
        </w:rPr>
        <w:t>, в том числе и на территории Кондинского района,</w:t>
      </w:r>
      <w:r w:rsidR="00B75AC7" w:rsidRPr="00C650D4">
        <w:rPr>
          <w:rFonts w:ascii="Times New Roman" w:eastAsia="Times New Roman" w:hAnsi="Times New Roman" w:cs="Times New Roman"/>
          <w:color w:val="383838"/>
          <w:sz w:val="24"/>
          <w:szCs w:val="24"/>
        </w:rPr>
        <w:t xml:space="preserve"> возникла проблема потребления населением спиртосоде</w:t>
      </w:r>
      <w:r w:rsidRPr="00C650D4">
        <w:rPr>
          <w:rFonts w:ascii="Times New Roman" w:eastAsia="Times New Roman" w:hAnsi="Times New Roman" w:cs="Times New Roman"/>
          <w:color w:val="383838"/>
          <w:sz w:val="24"/>
          <w:szCs w:val="24"/>
        </w:rPr>
        <w:t>ржащей продукции, изготовленной также</w:t>
      </w:r>
      <w:r w:rsidR="00B75AC7" w:rsidRPr="00C650D4">
        <w:rPr>
          <w:rFonts w:ascii="Times New Roman" w:eastAsia="Times New Roman" w:hAnsi="Times New Roman" w:cs="Times New Roman"/>
          <w:color w:val="383838"/>
          <w:sz w:val="24"/>
          <w:szCs w:val="24"/>
        </w:rPr>
        <w:t xml:space="preserve"> </w:t>
      </w:r>
      <w:r w:rsidRPr="00C650D4">
        <w:rPr>
          <w:rFonts w:ascii="Times New Roman" w:eastAsia="Times New Roman" w:hAnsi="Times New Roman" w:cs="Times New Roman"/>
          <w:color w:val="383838"/>
          <w:sz w:val="24"/>
          <w:szCs w:val="24"/>
        </w:rPr>
        <w:t>и из непищевого сырья (суррогаты).</w:t>
      </w:r>
    </w:p>
    <w:p w:rsidR="007E2FB6" w:rsidRPr="00C650D4" w:rsidRDefault="007E2FB6" w:rsidP="007E2FB6">
      <w:pPr>
        <w:shd w:val="clear" w:color="auto" w:fill="F9F9F9"/>
        <w:spacing w:after="0" w:line="240" w:lineRule="auto"/>
        <w:jc w:val="both"/>
        <w:rPr>
          <w:rFonts w:ascii="Times New Roman" w:eastAsia="Times New Roman" w:hAnsi="Times New Roman" w:cs="Times New Roman"/>
          <w:color w:val="383838"/>
          <w:sz w:val="24"/>
          <w:szCs w:val="24"/>
        </w:rPr>
      </w:pPr>
      <w:r w:rsidRPr="00C650D4">
        <w:rPr>
          <w:rFonts w:ascii="Times New Roman" w:eastAsia="Times New Roman" w:hAnsi="Times New Roman" w:cs="Times New Roman"/>
          <w:color w:val="383838"/>
          <w:sz w:val="24"/>
          <w:szCs w:val="24"/>
        </w:rPr>
        <w:t xml:space="preserve">   </w:t>
      </w:r>
      <w:r w:rsidR="001B3489">
        <w:rPr>
          <w:rFonts w:ascii="Times New Roman" w:eastAsia="Times New Roman" w:hAnsi="Times New Roman" w:cs="Times New Roman"/>
          <w:color w:val="383838"/>
          <w:sz w:val="24"/>
          <w:szCs w:val="24"/>
        </w:rPr>
        <w:t xml:space="preserve">   </w:t>
      </w:r>
      <w:r w:rsidR="00B75AC7" w:rsidRPr="00C650D4">
        <w:rPr>
          <w:rFonts w:ascii="Times New Roman" w:eastAsia="Times New Roman" w:hAnsi="Times New Roman" w:cs="Times New Roman"/>
          <w:color w:val="383838"/>
          <w:sz w:val="24"/>
          <w:szCs w:val="24"/>
        </w:rPr>
        <w:t>Суррогаты алкоголя подразделяют на две группы: содержащие этанол, или истинные суррогаты, и вещества, не содержащие этиловый спирт, но вызывающие опьянение.</w:t>
      </w:r>
      <w:r w:rsidRPr="00C650D4">
        <w:rPr>
          <w:rFonts w:ascii="Times New Roman" w:eastAsia="Times New Roman" w:hAnsi="Times New Roman" w:cs="Times New Roman"/>
          <w:color w:val="383838"/>
          <w:sz w:val="24"/>
          <w:szCs w:val="24"/>
        </w:rPr>
        <w:t xml:space="preserve"> </w:t>
      </w:r>
    </w:p>
    <w:p w:rsidR="00B75AC7" w:rsidRPr="00C650D4" w:rsidRDefault="007E2FB6" w:rsidP="007C4554">
      <w:pPr>
        <w:shd w:val="clear" w:color="auto" w:fill="F9F9F9"/>
        <w:spacing w:after="0" w:line="240" w:lineRule="auto"/>
        <w:jc w:val="both"/>
        <w:rPr>
          <w:rFonts w:ascii="Times New Roman" w:eastAsia="Times New Roman" w:hAnsi="Times New Roman" w:cs="Times New Roman"/>
          <w:color w:val="383838"/>
          <w:sz w:val="24"/>
          <w:szCs w:val="24"/>
        </w:rPr>
      </w:pPr>
      <w:r w:rsidRPr="00C650D4">
        <w:rPr>
          <w:rFonts w:ascii="Times New Roman" w:eastAsia="Times New Roman" w:hAnsi="Times New Roman" w:cs="Times New Roman"/>
          <w:color w:val="383838"/>
          <w:sz w:val="24"/>
          <w:szCs w:val="24"/>
        </w:rPr>
        <w:t xml:space="preserve">    </w:t>
      </w:r>
      <w:r w:rsidR="001B3489">
        <w:rPr>
          <w:rFonts w:ascii="Times New Roman" w:eastAsia="Times New Roman" w:hAnsi="Times New Roman" w:cs="Times New Roman"/>
          <w:color w:val="383838"/>
          <w:sz w:val="24"/>
          <w:szCs w:val="24"/>
        </w:rPr>
        <w:t xml:space="preserve">  </w:t>
      </w:r>
      <w:r w:rsidR="00B75AC7" w:rsidRPr="00C650D4">
        <w:rPr>
          <w:rFonts w:ascii="Times New Roman" w:eastAsia="Times New Roman" w:hAnsi="Times New Roman" w:cs="Times New Roman"/>
          <w:color w:val="383838"/>
          <w:sz w:val="24"/>
          <w:szCs w:val="24"/>
        </w:rPr>
        <w:t xml:space="preserve">К первой группе относятся лекарства (настойки), различные лосьоны, одеколоны, технический этиловый спирт. Более опасны бытовые жидкости, такие как растворители, средства для мытья стекол и поверхностей, политура, тормозная жидкость, антифризы, клей БФ. </w:t>
      </w:r>
      <w:proofErr w:type="gramStart"/>
      <w:r w:rsidR="00B75AC7" w:rsidRPr="00C650D4">
        <w:rPr>
          <w:rFonts w:ascii="Times New Roman" w:eastAsia="Times New Roman" w:hAnsi="Times New Roman" w:cs="Times New Roman"/>
          <w:color w:val="383838"/>
          <w:sz w:val="24"/>
          <w:szCs w:val="24"/>
        </w:rPr>
        <w:t>Бытовые жидкости могут содержать гидролизный и сульфатный спирты, денатурат, примеси метилового спирта, этиленгликоля, альдегиды, эфирные масла, ацетон, хлороформ, красители, прочие ядовитые вещества.</w:t>
      </w:r>
      <w:proofErr w:type="gramEnd"/>
      <w:r w:rsidR="007C4554" w:rsidRPr="00C650D4">
        <w:rPr>
          <w:rFonts w:ascii="Times New Roman" w:eastAsia="Times New Roman" w:hAnsi="Times New Roman" w:cs="Times New Roman"/>
          <w:color w:val="383838"/>
          <w:sz w:val="24"/>
          <w:szCs w:val="24"/>
        </w:rPr>
        <w:t xml:space="preserve"> </w:t>
      </w:r>
      <w:r w:rsidR="00B75AC7" w:rsidRPr="00C650D4">
        <w:rPr>
          <w:rFonts w:ascii="Times New Roman" w:eastAsia="Times New Roman" w:hAnsi="Times New Roman" w:cs="Times New Roman"/>
          <w:color w:val="383838"/>
          <w:sz w:val="24"/>
          <w:szCs w:val="24"/>
        </w:rPr>
        <w:t xml:space="preserve">Ко второй группе относятся метиловый, </w:t>
      </w:r>
      <w:proofErr w:type="spellStart"/>
      <w:r w:rsidR="00B75AC7" w:rsidRPr="00C650D4">
        <w:rPr>
          <w:rFonts w:ascii="Times New Roman" w:eastAsia="Times New Roman" w:hAnsi="Times New Roman" w:cs="Times New Roman"/>
          <w:color w:val="383838"/>
          <w:sz w:val="24"/>
          <w:szCs w:val="24"/>
        </w:rPr>
        <w:t>пропиловый</w:t>
      </w:r>
      <w:proofErr w:type="spellEnd"/>
      <w:r w:rsidR="00B75AC7" w:rsidRPr="00C650D4">
        <w:rPr>
          <w:rFonts w:ascii="Times New Roman" w:eastAsia="Times New Roman" w:hAnsi="Times New Roman" w:cs="Times New Roman"/>
          <w:color w:val="383838"/>
          <w:sz w:val="24"/>
          <w:szCs w:val="24"/>
        </w:rPr>
        <w:t>, бутиловый, амиловый и муравьиный спирты, дихлорэтан и жидкости различного назначения, в которые они входят в большой концентрации. Они крайне ядовиты и вызывают опасные поражения различных органов.</w:t>
      </w:r>
    </w:p>
    <w:p w:rsidR="00C650D4" w:rsidRDefault="007C4554" w:rsidP="00C650D4">
      <w:pPr>
        <w:shd w:val="clear" w:color="auto" w:fill="F9F9F9"/>
        <w:spacing w:after="0" w:line="240" w:lineRule="auto"/>
        <w:jc w:val="both"/>
        <w:rPr>
          <w:rFonts w:ascii="Times New Roman" w:eastAsia="Times New Roman" w:hAnsi="Times New Roman" w:cs="Times New Roman"/>
          <w:color w:val="383838"/>
          <w:sz w:val="24"/>
          <w:szCs w:val="24"/>
        </w:rPr>
      </w:pPr>
      <w:r w:rsidRPr="00C650D4">
        <w:rPr>
          <w:rFonts w:ascii="Times New Roman" w:eastAsia="Times New Roman" w:hAnsi="Times New Roman" w:cs="Times New Roman"/>
          <w:color w:val="383838"/>
          <w:sz w:val="24"/>
          <w:szCs w:val="24"/>
        </w:rPr>
        <w:t xml:space="preserve">    </w:t>
      </w:r>
      <w:r w:rsidR="00C650D4">
        <w:rPr>
          <w:rFonts w:ascii="Times New Roman" w:eastAsia="Times New Roman" w:hAnsi="Times New Roman" w:cs="Times New Roman"/>
          <w:color w:val="383838"/>
          <w:sz w:val="24"/>
          <w:szCs w:val="24"/>
        </w:rPr>
        <w:t xml:space="preserve">   </w:t>
      </w:r>
      <w:r w:rsidR="00B75AC7" w:rsidRPr="00C650D4">
        <w:rPr>
          <w:rFonts w:ascii="Times New Roman" w:eastAsia="Times New Roman" w:hAnsi="Times New Roman" w:cs="Times New Roman"/>
          <w:color w:val="383838"/>
          <w:sz w:val="24"/>
          <w:szCs w:val="24"/>
        </w:rPr>
        <w:t>Особую опасность представляют поддельные алкогольные напитки. Попавшие в них ядовитые соединения, особенно метиловый спирт, приводят к смертельным отравлениям.</w:t>
      </w:r>
      <w:r w:rsidRPr="00C650D4">
        <w:rPr>
          <w:rFonts w:ascii="Times New Roman" w:eastAsia="Times New Roman" w:hAnsi="Times New Roman" w:cs="Times New Roman"/>
          <w:color w:val="383838"/>
          <w:sz w:val="24"/>
          <w:szCs w:val="24"/>
        </w:rPr>
        <w:t xml:space="preserve"> </w:t>
      </w:r>
      <w:r w:rsidR="00B75AC7" w:rsidRPr="00C650D4">
        <w:rPr>
          <w:rFonts w:ascii="Times New Roman" w:eastAsia="Times New Roman" w:hAnsi="Times New Roman" w:cs="Times New Roman"/>
          <w:color w:val="383838"/>
          <w:sz w:val="24"/>
          <w:szCs w:val="24"/>
        </w:rPr>
        <w:t xml:space="preserve">Метиловый спирт не отличается ни по запаху, </w:t>
      </w:r>
      <w:proofErr w:type="gramStart"/>
      <w:r w:rsidR="00B75AC7" w:rsidRPr="00C650D4">
        <w:rPr>
          <w:rFonts w:ascii="Times New Roman" w:eastAsia="Times New Roman" w:hAnsi="Times New Roman" w:cs="Times New Roman"/>
          <w:color w:val="383838"/>
          <w:sz w:val="24"/>
          <w:szCs w:val="24"/>
        </w:rPr>
        <w:t>ни по вкусу</w:t>
      </w:r>
      <w:proofErr w:type="gramEnd"/>
      <w:r w:rsidR="00B75AC7" w:rsidRPr="00C650D4">
        <w:rPr>
          <w:rFonts w:ascii="Times New Roman" w:eastAsia="Times New Roman" w:hAnsi="Times New Roman" w:cs="Times New Roman"/>
          <w:color w:val="383838"/>
          <w:sz w:val="24"/>
          <w:szCs w:val="24"/>
        </w:rPr>
        <w:t xml:space="preserve"> и внешнему виду от этилового (винного) спирта. Сходные свойства этих спиртов являются причиной того, что пострадавшие чаще всего не знают, что они употребляют </w:t>
      </w:r>
      <w:proofErr w:type="gramStart"/>
      <w:r w:rsidR="00B75AC7" w:rsidRPr="00C650D4">
        <w:rPr>
          <w:rFonts w:ascii="Times New Roman" w:eastAsia="Times New Roman" w:hAnsi="Times New Roman" w:cs="Times New Roman"/>
          <w:color w:val="383838"/>
          <w:sz w:val="24"/>
          <w:szCs w:val="24"/>
        </w:rPr>
        <w:t>не винный</w:t>
      </w:r>
      <w:proofErr w:type="gramEnd"/>
      <w:r w:rsidR="00B75AC7" w:rsidRPr="00C650D4">
        <w:rPr>
          <w:rFonts w:ascii="Times New Roman" w:eastAsia="Times New Roman" w:hAnsi="Times New Roman" w:cs="Times New Roman"/>
          <w:color w:val="383838"/>
          <w:sz w:val="24"/>
          <w:szCs w:val="24"/>
        </w:rPr>
        <w:t>, а метиловый спирт. </w:t>
      </w:r>
      <w:r w:rsidRPr="00C650D4">
        <w:rPr>
          <w:rFonts w:ascii="Times New Roman" w:eastAsia="Times New Roman" w:hAnsi="Times New Roman" w:cs="Times New Roman"/>
          <w:color w:val="383838"/>
          <w:sz w:val="24"/>
          <w:szCs w:val="24"/>
        </w:rPr>
        <w:t xml:space="preserve"> </w:t>
      </w:r>
      <w:r w:rsidR="00B75AC7" w:rsidRPr="00C650D4">
        <w:rPr>
          <w:rFonts w:ascii="Times New Roman" w:eastAsia="Times New Roman" w:hAnsi="Times New Roman" w:cs="Times New Roman"/>
          <w:color w:val="383838"/>
          <w:sz w:val="24"/>
          <w:szCs w:val="24"/>
        </w:rPr>
        <w:t>Существует выраженная индивидуальная чувствительность к метиловому спирту. Отмечены случаи смерти после употребления всего 5 миллилитров. Метиловый спирт оказывает сильное воздействие на зрение: если человек и выживает, то часто при этом остается слепым.</w:t>
      </w:r>
      <w:r w:rsidR="00C650D4" w:rsidRPr="00C650D4">
        <w:rPr>
          <w:rFonts w:ascii="Times New Roman" w:eastAsia="Times New Roman" w:hAnsi="Times New Roman" w:cs="Times New Roman"/>
          <w:color w:val="383838"/>
          <w:sz w:val="24"/>
          <w:szCs w:val="24"/>
        </w:rPr>
        <w:t xml:space="preserve"> </w:t>
      </w:r>
    </w:p>
    <w:p w:rsidR="007C4554" w:rsidRPr="00C650D4" w:rsidRDefault="00C650D4" w:rsidP="00C650D4">
      <w:pPr>
        <w:shd w:val="clear" w:color="auto" w:fill="F9F9F9"/>
        <w:spacing w:after="0" w:line="240" w:lineRule="auto"/>
        <w:jc w:val="both"/>
        <w:rPr>
          <w:rFonts w:ascii="Times New Roman" w:eastAsia="Times New Roman" w:hAnsi="Times New Roman" w:cs="Times New Roman"/>
          <w:sz w:val="24"/>
          <w:szCs w:val="24"/>
        </w:rPr>
      </w:pPr>
      <w:r w:rsidRPr="00C650D4">
        <w:rPr>
          <w:rFonts w:ascii="Times New Roman" w:eastAsia="Times New Roman" w:hAnsi="Times New Roman" w:cs="Times New Roman"/>
          <w:sz w:val="24"/>
          <w:szCs w:val="24"/>
        </w:rPr>
        <w:t xml:space="preserve">      </w:t>
      </w:r>
      <w:r w:rsidR="007C4554" w:rsidRPr="00C650D4">
        <w:rPr>
          <w:rFonts w:ascii="Times New Roman" w:hAnsi="Times New Roman" w:cs="Times New Roman"/>
          <w:sz w:val="24"/>
          <w:szCs w:val="24"/>
        </w:rPr>
        <w:t>Осуществлять торговлю алкогольной продукцией наряду с юридическими лицами могут лишь индивидуальные предприниматели, в строго определенном действующим законодательством разрешительном порядке (постановка на учет в налоговом органе, надлежащая регистрация в качестве индивидуального предпринимателя, наличие лицензии и т.д.) Торговля иными лицами алкогольной продукцией не допускается. Однако</w:t>
      </w:r>
      <w:r w:rsidRPr="00C650D4">
        <w:rPr>
          <w:rFonts w:ascii="Times New Roman" w:hAnsi="Times New Roman" w:cs="Times New Roman"/>
          <w:sz w:val="24"/>
          <w:szCs w:val="24"/>
        </w:rPr>
        <w:t>,</w:t>
      </w:r>
      <w:r w:rsidR="007C4554" w:rsidRPr="00C650D4">
        <w:rPr>
          <w:rFonts w:ascii="Times New Roman" w:hAnsi="Times New Roman" w:cs="Times New Roman"/>
          <w:sz w:val="24"/>
          <w:szCs w:val="24"/>
        </w:rPr>
        <w:t xml:space="preserve"> как показывает практика</w:t>
      </w:r>
      <w:r w:rsidRPr="00C650D4">
        <w:rPr>
          <w:rFonts w:ascii="Times New Roman" w:hAnsi="Times New Roman" w:cs="Times New Roman"/>
          <w:sz w:val="24"/>
          <w:szCs w:val="24"/>
        </w:rPr>
        <w:t>,</w:t>
      </w:r>
      <w:r w:rsidR="007C4554" w:rsidRPr="00C650D4">
        <w:rPr>
          <w:rFonts w:ascii="Times New Roman" w:hAnsi="Times New Roman" w:cs="Times New Roman"/>
          <w:sz w:val="24"/>
          <w:szCs w:val="24"/>
        </w:rPr>
        <w:t xml:space="preserve"> реализацией алкогольной продукции занимаются и простые граждане.</w:t>
      </w:r>
    </w:p>
    <w:p w:rsidR="007C4554" w:rsidRPr="00C650D4" w:rsidRDefault="001B3489" w:rsidP="001B3489">
      <w:pPr>
        <w:pStyle w:val="a4"/>
        <w:shd w:val="clear" w:color="auto" w:fill="FFFFFF"/>
        <w:spacing w:before="0" w:beforeAutospacing="0" w:after="0" w:afterAutospacing="0" w:line="309" w:lineRule="atLeast"/>
        <w:jc w:val="both"/>
      </w:pPr>
      <w:r>
        <w:rPr>
          <w:sz w:val="28"/>
          <w:szCs w:val="28"/>
        </w:rPr>
        <w:t xml:space="preserve">     </w:t>
      </w:r>
      <w:r w:rsidR="007C4554" w:rsidRPr="00C650D4">
        <w:rPr>
          <w:sz w:val="28"/>
          <w:szCs w:val="28"/>
        </w:rPr>
        <w:t xml:space="preserve"> </w:t>
      </w:r>
      <w:r w:rsidR="007C4554" w:rsidRPr="00C650D4">
        <w:t>В случае осуществления иными физическими лицами торговли алкогольной продукцией данная торговля будет являться не только незаконной, но и будет влечь для данных лиц предусмотренные законодательством правовые последствия.</w:t>
      </w:r>
    </w:p>
    <w:p w:rsidR="007C4554" w:rsidRPr="00C650D4" w:rsidRDefault="001B3489" w:rsidP="001B3489">
      <w:pPr>
        <w:pStyle w:val="a4"/>
        <w:shd w:val="clear" w:color="auto" w:fill="FFFFFF"/>
        <w:spacing w:before="0" w:beforeAutospacing="0" w:after="0" w:afterAutospacing="0" w:line="309" w:lineRule="atLeast"/>
        <w:jc w:val="both"/>
      </w:pPr>
      <w:r>
        <w:t xml:space="preserve">      </w:t>
      </w:r>
      <w:r w:rsidR="007C4554" w:rsidRPr="00C650D4">
        <w:t xml:space="preserve">За продажу этилового спирта гражданами из домов, квартир предусмотрена ответственность по ст. 14.2 </w:t>
      </w:r>
      <w:proofErr w:type="spellStart"/>
      <w:r w:rsidR="007C4554" w:rsidRPr="00C650D4">
        <w:t>КоАП</w:t>
      </w:r>
      <w:proofErr w:type="spellEnd"/>
      <w:r w:rsidR="007C4554" w:rsidRPr="00C650D4">
        <w:t xml:space="preserve"> РФ «Незаконная продажа товаров (иных вещей), свободная реализация которых запрещена или ограничена законодательством». Санкция данной статьи предусматривает наказание </w:t>
      </w:r>
      <w:proofErr w:type="gramStart"/>
      <w:r w:rsidR="007C4554" w:rsidRPr="00C650D4">
        <w:t>в виде наложение административного штрафа на граждан в размере от одной тысячи пятисот до двух тысяч рублей</w:t>
      </w:r>
      <w:proofErr w:type="gramEnd"/>
      <w:r w:rsidR="007C4554" w:rsidRPr="00C650D4">
        <w:t xml:space="preserve"> с конфискацией предметов административного правонарушения или без таковой.</w:t>
      </w:r>
    </w:p>
    <w:p w:rsidR="00C0343C" w:rsidRPr="00C650D4" w:rsidRDefault="00C0343C" w:rsidP="00C650D4">
      <w:pPr>
        <w:pStyle w:val="a4"/>
        <w:shd w:val="clear" w:color="auto" w:fill="FFFFFF"/>
        <w:spacing w:before="0" w:beforeAutospacing="0" w:after="0" w:afterAutospacing="0" w:line="309" w:lineRule="atLeast"/>
        <w:ind w:firstLine="708"/>
        <w:jc w:val="both"/>
      </w:pPr>
      <w:r w:rsidRPr="00C650D4">
        <w:t xml:space="preserve">За продажу гражданами алкогольной и </w:t>
      </w:r>
      <w:proofErr w:type="gramStart"/>
      <w:r w:rsidRPr="00C650D4">
        <w:t>спиртосодержащей продукции, не отвечающей требованиям безопасности жизни или здоровья потребителей предусмотрена</w:t>
      </w:r>
      <w:proofErr w:type="gramEnd"/>
      <w:r w:rsidRPr="00C650D4">
        <w:t xml:space="preserve"> уголовная ответственность по ст. 238 УК РФ. </w:t>
      </w:r>
      <w:proofErr w:type="gramStart"/>
      <w:r w:rsidRPr="00C650D4">
        <w:t>Санкция данной статьи предусматривает наказание в виде штрафа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лишением свободы на тот же срок.</w:t>
      </w:r>
      <w:proofErr w:type="gramEnd"/>
    </w:p>
    <w:p w:rsidR="00C0343C" w:rsidRPr="00C650D4" w:rsidRDefault="00C0343C" w:rsidP="00C650D4">
      <w:pPr>
        <w:pStyle w:val="a4"/>
        <w:shd w:val="clear" w:color="auto" w:fill="FFFFFF"/>
        <w:spacing w:before="0" w:beforeAutospacing="0" w:after="0" w:afterAutospacing="0" w:line="309" w:lineRule="atLeast"/>
        <w:ind w:firstLine="708"/>
        <w:jc w:val="both"/>
        <w:rPr>
          <w:color w:val="666666"/>
        </w:rPr>
      </w:pPr>
    </w:p>
    <w:p w:rsidR="00C650D4" w:rsidRDefault="00C650D4" w:rsidP="00C650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н</w:t>
      </w:r>
      <w:r w:rsidR="00C0343C" w:rsidRPr="00C650D4">
        <w:rPr>
          <w:rFonts w:ascii="Times New Roman" w:eastAsia="Times New Roman" w:hAnsi="Times New Roman" w:cs="Times New Roman"/>
          <w:sz w:val="24"/>
          <w:szCs w:val="24"/>
        </w:rPr>
        <w:t>езаконн</w:t>
      </w:r>
      <w:r>
        <w:rPr>
          <w:rFonts w:ascii="Times New Roman" w:eastAsia="Times New Roman" w:hAnsi="Times New Roman" w:cs="Times New Roman"/>
          <w:sz w:val="24"/>
          <w:szCs w:val="24"/>
        </w:rPr>
        <w:t>ую</w:t>
      </w:r>
      <w:r w:rsidR="00C0343C" w:rsidRPr="00C650D4">
        <w:rPr>
          <w:rFonts w:ascii="Times New Roman" w:eastAsia="Times New Roman" w:hAnsi="Times New Roman" w:cs="Times New Roman"/>
          <w:sz w:val="24"/>
          <w:szCs w:val="24"/>
        </w:rPr>
        <w:t xml:space="preserve"> розничн</w:t>
      </w:r>
      <w:r>
        <w:rPr>
          <w:rFonts w:ascii="Times New Roman" w:eastAsia="Times New Roman" w:hAnsi="Times New Roman" w:cs="Times New Roman"/>
          <w:sz w:val="24"/>
          <w:szCs w:val="24"/>
        </w:rPr>
        <w:t>ую</w:t>
      </w:r>
      <w:r w:rsidR="001017F9">
        <w:rPr>
          <w:rFonts w:ascii="Times New Roman" w:eastAsia="Times New Roman" w:hAnsi="Times New Roman" w:cs="Times New Roman"/>
          <w:sz w:val="24"/>
          <w:szCs w:val="24"/>
        </w:rPr>
        <w:t xml:space="preserve"> продажу</w:t>
      </w:r>
      <w:r w:rsidR="00C0343C" w:rsidRPr="00C650D4">
        <w:rPr>
          <w:rFonts w:ascii="Times New Roman" w:eastAsia="Times New Roman" w:hAnsi="Times New Roman" w:cs="Times New Roman"/>
          <w:sz w:val="24"/>
          <w:szCs w:val="24"/>
        </w:rPr>
        <w:t xml:space="preserve"> алкогольной и спиртосодержащей пищевой продукции, если это </w:t>
      </w:r>
      <w:r>
        <w:rPr>
          <w:rFonts w:ascii="Times New Roman" w:eastAsia="Times New Roman" w:hAnsi="Times New Roman" w:cs="Times New Roman"/>
          <w:sz w:val="24"/>
          <w:szCs w:val="24"/>
        </w:rPr>
        <w:t xml:space="preserve">деяние </w:t>
      </w:r>
      <w:proofErr w:type="gramStart"/>
      <w:r>
        <w:rPr>
          <w:rFonts w:ascii="Times New Roman" w:eastAsia="Times New Roman" w:hAnsi="Times New Roman" w:cs="Times New Roman"/>
          <w:sz w:val="24"/>
          <w:szCs w:val="24"/>
        </w:rPr>
        <w:t>совершено неоднократно предусмотрена</w:t>
      </w:r>
      <w:proofErr w:type="gramEnd"/>
      <w:r>
        <w:rPr>
          <w:rFonts w:ascii="Times New Roman" w:eastAsia="Times New Roman" w:hAnsi="Times New Roman" w:cs="Times New Roman"/>
          <w:sz w:val="24"/>
          <w:szCs w:val="24"/>
        </w:rPr>
        <w:t xml:space="preserve"> уголовная ответственность по статье 174.4. УК РФ</w:t>
      </w:r>
      <w:r w:rsidR="00C0343C" w:rsidRPr="00C650D4">
        <w:rPr>
          <w:rFonts w:ascii="Times New Roman" w:eastAsia="Times New Roman" w:hAnsi="Times New Roman" w:cs="Times New Roman"/>
          <w:sz w:val="24"/>
          <w:szCs w:val="24"/>
        </w:rPr>
        <w:t xml:space="preserve">, </w:t>
      </w:r>
      <w:r w:rsidR="00C0343C" w:rsidRPr="00C650D4">
        <w:rPr>
          <w:rFonts w:ascii="Times New Roman" w:eastAsia="Times New Roman" w:hAnsi="Times New Roman" w:cs="Times New Roman"/>
          <w:color w:val="000000"/>
          <w:sz w:val="24"/>
          <w:szCs w:val="24"/>
        </w:rP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w:t>
      </w:r>
    </w:p>
    <w:p w:rsidR="00B75AC7" w:rsidRPr="001B3489" w:rsidRDefault="00C650D4" w:rsidP="00C650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ahoma" w:eastAsia="Times New Roman" w:hAnsi="Tahoma" w:cs="Tahoma"/>
          <w:color w:val="383838"/>
          <w:sz w:val="27"/>
          <w:szCs w:val="27"/>
        </w:rPr>
        <w:t xml:space="preserve"> </w:t>
      </w:r>
      <w:r w:rsidR="00B75AC7" w:rsidRPr="001B3489">
        <w:rPr>
          <w:rFonts w:ascii="Times New Roman" w:eastAsia="Times New Roman" w:hAnsi="Times New Roman" w:cs="Times New Roman"/>
          <w:color w:val="383838"/>
          <w:sz w:val="24"/>
          <w:szCs w:val="24"/>
        </w:rPr>
        <w:t>Чтобы не допустить отравлений суррогатными алкогольными напитками, не употребляйте алкогольную продукцию:</w:t>
      </w:r>
    </w:p>
    <w:p w:rsidR="00B75AC7" w:rsidRPr="001B3489" w:rsidRDefault="00B75AC7" w:rsidP="00B75AC7">
      <w:pPr>
        <w:numPr>
          <w:ilvl w:val="0"/>
          <w:numId w:val="1"/>
        </w:numPr>
        <w:shd w:val="clear" w:color="auto" w:fill="F9F9F9"/>
        <w:spacing w:before="100" w:beforeAutospacing="1" w:after="100" w:afterAutospacing="1" w:line="240" w:lineRule="auto"/>
        <w:rPr>
          <w:rFonts w:ascii="Times New Roman" w:eastAsia="Times New Roman" w:hAnsi="Times New Roman" w:cs="Times New Roman"/>
          <w:color w:val="383838"/>
          <w:sz w:val="24"/>
          <w:szCs w:val="24"/>
        </w:rPr>
      </w:pPr>
      <w:r w:rsidRPr="001B3489">
        <w:rPr>
          <w:rFonts w:ascii="Times New Roman" w:eastAsia="Times New Roman" w:hAnsi="Times New Roman" w:cs="Times New Roman"/>
          <w:color w:val="383838"/>
          <w:sz w:val="24"/>
          <w:szCs w:val="24"/>
        </w:rPr>
        <w:t>без акцизных марок;</w:t>
      </w:r>
    </w:p>
    <w:p w:rsidR="00B75AC7" w:rsidRPr="001B3489" w:rsidRDefault="00B75AC7" w:rsidP="00B75AC7">
      <w:pPr>
        <w:numPr>
          <w:ilvl w:val="0"/>
          <w:numId w:val="1"/>
        </w:numPr>
        <w:shd w:val="clear" w:color="auto" w:fill="F9F9F9"/>
        <w:spacing w:before="100" w:beforeAutospacing="1" w:after="100" w:afterAutospacing="1" w:line="240" w:lineRule="auto"/>
        <w:rPr>
          <w:rFonts w:ascii="Times New Roman" w:eastAsia="Times New Roman" w:hAnsi="Times New Roman" w:cs="Times New Roman"/>
          <w:color w:val="383838"/>
          <w:sz w:val="24"/>
          <w:szCs w:val="24"/>
        </w:rPr>
      </w:pPr>
      <w:proofErr w:type="gramStart"/>
      <w:r w:rsidRPr="001B3489">
        <w:rPr>
          <w:rFonts w:ascii="Times New Roman" w:eastAsia="Times New Roman" w:hAnsi="Times New Roman" w:cs="Times New Roman"/>
          <w:color w:val="383838"/>
          <w:sz w:val="24"/>
          <w:szCs w:val="24"/>
        </w:rPr>
        <w:t>приобретённую</w:t>
      </w:r>
      <w:proofErr w:type="gramEnd"/>
      <w:r w:rsidRPr="001B3489">
        <w:rPr>
          <w:rFonts w:ascii="Times New Roman" w:eastAsia="Times New Roman" w:hAnsi="Times New Roman" w:cs="Times New Roman"/>
          <w:color w:val="383838"/>
          <w:sz w:val="24"/>
          <w:szCs w:val="24"/>
        </w:rPr>
        <w:t xml:space="preserve"> в местах несанкционированной торговли, купленную «с рук»;</w:t>
      </w:r>
    </w:p>
    <w:p w:rsidR="00B75AC7" w:rsidRPr="001B3489" w:rsidRDefault="00B75AC7" w:rsidP="00B75AC7">
      <w:pPr>
        <w:numPr>
          <w:ilvl w:val="0"/>
          <w:numId w:val="1"/>
        </w:numPr>
        <w:shd w:val="clear" w:color="auto" w:fill="F9F9F9"/>
        <w:spacing w:before="100" w:beforeAutospacing="1" w:after="100" w:afterAutospacing="1" w:line="240" w:lineRule="auto"/>
        <w:rPr>
          <w:rFonts w:ascii="Times New Roman" w:eastAsia="Times New Roman" w:hAnsi="Times New Roman" w:cs="Times New Roman"/>
          <w:color w:val="383838"/>
          <w:sz w:val="24"/>
          <w:szCs w:val="24"/>
        </w:rPr>
      </w:pPr>
      <w:r w:rsidRPr="001B3489">
        <w:rPr>
          <w:rFonts w:ascii="Times New Roman" w:eastAsia="Times New Roman" w:hAnsi="Times New Roman" w:cs="Times New Roman"/>
          <w:color w:val="383838"/>
          <w:sz w:val="24"/>
          <w:szCs w:val="24"/>
        </w:rPr>
        <w:t>если есть сомнения в её качестве из-за плохой упаковки, подозрительного запаха, осадка на дне бутылки, примесей;</w:t>
      </w:r>
    </w:p>
    <w:p w:rsidR="00B75AC7" w:rsidRPr="001B3489" w:rsidRDefault="00B75AC7" w:rsidP="00B75AC7">
      <w:pPr>
        <w:numPr>
          <w:ilvl w:val="0"/>
          <w:numId w:val="1"/>
        </w:numPr>
        <w:shd w:val="clear" w:color="auto" w:fill="F9F9F9"/>
        <w:spacing w:before="100" w:beforeAutospacing="1" w:after="100" w:afterAutospacing="1" w:line="240" w:lineRule="auto"/>
        <w:rPr>
          <w:rFonts w:ascii="Times New Roman" w:eastAsia="Times New Roman" w:hAnsi="Times New Roman" w:cs="Times New Roman"/>
          <w:color w:val="383838"/>
          <w:sz w:val="24"/>
          <w:szCs w:val="24"/>
        </w:rPr>
      </w:pPr>
      <w:r w:rsidRPr="001B3489">
        <w:rPr>
          <w:rFonts w:ascii="Times New Roman" w:eastAsia="Times New Roman" w:hAnsi="Times New Roman" w:cs="Times New Roman"/>
          <w:color w:val="383838"/>
          <w:sz w:val="24"/>
          <w:szCs w:val="24"/>
        </w:rPr>
        <w:t>разбавленный спирт и спирт, предназначенный для технических целей, технические жидкости;</w:t>
      </w:r>
    </w:p>
    <w:p w:rsidR="00B75AC7" w:rsidRPr="001B3489" w:rsidRDefault="00B75AC7" w:rsidP="001B3489">
      <w:pPr>
        <w:numPr>
          <w:ilvl w:val="0"/>
          <w:numId w:val="1"/>
        </w:numPr>
        <w:shd w:val="clear" w:color="auto" w:fill="F9F9F9"/>
        <w:spacing w:after="0" w:line="240" w:lineRule="auto"/>
        <w:rPr>
          <w:rFonts w:ascii="Times New Roman" w:eastAsia="Times New Roman" w:hAnsi="Times New Roman" w:cs="Times New Roman"/>
          <w:color w:val="383838"/>
          <w:sz w:val="24"/>
          <w:szCs w:val="24"/>
        </w:rPr>
      </w:pPr>
      <w:r w:rsidRPr="001B3489">
        <w:rPr>
          <w:rFonts w:ascii="Times New Roman" w:eastAsia="Times New Roman" w:hAnsi="Times New Roman" w:cs="Times New Roman"/>
          <w:color w:val="383838"/>
          <w:sz w:val="24"/>
          <w:szCs w:val="24"/>
        </w:rPr>
        <w:t>парфюмерно-косметические жидкости, предназначенные только для наружного применения.</w:t>
      </w:r>
    </w:p>
    <w:p w:rsidR="00B75AC7" w:rsidRPr="001B3489" w:rsidRDefault="00C650D4" w:rsidP="001B3489">
      <w:pPr>
        <w:shd w:val="clear" w:color="auto" w:fill="F9F9F9"/>
        <w:spacing w:after="0" w:line="240" w:lineRule="auto"/>
        <w:jc w:val="both"/>
        <w:rPr>
          <w:rFonts w:ascii="Times New Roman" w:eastAsia="Times New Roman" w:hAnsi="Times New Roman" w:cs="Times New Roman"/>
          <w:color w:val="383838"/>
          <w:sz w:val="24"/>
          <w:szCs w:val="24"/>
        </w:rPr>
      </w:pPr>
      <w:r w:rsidRPr="001B3489">
        <w:rPr>
          <w:rFonts w:ascii="Times New Roman" w:eastAsia="Times New Roman" w:hAnsi="Times New Roman" w:cs="Times New Roman"/>
          <w:color w:val="383838"/>
          <w:sz w:val="24"/>
          <w:szCs w:val="24"/>
        </w:rPr>
        <w:t xml:space="preserve">     </w:t>
      </w:r>
      <w:r w:rsidR="001B3489" w:rsidRPr="001B3489">
        <w:rPr>
          <w:rFonts w:ascii="Times New Roman" w:eastAsia="Times New Roman" w:hAnsi="Times New Roman" w:cs="Times New Roman"/>
          <w:color w:val="383838"/>
          <w:sz w:val="24"/>
          <w:szCs w:val="24"/>
        </w:rPr>
        <w:t xml:space="preserve">  </w:t>
      </w:r>
      <w:r w:rsidRPr="001B3489">
        <w:rPr>
          <w:rFonts w:ascii="Times New Roman" w:eastAsia="Times New Roman" w:hAnsi="Times New Roman" w:cs="Times New Roman"/>
          <w:color w:val="383838"/>
          <w:sz w:val="24"/>
          <w:szCs w:val="24"/>
        </w:rPr>
        <w:t xml:space="preserve"> </w:t>
      </w:r>
      <w:r w:rsidR="00B75AC7" w:rsidRPr="001B3489">
        <w:rPr>
          <w:rFonts w:ascii="Times New Roman" w:eastAsia="Times New Roman" w:hAnsi="Times New Roman" w:cs="Times New Roman"/>
          <w:color w:val="383838"/>
          <w:sz w:val="24"/>
          <w:szCs w:val="24"/>
        </w:rPr>
        <w:t>В целях сохранения жизни и здоровья, приобретать алкогольную продукцию следует только в стационарных организациях торговли, имеющих лицензию. Приобретая алкогольную продукцию, всегда обращайте внимание на цену – оригинальные спиртные напитки не могут стоить дешевле законодательно установленной минимальной цены</w:t>
      </w:r>
      <w:r w:rsidR="001B3489">
        <w:rPr>
          <w:rFonts w:ascii="Times New Roman" w:eastAsia="Times New Roman" w:hAnsi="Times New Roman" w:cs="Times New Roman"/>
          <w:color w:val="383838"/>
          <w:sz w:val="24"/>
          <w:szCs w:val="24"/>
        </w:rPr>
        <w:t>.</w:t>
      </w:r>
      <w:r w:rsidR="00B75AC7" w:rsidRPr="001B3489">
        <w:rPr>
          <w:rFonts w:ascii="Times New Roman" w:eastAsia="Times New Roman" w:hAnsi="Times New Roman" w:cs="Times New Roman"/>
          <w:color w:val="383838"/>
          <w:sz w:val="24"/>
          <w:szCs w:val="24"/>
        </w:rPr>
        <w:t xml:space="preserve"> Дешёвая алкогольная продукция чревата угрозой токсического отравления!</w:t>
      </w:r>
    </w:p>
    <w:p w:rsidR="00B75AC7" w:rsidRPr="001B3489" w:rsidRDefault="007E2FB6" w:rsidP="001B3489">
      <w:pPr>
        <w:shd w:val="clear" w:color="auto" w:fill="F9F9F9"/>
        <w:spacing w:after="0" w:line="240" w:lineRule="auto"/>
        <w:jc w:val="both"/>
        <w:rPr>
          <w:rFonts w:ascii="Times New Roman" w:eastAsia="Times New Roman" w:hAnsi="Times New Roman" w:cs="Times New Roman"/>
          <w:color w:val="383838"/>
          <w:sz w:val="24"/>
          <w:szCs w:val="24"/>
        </w:rPr>
      </w:pPr>
      <w:r w:rsidRPr="001B3489">
        <w:rPr>
          <w:rFonts w:ascii="Times New Roman" w:eastAsia="Times New Roman" w:hAnsi="Times New Roman" w:cs="Times New Roman"/>
          <w:color w:val="383838"/>
          <w:sz w:val="24"/>
          <w:szCs w:val="24"/>
        </w:rPr>
        <w:t xml:space="preserve">    </w:t>
      </w:r>
      <w:r w:rsidR="001B3489" w:rsidRPr="001B3489">
        <w:rPr>
          <w:rFonts w:ascii="Times New Roman" w:eastAsia="Times New Roman" w:hAnsi="Times New Roman" w:cs="Times New Roman"/>
          <w:color w:val="383838"/>
          <w:sz w:val="24"/>
          <w:szCs w:val="24"/>
        </w:rPr>
        <w:t xml:space="preserve">    </w:t>
      </w:r>
      <w:r w:rsidR="00B75AC7" w:rsidRPr="001B3489">
        <w:rPr>
          <w:rFonts w:ascii="Times New Roman" w:eastAsia="Times New Roman" w:hAnsi="Times New Roman" w:cs="Times New Roman"/>
          <w:color w:val="383838"/>
          <w:sz w:val="24"/>
          <w:szCs w:val="24"/>
        </w:rPr>
        <w:t xml:space="preserve">Не подвергайте опасности жизнь свою и </w:t>
      </w:r>
      <w:proofErr w:type="gramStart"/>
      <w:r w:rsidR="00B75AC7" w:rsidRPr="001B3489">
        <w:rPr>
          <w:rFonts w:ascii="Times New Roman" w:eastAsia="Times New Roman" w:hAnsi="Times New Roman" w:cs="Times New Roman"/>
          <w:color w:val="383838"/>
          <w:sz w:val="24"/>
          <w:szCs w:val="24"/>
        </w:rPr>
        <w:t>своих</w:t>
      </w:r>
      <w:proofErr w:type="gramEnd"/>
      <w:r w:rsidR="00B75AC7" w:rsidRPr="001B3489">
        <w:rPr>
          <w:rFonts w:ascii="Times New Roman" w:eastAsia="Times New Roman" w:hAnsi="Times New Roman" w:cs="Times New Roman"/>
          <w:color w:val="383838"/>
          <w:sz w:val="24"/>
          <w:szCs w:val="24"/>
        </w:rPr>
        <w:t xml:space="preserve"> близких! Употребление больших доз любого, даже качественного алкоголя, ведет к утрате здоровья и нередко к смертельному исходу. Большая доза алкоголя, поступая в организм, вызывает стремительное нарастание алкогольной интоксикации, быстро развивается алкогольное оглушение: теряется способность воспринимать действительность и реагировать на раздражение, может развиться алкогольная кома (поэтому потеря сознания – тревожный симптом).</w:t>
      </w:r>
    </w:p>
    <w:p w:rsidR="00B75AC7" w:rsidRPr="001B3489" w:rsidRDefault="00B75AC7" w:rsidP="001B3489">
      <w:pPr>
        <w:shd w:val="clear" w:color="auto" w:fill="F9F9F9"/>
        <w:spacing w:after="0" w:line="240" w:lineRule="auto"/>
        <w:rPr>
          <w:rFonts w:ascii="Times New Roman" w:eastAsia="Times New Roman" w:hAnsi="Times New Roman" w:cs="Times New Roman"/>
          <w:color w:val="383838"/>
          <w:sz w:val="24"/>
          <w:szCs w:val="24"/>
        </w:rPr>
      </w:pPr>
      <w:r w:rsidRPr="001B3489">
        <w:rPr>
          <w:rFonts w:ascii="Times New Roman" w:eastAsia="Times New Roman" w:hAnsi="Times New Roman" w:cs="Times New Roman"/>
          <w:color w:val="383838"/>
          <w:sz w:val="24"/>
          <w:szCs w:val="24"/>
        </w:rPr>
        <w:t xml:space="preserve">Что делать </w:t>
      </w:r>
      <w:proofErr w:type="gramStart"/>
      <w:r w:rsidRPr="001B3489">
        <w:rPr>
          <w:rFonts w:ascii="Times New Roman" w:eastAsia="Times New Roman" w:hAnsi="Times New Roman" w:cs="Times New Roman"/>
          <w:color w:val="383838"/>
          <w:sz w:val="24"/>
          <w:szCs w:val="24"/>
        </w:rPr>
        <w:t>с</w:t>
      </w:r>
      <w:proofErr w:type="gramEnd"/>
      <w:r w:rsidRPr="001B3489">
        <w:rPr>
          <w:rFonts w:ascii="Times New Roman" w:eastAsia="Times New Roman" w:hAnsi="Times New Roman" w:cs="Times New Roman"/>
          <w:color w:val="383838"/>
          <w:sz w:val="24"/>
          <w:szCs w:val="24"/>
        </w:rPr>
        <w:t xml:space="preserve"> отравившимся? Срочно доставить в лечебное учреждение!!!</w:t>
      </w:r>
    </w:p>
    <w:p w:rsidR="00B75AC7" w:rsidRDefault="004E3098" w:rsidP="001B3489">
      <w:pPr>
        <w:shd w:val="clear" w:color="auto" w:fill="F9F9F9"/>
        <w:spacing w:before="100" w:beforeAutospacing="1" w:after="100" w:afterAutospacing="1" w:line="240" w:lineRule="auto"/>
        <w:jc w:val="both"/>
        <w:rPr>
          <w:rFonts w:ascii="Times New Roman" w:eastAsia="Times New Roman" w:hAnsi="Times New Roman" w:cs="Times New Roman"/>
          <w:color w:val="383838"/>
          <w:sz w:val="24"/>
          <w:szCs w:val="24"/>
        </w:rPr>
      </w:pPr>
      <w:r w:rsidRPr="00F53195">
        <w:rPr>
          <w:rFonts w:ascii="Times New Roman" w:eastAsia="Times New Roman" w:hAnsi="Times New Roman" w:cs="Times New Roman"/>
          <w:b/>
          <w:sz w:val="24"/>
          <w:szCs w:val="24"/>
        </w:rPr>
        <w:t>Уважае</w:t>
      </w:r>
      <w:r w:rsidR="001B3489" w:rsidRPr="00F53195">
        <w:rPr>
          <w:rFonts w:ascii="Times New Roman" w:eastAsia="Times New Roman" w:hAnsi="Times New Roman" w:cs="Times New Roman"/>
          <w:b/>
          <w:sz w:val="24"/>
          <w:szCs w:val="24"/>
        </w:rPr>
        <w:t>мые граждане!!!</w:t>
      </w:r>
      <w:r w:rsidRPr="00F53195">
        <w:rPr>
          <w:rFonts w:ascii="Times New Roman" w:eastAsia="Times New Roman" w:hAnsi="Times New Roman" w:cs="Times New Roman"/>
          <w:color w:val="383838"/>
          <w:sz w:val="24"/>
          <w:szCs w:val="24"/>
        </w:rPr>
        <w:t xml:space="preserve"> </w:t>
      </w:r>
      <w:r w:rsidR="001B3489" w:rsidRPr="00F53195">
        <w:rPr>
          <w:rFonts w:ascii="Times New Roman" w:eastAsia="Times New Roman" w:hAnsi="Times New Roman" w:cs="Times New Roman"/>
          <w:color w:val="383838"/>
          <w:sz w:val="24"/>
          <w:szCs w:val="24"/>
        </w:rPr>
        <w:t>Е</w:t>
      </w:r>
      <w:r w:rsidRPr="00F53195">
        <w:rPr>
          <w:rFonts w:ascii="Times New Roman" w:eastAsia="Times New Roman" w:hAnsi="Times New Roman" w:cs="Times New Roman"/>
          <w:color w:val="383838"/>
          <w:sz w:val="24"/>
          <w:szCs w:val="24"/>
        </w:rPr>
        <w:t>сли Вам стало известно о незаконной реализации спиртосодержащей</w:t>
      </w:r>
      <w:r w:rsidR="00F53195" w:rsidRPr="00F53195">
        <w:rPr>
          <w:rFonts w:ascii="Times New Roman" w:eastAsia="Times New Roman" w:hAnsi="Times New Roman" w:cs="Times New Roman"/>
          <w:color w:val="383838"/>
          <w:sz w:val="24"/>
          <w:szCs w:val="24"/>
        </w:rPr>
        <w:t xml:space="preserve"> и алкогольной</w:t>
      </w:r>
      <w:r w:rsidRPr="00F53195">
        <w:rPr>
          <w:rFonts w:ascii="Times New Roman" w:eastAsia="Times New Roman" w:hAnsi="Times New Roman" w:cs="Times New Roman"/>
          <w:color w:val="383838"/>
          <w:sz w:val="24"/>
          <w:szCs w:val="24"/>
        </w:rPr>
        <w:t xml:space="preserve"> продукции, либо алкогольной продукции с признаками подделки, в целях предотвращения возможной трагедии сообщите о данных фактах в</w:t>
      </w:r>
      <w:r w:rsidR="00477D2D">
        <w:rPr>
          <w:rFonts w:ascii="Times New Roman" w:eastAsia="Times New Roman" w:hAnsi="Times New Roman" w:cs="Times New Roman"/>
          <w:color w:val="383838"/>
          <w:sz w:val="24"/>
          <w:szCs w:val="24"/>
        </w:rPr>
        <w:t xml:space="preserve"> дежурную часть</w:t>
      </w:r>
      <w:r w:rsidRPr="00F53195">
        <w:rPr>
          <w:rFonts w:ascii="Times New Roman" w:eastAsia="Times New Roman" w:hAnsi="Times New Roman" w:cs="Times New Roman"/>
          <w:color w:val="383838"/>
          <w:sz w:val="24"/>
          <w:szCs w:val="24"/>
        </w:rPr>
        <w:t xml:space="preserve"> полици</w:t>
      </w:r>
      <w:r w:rsidR="00477D2D">
        <w:rPr>
          <w:rFonts w:ascii="Times New Roman" w:eastAsia="Times New Roman" w:hAnsi="Times New Roman" w:cs="Times New Roman"/>
          <w:color w:val="383838"/>
          <w:sz w:val="24"/>
          <w:szCs w:val="24"/>
        </w:rPr>
        <w:t>и</w:t>
      </w:r>
      <w:r w:rsidRPr="00F53195">
        <w:rPr>
          <w:rFonts w:ascii="Times New Roman" w:eastAsia="Times New Roman" w:hAnsi="Times New Roman" w:cs="Times New Roman"/>
          <w:color w:val="383838"/>
          <w:sz w:val="24"/>
          <w:szCs w:val="24"/>
        </w:rPr>
        <w:t xml:space="preserve"> </w:t>
      </w:r>
      <w:r w:rsidRPr="00F53195">
        <w:rPr>
          <w:rFonts w:ascii="Times New Roman" w:eastAsia="Times New Roman" w:hAnsi="Times New Roman" w:cs="Times New Roman"/>
          <w:b/>
          <w:color w:val="383838"/>
          <w:sz w:val="24"/>
          <w:szCs w:val="24"/>
        </w:rPr>
        <w:t>8(34677)34-4-29</w:t>
      </w:r>
      <w:r w:rsidR="00477D2D">
        <w:rPr>
          <w:rFonts w:ascii="Times New Roman" w:eastAsia="Times New Roman" w:hAnsi="Times New Roman" w:cs="Times New Roman"/>
          <w:b/>
          <w:color w:val="383838"/>
          <w:sz w:val="24"/>
          <w:szCs w:val="24"/>
        </w:rPr>
        <w:t>,</w:t>
      </w:r>
      <w:r w:rsidRPr="00F53195">
        <w:rPr>
          <w:rFonts w:ascii="Times New Roman" w:eastAsia="Times New Roman" w:hAnsi="Times New Roman" w:cs="Times New Roman"/>
          <w:color w:val="383838"/>
          <w:sz w:val="24"/>
          <w:szCs w:val="24"/>
        </w:rPr>
        <w:t xml:space="preserve"> либо телефон доверия</w:t>
      </w:r>
      <w:r w:rsidR="00477D2D">
        <w:rPr>
          <w:rFonts w:ascii="Times New Roman" w:eastAsia="Times New Roman" w:hAnsi="Times New Roman" w:cs="Times New Roman"/>
          <w:color w:val="383838"/>
          <w:sz w:val="24"/>
          <w:szCs w:val="24"/>
        </w:rPr>
        <w:t xml:space="preserve"> УМВД России по ХМАО - </w:t>
      </w:r>
      <w:proofErr w:type="spellStart"/>
      <w:r w:rsidR="00477D2D">
        <w:rPr>
          <w:rFonts w:ascii="Times New Roman" w:eastAsia="Times New Roman" w:hAnsi="Times New Roman" w:cs="Times New Roman"/>
          <w:color w:val="383838"/>
          <w:sz w:val="24"/>
          <w:szCs w:val="24"/>
        </w:rPr>
        <w:t>Югре</w:t>
      </w:r>
      <w:proofErr w:type="spellEnd"/>
      <w:r w:rsidRPr="00F53195">
        <w:rPr>
          <w:rFonts w:ascii="Times New Roman" w:eastAsia="Times New Roman" w:hAnsi="Times New Roman" w:cs="Times New Roman"/>
          <w:color w:val="383838"/>
          <w:sz w:val="24"/>
          <w:szCs w:val="24"/>
        </w:rPr>
        <w:t xml:space="preserve"> </w:t>
      </w:r>
      <w:r w:rsidRPr="00F53195">
        <w:rPr>
          <w:rFonts w:ascii="Times New Roman" w:eastAsia="Times New Roman" w:hAnsi="Times New Roman" w:cs="Times New Roman"/>
          <w:b/>
          <w:color w:val="383838"/>
          <w:sz w:val="24"/>
          <w:szCs w:val="24"/>
        </w:rPr>
        <w:t>8(</w:t>
      </w:r>
      <w:r w:rsidR="001B3489" w:rsidRPr="00F53195">
        <w:rPr>
          <w:rFonts w:ascii="Times New Roman" w:eastAsia="Times New Roman" w:hAnsi="Times New Roman" w:cs="Times New Roman"/>
          <w:b/>
          <w:color w:val="383838"/>
          <w:sz w:val="24"/>
          <w:szCs w:val="24"/>
        </w:rPr>
        <w:t>34673)98-300</w:t>
      </w:r>
      <w:r w:rsidR="00477D2D">
        <w:rPr>
          <w:rFonts w:ascii="Times New Roman" w:eastAsia="Times New Roman" w:hAnsi="Times New Roman" w:cs="Times New Roman"/>
          <w:b/>
          <w:color w:val="383838"/>
          <w:sz w:val="24"/>
          <w:szCs w:val="24"/>
        </w:rPr>
        <w:t>, телефон доверия прокуратуры Кондинского района 8(34677)35-078.</w:t>
      </w:r>
      <w:r w:rsidR="001B3489" w:rsidRPr="00F53195">
        <w:rPr>
          <w:rFonts w:ascii="Times New Roman" w:eastAsia="Times New Roman" w:hAnsi="Times New Roman" w:cs="Times New Roman"/>
          <w:color w:val="383838"/>
          <w:sz w:val="24"/>
          <w:szCs w:val="24"/>
        </w:rPr>
        <w:t xml:space="preserve"> Потерпевшими от нелегального либо поддельного алкоголя могут стать  знакомы</w:t>
      </w:r>
      <w:r w:rsidR="00F53195" w:rsidRPr="00F53195">
        <w:rPr>
          <w:rFonts w:ascii="Times New Roman" w:eastAsia="Times New Roman" w:hAnsi="Times New Roman" w:cs="Times New Roman"/>
          <w:color w:val="383838"/>
          <w:sz w:val="24"/>
          <w:szCs w:val="24"/>
        </w:rPr>
        <w:t>е</w:t>
      </w:r>
      <w:r w:rsidR="001B3489" w:rsidRPr="00F53195">
        <w:rPr>
          <w:rFonts w:ascii="Times New Roman" w:eastAsia="Times New Roman" w:hAnsi="Times New Roman" w:cs="Times New Roman"/>
          <w:color w:val="383838"/>
          <w:sz w:val="24"/>
          <w:szCs w:val="24"/>
        </w:rPr>
        <w:t xml:space="preserve"> или близкие</w:t>
      </w:r>
      <w:r w:rsidR="00F53195" w:rsidRPr="00F53195">
        <w:rPr>
          <w:rFonts w:ascii="Times New Roman" w:eastAsia="Times New Roman" w:hAnsi="Times New Roman" w:cs="Times New Roman"/>
          <w:color w:val="383838"/>
          <w:sz w:val="24"/>
          <w:szCs w:val="24"/>
        </w:rPr>
        <w:t xml:space="preserve"> Вам</w:t>
      </w:r>
      <w:r w:rsidR="001B3489" w:rsidRPr="00F53195">
        <w:rPr>
          <w:rFonts w:ascii="Times New Roman" w:eastAsia="Times New Roman" w:hAnsi="Times New Roman" w:cs="Times New Roman"/>
          <w:color w:val="383838"/>
          <w:sz w:val="24"/>
          <w:szCs w:val="24"/>
        </w:rPr>
        <w:t xml:space="preserve"> люди.</w:t>
      </w:r>
      <w:r w:rsidRPr="00F53195">
        <w:rPr>
          <w:rFonts w:ascii="Times New Roman" w:eastAsia="Times New Roman" w:hAnsi="Times New Roman" w:cs="Times New Roman"/>
          <w:color w:val="383838"/>
          <w:sz w:val="24"/>
          <w:szCs w:val="24"/>
        </w:rPr>
        <w:t xml:space="preserve"> </w:t>
      </w:r>
    </w:p>
    <w:p w:rsidR="00F53195" w:rsidRDefault="00F53195" w:rsidP="001B3489">
      <w:pPr>
        <w:shd w:val="clear" w:color="auto" w:fill="F9F9F9"/>
        <w:spacing w:before="100" w:beforeAutospacing="1" w:after="100" w:afterAutospacing="1" w:line="240" w:lineRule="auto"/>
        <w:jc w:val="both"/>
        <w:rPr>
          <w:rFonts w:ascii="Times New Roman" w:eastAsia="Times New Roman" w:hAnsi="Times New Roman" w:cs="Times New Roman"/>
          <w:color w:val="383838"/>
          <w:sz w:val="24"/>
          <w:szCs w:val="24"/>
        </w:rPr>
      </w:pPr>
    </w:p>
    <w:p w:rsidR="00F53195" w:rsidRPr="00F53195" w:rsidRDefault="00F53195" w:rsidP="001B3489">
      <w:pPr>
        <w:shd w:val="clear" w:color="auto" w:fill="F9F9F9"/>
        <w:spacing w:before="100" w:beforeAutospacing="1" w:after="100" w:afterAutospacing="1" w:line="240" w:lineRule="auto"/>
        <w:jc w:val="both"/>
        <w:rPr>
          <w:rFonts w:ascii="Times New Roman" w:eastAsia="Times New Roman" w:hAnsi="Times New Roman" w:cs="Times New Roman"/>
          <w:color w:val="383838"/>
          <w:sz w:val="24"/>
          <w:szCs w:val="24"/>
        </w:rPr>
      </w:pPr>
      <w:r>
        <w:rPr>
          <w:rFonts w:ascii="Times New Roman" w:eastAsia="Times New Roman" w:hAnsi="Times New Roman" w:cs="Times New Roman"/>
          <w:color w:val="383838"/>
          <w:sz w:val="24"/>
          <w:szCs w:val="24"/>
        </w:rPr>
        <w:t>Отдел общественной безопасности администрации Кондинского района.</w:t>
      </w:r>
    </w:p>
    <w:p w:rsidR="00B75AC7" w:rsidRDefault="00B75AC7" w:rsidP="00B75AC7">
      <w:pPr>
        <w:shd w:val="clear" w:color="auto" w:fill="F9F9F9"/>
        <w:spacing w:before="100" w:beforeAutospacing="1" w:after="100" w:afterAutospacing="1" w:line="240" w:lineRule="auto"/>
        <w:rPr>
          <w:rFonts w:ascii="Tahoma" w:eastAsia="Times New Roman" w:hAnsi="Tahoma" w:cs="Tahoma"/>
          <w:color w:val="383838"/>
          <w:sz w:val="27"/>
          <w:szCs w:val="27"/>
        </w:rPr>
      </w:pPr>
      <w:r w:rsidRPr="00B75AC7">
        <w:rPr>
          <w:rFonts w:ascii="Tahoma" w:eastAsia="Times New Roman" w:hAnsi="Tahoma" w:cs="Tahoma"/>
          <w:color w:val="383838"/>
          <w:sz w:val="27"/>
          <w:szCs w:val="27"/>
        </w:rPr>
        <w:t> </w:t>
      </w:r>
    </w:p>
    <w:p w:rsidR="00C0343C" w:rsidRDefault="00C0343C" w:rsidP="00B75AC7">
      <w:pPr>
        <w:shd w:val="clear" w:color="auto" w:fill="F9F9F9"/>
        <w:spacing w:before="100" w:beforeAutospacing="1" w:after="100" w:afterAutospacing="1" w:line="240" w:lineRule="auto"/>
        <w:rPr>
          <w:rFonts w:ascii="Tahoma" w:eastAsia="Times New Roman" w:hAnsi="Tahoma" w:cs="Tahoma"/>
          <w:color w:val="383838"/>
          <w:sz w:val="27"/>
          <w:szCs w:val="27"/>
        </w:rPr>
      </w:pPr>
    </w:p>
    <w:p w:rsidR="00C0343C" w:rsidRDefault="00C0343C" w:rsidP="00B75AC7">
      <w:pPr>
        <w:shd w:val="clear" w:color="auto" w:fill="F9F9F9"/>
        <w:spacing w:before="100" w:beforeAutospacing="1" w:after="100" w:afterAutospacing="1" w:line="240" w:lineRule="auto"/>
        <w:rPr>
          <w:rFonts w:ascii="Tahoma" w:eastAsia="Times New Roman" w:hAnsi="Tahoma" w:cs="Tahoma"/>
          <w:color w:val="383838"/>
          <w:sz w:val="27"/>
          <w:szCs w:val="27"/>
        </w:rPr>
      </w:pPr>
    </w:p>
    <w:p w:rsidR="00C0343C" w:rsidRDefault="00C0343C" w:rsidP="00B75AC7">
      <w:pPr>
        <w:shd w:val="clear" w:color="auto" w:fill="F9F9F9"/>
        <w:spacing w:before="100" w:beforeAutospacing="1" w:after="100" w:afterAutospacing="1" w:line="240" w:lineRule="auto"/>
        <w:rPr>
          <w:rFonts w:ascii="Tahoma" w:eastAsia="Times New Roman" w:hAnsi="Tahoma" w:cs="Tahoma"/>
          <w:color w:val="383838"/>
          <w:sz w:val="27"/>
          <w:szCs w:val="27"/>
        </w:rPr>
      </w:pPr>
    </w:p>
    <w:p w:rsidR="00C0343C" w:rsidRDefault="00C0343C" w:rsidP="00B75AC7">
      <w:pPr>
        <w:shd w:val="clear" w:color="auto" w:fill="F9F9F9"/>
        <w:spacing w:before="100" w:beforeAutospacing="1" w:after="100" w:afterAutospacing="1" w:line="240" w:lineRule="auto"/>
        <w:rPr>
          <w:rFonts w:ascii="Tahoma" w:eastAsia="Times New Roman" w:hAnsi="Tahoma" w:cs="Tahoma"/>
          <w:color w:val="383838"/>
          <w:sz w:val="27"/>
          <w:szCs w:val="27"/>
        </w:rPr>
      </w:pPr>
    </w:p>
    <w:p w:rsidR="00C0343C" w:rsidRDefault="00C0343C" w:rsidP="00B75AC7">
      <w:pPr>
        <w:shd w:val="clear" w:color="auto" w:fill="F9F9F9"/>
        <w:spacing w:before="100" w:beforeAutospacing="1" w:after="100" w:afterAutospacing="1" w:line="240" w:lineRule="auto"/>
        <w:rPr>
          <w:rFonts w:ascii="Tahoma" w:eastAsia="Times New Roman" w:hAnsi="Tahoma" w:cs="Tahoma"/>
          <w:color w:val="383838"/>
          <w:sz w:val="27"/>
          <w:szCs w:val="27"/>
        </w:rPr>
      </w:pPr>
    </w:p>
    <w:p w:rsidR="00C0343C" w:rsidRDefault="00C0343C" w:rsidP="00B75AC7">
      <w:pPr>
        <w:shd w:val="clear" w:color="auto" w:fill="F9F9F9"/>
        <w:spacing w:before="100" w:beforeAutospacing="1" w:after="100" w:afterAutospacing="1" w:line="240" w:lineRule="auto"/>
        <w:rPr>
          <w:rFonts w:ascii="Tahoma" w:eastAsia="Times New Roman" w:hAnsi="Tahoma" w:cs="Tahoma"/>
          <w:color w:val="383838"/>
          <w:sz w:val="27"/>
          <w:szCs w:val="27"/>
        </w:rPr>
      </w:pPr>
    </w:p>
    <w:p w:rsidR="00C0343C" w:rsidRDefault="00C0343C" w:rsidP="00B75AC7">
      <w:pPr>
        <w:shd w:val="clear" w:color="auto" w:fill="F9F9F9"/>
        <w:spacing w:before="100" w:beforeAutospacing="1" w:after="100" w:afterAutospacing="1" w:line="240" w:lineRule="auto"/>
        <w:rPr>
          <w:rFonts w:ascii="Tahoma" w:eastAsia="Times New Roman" w:hAnsi="Tahoma" w:cs="Tahoma"/>
          <w:color w:val="383838"/>
          <w:sz w:val="27"/>
          <w:szCs w:val="27"/>
        </w:rPr>
      </w:pPr>
    </w:p>
    <w:p w:rsidR="00C0343C" w:rsidRDefault="00C0343C" w:rsidP="00B75AC7">
      <w:pPr>
        <w:shd w:val="clear" w:color="auto" w:fill="F9F9F9"/>
        <w:spacing w:before="100" w:beforeAutospacing="1" w:after="100" w:afterAutospacing="1" w:line="240" w:lineRule="auto"/>
        <w:rPr>
          <w:rFonts w:ascii="Tahoma" w:eastAsia="Times New Roman" w:hAnsi="Tahoma" w:cs="Tahoma"/>
          <w:color w:val="383838"/>
          <w:sz w:val="27"/>
          <w:szCs w:val="27"/>
        </w:rPr>
      </w:pPr>
    </w:p>
    <w:p w:rsidR="00C0343C" w:rsidRPr="00B75AC7" w:rsidRDefault="00C0343C" w:rsidP="00B75AC7">
      <w:pPr>
        <w:shd w:val="clear" w:color="auto" w:fill="F9F9F9"/>
        <w:spacing w:before="100" w:beforeAutospacing="1" w:after="100" w:afterAutospacing="1" w:line="240" w:lineRule="auto"/>
        <w:rPr>
          <w:rFonts w:ascii="Tahoma" w:eastAsia="Times New Roman" w:hAnsi="Tahoma" w:cs="Tahoma"/>
          <w:color w:val="383838"/>
          <w:sz w:val="27"/>
          <w:szCs w:val="27"/>
        </w:rPr>
      </w:pPr>
    </w:p>
    <w:p w:rsidR="00C0343C" w:rsidRDefault="00C0343C" w:rsidP="00C0343C">
      <w:pPr>
        <w:pStyle w:val="a4"/>
        <w:shd w:val="clear" w:color="auto" w:fill="FFFFFF"/>
        <w:spacing w:before="120" w:beforeAutospacing="0" w:after="120" w:afterAutospacing="0" w:line="309" w:lineRule="atLeast"/>
        <w:ind w:firstLine="708"/>
        <w:jc w:val="both"/>
        <w:rPr>
          <w:rFonts w:ascii="Tahoma" w:hAnsi="Tahoma" w:cs="Tahoma"/>
          <w:color w:val="666666"/>
          <w:sz w:val="21"/>
          <w:szCs w:val="21"/>
        </w:rPr>
      </w:pPr>
    </w:p>
    <w:p w:rsidR="00C0343C" w:rsidRDefault="00C0343C" w:rsidP="00824DC7">
      <w:pPr>
        <w:pStyle w:val="a4"/>
        <w:shd w:val="clear" w:color="auto" w:fill="FFFFFF"/>
        <w:spacing w:before="120" w:beforeAutospacing="0" w:after="120" w:afterAutospacing="0" w:line="309" w:lineRule="atLeast"/>
        <w:ind w:firstLine="708"/>
        <w:jc w:val="both"/>
        <w:rPr>
          <w:rFonts w:ascii="Tahoma" w:hAnsi="Tahoma" w:cs="Tahoma"/>
          <w:color w:val="666666"/>
          <w:sz w:val="21"/>
          <w:szCs w:val="21"/>
        </w:rPr>
      </w:pPr>
    </w:p>
    <w:p w:rsidR="00824DC7" w:rsidRDefault="00824DC7" w:rsidP="00824DC7">
      <w:pPr>
        <w:pStyle w:val="a4"/>
        <w:shd w:val="clear" w:color="auto" w:fill="FFFFFF"/>
        <w:spacing w:before="120" w:beforeAutospacing="0" w:after="120" w:afterAutospacing="0"/>
        <w:jc w:val="both"/>
        <w:rPr>
          <w:rFonts w:ascii="Tahoma" w:hAnsi="Tahoma" w:cs="Tahoma"/>
          <w:color w:val="666666"/>
          <w:sz w:val="21"/>
          <w:szCs w:val="21"/>
        </w:rPr>
      </w:pPr>
      <w:r>
        <w:rPr>
          <w:rFonts w:ascii="Tahoma" w:hAnsi="Tahoma" w:cs="Tahoma"/>
          <w:color w:val="666666"/>
          <w:sz w:val="21"/>
          <w:szCs w:val="21"/>
        </w:rPr>
        <w:t> </w:t>
      </w:r>
    </w:p>
    <w:p w:rsidR="00827AC7" w:rsidRDefault="00827AC7"/>
    <w:p w:rsidR="00824DC7" w:rsidRDefault="00824DC7"/>
    <w:p w:rsidR="00824DC7" w:rsidRDefault="00824DC7"/>
    <w:sectPr w:rsidR="00824DC7" w:rsidSect="006808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A2D2B"/>
    <w:multiLevelType w:val="multilevel"/>
    <w:tmpl w:val="D36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B75AC7"/>
    <w:rsid w:val="001017F9"/>
    <w:rsid w:val="001B3489"/>
    <w:rsid w:val="00477D2D"/>
    <w:rsid w:val="004D3E94"/>
    <w:rsid w:val="004E3098"/>
    <w:rsid w:val="00680813"/>
    <w:rsid w:val="007C4554"/>
    <w:rsid w:val="007E2FB6"/>
    <w:rsid w:val="00824DC7"/>
    <w:rsid w:val="00827AC7"/>
    <w:rsid w:val="00866ED5"/>
    <w:rsid w:val="00B75AC7"/>
    <w:rsid w:val="00C0343C"/>
    <w:rsid w:val="00C650D4"/>
    <w:rsid w:val="00DC12D4"/>
    <w:rsid w:val="00F53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813"/>
  </w:style>
  <w:style w:type="paragraph" w:styleId="2">
    <w:name w:val="heading 2"/>
    <w:basedOn w:val="a"/>
    <w:link w:val="20"/>
    <w:uiPriority w:val="9"/>
    <w:qFormat/>
    <w:rsid w:val="00B75A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5AC7"/>
    <w:rPr>
      <w:rFonts w:ascii="Times New Roman" w:eastAsia="Times New Roman" w:hAnsi="Times New Roman" w:cs="Times New Roman"/>
      <w:b/>
      <w:bCs/>
      <w:sz w:val="36"/>
      <w:szCs w:val="36"/>
    </w:rPr>
  </w:style>
  <w:style w:type="paragraph" w:styleId="a3">
    <w:name w:val="Normal (Web)"/>
    <w:basedOn w:val="a"/>
    <w:uiPriority w:val="99"/>
    <w:semiHidden/>
    <w:unhideWhenUsed/>
    <w:rsid w:val="00B75AC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basedOn w:val="a"/>
    <w:uiPriority w:val="1"/>
    <w:qFormat/>
    <w:rsid w:val="00824DC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824DC7"/>
    <w:rPr>
      <w:color w:val="0000FF"/>
      <w:u w:val="single"/>
    </w:rPr>
  </w:style>
</w:styles>
</file>

<file path=word/webSettings.xml><?xml version="1.0" encoding="utf-8"?>
<w:webSettings xmlns:r="http://schemas.openxmlformats.org/officeDocument/2006/relationships" xmlns:w="http://schemas.openxmlformats.org/wordprocessingml/2006/main">
  <w:divs>
    <w:div w:id="353775140">
      <w:bodyDiv w:val="1"/>
      <w:marLeft w:val="0"/>
      <w:marRight w:val="0"/>
      <w:marTop w:val="0"/>
      <w:marBottom w:val="0"/>
      <w:divBdr>
        <w:top w:val="none" w:sz="0" w:space="0" w:color="auto"/>
        <w:left w:val="none" w:sz="0" w:space="0" w:color="auto"/>
        <w:bottom w:val="none" w:sz="0" w:space="0" w:color="auto"/>
        <w:right w:val="none" w:sz="0" w:space="0" w:color="auto"/>
      </w:divBdr>
    </w:div>
    <w:div w:id="411926115">
      <w:bodyDiv w:val="1"/>
      <w:marLeft w:val="0"/>
      <w:marRight w:val="0"/>
      <w:marTop w:val="0"/>
      <w:marBottom w:val="0"/>
      <w:divBdr>
        <w:top w:val="none" w:sz="0" w:space="0" w:color="auto"/>
        <w:left w:val="none" w:sz="0" w:space="0" w:color="auto"/>
        <w:bottom w:val="none" w:sz="0" w:space="0" w:color="auto"/>
        <w:right w:val="none" w:sz="0" w:space="0" w:color="auto"/>
      </w:divBdr>
    </w:div>
    <w:div w:id="794981894">
      <w:bodyDiv w:val="1"/>
      <w:marLeft w:val="0"/>
      <w:marRight w:val="0"/>
      <w:marTop w:val="0"/>
      <w:marBottom w:val="0"/>
      <w:divBdr>
        <w:top w:val="none" w:sz="0" w:space="0" w:color="auto"/>
        <w:left w:val="none" w:sz="0" w:space="0" w:color="auto"/>
        <w:bottom w:val="none" w:sz="0" w:space="0" w:color="auto"/>
        <w:right w:val="none" w:sz="0" w:space="0" w:color="auto"/>
      </w:divBdr>
      <w:divsChild>
        <w:div w:id="1718360238">
          <w:marLeft w:val="0"/>
          <w:marRight w:val="0"/>
          <w:marTop w:val="0"/>
          <w:marBottom w:val="0"/>
          <w:divBdr>
            <w:top w:val="none" w:sz="0" w:space="0" w:color="auto"/>
            <w:left w:val="none" w:sz="0" w:space="0" w:color="auto"/>
            <w:bottom w:val="none" w:sz="0" w:space="0" w:color="auto"/>
            <w:right w:val="none" w:sz="0" w:space="0" w:color="auto"/>
          </w:divBdr>
        </w:div>
        <w:div w:id="181883586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D2EF2-D0C3-4068-A87D-2AED10383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889</Words>
  <Characters>5071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030701</dc:creator>
  <cp:keywords/>
  <dc:description/>
  <cp:lastModifiedBy>030701</cp:lastModifiedBy>
  <cp:revision>11</cp:revision>
  <dcterms:created xsi:type="dcterms:W3CDTF">2022-02-02T06:35:00Z</dcterms:created>
  <dcterms:modified xsi:type="dcterms:W3CDTF">2022-03-17T06:01:00Z</dcterms:modified>
</cp:coreProperties>
</file>