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Default="00FD407E" w:rsidP="00ED1DA8">
      <w:pPr>
        <w:pStyle w:val="a4"/>
        <w:jc w:val="lef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65D18EB4" wp14:editId="335C7E5C">
            <wp:simplePos x="0" y="0"/>
            <wp:positionH relativeFrom="column">
              <wp:posOffset>2822575</wp:posOffset>
            </wp:positionH>
            <wp:positionV relativeFrom="paragraph">
              <wp:posOffset>10795</wp:posOffset>
            </wp:positionV>
            <wp:extent cx="574040" cy="680720"/>
            <wp:effectExtent l="0" t="0" r="0" b="5080"/>
            <wp:wrapSquare wrapText="bothSides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1DA8" w:rsidRDefault="00ED1DA8" w:rsidP="00ED1DA8">
      <w:pPr>
        <w:pStyle w:val="a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ED1DA8" w:rsidRDefault="00ED1DA8" w:rsidP="00ED1DA8">
      <w:pPr>
        <w:pStyle w:val="a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ED1DA8" w:rsidRDefault="00ED1DA8" w:rsidP="00ED1DA8">
      <w:pPr>
        <w:pStyle w:val="a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3159"/>
        <w:gridCol w:w="1638"/>
        <w:gridCol w:w="1745"/>
      </w:tblGrid>
      <w:tr w:rsidR="00A91A75" w:rsidRPr="005302F5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302F5" w:rsidRDefault="00600960" w:rsidP="000D6376">
            <w:pPr>
              <w:rPr>
                <w:color w:val="000000"/>
                <w:sz w:val="28"/>
                <w:szCs w:val="28"/>
              </w:rPr>
            </w:pPr>
            <w:r w:rsidRPr="005302F5">
              <w:rPr>
                <w:color w:val="000000"/>
                <w:sz w:val="28"/>
                <w:szCs w:val="28"/>
              </w:rPr>
              <w:t xml:space="preserve">от </w:t>
            </w:r>
            <w:r w:rsidR="000D6376">
              <w:rPr>
                <w:color w:val="000000"/>
                <w:sz w:val="28"/>
                <w:szCs w:val="28"/>
              </w:rPr>
              <w:t>___</w:t>
            </w:r>
            <w:r w:rsidR="005F62FC" w:rsidRPr="005302F5">
              <w:rPr>
                <w:color w:val="000000"/>
                <w:sz w:val="28"/>
                <w:szCs w:val="28"/>
              </w:rPr>
              <w:t xml:space="preserve"> </w:t>
            </w:r>
            <w:r w:rsidR="000D6376">
              <w:rPr>
                <w:color w:val="000000"/>
                <w:sz w:val="28"/>
                <w:szCs w:val="28"/>
              </w:rPr>
              <w:t>декабря</w:t>
            </w:r>
            <w:r w:rsidR="00806DC5" w:rsidRPr="005302F5">
              <w:rPr>
                <w:color w:val="000000"/>
                <w:sz w:val="28"/>
                <w:szCs w:val="28"/>
              </w:rPr>
              <w:t xml:space="preserve"> </w:t>
            </w:r>
            <w:r w:rsidR="00A91A75" w:rsidRPr="005302F5">
              <w:rPr>
                <w:color w:val="000000"/>
                <w:sz w:val="28"/>
                <w:szCs w:val="28"/>
              </w:rPr>
              <w:t>201</w:t>
            </w:r>
            <w:r w:rsidR="001A69B6" w:rsidRPr="005302F5">
              <w:rPr>
                <w:color w:val="000000"/>
                <w:sz w:val="28"/>
                <w:szCs w:val="28"/>
              </w:rPr>
              <w:t>8</w:t>
            </w:r>
            <w:r w:rsidR="00A91A75" w:rsidRPr="005302F5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302F5" w:rsidRDefault="00A91A75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302F5" w:rsidRDefault="00A91A75" w:rsidP="001A685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5302F5" w:rsidRDefault="00A91A75" w:rsidP="000D6376">
            <w:pPr>
              <w:jc w:val="right"/>
              <w:rPr>
                <w:color w:val="000000"/>
                <w:sz w:val="28"/>
                <w:szCs w:val="28"/>
              </w:rPr>
            </w:pPr>
            <w:r w:rsidRPr="005302F5">
              <w:rPr>
                <w:color w:val="000000"/>
                <w:sz w:val="28"/>
                <w:szCs w:val="28"/>
              </w:rPr>
              <w:t>№</w:t>
            </w:r>
            <w:r w:rsidR="001A407F" w:rsidRPr="005302F5">
              <w:rPr>
                <w:color w:val="000000"/>
                <w:sz w:val="28"/>
                <w:szCs w:val="28"/>
              </w:rPr>
              <w:t xml:space="preserve"> </w:t>
            </w:r>
            <w:r w:rsidR="000D6376">
              <w:rPr>
                <w:color w:val="000000"/>
                <w:sz w:val="28"/>
                <w:szCs w:val="28"/>
              </w:rPr>
              <w:t>______</w:t>
            </w:r>
          </w:p>
        </w:tc>
      </w:tr>
      <w:tr w:rsidR="001A685C" w:rsidRPr="005302F5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5302F5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5302F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5302F5">
              <w:rPr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302F5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A397D" w:rsidRPr="005302F5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5302F5" w:rsidTr="00CF111A">
        <w:tc>
          <w:tcPr>
            <w:tcW w:w="6345" w:type="dxa"/>
          </w:tcPr>
          <w:p w:rsidR="000D6376" w:rsidRDefault="000D6376" w:rsidP="000D6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0D6376" w:rsidRDefault="000D6376" w:rsidP="000D6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Кондинского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  <w:p w:rsidR="002A397D" w:rsidRPr="000D6376" w:rsidRDefault="000D6376" w:rsidP="000D63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октября 2018 года №</w:t>
            </w:r>
            <w:r w:rsidR="00EC55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2141 «</w:t>
            </w:r>
            <w:r w:rsidR="005302F5" w:rsidRPr="005302F5">
              <w:rPr>
                <w:sz w:val="28"/>
                <w:szCs w:val="28"/>
              </w:rPr>
              <w:t>О муниципальной программе «Молодежь Кондинского района на 2019-2025 годы</w:t>
            </w:r>
            <w:r>
              <w:rPr>
                <w:sz w:val="28"/>
                <w:szCs w:val="28"/>
              </w:rPr>
              <w:t xml:space="preserve"> </w:t>
            </w:r>
            <w:r w:rsidR="005302F5" w:rsidRPr="005302F5">
              <w:rPr>
                <w:sz w:val="28"/>
                <w:szCs w:val="28"/>
              </w:rPr>
              <w:t>и на период до 2030 года»</w:t>
            </w:r>
          </w:p>
        </w:tc>
      </w:tr>
    </w:tbl>
    <w:p w:rsidR="005302F5" w:rsidRPr="005302F5" w:rsidRDefault="005302F5" w:rsidP="005302F5">
      <w:pPr>
        <w:ind w:firstLine="709"/>
        <w:jc w:val="both"/>
        <w:rPr>
          <w:sz w:val="28"/>
          <w:szCs w:val="28"/>
        </w:rPr>
      </w:pPr>
    </w:p>
    <w:p w:rsidR="005302F5" w:rsidRPr="005302F5" w:rsidRDefault="005302F5" w:rsidP="005302F5">
      <w:pPr>
        <w:ind w:firstLine="709"/>
        <w:jc w:val="both"/>
        <w:rPr>
          <w:sz w:val="28"/>
          <w:szCs w:val="28"/>
        </w:rPr>
      </w:pPr>
      <w:proofErr w:type="gramStart"/>
      <w:r w:rsidRPr="005302F5">
        <w:rPr>
          <w:sz w:val="28"/>
          <w:szCs w:val="28"/>
        </w:rPr>
        <w:t xml:space="preserve">Руководствуясь </w:t>
      </w:r>
      <w:hyperlink r:id="rId10" w:history="1">
        <w:r w:rsidRPr="005302F5">
          <w:rPr>
            <w:sz w:val="28"/>
            <w:szCs w:val="28"/>
          </w:rPr>
          <w:t>статьей 179</w:t>
        </w:r>
      </w:hyperlink>
      <w:r w:rsidRPr="005302F5">
        <w:rPr>
          <w:sz w:val="28"/>
          <w:szCs w:val="28"/>
        </w:rPr>
        <w:t xml:space="preserve"> Бюджетного кодекса Российской Федерации, постановлениями Правительства Ханты-Мансийского автономного округа - Югры от 05 октября 2018 года № 338-п «О государственной программе                 Ханты-Мансийского автономного округа - Югры «Развитие образования», </w:t>
      </w:r>
      <w:r w:rsidR="000D6376" w:rsidRPr="000D6376">
        <w:rPr>
          <w:sz w:val="28"/>
          <w:szCs w:val="28"/>
        </w:rPr>
        <w:t xml:space="preserve">решением Думы </w:t>
      </w:r>
      <w:proofErr w:type="spellStart"/>
      <w:r w:rsidR="000D6376" w:rsidRPr="000D6376">
        <w:rPr>
          <w:sz w:val="28"/>
          <w:szCs w:val="28"/>
        </w:rPr>
        <w:t>Кондинского</w:t>
      </w:r>
      <w:proofErr w:type="spellEnd"/>
      <w:r w:rsidR="000D6376" w:rsidRPr="000D6376">
        <w:rPr>
          <w:sz w:val="28"/>
          <w:szCs w:val="28"/>
        </w:rPr>
        <w:t xml:space="preserve"> района от 11 декабря 2018 года №</w:t>
      </w:r>
      <w:r w:rsidR="00F6786F">
        <w:rPr>
          <w:sz w:val="28"/>
          <w:szCs w:val="28"/>
        </w:rPr>
        <w:t xml:space="preserve"> </w:t>
      </w:r>
      <w:r w:rsidR="000D6376" w:rsidRPr="000D6376">
        <w:rPr>
          <w:sz w:val="28"/>
          <w:szCs w:val="28"/>
        </w:rPr>
        <w:t xml:space="preserve">463 «О бюджете муниципального образования </w:t>
      </w:r>
      <w:proofErr w:type="spellStart"/>
      <w:r w:rsidR="000D6376" w:rsidRPr="000D6376">
        <w:rPr>
          <w:sz w:val="28"/>
          <w:szCs w:val="28"/>
        </w:rPr>
        <w:t>Кондинский</w:t>
      </w:r>
      <w:proofErr w:type="spellEnd"/>
      <w:r w:rsidR="000D6376" w:rsidRPr="000D6376">
        <w:rPr>
          <w:sz w:val="28"/>
          <w:szCs w:val="28"/>
        </w:rPr>
        <w:t xml:space="preserve"> район на 2019 год и на плановый период 2020 и 2021 годов</w:t>
      </w:r>
      <w:r w:rsidR="000D6376" w:rsidRPr="00E73BE6">
        <w:rPr>
          <w:sz w:val="26"/>
          <w:szCs w:val="26"/>
        </w:rPr>
        <w:t>»</w:t>
      </w:r>
      <w:r w:rsidR="000D6376">
        <w:rPr>
          <w:sz w:val="26"/>
          <w:szCs w:val="26"/>
        </w:rPr>
        <w:t xml:space="preserve">, </w:t>
      </w:r>
      <w:r w:rsidRPr="005302F5">
        <w:rPr>
          <w:sz w:val="28"/>
          <w:szCs w:val="28"/>
        </w:rPr>
        <w:t xml:space="preserve">постановлениями администрации </w:t>
      </w:r>
      <w:proofErr w:type="spellStart"/>
      <w:r w:rsidRPr="005302F5">
        <w:rPr>
          <w:sz w:val="28"/>
          <w:szCs w:val="28"/>
        </w:rPr>
        <w:t>Кондинского</w:t>
      </w:r>
      <w:proofErr w:type="spellEnd"/>
      <w:r w:rsidRPr="005302F5">
        <w:rPr>
          <w:sz w:val="28"/>
          <w:szCs w:val="28"/>
        </w:rPr>
        <w:t xml:space="preserve"> района</w:t>
      </w:r>
      <w:r w:rsidRPr="005302F5">
        <w:rPr>
          <w:rFonts w:cs="Arial"/>
          <w:sz w:val="28"/>
          <w:szCs w:val="28"/>
        </w:rPr>
        <w:t xml:space="preserve"> от</w:t>
      </w:r>
      <w:proofErr w:type="gramEnd"/>
      <w:r w:rsidRPr="005302F5">
        <w:rPr>
          <w:rFonts w:cs="Arial"/>
          <w:sz w:val="28"/>
          <w:szCs w:val="28"/>
        </w:rPr>
        <w:t xml:space="preserve"> </w:t>
      </w:r>
      <w:proofErr w:type="gramStart"/>
      <w:r w:rsidRPr="005302F5">
        <w:rPr>
          <w:rFonts w:cs="Arial"/>
          <w:sz w:val="28"/>
          <w:szCs w:val="28"/>
        </w:rPr>
        <w:t>29 декабря 2016 года № 1992 «</w:t>
      </w:r>
      <w:r w:rsidRPr="005302F5">
        <w:rPr>
          <w:color w:val="000000"/>
          <w:sz w:val="28"/>
          <w:szCs w:val="28"/>
        </w:rPr>
        <w:t>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  <w:r w:rsidRPr="005302F5">
        <w:rPr>
          <w:rFonts w:cs="Arial"/>
          <w:sz w:val="28"/>
          <w:szCs w:val="28"/>
        </w:rPr>
        <w:t>»,</w:t>
      </w:r>
      <w:r w:rsidRPr="005302F5">
        <w:rPr>
          <w:sz w:val="28"/>
          <w:szCs w:val="28"/>
        </w:rPr>
        <w:t xml:space="preserve"> от 22 августа 2018 года № 1690 «О модельной муниципальной программе Кондинского района, порядка принятия решения о разработке муниципальных программ Кондинского района, их формирования, утверждения и реализации»,</w:t>
      </w:r>
      <w:r w:rsidRPr="005302F5">
        <w:rPr>
          <w:rFonts w:cs="Arial"/>
          <w:sz w:val="28"/>
          <w:szCs w:val="28"/>
        </w:rPr>
        <w:t xml:space="preserve"> </w:t>
      </w:r>
      <w:r w:rsidRPr="005302F5">
        <w:rPr>
          <w:b/>
          <w:sz w:val="28"/>
          <w:szCs w:val="28"/>
        </w:rPr>
        <w:t>администрация Кондинского</w:t>
      </w:r>
      <w:proofErr w:type="gramEnd"/>
      <w:r w:rsidRPr="005302F5">
        <w:rPr>
          <w:b/>
          <w:sz w:val="28"/>
          <w:szCs w:val="28"/>
        </w:rPr>
        <w:t xml:space="preserve"> района постановляет:</w:t>
      </w:r>
    </w:p>
    <w:p w:rsidR="00641F8B" w:rsidRDefault="005302F5" w:rsidP="005302F5">
      <w:pPr>
        <w:ind w:firstLine="709"/>
        <w:jc w:val="both"/>
        <w:rPr>
          <w:sz w:val="28"/>
          <w:szCs w:val="28"/>
        </w:rPr>
      </w:pPr>
      <w:r w:rsidRPr="005302F5">
        <w:rPr>
          <w:sz w:val="28"/>
          <w:szCs w:val="28"/>
        </w:rPr>
        <w:t xml:space="preserve">1. </w:t>
      </w:r>
      <w:r w:rsidR="000D637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0D6376">
        <w:rPr>
          <w:sz w:val="28"/>
          <w:szCs w:val="28"/>
        </w:rPr>
        <w:t>Кондинского</w:t>
      </w:r>
      <w:proofErr w:type="spellEnd"/>
      <w:r w:rsidR="000D6376">
        <w:rPr>
          <w:sz w:val="28"/>
          <w:szCs w:val="28"/>
        </w:rPr>
        <w:t xml:space="preserve"> район</w:t>
      </w:r>
      <w:r w:rsidR="00641F8B">
        <w:rPr>
          <w:sz w:val="28"/>
          <w:szCs w:val="28"/>
        </w:rPr>
        <w:t>а от 30 октября 2018 года №</w:t>
      </w:r>
      <w:r w:rsidR="00F6786F">
        <w:rPr>
          <w:sz w:val="28"/>
          <w:szCs w:val="28"/>
        </w:rPr>
        <w:t xml:space="preserve"> </w:t>
      </w:r>
      <w:r w:rsidR="00641F8B">
        <w:rPr>
          <w:sz w:val="28"/>
          <w:szCs w:val="28"/>
        </w:rPr>
        <w:t>2141 «</w:t>
      </w:r>
      <w:r w:rsidR="00641F8B" w:rsidRPr="005302F5">
        <w:rPr>
          <w:sz w:val="28"/>
          <w:szCs w:val="28"/>
        </w:rPr>
        <w:t xml:space="preserve">О муниципальной программе «Молодежь </w:t>
      </w:r>
      <w:proofErr w:type="spellStart"/>
      <w:r w:rsidR="00641F8B" w:rsidRPr="005302F5">
        <w:rPr>
          <w:sz w:val="28"/>
          <w:szCs w:val="28"/>
        </w:rPr>
        <w:t>Кондинского</w:t>
      </w:r>
      <w:proofErr w:type="spellEnd"/>
      <w:r w:rsidR="00641F8B" w:rsidRPr="005302F5">
        <w:rPr>
          <w:sz w:val="28"/>
          <w:szCs w:val="28"/>
        </w:rPr>
        <w:t xml:space="preserve"> района на 2019-2025 годы</w:t>
      </w:r>
      <w:r w:rsidR="00641F8B">
        <w:rPr>
          <w:sz w:val="28"/>
          <w:szCs w:val="28"/>
        </w:rPr>
        <w:t xml:space="preserve"> </w:t>
      </w:r>
      <w:r w:rsidR="00641F8B" w:rsidRPr="005302F5">
        <w:rPr>
          <w:sz w:val="28"/>
          <w:szCs w:val="28"/>
        </w:rPr>
        <w:t xml:space="preserve">и на период до 2030 года» </w:t>
      </w:r>
      <w:r w:rsidRPr="005302F5">
        <w:rPr>
          <w:sz w:val="28"/>
          <w:szCs w:val="28"/>
        </w:rPr>
        <w:t xml:space="preserve">(далее - муниципальная программа) </w:t>
      </w:r>
      <w:r w:rsidR="00641F8B">
        <w:rPr>
          <w:sz w:val="28"/>
          <w:szCs w:val="28"/>
        </w:rPr>
        <w:t>следующие изменения:</w:t>
      </w:r>
    </w:p>
    <w:p w:rsidR="005907B8" w:rsidRPr="00017AFC" w:rsidRDefault="005907B8" w:rsidP="005907B8">
      <w:pPr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>В приложении к постановлению:</w:t>
      </w:r>
    </w:p>
    <w:p w:rsidR="005907B8" w:rsidRDefault="005907B8" w:rsidP="00590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>1.1.</w:t>
      </w:r>
      <w:r>
        <w:rPr>
          <w:sz w:val="28"/>
          <w:szCs w:val="28"/>
        </w:rPr>
        <w:t xml:space="preserve"> В паспорте муниципальной программы</w:t>
      </w:r>
      <w:r w:rsidRPr="00017AFC">
        <w:rPr>
          <w:sz w:val="28"/>
          <w:szCs w:val="28"/>
        </w:rPr>
        <w:t xml:space="preserve"> «Мол</w:t>
      </w:r>
      <w:r>
        <w:rPr>
          <w:sz w:val="28"/>
          <w:szCs w:val="28"/>
        </w:rPr>
        <w:t xml:space="preserve">одежь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на 2019</w:t>
      </w:r>
      <w:r w:rsidRPr="00017AF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17AFC">
        <w:rPr>
          <w:sz w:val="28"/>
          <w:szCs w:val="28"/>
        </w:rPr>
        <w:t xml:space="preserve"> </w:t>
      </w:r>
      <w:r w:rsidRPr="005302F5">
        <w:rPr>
          <w:sz w:val="28"/>
          <w:szCs w:val="28"/>
        </w:rPr>
        <w:t>и на период до 2030 года»</w:t>
      </w:r>
      <w:r>
        <w:rPr>
          <w:sz w:val="28"/>
          <w:szCs w:val="28"/>
        </w:rPr>
        <w:t xml:space="preserve"> строки</w:t>
      </w:r>
      <w:r w:rsidRPr="00017AFC">
        <w:rPr>
          <w:sz w:val="28"/>
          <w:szCs w:val="28"/>
        </w:rPr>
        <w:t xml:space="preserve"> </w:t>
      </w:r>
      <w:r w:rsidRPr="005907B8">
        <w:rPr>
          <w:sz w:val="28"/>
          <w:szCs w:val="28"/>
        </w:rPr>
        <w:t xml:space="preserve">«Наименование портфеля проектов, проекта, </w:t>
      </w:r>
      <w:proofErr w:type="gramStart"/>
      <w:r w:rsidRPr="005907B8">
        <w:rPr>
          <w:sz w:val="28"/>
          <w:szCs w:val="28"/>
        </w:rPr>
        <w:t>направленных</w:t>
      </w:r>
      <w:proofErr w:type="gramEnd"/>
      <w:r w:rsidRPr="005907B8">
        <w:rPr>
          <w:sz w:val="28"/>
          <w:szCs w:val="28"/>
        </w:rPr>
        <w:t xml:space="preserve"> в том числе на реализацию в </w:t>
      </w:r>
      <w:proofErr w:type="spellStart"/>
      <w:r w:rsidRPr="005907B8">
        <w:rPr>
          <w:sz w:val="28"/>
          <w:szCs w:val="28"/>
        </w:rPr>
        <w:t>Кондинском</w:t>
      </w:r>
      <w:proofErr w:type="spellEnd"/>
      <w:r w:rsidRPr="005907B8">
        <w:rPr>
          <w:sz w:val="28"/>
          <w:szCs w:val="28"/>
        </w:rPr>
        <w:t xml:space="preserve"> </w:t>
      </w:r>
      <w:r w:rsidRPr="005907B8">
        <w:rPr>
          <w:sz w:val="28"/>
          <w:szCs w:val="28"/>
        </w:rPr>
        <w:lastRenderedPageBreak/>
        <w:t>районе национальных проектов (программ) Российской Федерации»</w:t>
      </w:r>
      <w:r>
        <w:rPr>
          <w:sz w:val="28"/>
          <w:szCs w:val="28"/>
        </w:rPr>
        <w:t>,</w:t>
      </w:r>
      <w:r w:rsidRPr="00017AFC">
        <w:rPr>
          <w:sz w:val="28"/>
          <w:szCs w:val="28"/>
        </w:rPr>
        <w:t xml:space="preserve"> </w:t>
      </w:r>
      <w:r w:rsidR="00A37BA3" w:rsidRPr="00A37BA3">
        <w:rPr>
          <w:sz w:val="28"/>
          <w:szCs w:val="28"/>
        </w:rPr>
        <w:t>«Целевые показатели муниципальной программы»</w:t>
      </w:r>
      <w:r w:rsidR="00A37BA3">
        <w:rPr>
          <w:sz w:val="26"/>
          <w:szCs w:val="26"/>
        </w:rPr>
        <w:t xml:space="preserve">, </w:t>
      </w:r>
      <w:r w:rsidRPr="00017AFC">
        <w:rPr>
          <w:sz w:val="28"/>
          <w:szCs w:val="28"/>
        </w:rPr>
        <w:t xml:space="preserve">«Финансовое обеспечение муниципальной программы» изложить в следующей редакции: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5088"/>
      </w:tblGrid>
      <w:tr w:rsidR="005907B8" w:rsidRPr="00556CC3" w:rsidTr="005907B8">
        <w:trPr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8" w:rsidRPr="005302F5" w:rsidRDefault="005907B8" w:rsidP="005907B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>Наименование портфеля проектов, проекта,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5302F5">
              <w:rPr>
                <w:sz w:val="26"/>
                <w:szCs w:val="26"/>
              </w:rPr>
              <w:t>направленных</w:t>
            </w:r>
            <w:proofErr w:type="gramEnd"/>
            <w:r w:rsidRPr="005302F5">
              <w:rPr>
                <w:sz w:val="26"/>
                <w:szCs w:val="26"/>
              </w:rPr>
              <w:t xml:space="preserve"> в том числе на реализацию в </w:t>
            </w:r>
            <w:proofErr w:type="spellStart"/>
            <w:r w:rsidRPr="005302F5">
              <w:rPr>
                <w:sz w:val="26"/>
                <w:szCs w:val="26"/>
              </w:rPr>
              <w:t>Кондинском</w:t>
            </w:r>
            <w:proofErr w:type="spellEnd"/>
            <w:r w:rsidRPr="005302F5">
              <w:rPr>
                <w:sz w:val="26"/>
                <w:szCs w:val="26"/>
              </w:rPr>
              <w:t xml:space="preserve"> районе национальных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проектов (программ) Российской Федерации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8" w:rsidRPr="00556CC3" w:rsidRDefault="005907B8" w:rsidP="005907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</w:t>
            </w:r>
            <w:r w:rsidRPr="00C96591">
              <w:rPr>
                <w:sz w:val="26"/>
                <w:szCs w:val="26"/>
              </w:rPr>
              <w:t xml:space="preserve">Развитие образования </w:t>
            </w:r>
            <w:proofErr w:type="gramStart"/>
            <w:r w:rsidRPr="00C96591">
              <w:rPr>
                <w:sz w:val="26"/>
                <w:szCs w:val="26"/>
              </w:rPr>
              <w:t>в</w:t>
            </w:r>
            <w:proofErr w:type="gramEnd"/>
            <w:r w:rsidRPr="00C96591">
              <w:rPr>
                <w:sz w:val="26"/>
                <w:szCs w:val="26"/>
              </w:rPr>
              <w:t xml:space="preserve"> </w:t>
            </w:r>
            <w:proofErr w:type="gramStart"/>
            <w:r w:rsidRPr="00C96591">
              <w:rPr>
                <w:sz w:val="26"/>
                <w:szCs w:val="26"/>
              </w:rPr>
              <w:t>Ханты-Мансийском</w:t>
            </w:r>
            <w:proofErr w:type="gramEnd"/>
            <w:r w:rsidRPr="00C96591">
              <w:rPr>
                <w:sz w:val="26"/>
                <w:szCs w:val="26"/>
              </w:rPr>
              <w:t xml:space="preserve"> автономном округе - Югре»</w:t>
            </w:r>
            <w:r>
              <w:rPr>
                <w:sz w:val="26"/>
                <w:szCs w:val="26"/>
              </w:rPr>
              <w:t xml:space="preserve">: проект «Социальная активность» </w:t>
            </w:r>
          </w:p>
        </w:tc>
      </w:tr>
      <w:tr w:rsidR="005907B8" w:rsidRPr="00556CC3" w:rsidTr="005907B8">
        <w:trPr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8" w:rsidRPr="005302F5" w:rsidRDefault="005907B8" w:rsidP="005907B8">
            <w:pPr>
              <w:jc w:val="both"/>
              <w:rPr>
                <w:b/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1. Сохранение доли молодежи в возрасте от 14 до 35 лет, задействованной в мероприятиях общественных объединений </w:t>
            </w:r>
            <w:r w:rsidRPr="00953ED2">
              <w:rPr>
                <w:sz w:val="26"/>
                <w:szCs w:val="26"/>
              </w:rPr>
              <w:t>2. Увеличение д</w:t>
            </w:r>
            <w:r w:rsidRPr="00953ED2">
              <w:rPr>
                <w:color w:val="000000"/>
                <w:sz w:val="26"/>
                <w:szCs w:val="26"/>
                <w:lang w:eastAsia="en-US"/>
              </w:rPr>
              <w:t>оли граждан, вовлеченных в добровольческую деятельность</w:t>
            </w:r>
            <w:r w:rsidRPr="00953ED2">
              <w:rPr>
                <w:sz w:val="26"/>
                <w:szCs w:val="26"/>
              </w:rPr>
              <w:t>.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Увеличение доли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политики.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4. Сохранение доли средств бюджета, выделяемых немуниципальным организациям на </w:t>
            </w:r>
            <w:r w:rsidRPr="005302F5">
              <w:rPr>
                <w:bCs/>
                <w:sz w:val="26"/>
                <w:szCs w:val="26"/>
              </w:rPr>
              <w:t>предоставление (выполнение) услуг (работ)</w:t>
            </w:r>
            <w:r w:rsidRPr="005302F5">
              <w:rPr>
                <w:sz w:val="26"/>
                <w:szCs w:val="26"/>
              </w:rPr>
              <w:t xml:space="preserve"> в сфере молодежной политики в общем объеме средств, предусмотренных на реализацию таких услуг (работ)</w:t>
            </w:r>
            <w:r>
              <w:rPr>
                <w:sz w:val="26"/>
                <w:szCs w:val="26"/>
              </w:rPr>
              <w:t>.</w:t>
            </w:r>
          </w:p>
        </w:tc>
      </w:tr>
      <w:tr w:rsidR="005907B8" w:rsidRPr="005302F5" w:rsidTr="005907B8">
        <w:trPr>
          <w:jc w:val="center"/>
        </w:trPr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8" w:rsidRPr="005302F5" w:rsidRDefault="005907B8" w:rsidP="005907B8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>Параметры финансового обеспечения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>Общий объем финансирования муниципальной программы составляет</w:t>
            </w:r>
            <w:r>
              <w:rPr>
                <w:sz w:val="26"/>
                <w:szCs w:val="26"/>
              </w:rPr>
              <w:t xml:space="preserve">              162 238,3 </w:t>
            </w:r>
            <w:r w:rsidRPr="005302F5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рублей: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>2019 год</w:t>
            </w:r>
            <w:r>
              <w:rPr>
                <w:sz w:val="26"/>
                <w:szCs w:val="26"/>
              </w:rPr>
              <w:t xml:space="preserve"> –</w:t>
            </w:r>
            <w:r w:rsidRPr="005302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18 823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рублей</w:t>
            </w:r>
            <w:r w:rsidRPr="005302F5">
              <w:rPr>
                <w:sz w:val="26"/>
                <w:szCs w:val="26"/>
              </w:rPr>
              <w:t>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2020 год </w:t>
            </w:r>
            <w:r>
              <w:rPr>
                <w:sz w:val="26"/>
                <w:szCs w:val="26"/>
              </w:rPr>
              <w:t>– 13 037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2021 год </w:t>
            </w:r>
            <w:r>
              <w:rPr>
                <w:sz w:val="26"/>
                <w:szCs w:val="26"/>
              </w:rPr>
              <w:t>- 13 037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2022 год </w:t>
            </w:r>
            <w:r>
              <w:rPr>
                <w:sz w:val="26"/>
                <w:szCs w:val="26"/>
              </w:rPr>
              <w:t>- 13 037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2023 год </w:t>
            </w:r>
            <w:r>
              <w:rPr>
                <w:sz w:val="26"/>
                <w:szCs w:val="26"/>
              </w:rPr>
              <w:t>- 13 037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2024 год </w:t>
            </w:r>
            <w:r>
              <w:rPr>
                <w:sz w:val="26"/>
                <w:szCs w:val="26"/>
              </w:rPr>
              <w:t>- 13 037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2025 год </w:t>
            </w:r>
            <w:r>
              <w:rPr>
                <w:sz w:val="26"/>
                <w:szCs w:val="26"/>
              </w:rPr>
              <w:t>- 13 037</w:t>
            </w:r>
            <w:r w:rsidRPr="005302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5302F5">
              <w:rPr>
                <w:sz w:val="26"/>
                <w:szCs w:val="26"/>
              </w:rPr>
              <w:t xml:space="preserve"> тыс.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рублей;</w:t>
            </w:r>
          </w:p>
          <w:p w:rsidR="005907B8" w:rsidRPr="005302F5" w:rsidRDefault="005907B8" w:rsidP="005907B8">
            <w:pPr>
              <w:jc w:val="both"/>
              <w:rPr>
                <w:sz w:val="26"/>
                <w:szCs w:val="26"/>
              </w:rPr>
            </w:pPr>
            <w:r w:rsidRPr="005302F5">
              <w:rPr>
                <w:sz w:val="26"/>
                <w:szCs w:val="26"/>
              </w:rPr>
              <w:t xml:space="preserve">2026-2030 годы </w:t>
            </w:r>
            <w:r>
              <w:rPr>
                <w:sz w:val="26"/>
                <w:szCs w:val="26"/>
              </w:rPr>
              <w:t>- 65 188</w:t>
            </w:r>
            <w:r w:rsidRPr="005302F5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 </w:t>
            </w:r>
            <w:r w:rsidRPr="005302F5">
              <w:rPr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 xml:space="preserve">. </w:t>
            </w:r>
            <w:r w:rsidRPr="005302F5">
              <w:rPr>
                <w:sz w:val="26"/>
                <w:szCs w:val="26"/>
              </w:rPr>
              <w:t>рублей.</w:t>
            </w:r>
          </w:p>
        </w:tc>
      </w:tr>
    </w:tbl>
    <w:p w:rsidR="005907B8" w:rsidRPr="00017AFC" w:rsidRDefault="005907B8" w:rsidP="005907B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7B8" w:rsidRDefault="005907B8" w:rsidP="005907B8">
      <w:pPr>
        <w:ind w:firstLine="709"/>
        <w:jc w:val="both"/>
        <w:rPr>
          <w:sz w:val="28"/>
          <w:szCs w:val="28"/>
        </w:rPr>
      </w:pPr>
      <w:r w:rsidRPr="00017A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17AFC">
        <w:rPr>
          <w:sz w:val="28"/>
          <w:szCs w:val="28"/>
        </w:rPr>
        <w:t xml:space="preserve">. </w:t>
      </w:r>
      <w:r w:rsidR="00A37BA3">
        <w:rPr>
          <w:sz w:val="28"/>
          <w:szCs w:val="28"/>
        </w:rPr>
        <w:t>Таблицу 1</w:t>
      </w:r>
      <w:r w:rsidRPr="00017AFC">
        <w:rPr>
          <w:sz w:val="28"/>
          <w:szCs w:val="28"/>
        </w:rPr>
        <w:t xml:space="preserve"> к муниципальной программе изложить в новой редакции (приложение</w:t>
      </w:r>
      <w:r w:rsidR="00A37BA3">
        <w:rPr>
          <w:sz w:val="28"/>
          <w:szCs w:val="28"/>
        </w:rPr>
        <w:t xml:space="preserve"> 1</w:t>
      </w:r>
      <w:r w:rsidRPr="00017AFC">
        <w:rPr>
          <w:sz w:val="28"/>
          <w:szCs w:val="28"/>
        </w:rPr>
        <w:t>).</w:t>
      </w:r>
    </w:p>
    <w:p w:rsidR="00A37BA3" w:rsidRDefault="00A37BA3" w:rsidP="00A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C55C4">
        <w:rPr>
          <w:sz w:val="28"/>
          <w:szCs w:val="28"/>
        </w:rPr>
        <w:t>.</w:t>
      </w:r>
      <w:r>
        <w:rPr>
          <w:sz w:val="28"/>
          <w:szCs w:val="28"/>
        </w:rPr>
        <w:t xml:space="preserve"> Таблицу 2</w:t>
      </w:r>
      <w:r w:rsidRPr="00017AFC">
        <w:rPr>
          <w:sz w:val="28"/>
          <w:szCs w:val="28"/>
        </w:rPr>
        <w:t xml:space="preserve"> к муниципальной программе изложить в новой редакции (приложение</w:t>
      </w:r>
      <w:r>
        <w:rPr>
          <w:sz w:val="28"/>
          <w:szCs w:val="28"/>
        </w:rPr>
        <w:t xml:space="preserve"> 2</w:t>
      </w:r>
      <w:r w:rsidRPr="00017AFC">
        <w:rPr>
          <w:sz w:val="28"/>
          <w:szCs w:val="28"/>
        </w:rPr>
        <w:t>).</w:t>
      </w:r>
    </w:p>
    <w:p w:rsidR="00F92BCA" w:rsidRDefault="00F92BCA" w:rsidP="00A37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Таблицу 3</w:t>
      </w:r>
      <w:r w:rsidRPr="00017AFC">
        <w:rPr>
          <w:sz w:val="28"/>
          <w:szCs w:val="28"/>
        </w:rPr>
        <w:t xml:space="preserve"> к муниципальной программе изложить в новой редакции (приложение</w:t>
      </w:r>
      <w:r>
        <w:rPr>
          <w:sz w:val="28"/>
          <w:szCs w:val="28"/>
        </w:rPr>
        <w:t xml:space="preserve"> 3</w:t>
      </w:r>
      <w:r w:rsidRPr="00017AFC">
        <w:rPr>
          <w:sz w:val="28"/>
          <w:szCs w:val="28"/>
        </w:rPr>
        <w:t>).</w:t>
      </w:r>
    </w:p>
    <w:p w:rsidR="00A37BA3" w:rsidRPr="00EF4CB0" w:rsidRDefault="00F92BCA" w:rsidP="00A37BA3">
      <w:pPr>
        <w:ind w:firstLine="709"/>
        <w:jc w:val="both"/>
      </w:pPr>
      <w:r>
        <w:rPr>
          <w:sz w:val="28"/>
          <w:szCs w:val="28"/>
        </w:rPr>
        <w:t>1.5</w:t>
      </w:r>
      <w:r w:rsidR="00EC55C4">
        <w:rPr>
          <w:sz w:val="28"/>
          <w:szCs w:val="28"/>
        </w:rPr>
        <w:t>.</w:t>
      </w:r>
      <w:r w:rsidR="00A37BA3">
        <w:rPr>
          <w:sz w:val="28"/>
          <w:szCs w:val="28"/>
        </w:rPr>
        <w:t xml:space="preserve"> </w:t>
      </w:r>
      <w:r w:rsidR="00A37BA3" w:rsidRPr="00A37BA3">
        <w:rPr>
          <w:sz w:val="28"/>
          <w:szCs w:val="28"/>
        </w:rPr>
        <w:t xml:space="preserve">Добавить </w:t>
      </w:r>
      <w:r w:rsidR="00072C16">
        <w:rPr>
          <w:sz w:val="28"/>
          <w:szCs w:val="28"/>
        </w:rPr>
        <w:t>в муниципальную программу таблицу 6</w:t>
      </w:r>
      <w:r w:rsidR="00A37BA3" w:rsidRPr="00A37BA3">
        <w:rPr>
          <w:sz w:val="28"/>
          <w:szCs w:val="28"/>
        </w:rPr>
        <w:t xml:space="preserve"> «Портфели проектов и проекты </w:t>
      </w:r>
      <w:proofErr w:type="spellStart"/>
      <w:r w:rsidR="00A37BA3" w:rsidRPr="00A37BA3">
        <w:rPr>
          <w:sz w:val="28"/>
          <w:szCs w:val="28"/>
        </w:rPr>
        <w:t>Кондинского</w:t>
      </w:r>
      <w:proofErr w:type="spellEnd"/>
      <w:r w:rsidR="00A37BA3" w:rsidRPr="00A37BA3">
        <w:rPr>
          <w:sz w:val="28"/>
          <w:szCs w:val="28"/>
        </w:rPr>
        <w:t xml:space="preserve"> района, Ханты-Мансийского автономного округа – Югры (участие в которых принимает </w:t>
      </w:r>
      <w:proofErr w:type="spellStart"/>
      <w:r w:rsidR="00A37BA3" w:rsidRPr="00A37BA3">
        <w:rPr>
          <w:sz w:val="28"/>
          <w:szCs w:val="28"/>
        </w:rPr>
        <w:t>Кондинский</w:t>
      </w:r>
      <w:proofErr w:type="spellEnd"/>
      <w:r w:rsidR="00A37BA3" w:rsidRPr="00A37BA3">
        <w:rPr>
          <w:sz w:val="28"/>
          <w:szCs w:val="28"/>
        </w:rPr>
        <w:t xml:space="preserve"> район), </w:t>
      </w:r>
      <w:proofErr w:type="gramStart"/>
      <w:r w:rsidR="00A37BA3" w:rsidRPr="00A37BA3">
        <w:rPr>
          <w:sz w:val="28"/>
          <w:szCs w:val="28"/>
        </w:rPr>
        <w:t>направленные</w:t>
      </w:r>
      <w:proofErr w:type="gramEnd"/>
      <w:r w:rsidR="00A37BA3" w:rsidRPr="00A37BA3">
        <w:rPr>
          <w:sz w:val="28"/>
          <w:szCs w:val="28"/>
        </w:rPr>
        <w:t xml:space="preserve"> в том </w:t>
      </w:r>
      <w:r w:rsidR="00A37BA3" w:rsidRPr="00A37BA3">
        <w:rPr>
          <w:sz w:val="28"/>
          <w:szCs w:val="28"/>
        </w:rPr>
        <w:lastRenderedPageBreak/>
        <w:t>числе на реализацию национальных и федеральных проектов Российской Федерации»</w:t>
      </w:r>
      <w:r w:rsidR="00A37BA3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="00A37BA3">
        <w:rPr>
          <w:sz w:val="28"/>
          <w:szCs w:val="28"/>
        </w:rPr>
        <w:t>).</w:t>
      </w:r>
    </w:p>
    <w:p w:rsidR="005302F5" w:rsidRPr="005302F5" w:rsidRDefault="00641F8B" w:rsidP="005302F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2F5" w:rsidRPr="005302F5">
        <w:rPr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5302F5" w:rsidRPr="005302F5" w:rsidRDefault="005907B8" w:rsidP="005302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2F5" w:rsidRPr="005302F5">
        <w:rPr>
          <w:sz w:val="28"/>
          <w:szCs w:val="28"/>
        </w:rPr>
        <w:t xml:space="preserve">. </w:t>
      </w:r>
      <w:proofErr w:type="gramStart"/>
      <w:r w:rsidR="005302F5" w:rsidRPr="005302F5">
        <w:rPr>
          <w:sz w:val="28"/>
          <w:szCs w:val="28"/>
        </w:rPr>
        <w:t>Контроль за</w:t>
      </w:r>
      <w:proofErr w:type="gramEnd"/>
      <w:r w:rsidR="005302F5" w:rsidRPr="005302F5">
        <w:rPr>
          <w:sz w:val="28"/>
          <w:szCs w:val="28"/>
        </w:rPr>
        <w:t xml:space="preserve"> выполнением постановления возложить на заместителя главы Кондинского района А.А. Мухина.</w:t>
      </w:r>
    </w:p>
    <w:p w:rsidR="00853841" w:rsidRPr="005302F5" w:rsidRDefault="00853841" w:rsidP="00A37AA3">
      <w:pPr>
        <w:jc w:val="both"/>
        <w:rPr>
          <w:color w:val="000000"/>
          <w:sz w:val="28"/>
          <w:szCs w:val="28"/>
        </w:rPr>
      </w:pPr>
    </w:p>
    <w:p w:rsidR="008B3290" w:rsidRDefault="008B3290" w:rsidP="00A37AA3">
      <w:pPr>
        <w:jc w:val="both"/>
        <w:rPr>
          <w:color w:val="000000"/>
          <w:sz w:val="28"/>
          <w:szCs w:val="28"/>
        </w:rPr>
      </w:pPr>
    </w:p>
    <w:p w:rsidR="005302F5" w:rsidRPr="005302F5" w:rsidRDefault="005302F5" w:rsidP="00A37AA3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3"/>
        <w:gridCol w:w="1895"/>
        <w:gridCol w:w="3359"/>
      </w:tblGrid>
      <w:tr w:rsidR="001A685C" w:rsidRPr="005302F5">
        <w:tc>
          <w:tcPr>
            <w:tcW w:w="4785" w:type="dxa"/>
          </w:tcPr>
          <w:p w:rsidR="001C7B60" w:rsidRPr="005302F5" w:rsidRDefault="001C7B60" w:rsidP="00A67FF2">
            <w:pPr>
              <w:jc w:val="both"/>
              <w:rPr>
                <w:sz w:val="28"/>
                <w:szCs w:val="28"/>
              </w:rPr>
            </w:pPr>
            <w:proofErr w:type="gramStart"/>
            <w:r w:rsidRPr="005302F5">
              <w:rPr>
                <w:sz w:val="28"/>
                <w:szCs w:val="28"/>
              </w:rPr>
              <w:t>Исполняющий</w:t>
            </w:r>
            <w:proofErr w:type="gramEnd"/>
            <w:r w:rsidRPr="005302F5">
              <w:rPr>
                <w:sz w:val="28"/>
                <w:szCs w:val="28"/>
              </w:rPr>
              <w:t xml:space="preserve"> обязанности </w:t>
            </w:r>
          </w:p>
          <w:p w:rsidR="001A685C" w:rsidRPr="005302F5" w:rsidRDefault="001C7B60" w:rsidP="001D3852">
            <w:pPr>
              <w:jc w:val="both"/>
              <w:rPr>
                <w:color w:val="000000"/>
                <w:sz w:val="28"/>
                <w:szCs w:val="28"/>
              </w:rPr>
            </w:pPr>
            <w:r w:rsidRPr="005302F5">
              <w:rPr>
                <w:sz w:val="28"/>
                <w:szCs w:val="28"/>
              </w:rPr>
              <w:t>г</w:t>
            </w:r>
            <w:r w:rsidR="001A685C" w:rsidRPr="005302F5">
              <w:rPr>
                <w:sz w:val="28"/>
                <w:szCs w:val="28"/>
              </w:rPr>
              <w:t>лав</w:t>
            </w:r>
            <w:r w:rsidRPr="005302F5">
              <w:rPr>
                <w:sz w:val="28"/>
                <w:szCs w:val="28"/>
              </w:rPr>
              <w:t>ы</w:t>
            </w:r>
            <w:r w:rsidR="001A685C" w:rsidRPr="005302F5">
              <w:rPr>
                <w:sz w:val="28"/>
                <w:szCs w:val="28"/>
              </w:rPr>
              <w:t xml:space="preserve"> </w:t>
            </w:r>
            <w:r w:rsidR="001D3852" w:rsidRPr="005302F5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1A685C" w:rsidRPr="005302F5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1A685C" w:rsidRPr="005302F5" w:rsidRDefault="001A685C" w:rsidP="00A67FF2">
            <w:pPr>
              <w:ind w:left="2327"/>
              <w:jc w:val="right"/>
              <w:rPr>
                <w:sz w:val="28"/>
                <w:szCs w:val="28"/>
              </w:rPr>
            </w:pPr>
          </w:p>
          <w:p w:rsidR="001C7B60" w:rsidRPr="005302F5" w:rsidRDefault="001C7B60" w:rsidP="00824F44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r w:rsidRPr="005302F5">
              <w:rPr>
                <w:sz w:val="28"/>
                <w:szCs w:val="28"/>
              </w:rPr>
              <w:t>А.А.Яковлев</w:t>
            </w:r>
          </w:p>
        </w:tc>
      </w:tr>
    </w:tbl>
    <w:p w:rsidR="001A407F" w:rsidRDefault="001A407F">
      <w:pPr>
        <w:rPr>
          <w:color w:val="000000"/>
          <w:sz w:val="16"/>
        </w:rPr>
      </w:pPr>
    </w:p>
    <w:p w:rsidR="00853841" w:rsidRDefault="00853841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Default="005302F5">
      <w:pPr>
        <w:rPr>
          <w:color w:val="000000"/>
          <w:sz w:val="16"/>
        </w:rPr>
      </w:pPr>
    </w:p>
    <w:p w:rsidR="005302F5" w:rsidRPr="00B6282C" w:rsidRDefault="005302F5" w:rsidP="00F92BCA">
      <w:pPr>
        <w:shd w:val="clear" w:color="auto" w:fill="FFFFFF"/>
        <w:autoSpaceDE w:val="0"/>
        <w:autoSpaceDN w:val="0"/>
        <w:adjustRightInd w:val="0"/>
      </w:pPr>
    </w:p>
    <w:p w:rsidR="00B0253C" w:rsidRDefault="005302F5" w:rsidP="00165A93">
      <w:pPr>
        <w:rPr>
          <w:color w:val="000000"/>
          <w:sz w:val="16"/>
          <w:szCs w:val="16"/>
        </w:rPr>
        <w:sectPr w:rsidR="00B0253C" w:rsidSect="007540B3">
          <w:headerReference w:type="default" r:id="rId11"/>
          <w:headerReference w:type="first" r:id="rId12"/>
          <w:pgSz w:w="11906" w:h="16838" w:code="9"/>
          <w:pgMar w:top="1134" w:right="707" w:bottom="1134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16"/>
          <w:szCs w:val="16"/>
        </w:rPr>
        <w:t xml:space="preserve"> </w:t>
      </w:r>
    </w:p>
    <w:p w:rsidR="00A37BA3" w:rsidRPr="00B6282C" w:rsidRDefault="00A37BA3" w:rsidP="00A37BA3">
      <w:pPr>
        <w:shd w:val="clear" w:color="auto" w:fill="FFFFFF"/>
        <w:autoSpaceDE w:val="0"/>
        <w:autoSpaceDN w:val="0"/>
        <w:adjustRightInd w:val="0"/>
        <w:ind w:left="10065"/>
      </w:pPr>
      <w:r w:rsidRPr="00B6282C">
        <w:lastRenderedPageBreak/>
        <w:t>Приложение</w:t>
      </w:r>
      <w:r>
        <w:t xml:space="preserve"> 1 </w:t>
      </w:r>
      <w:r w:rsidRPr="00B6282C">
        <w:t>к постановлению администрации района</w:t>
      </w:r>
    </w:p>
    <w:p w:rsidR="00A37BA3" w:rsidRDefault="00A37BA3" w:rsidP="00A37BA3">
      <w:pPr>
        <w:ind w:left="10065"/>
      </w:pPr>
      <w:r w:rsidRPr="00B6282C">
        <w:t xml:space="preserve">от </w:t>
      </w:r>
      <w:r>
        <w:t xml:space="preserve">______________ </w:t>
      </w:r>
      <w:r w:rsidRPr="00B6282C">
        <w:t xml:space="preserve">№ </w:t>
      </w:r>
      <w:r>
        <w:t>_________</w:t>
      </w:r>
    </w:p>
    <w:p w:rsidR="005112C9" w:rsidRDefault="005112C9" w:rsidP="00A37BA3">
      <w:pPr>
        <w:ind w:left="10065"/>
        <w:rPr>
          <w:color w:val="000000"/>
          <w:szCs w:val="16"/>
        </w:rPr>
      </w:pPr>
    </w:p>
    <w:p w:rsidR="00853841" w:rsidRDefault="00B0253C" w:rsidP="00A37BA3">
      <w:pPr>
        <w:ind w:left="10065"/>
        <w:rPr>
          <w:color w:val="000000"/>
          <w:szCs w:val="16"/>
        </w:rPr>
      </w:pPr>
      <w:r w:rsidRPr="00B0253C">
        <w:rPr>
          <w:color w:val="000000"/>
          <w:szCs w:val="16"/>
        </w:rPr>
        <w:t>Таблица 1</w:t>
      </w:r>
    </w:p>
    <w:p w:rsidR="00B0253C" w:rsidRDefault="00B0253C" w:rsidP="00B0253C">
      <w:pPr>
        <w:jc w:val="right"/>
        <w:rPr>
          <w:color w:val="000000"/>
          <w:szCs w:val="16"/>
        </w:rPr>
      </w:pPr>
    </w:p>
    <w:p w:rsidR="00B0253C" w:rsidRPr="008D00B2" w:rsidRDefault="00B0253C" w:rsidP="00B0253C">
      <w:pPr>
        <w:jc w:val="center"/>
        <w:rPr>
          <w:rFonts w:cs="Arial"/>
        </w:rPr>
      </w:pPr>
      <w:r w:rsidRPr="008D00B2">
        <w:rPr>
          <w:rFonts w:cs="Arial"/>
        </w:rPr>
        <w:t>Целевые показатели муниципальной программы</w:t>
      </w:r>
    </w:p>
    <w:p w:rsidR="00B0253C" w:rsidRPr="00093CBA" w:rsidRDefault="00B0253C" w:rsidP="00B0253C">
      <w:pPr>
        <w:rPr>
          <w:rFonts w:cs="Arial"/>
          <w:sz w:val="18"/>
          <w:szCs w:val="1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495"/>
        <w:gridCol w:w="1768"/>
        <w:gridCol w:w="1165"/>
        <w:gridCol w:w="1183"/>
        <w:gridCol w:w="1047"/>
        <w:gridCol w:w="1047"/>
        <w:gridCol w:w="1200"/>
        <w:gridCol w:w="1324"/>
        <w:gridCol w:w="1227"/>
        <w:gridCol w:w="65"/>
        <w:gridCol w:w="1724"/>
      </w:tblGrid>
      <w:tr w:rsidR="00B0253C" w:rsidRPr="00B0253C" w:rsidTr="00374C20">
        <w:trPr>
          <w:trHeight w:val="68"/>
          <w:jc w:val="center"/>
        </w:trPr>
        <w:tc>
          <w:tcPr>
            <w:tcW w:w="1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 xml:space="preserve">№ </w:t>
            </w:r>
            <w:proofErr w:type="gramStart"/>
            <w:r w:rsidRPr="00B0253C">
              <w:t>п</w:t>
            </w:r>
            <w:proofErr w:type="gramEnd"/>
            <w:r w:rsidRPr="00B0253C">
              <w:t>/п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>Наименование целевых показателей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>Базовый показатель на начало реализации муниципальной программы</w:t>
            </w:r>
          </w:p>
        </w:tc>
        <w:tc>
          <w:tcPr>
            <w:tcW w:w="2785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>Значения показателя по годам</w:t>
            </w:r>
          </w:p>
        </w:tc>
        <w:tc>
          <w:tcPr>
            <w:tcW w:w="60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Целевое значение показателя на момент окончания реализации муниципальной программы</w:t>
            </w:r>
          </w:p>
        </w:tc>
      </w:tr>
      <w:tr w:rsidR="00B0253C" w:rsidRPr="00B0253C" w:rsidTr="00374C20">
        <w:trPr>
          <w:trHeight w:val="68"/>
          <w:jc w:val="center"/>
        </w:trPr>
        <w:tc>
          <w:tcPr>
            <w:tcW w:w="1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53C" w:rsidRPr="00B0253C" w:rsidRDefault="00B0253C" w:rsidP="00686F35"/>
        </w:tc>
        <w:tc>
          <w:tcPr>
            <w:tcW w:w="8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53C" w:rsidRPr="00B0253C" w:rsidRDefault="00B0253C" w:rsidP="00686F35"/>
        </w:tc>
        <w:tc>
          <w:tcPr>
            <w:tcW w:w="6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0253C" w:rsidRPr="00B0253C" w:rsidRDefault="00B0253C" w:rsidP="00686F35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2019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 xml:space="preserve">2021 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 xml:space="preserve">2022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2023</w:t>
            </w:r>
          </w:p>
        </w:tc>
        <w:tc>
          <w:tcPr>
            <w:tcW w:w="45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2024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2025</w:t>
            </w:r>
          </w:p>
        </w:tc>
        <w:tc>
          <w:tcPr>
            <w:tcW w:w="60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</w:p>
        </w:tc>
      </w:tr>
      <w:tr w:rsidR="00B0253C" w:rsidRPr="00B0253C" w:rsidTr="00374C20">
        <w:trPr>
          <w:trHeight w:val="68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>2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0253C" w:rsidRPr="00B0253C" w:rsidRDefault="00B0253C" w:rsidP="00686F35">
            <w:pPr>
              <w:jc w:val="center"/>
            </w:pPr>
            <w:r w:rsidRPr="00B0253C"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4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7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</w:t>
            </w:r>
          </w:p>
        </w:tc>
        <w:tc>
          <w:tcPr>
            <w:tcW w:w="4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10</w:t>
            </w:r>
          </w:p>
        </w:tc>
        <w:tc>
          <w:tcPr>
            <w:tcW w:w="60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B0253C">
            <w:pPr>
              <w:jc w:val="center"/>
            </w:pPr>
            <w:r w:rsidRPr="00B0253C">
              <w:t>1</w:t>
            </w:r>
            <w:r>
              <w:t>1</w:t>
            </w:r>
          </w:p>
        </w:tc>
      </w:tr>
      <w:tr w:rsidR="00B0253C" w:rsidRPr="00B0253C" w:rsidTr="00B0253C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B0253C">
            <w:pPr>
              <w:jc w:val="center"/>
            </w:pPr>
            <w:r w:rsidRPr="00B0253C"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B0253C" w:rsidRPr="00B0253C" w:rsidTr="00374C20">
        <w:trPr>
          <w:trHeight w:val="68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0253C" w:rsidRPr="00374C20" w:rsidRDefault="00B0253C" w:rsidP="00374C20">
            <w:r w:rsidRPr="00B0253C">
              <w:t xml:space="preserve">Доля молодежи в возрасте от 14 до 35 лет, задействованной в мероприятиях общественных объединений, % </w:t>
            </w:r>
            <w:r w:rsidR="00374C20">
              <w:t>&lt;1&gt;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96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 xml:space="preserve">ежегодно не менее </w:t>
            </w:r>
          </w:p>
          <w:p w:rsidR="00B0253C" w:rsidRPr="00B0253C" w:rsidRDefault="00B0253C" w:rsidP="00686F35">
            <w:pPr>
              <w:jc w:val="center"/>
            </w:pPr>
            <w:r w:rsidRPr="00B0253C">
              <w:t>96%</w:t>
            </w:r>
          </w:p>
        </w:tc>
      </w:tr>
      <w:tr w:rsidR="00B0253C" w:rsidRPr="00B0253C" w:rsidTr="00374C20">
        <w:trPr>
          <w:trHeight w:val="68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2.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253C" w:rsidRPr="00B0253C" w:rsidRDefault="009D6200" w:rsidP="009D6200">
            <w:r w:rsidRPr="009D6200">
              <w:rPr>
                <w:color w:val="000000"/>
                <w:lang w:eastAsia="en-US"/>
              </w:rPr>
              <w:t>Доля граждан, вовлеченных в добровольческую деятельность, %</w:t>
            </w:r>
            <w:r w:rsidR="00681C6F">
              <w:rPr>
                <w:color w:val="000000"/>
                <w:lang w:eastAsia="en-US"/>
              </w:rPr>
              <w:t xml:space="preserve"> </w:t>
            </w:r>
            <w:r w:rsidR="00374C20">
              <w:t>&lt;</w:t>
            </w:r>
            <w:r w:rsidRPr="009D6200">
              <w:t>3</w:t>
            </w:r>
            <w:r w:rsidR="00374C20">
              <w:t>&gt;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1,16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2C741F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1,21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1,25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1,35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1,40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466ADE" w:rsidRDefault="002C741F" w:rsidP="00686F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1,69</w:t>
            </w:r>
          </w:p>
        </w:tc>
      </w:tr>
      <w:tr w:rsidR="00B0253C" w:rsidRPr="00B0253C" w:rsidTr="00374C20">
        <w:trPr>
          <w:trHeight w:val="68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3.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3C" w:rsidRPr="00B0253C" w:rsidRDefault="00B0253C" w:rsidP="00374C20">
            <w:r w:rsidRPr="00B0253C">
              <w:t xml:space="preserve">Доля граждан, получивших услуги в негосударственных, в том числе некоммерческих, организациях, в общем числе граждан, </w:t>
            </w:r>
            <w:r w:rsidRPr="00B0253C">
              <w:lastRenderedPageBreak/>
              <w:t>получивших услуги в сфере молодежной политики (%)</w:t>
            </w:r>
            <w:r w:rsidR="00374C20">
              <w:t xml:space="preserve"> &lt;2&gt;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lastRenderedPageBreak/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0,7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0,8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0,8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0,8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0,9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1,0</w:t>
            </w:r>
          </w:p>
        </w:tc>
      </w:tr>
      <w:tr w:rsidR="00B0253C" w:rsidRPr="00B0253C" w:rsidTr="00374C20">
        <w:trPr>
          <w:trHeight w:val="68"/>
          <w:jc w:val="center"/>
        </w:trPr>
        <w:tc>
          <w:tcPr>
            <w:tcW w:w="1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lastRenderedPageBreak/>
              <w:t>4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53C" w:rsidRPr="00B0253C" w:rsidRDefault="00B0253C" w:rsidP="00374C20">
            <w:r w:rsidRPr="00B0253C">
              <w:t xml:space="preserve">Доля средств бюджета, выделяемых немуниципальным организациям на </w:t>
            </w:r>
            <w:r w:rsidRPr="00B0253C">
              <w:rPr>
                <w:bCs/>
              </w:rPr>
              <w:t>предоставление (выполнение) услуг (работ)</w:t>
            </w:r>
            <w:r w:rsidRPr="00B0253C">
              <w:t xml:space="preserve"> в сфере молодежной политики в общем объеме средств, предусмотренных на реализацию таких услуг (работ), %</w:t>
            </w:r>
            <w:r w:rsidR="00374C20">
              <w:t xml:space="preserve"> &lt;2&gt;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0,9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43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253C" w:rsidRPr="00B0253C" w:rsidRDefault="00B0253C" w:rsidP="00686F35">
            <w:pPr>
              <w:jc w:val="center"/>
            </w:pPr>
            <w:r w:rsidRPr="00B0253C">
              <w:t>15</w:t>
            </w:r>
          </w:p>
        </w:tc>
      </w:tr>
    </w:tbl>
    <w:p w:rsidR="00374C20" w:rsidRPr="00374C20" w:rsidRDefault="009D6200" w:rsidP="00374C20">
      <w:pPr>
        <w:jc w:val="both"/>
        <w:rPr>
          <w:sz w:val="20"/>
          <w:szCs w:val="20"/>
        </w:rPr>
      </w:pPr>
      <w:r>
        <w:rPr>
          <w:sz w:val="20"/>
          <w:szCs w:val="20"/>
        </w:rPr>
        <w:t>&lt;1&gt;</w:t>
      </w:r>
      <w:r w:rsidRPr="009D6200">
        <w:rPr>
          <w:sz w:val="20"/>
          <w:szCs w:val="20"/>
        </w:rPr>
        <w:t xml:space="preserve"> </w:t>
      </w:r>
      <w:r w:rsidR="00374C20" w:rsidRPr="00374C20">
        <w:rPr>
          <w:sz w:val="20"/>
          <w:szCs w:val="20"/>
        </w:rPr>
        <w:t xml:space="preserve">Постановление Правительства Ханты-Мансийского автономного округа - Югры от 05 октября 2018 года № 338-п «О государственной программе </w:t>
      </w:r>
      <w:r w:rsidR="00374C20">
        <w:rPr>
          <w:sz w:val="20"/>
          <w:szCs w:val="20"/>
        </w:rPr>
        <w:t xml:space="preserve">                                   </w:t>
      </w:r>
      <w:r w:rsidR="00374C20" w:rsidRPr="00374C20">
        <w:rPr>
          <w:sz w:val="20"/>
          <w:szCs w:val="20"/>
        </w:rPr>
        <w:t>Ханты-Мансийского автономного округа - Югры «Развитие образования»</w:t>
      </w:r>
    </w:p>
    <w:p w:rsidR="00B0253C" w:rsidRDefault="00374C20" w:rsidP="00B0253C">
      <w:pPr>
        <w:jc w:val="both"/>
        <w:rPr>
          <w:bCs/>
          <w:sz w:val="20"/>
          <w:szCs w:val="20"/>
        </w:rPr>
      </w:pPr>
      <w:r w:rsidRPr="00374C20">
        <w:rPr>
          <w:sz w:val="20"/>
          <w:szCs w:val="20"/>
        </w:rPr>
        <w:t xml:space="preserve">&lt;2&gt; </w:t>
      </w:r>
      <w:r w:rsidR="00B0253C" w:rsidRPr="00374C20">
        <w:rPr>
          <w:bCs/>
          <w:sz w:val="20"/>
          <w:szCs w:val="20"/>
        </w:rPr>
        <w:t>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</w:t>
      </w:r>
    </w:p>
    <w:p w:rsidR="009D6200" w:rsidRPr="00374C20" w:rsidRDefault="009D6200" w:rsidP="00B0253C">
      <w:pPr>
        <w:jc w:val="both"/>
        <w:rPr>
          <w:sz w:val="20"/>
          <w:szCs w:val="20"/>
        </w:rPr>
      </w:pPr>
      <w:r w:rsidRPr="009D6200">
        <w:rPr>
          <w:sz w:val="20"/>
          <w:szCs w:val="20"/>
        </w:rPr>
        <w:t xml:space="preserve">&lt;3&gt; </w:t>
      </w:r>
      <w:r>
        <w:rPr>
          <w:sz w:val="20"/>
          <w:szCs w:val="20"/>
        </w:rPr>
        <w:t xml:space="preserve">Указ </w:t>
      </w:r>
      <w:r w:rsidRPr="007F7D48">
        <w:rPr>
          <w:sz w:val="20"/>
          <w:szCs w:val="20"/>
        </w:rPr>
        <w:t>Президент</w:t>
      </w:r>
      <w:r>
        <w:rPr>
          <w:sz w:val="20"/>
          <w:szCs w:val="20"/>
        </w:rPr>
        <w:t>а Российской Федерации от 07</w:t>
      </w:r>
      <w:r w:rsidRPr="007F7D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мая </w:t>
      </w:r>
      <w:r w:rsidRPr="007F7D48">
        <w:rPr>
          <w:sz w:val="20"/>
          <w:szCs w:val="20"/>
        </w:rPr>
        <w:t xml:space="preserve">2018 </w:t>
      </w:r>
      <w:r>
        <w:rPr>
          <w:sz w:val="20"/>
          <w:szCs w:val="20"/>
        </w:rPr>
        <w:t xml:space="preserve">года </w:t>
      </w:r>
      <w:r w:rsidRPr="007F7D48">
        <w:rPr>
          <w:sz w:val="20"/>
          <w:szCs w:val="20"/>
        </w:rPr>
        <w:t>№ 204 «О национальных целях и стратегических задачах развития Российской Федерации на период до 2024 года».</w:t>
      </w:r>
    </w:p>
    <w:p w:rsidR="00A37BA3" w:rsidRPr="00B6282C" w:rsidRDefault="00B0253C" w:rsidP="00A37BA3">
      <w:pPr>
        <w:shd w:val="clear" w:color="auto" w:fill="FFFFFF"/>
        <w:autoSpaceDE w:val="0"/>
        <w:autoSpaceDN w:val="0"/>
        <w:adjustRightInd w:val="0"/>
        <w:ind w:left="10065"/>
      </w:pPr>
      <w:r>
        <w:rPr>
          <w:color w:val="000000"/>
          <w:szCs w:val="16"/>
        </w:rPr>
        <w:br w:type="page"/>
      </w:r>
      <w:r w:rsidR="00A37BA3" w:rsidRPr="00B6282C">
        <w:lastRenderedPageBreak/>
        <w:t>Приложение</w:t>
      </w:r>
      <w:r w:rsidR="00A37BA3">
        <w:t xml:space="preserve"> 2 </w:t>
      </w:r>
      <w:r w:rsidR="00A37BA3" w:rsidRPr="00B6282C">
        <w:t>к постановлению администрации района</w:t>
      </w:r>
    </w:p>
    <w:p w:rsidR="00A37BA3" w:rsidRDefault="00A37BA3" w:rsidP="00A37BA3">
      <w:pPr>
        <w:ind w:left="10065"/>
      </w:pPr>
      <w:r w:rsidRPr="00B6282C">
        <w:t xml:space="preserve">от </w:t>
      </w:r>
      <w:r>
        <w:t xml:space="preserve">______________ </w:t>
      </w:r>
      <w:r w:rsidRPr="00B6282C">
        <w:t xml:space="preserve">№ </w:t>
      </w:r>
      <w:r>
        <w:t>_________</w:t>
      </w:r>
    </w:p>
    <w:p w:rsidR="005112C9" w:rsidRDefault="005112C9" w:rsidP="00A37BA3">
      <w:pPr>
        <w:ind w:left="10065"/>
        <w:rPr>
          <w:color w:val="000000"/>
          <w:szCs w:val="16"/>
        </w:rPr>
      </w:pPr>
    </w:p>
    <w:p w:rsidR="00A37BA3" w:rsidRDefault="00A37BA3" w:rsidP="00A37BA3">
      <w:pPr>
        <w:ind w:left="10065"/>
        <w:rPr>
          <w:color w:val="000000"/>
          <w:szCs w:val="16"/>
        </w:rPr>
      </w:pPr>
      <w:r>
        <w:rPr>
          <w:color w:val="000000"/>
          <w:szCs w:val="16"/>
        </w:rPr>
        <w:t>Таблица 2</w:t>
      </w:r>
    </w:p>
    <w:p w:rsidR="00B0253C" w:rsidRPr="008D00B2" w:rsidRDefault="00B0253C" w:rsidP="00B0253C">
      <w:pPr>
        <w:jc w:val="center"/>
      </w:pPr>
      <w:r w:rsidRPr="008D00B2">
        <w:t>Перечень программных мероприятий</w:t>
      </w:r>
    </w:p>
    <w:p w:rsidR="00B0253C" w:rsidRPr="00015B8C" w:rsidRDefault="00B0253C" w:rsidP="00B0253C">
      <w:pPr>
        <w:jc w:val="center"/>
        <w:rPr>
          <w:b/>
        </w:rPr>
      </w:pPr>
    </w:p>
    <w:tbl>
      <w:tblPr>
        <w:tblW w:w="54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593"/>
        <w:gridCol w:w="1409"/>
        <w:gridCol w:w="1499"/>
        <w:gridCol w:w="1251"/>
        <w:gridCol w:w="1251"/>
        <w:gridCol w:w="1252"/>
        <w:gridCol w:w="1252"/>
        <w:gridCol w:w="1252"/>
        <w:gridCol w:w="1252"/>
        <w:gridCol w:w="1252"/>
        <w:gridCol w:w="1252"/>
        <w:gridCol w:w="1155"/>
      </w:tblGrid>
      <w:tr w:rsidR="005C7684" w:rsidRPr="007C0C8D" w:rsidTr="00D52F2D">
        <w:tc>
          <w:tcPr>
            <w:tcW w:w="142" w:type="pct"/>
            <w:vMerge w:val="restar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№</w:t>
            </w:r>
          </w:p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proofErr w:type="gramStart"/>
            <w:r w:rsidRPr="007C0C8D">
              <w:rPr>
                <w:color w:val="000000"/>
                <w:sz w:val="18"/>
                <w:szCs w:val="22"/>
              </w:rPr>
              <w:t>п</w:t>
            </w:r>
            <w:proofErr w:type="gramEnd"/>
            <w:r w:rsidRPr="007C0C8D">
              <w:rPr>
                <w:color w:val="000000"/>
                <w:sz w:val="18"/>
                <w:szCs w:val="22"/>
              </w:rPr>
              <w:t>/п</w:t>
            </w:r>
          </w:p>
        </w:tc>
        <w:tc>
          <w:tcPr>
            <w:tcW w:w="494" w:type="pct"/>
            <w:vMerge w:val="restar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Мероприятия муниципальной программы</w:t>
            </w:r>
          </w:p>
        </w:tc>
        <w:tc>
          <w:tcPr>
            <w:tcW w:w="437" w:type="pct"/>
            <w:vMerge w:val="restar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Ответственный исполнитель / соисполнитель</w:t>
            </w:r>
          </w:p>
        </w:tc>
        <w:tc>
          <w:tcPr>
            <w:tcW w:w="465" w:type="pct"/>
            <w:vMerge w:val="restar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3462" w:type="pct"/>
            <w:gridSpan w:val="9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Финансовые затраты на реализацию (тыс. рублей)</w:t>
            </w:r>
          </w:p>
        </w:tc>
      </w:tr>
      <w:tr w:rsidR="005C7684" w:rsidRPr="007C0C8D" w:rsidTr="005C7684">
        <w:tc>
          <w:tcPr>
            <w:tcW w:w="142" w:type="pct"/>
            <w:vMerge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494" w:type="pct"/>
            <w:vMerge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437" w:type="pct"/>
            <w:vMerge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465" w:type="pct"/>
            <w:vMerge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2019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2020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2021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2022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2023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2024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2025</w:t>
            </w:r>
          </w:p>
        </w:tc>
        <w:tc>
          <w:tcPr>
            <w:tcW w:w="360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2026-2030</w:t>
            </w:r>
          </w:p>
        </w:tc>
      </w:tr>
      <w:tr w:rsidR="005C7684" w:rsidRPr="007C0C8D" w:rsidTr="005C7684">
        <w:tc>
          <w:tcPr>
            <w:tcW w:w="142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494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437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465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11</w:t>
            </w:r>
          </w:p>
        </w:tc>
        <w:tc>
          <w:tcPr>
            <w:tcW w:w="388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12</w:t>
            </w:r>
          </w:p>
        </w:tc>
        <w:tc>
          <w:tcPr>
            <w:tcW w:w="360" w:type="pct"/>
          </w:tcPr>
          <w:p w:rsidR="00B0253C" w:rsidRPr="007C0C8D" w:rsidRDefault="00B0253C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13</w:t>
            </w:r>
          </w:p>
        </w:tc>
      </w:tr>
      <w:tr w:rsidR="005C7684" w:rsidRPr="007C0C8D" w:rsidTr="005C7684">
        <w:tc>
          <w:tcPr>
            <w:tcW w:w="142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1.</w:t>
            </w:r>
          </w:p>
        </w:tc>
        <w:tc>
          <w:tcPr>
            <w:tcW w:w="494" w:type="pct"/>
          </w:tcPr>
          <w:p w:rsidR="004E40C6" w:rsidRPr="007C0C8D" w:rsidRDefault="004E40C6" w:rsidP="00B0253C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22"/>
              </w:rPr>
            </w:pPr>
            <w:r w:rsidRPr="007C0C8D">
              <w:rPr>
                <w:sz w:val="18"/>
                <w:szCs w:val="22"/>
              </w:rPr>
              <w:t>Выплата субсидий муниципальному автономному учреждению «Районный центр молодежных инициатив «Ориентир» на выполнение муниципального задания и иные цели (целевой показатель 1, 2)</w:t>
            </w:r>
          </w:p>
        </w:tc>
        <w:tc>
          <w:tcPr>
            <w:tcW w:w="437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bCs/>
                <w:color w:val="000000"/>
                <w:sz w:val="18"/>
                <w:szCs w:val="22"/>
              </w:rPr>
              <w:t xml:space="preserve">Отдел молодежной политики администрации Кондинского района </w:t>
            </w:r>
          </w:p>
        </w:tc>
        <w:tc>
          <w:tcPr>
            <w:tcW w:w="465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Бюджет района</w:t>
            </w:r>
          </w:p>
        </w:tc>
        <w:tc>
          <w:tcPr>
            <w:tcW w:w="388" w:type="pct"/>
          </w:tcPr>
          <w:p w:rsidR="004E40C6" w:rsidRPr="007C0C8D" w:rsidRDefault="004E40C6" w:rsidP="00FD407E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162</w:t>
            </w:r>
            <w:r w:rsidR="00FD407E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238</w:t>
            </w:r>
            <w:r w:rsidR="00FD407E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>3</w:t>
            </w:r>
          </w:p>
        </w:tc>
        <w:tc>
          <w:tcPr>
            <w:tcW w:w="388" w:type="pct"/>
          </w:tcPr>
          <w:p w:rsidR="004E40C6" w:rsidRPr="007C0C8D" w:rsidRDefault="00FD407E" w:rsidP="00FD407E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18 823</w:t>
            </w:r>
            <w:r w:rsidR="004E40C6">
              <w:rPr>
                <w:sz w:val="18"/>
                <w:szCs w:val="22"/>
              </w:rPr>
              <w:t>,2</w:t>
            </w:r>
          </w:p>
        </w:tc>
        <w:tc>
          <w:tcPr>
            <w:tcW w:w="388" w:type="pct"/>
          </w:tcPr>
          <w:p w:rsidR="004E40C6" w:rsidRPr="007C0C8D" w:rsidRDefault="00FD407E" w:rsidP="00FD407E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</w:t>
            </w:r>
            <w:r w:rsidR="004E40C6">
              <w:rPr>
                <w:sz w:val="18"/>
                <w:szCs w:val="22"/>
              </w:rPr>
              <w:t>7</w:t>
            </w:r>
          </w:p>
        </w:tc>
        <w:tc>
          <w:tcPr>
            <w:tcW w:w="388" w:type="pct"/>
          </w:tcPr>
          <w:p w:rsidR="004E40C6" w:rsidRPr="007C0C8D" w:rsidRDefault="00FD407E" w:rsidP="00B0253C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4E40C6" w:rsidRPr="007C0C8D" w:rsidRDefault="00FD407E" w:rsidP="002D292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4E40C6" w:rsidRPr="007C0C8D" w:rsidRDefault="00FD407E" w:rsidP="002D292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4E40C6" w:rsidRPr="007C0C8D" w:rsidRDefault="00FD407E" w:rsidP="002D292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4E40C6" w:rsidRPr="007C0C8D" w:rsidRDefault="00FD407E" w:rsidP="002D292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60" w:type="pct"/>
          </w:tcPr>
          <w:p w:rsidR="004E40C6" w:rsidRPr="007C0C8D" w:rsidRDefault="004E40C6" w:rsidP="00FD407E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65</w:t>
            </w:r>
            <w:r w:rsidR="00FD407E">
              <w:rPr>
                <w:sz w:val="18"/>
                <w:szCs w:val="22"/>
              </w:rPr>
              <w:t> </w:t>
            </w:r>
            <w:r>
              <w:rPr>
                <w:sz w:val="18"/>
                <w:szCs w:val="22"/>
              </w:rPr>
              <w:t>188</w:t>
            </w:r>
            <w:r w:rsidR="00FD407E">
              <w:rPr>
                <w:sz w:val="18"/>
                <w:szCs w:val="22"/>
              </w:rPr>
              <w:t>,</w:t>
            </w:r>
            <w:r>
              <w:rPr>
                <w:sz w:val="18"/>
                <w:szCs w:val="22"/>
              </w:rPr>
              <w:t>5</w:t>
            </w:r>
          </w:p>
        </w:tc>
      </w:tr>
      <w:tr w:rsidR="005C7684" w:rsidRPr="007C0C8D" w:rsidTr="005C7684">
        <w:tc>
          <w:tcPr>
            <w:tcW w:w="142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2.</w:t>
            </w:r>
          </w:p>
        </w:tc>
        <w:tc>
          <w:tcPr>
            <w:tcW w:w="494" w:type="pct"/>
          </w:tcPr>
          <w:p w:rsidR="004E40C6" w:rsidRPr="007C0C8D" w:rsidRDefault="004E40C6" w:rsidP="00B0253C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22"/>
              </w:rPr>
            </w:pPr>
            <w:r w:rsidRPr="007C0C8D">
              <w:rPr>
                <w:sz w:val="18"/>
                <w:szCs w:val="22"/>
              </w:rPr>
              <w:t>Поддержка социально ориентированных некоммерческих организаций</w:t>
            </w:r>
          </w:p>
          <w:p w:rsidR="004E40C6" w:rsidRPr="007C0C8D" w:rsidRDefault="004E40C6" w:rsidP="00B0253C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22"/>
              </w:rPr>
            </w:pPr>
            <w:r w:rsidRPr="007C0C8D">
              <w:rPr>
                <w:sz w:val="18"/>
                <w:szCs w:val="22"/>
              </w:rPr>
              <w:t>(целевой показатель 3, 4)</w:t>
            </w:r>
          </w:p>
        </w:tc>
        <w:tc>
          <w:tcPr>
            <w:tcW w:w="437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bCs/>
                <w:color w:val="000000"/>
                <w:sz w:val="18"/>
                <w:szCs w:val="22"/>
              </w:rPr>
              <w:t xml:space="preserve">Отдел молодежной политики администрации Кондинского района  </w:t>
            </w:r>
          </w:p>
        </w:tc>
        <w:tc>
          <w:tcPr>
            <w:tcW w:w="465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Бюджет района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787CD5" w:rsidP="002D2926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  <w:tc>
          <w:tcPr>
            <w:tcW w:w="360" w:type="pct"/>
          </w:tcPr>
          <w:p w:rsidR="004E40C6" w:rsidRPr="007C0C8D" w:rsidRDefault="004E40C6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0,0</w:t>
            </w:r>
          </w:p>
        </w:tc>
      </w:tr>
      <w:tr w:rsidR="00FD407E" w:rsidRPr="007C0C8D" w:rsidTr="005C7684">
        <w:tc>
          <w:tcPr>
            <w:tcW w:w="142" w:type="pct"/>
          </w:tcPr>
          <w:p w:rsidR="00FD407E" w:rsidRPr="007C0C8D" w:rsidRDefault="00FD407E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494" w:type="pct"/>
          </w:tcPr>
          <w:p w:rsidR="00FD407E" w:rsidRPr="007C0C8D" w:rsidRDefault="00FD407E" w:rsidP="00B0253C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Всего</w:t>
            </w:r>
            <w:r w:rsidRPr="007C0C8D">
              <w:rPr>
                <w:bCs/>
                <w:color w:val="000000"/>
                <w:sz w:val="18"/>
                <w:szCs w:val="22"/>
              </w:rPr>
              <w:t xml:space="preserve"> по муниципальной программе</w:t>
            </w:r>
          </w:p>
        </w:tc>
        <w:tc>
          <w:tcPr>
            <w:tcW w:w="437" w:type="pct"/>
          </w:tcPr>
          <w:p w:rsidR="00FD407E" w:rsidRPr="007C0C8D" w:rsidRDefault="00FD407E" w:rsidP="00B0253C">
            <w:pPr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465" w:type="pct"/>
          </w:tcPr>
          <w:p w:rsidR="00FD407E" w:rsidRPr="007C0C8D" w:rsidRDefault="00FD407E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Бюджет района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tabs>
                <w:tab w:val="center" w:pos="7574"/>
                <w:tab w:val="left" w:pos="13059"/>
              </w:tabs>
              <w:jc w:val="center"/>
              <w:rPr>
                <w:bCs/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162 238,3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18 823,2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88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13 037,7</w:t>
            </w:r>
          </w:p>
        </w:tc>
        <w:tc>
          <w:tcPr>
            <w:tcW w:w="360" w:type="pct"/>
          </w:tcPr>
          <w:p w:rsidR="00FD407E" w:rsidRPr="007C0C8D" w:rsidRDefault="00FD407E" w:rsidP="005C40A2">
            <w:pPr>
              <w:jc w:val="center"/>
              <w:rPr>
                <w:color w:val="000000"/>
                <w:sz w:val="18"/>
                <w:szCs w:val="22"/>
              </w:rPr>
            </w:pPr>
            <w:r>
              <w:rPr>
                <w:sz w:val="18"/>
                <w:szCs w:val="22"/>
              </w:rPr>
              <w:t>65 188,5</w:t>
            </w:r>
          </w:p>
        </w:tc>
      </w:tr>
      <w:tr w:rsidR="00D52F2D" w:rsidRPr="007C0C8D" w:rsidTr="00D52F2D">
        <w:tc>
          <w:tcPr>
            <w:tcW w:w="142" w:type="pct"/>
          </w:tcPr>
          <w:p w:rsidR="00D52F2D" w:rsidRPr="007C0C8D" w:rsidRDefault="00D52F2D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931" w:type="pct"/>
            <w:gridSpan w:val="2"/>
          </w:tcPr>
          <w:p w:rsidR="00D52F2D" w:rsidRPr="007C0C8D" w:rsidRDefault="00D52F2D" w:rsidP="00D52F2D">
            <w:pPr>
              <w:rPr>
                <w:bCs/>
                <w:color w:val="000000"/>
                <w:sz w:val="18"/>
                <w:szCs w:val="22"/>
              </w:rPr>
            </w:pPr>
            <w:r>
              <w:rPr>
                <w:bCs/>
                <w:color w:val="000000"/>
                <w:sz w:val="18"/>
                <w:szCs w:val="22"/>
              </w:rPr>
              <w:t>в том числе:</w:t>
            </w:r>
          </w:p>
        </w:tc>
        <w:tc>
          <w:tcPr>
            <w:tcW w:w="465" w:type="pct"/>
          </w:tcPr>
          <w:p w:rsidR="00D52F2D" w:rsidRPr="007C0C8D" w:rsidRDefault="00D52F2D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2D2926">
            <w:pPr>
              <w:tabs>
                <w:tab w:val="center" w:pos="7574"/>
                <w:tab w:val="left" w:pos="13059"/>
              </w:tabs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2D292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B0253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B0253C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2D292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2D292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2D292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88" w:type="pct"/>
          </w:tcPr>
          <w:p w:rsidR="00D52F2D" w:rsidRDefault="00D52F2D" w:rsidP="002D2926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360" w:type="pct"/>
          </w:tcPr>
          <w:p w:rsidR="00D52F2D" w:rsidRDefault="00D52F2D" w:rsidP="002D2926">
            <w:pPr>
              <w:jc w:val="center"/>
              <w:rPr>
                <w:sz w:val="18"/>
                <w:szCs w:val="22"/>
              </w:rPr>
            </w:pPr>
          </w:p>
        </w:tc>
      </w:tr>
      <w:tr w:rsidR="004E40C6" w:rsidRPr="007C0C8D" w:rsidTr="00D52F2D">
        <w:tc>
          <w:tcPr>
            <w:tcW w:w="142" w:type="pct"/>
          </w:tcPr>
          <w:p w:rsidR="00966A04" w:rsidRPr="007C0C8D" w:rsidRDefault="00966A04" w:rsidP="00B0253C">
            <w:pPr>
              <w:jc w:val="center"/>
              <w:rPr>
                <w:color w:val="000000"/>
                <w:sz w:val="18"/>
                <w:szCs w:val="22"/>
              </w:rPr>
            </w:pPr>
          </w:p>
        </w:tc>
        <w:tc>
          <w:tcPr>
            <w:tcW w:w="931" w:type="pct"/>
            <w:gridSpan w:val="2"/>
          </w:tcPr>
          <w:p w:rsidR="00966A04" w:rsidRPr="007C0C8D" w:rsidRDefault="00D52F2D" w:rsidP="00B0253C">
            <w:pPr>
              <w:jc w:val="center"/>
              <w:rPr>
                <w:bCs/>
                <w:color w:val="000000"/>
                <w:sz w:val="18"/>
                <w:szCs w:val="22"/>
              </w:rPr>
            </w:pPr>
            <w:r w:rsidRPr="007F79A6">
              <w:rPr>
                <w:sz w:val="18"/>
                <w:szCs w:val="18"/>
              </w:rPr>
              <w:t xml:space="preserve">Реализация отдельных мероприятий портфеля проектов «Развитие образования </w:t>
            </w:r>
            <w:proofErr w:type="gramStart"/>
            <w:r w:rsidRPr="007F79A6">
              <w:rPr>
                <w:sz w:val="18"/>
                <w:szCs w:val="18"/>
              </w:rPr>
              <w:t>в</w:t>
            </w:r>
            <w:proofErr w:type="gramEnd"/>
            <w:r w:rsidRPr="007F79A6">
              <w:rPr>
                <w:sz w:val="18"/>
                <w:szCs w:val="18"/>
              </w:rPr>
              <w:t xml:space="preserve"> </w:t>
            </w:r>
            <w:proofErr w:type="gramStart"/>
            <w:r w:rsidRPr="007F79A6">
              <w:rPr>
                <w:sz w:val="18"/>
                <w:szCs w:val="18"/>
              </w:rPr>
              <w:t>Ханты-Мансийском</w:t>
            </w:r>
            <w:proofErr w:type="gramEnd"/>
            <w:r w:rsidRPr="007F79A6">
              <w:rPr>
                <w:sz w:val="18"/>
                <w:szCs w:val="18"/>
              </w:rPr>
              <w:t xml:space="preserve"> автономном округе – Югре»</w:t>
            </w:r>
          </w:p>
        </w:tc>
        <w:tc>
          <w:tcPr>
            <w:tcW w:w="465" w:type="pct"/>
          </w:tcPr>
          <w:p w:rsidR="00966A04" w:rsidRPr="007C0C8D" w:rsidRDefault="00966A04" w:rsidP="00B0253C">
            <w:pPr>
              <w:jc w:val="center"/>
              <w:rPr>
                <w:color w:val="000000"/>
                <w:sz w:val="18"/>
                <w:szCs w:val="22"/>
              </w:rPr>
            </w:pPr>
            <w:r w:rsidRPr="007C0C8D">
              <w:rPr>
                <w:color w:val="000000"/>
                <w:sz w:val="18"/>
                <w:szCs w:val="22"/>
              </w:rPr>
              <w:t>Бюджет района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88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  <w:tc>
          <w:tcPr>
            <w:tcW w:w="360" w:type="pct"/>
          </w:tcPr>
          <w:p w:rsidR="00966A04" w:rsidRPr="007C0C8D" w:rsidRDefault="00966A04" w:rsidP="00B0253C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0,0</w:t>
            </w:r>
          </w:p>
        </w:tc>
      </w:tr>
    </w:tbl>
    <w:p w:rsidR="00B0253C" w:rsidRDefault="00B0253C" w:rsidP="00B0253C">
      <w:pPr>
        <w:jc w:val="right"/>
        <w:rPr>
          <w:color w:val="000000"/>
          <w:szCs w:val="16"/>
        </w:rPr>
      </w:pPr>
    </w:p>
    <w:p w:rsidR="00A37BA3" w:rsidRPr="00B6282C" w:rsidRDefault="00A37BA3" w:rsidP="00A37BA3">
      <w:pPr>
        <w:shd w:val="clear" w:color="auto" w:fill="FFFFFF"/>
        <w:autoSpaceDE w:val="0"/>
        <w:autoSpaceDN w:val="0"/>
        <w:adjustRightInd w:val="0"/>
        <w:ind w:left="10065"/>
      </w:pPr>
      <w:r w:rsidRPr="00B6282C">
        <w:t>Приложение</w:t>
      </w:r>
      <w:r>
        <w:t xml:space="preserve"> 3 </w:t>
      </w:r>
      <w:r w:rsidRPr="00B6282C">
        <w:t>к постановлению администрации района</w:t>
      </w:r>
    </w:p>
    <w:p w:rsidR="00A37BA3" w:rsidRDefault="00A37BA3" w:rsidP="00A37BA3">
      <w:pPr>
        <w:ind w:left="10065"/>
      </w:pPr>
      <w:r w:rsidRPr="00B6282C">
        <w:t xml:space="preserve">от </w:t>
      </w:r>
      <w:r>
        <w:t xml:space="preserve">______________ </w:t>
      </w:r>
      <w:r w:rsidRPr="00B6282C">
        <w:t xml:space="preserve">№ </w:t>
      </w:r>
      <w:r>
        <w:t>_________</w:t>
      </w:r>
    </w:p>
    <w:p w:rsidR="005112C9" w:rsidRDefault="005112C9" w:rsidP="00A37BA3">
      <w:pPr>
        <w:ind w:left="10065"/>
        <w:rPr>
          <w:color w:val="000000"/>
          <w:szCs w:val="16"/>
        </w:rPr>
      </w:pPr>
    </w:p>
    <w:p w:rsidR="00A37BA3" w:rsidRDefault="00F92BCA" w:rsidP="00A37BA3">
      <w:pPr>
        <w:ind w:left="10065"/>
        <w:rPr>
          <w:color w:val="000000"/>
          <w:szCs w:val="16"/>
        </w:rPr>
      </w:pPr>
      <w:r>
        <w:rPr>
          <w:color w:val="000000"/>
          <w:szCs w:val="16"/>
        </w:rPr>
        <w:t>Таблица 3</w:t>
      </w:r>
    </w:p>
    <w:p w:rsidR="00F92BCA" w:rsidRPr="007A7C5D" w:rsidRDefault="00F92BCA" w:rsidP="00F92BCA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  <w:r w:rsidRPr="007A7C5D">
        <w:rPr>
          <w:sz w:val="26"/>
          <w:szCs w:val="26"/>
        </w:rPr>
        <w:t xml:space="preserve">Характеристика основных мероприятий </w:t>
      </w:r>
      <w:r>
        <w:rPr>
          <w:sz w:val="26"/>
          <w:szCs w:val="26"/>
        </w:rPr>
        <w:t>муниципаль</w:t>
      </w:r>
      <w:r w:rsidRPr="007A7C5D">
        <w:rPr>
          <w:sz w:val="26"/>
          <w:szCs w:val="26"/>
        </w:rPr>
        <w:t xml:space="preserve">ной программы, </w:t>
      </w:r>
      <w:r w:rsidRPr="007A7C5D">
        <w:rPr>
          <w:sz w:val="26"/>
          <w:szCs w:val="26"/>
        </w:rPr>
        <w:br/>
        <w:t>их связь с целевыми показателями</w:t>
      </w:r>
    </w:p>
    <w:p w:rsidR="00F92BCA" w:rsidRPr="007A7C5D" w:rsidRDefault="00F92BCA" w:rsidP="00F92BCA">
      <w:pPr>
        <w:widowControl w:val="0"/>
        <w:autoSpaceDE w:val="0"/>
        <w:autoSpaceDN w:val="0"/>
        <w:ind w:firstLine="540"/>
        <w:jc w:val="center"/>
        <w:outlineLvl w:val="1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2064"/>
        <w:gridCol w:w="3484"/>
        <w:gridCol w:w="3865"/>
        <w:gridCol w:w="4859"/>
      </w:tblGrid>
      <w:tr w:rsidR="00F92BCA" w:rsidRPr="00B0253C" w:rsidTr="00F92BCA">
        <w:trPr>
          <w:trHeight w:val="253"/>
        </w:trPr>
        <w:tc>
          <w:tcPr>
            <w:tcW w:w="174" w:type="pct"/>
            <w:vMerge w:val="restart"/>
            <w:hideMark/>
          </w:tcPr>
          <w:p w:rsidR="00F92BCA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№</w:t>
            </w:r>
          </w:p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0253C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0253C">
              <w:rPr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3183" w:type="pct"/>
            <w:gridSpan w:val="3"/>
            <w:vMerge w:val="restar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Основные мероприятия</w:t>
            </w:r>
          </w:p>
        </w:tc>
        <w:tc>
          <w:tcPr>
            <w:tcW w:w="1643" w:type="pct"/>
            <w:vMerge w:val="restar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 xml:space="preserve">Наименование целевого показателя </w:t>
            </w:r>
          </w:p>
        </w:tc>
      </w:tr>
      <w:tr w:rsidR="00F92BCA" w:rsidRPr="00B0253C" w:rsidTr="00F92BCA">
        <w:trPr>
          <w:trHeight w:val="253"/>
        </w:trPr>
        <w:tc>
          <w:tcPr>
            <w:tcW w:w="174" w:type="pct"/>
            <w:vMerge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83" w:type="pct"/>
            <w:gridSpan w:val="3"/>
            <w:vMerge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3" w:type="pct"/>
            <w:vMerge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92BCA" w:rsidRPr="00B0253C" w:rsidTr="00F92BCA">
        <w:trPr>
          <w:trHeight w:val="68"/>
        </w:trPr>
        <w:tc>
          <w:tcPr>
            <w:tcW w:w="174" w:type="pct"/>
            <w:vMerge/>
            <w:hideMark/>
          </w:tcPr>
          <w:p w:rsidR="00F92BCA" w:rsidRPr="00B0253C" w:rsidRDefault="00F92BCA" w:rsidP="00F92BC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1178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 xml:space="preserve">Содержание (направления расходов) </w:t>
            </w:r>
          </w:p>
        </w:tc>
        <w:tc>
          <w:tcPr>
            <w:tcW w:w="1307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1643" w:type="pct"/>
            <w:vMerge/>
            <w:hideMark/>
          </w:tcPr>
          <w:p w:rsidR="00F92BCA" w:rsidRPr="00B0253C" w:rsidRDefault="00F92BCA" w:rsidP="00F92BCA">
            <w:pPr>
              <w:jc w:val="center"/>
              <w:rPr>
                <w:strike/>
                <w:sz w:val="22"/>
                <w:szCs w:val="22"/>
                <w:lang w:eastAsia="en-US"/>
              </w:rPr>
            </w:pPr>
          </w:p>
        </w:tc>
      </w:tr>
      <w:tr w:rsidR="00F92BCA" w:rsidRPr="00B0253C" w:rsidTr="00F92BCA">
        <w:trPr>
          <w:trHeight w:val="68"/>
        </w:trPr>
        <w:tc>
          <w:tcPr>
            <w:tcW w:w="174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8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8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07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43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92BCA" w:rsidRPr="00B0253C" w:rsidTr="00F92BCA">
        <w:trPr>
          <w:trHeight w:val="68"/>
        </w:trPr>
        <w:tc>
          <w:tcPr>
            <w:tcW w:w="174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98" w:type="pct"/>
          </w:tcPr>
          <w:p w:rsidR="00F92BCA" w:rsidRPr="00B0253C" w:rsidRDefault="00F92BCA" w:rsidP="00F92BCA">
            <w:pPr>
              <w:tabs>
                <w:tab w:val="center" w:pos="7574"/>
                <w:tab w:val="left" w:pos="13059"/>
              </w:tabs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 xml:space="preserve">Выплата субсидий </w:t>
            </w:r>
            <w:r>
              <w:rPr>
                <w:sz w:val="22"/>
                <w:szCs w:val="22"/>
              </w:rPr>
              <w:t>муниципальному автономному учреждению</w:t>
            </w:r>
            <w:r w:rsidRPr="00B0253C">
              <w:rPr>
                <w:sz w:val="22"/>
                <w:szCs w:val="22"/>
              </w:rPr>
              <w:t xml:space="preserve"> «Районный центр молодежных инициатив «Ориентир» на выполнение муниципального задания и иные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8" w:type="pct"/>
          </w:tcPr>
          <w:p w:rsidR="00F92BCA" w:rsidRPr="00B0253C" w:rsidRDefault="00F92BCA" w:rsidP="00F92BCA">
            <w:pPr>
              <w:jc w:val="both"/>
              <w:rPr>
                <w:sz w:val="22"/>
                <w:szCs w:val="22"/>
                <w:lang w:eastAsia="en-US"/>
              </w:rPr>
            </w:pPr>
            <w:r w:rsidRPr="00B0253C">
              <w:rPr>
                <w:bCs/>
                <w:color w:val="000000"/>
                <w:sz w:val="22"/>
                <w:szCs w:val="22"/>
              </w:rPr>
              <w:t>Предоставление субсидии на выполнение муниципального задания и иные цели.</w:t>
            </w:r>
          </w:p>
        </w:tc>
        <w:tc>
          <w:tcPr>
            <w:tcW w:w="1307" w:type="pct"/>
          </w:tcPr>
          <w:p w:rsidR="00F92BCA" w:rsidRDefault="00F92BCA" w:rsidP="00F92BCA">
            <w:pPr>
              <w:jc w:val="both"/>
              <w:rPr>
                <w:rStyle w:val="af5"/>
                <w:b w:val="0"/>
                <w:color w:val="000000"/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0253C">
              <w:rPr>
                <w:sz w:val="22"/>
                <w:szCs w:val="22"/>
              </w:rPr>
              <w:t>Кондинского</w:t>
            </w:r>
            <w:proofErr w:type="spellEnd"/>
            <w:r w:rsidRPr="00B0253C">
              <w:rPr>
                <w:sz w:val="22"/>
                <w:szCs w:val="22"/>
              </w:rPr>
              <w:t xml:space="preserve"> района </w:t>
            </w:r>
            <w:r>
              <w:rPr>
                <w:sz w:val="22"/>
                <w:szCs w:val="22"/>
              </w:rPr>
              <w:t xml:space="preserve">                            </w:t>
            </w:r>
            <w:r w:rsidRPr="00B0253C">
              <w:rPr>
                <w:sz w:val="22"/>
                <w:szCs w:val="22"/>
              </w:rPr>
              <w:t xml:space="preserve">от 14 августа 2017 года № </w:t>
            </w:r>
            <w:r w:rsidRPr="00B0253C">
              <w:rPr>
                <w:color w:val="000000"/>
                <w:sz w:val="22"/>
                <w:szCs w:val="22"/>
              </w:rPr>
              <w:t>1256</w:t>
            </w:r>
            <w:r w:rsidRPr="00B0253C">
              <w:rPr>
                <w:sz w:val="22"/>
                <w:szCs w:val="22"/>
              </w:rPr>
              <w:t xml:space="preserve"> «</w:t>
            </w:r>
            <w:r w:rsidRPr="00B0253C">
              <w:rPr>
                <w:rStyle w:val="af5"/>
                <w:b w:val="0"/>
                <w:color w:val="000000"/>
                <w:sz w:val="22"/>
                <w:szCs w:val="22"/>
              </w:rPr>
              <w:t xml:space="preserve">О порядке формирования муниципального задания на оказание муниципальных услуг (выполнение работ) муниципальными учреждениями </w:t>
            </w:r>
            <w:proofErr w:type="spellStart"/>
            <w:r w:rsidRPr="00B0253C">
              <w:rPr>
                <w:rStyle w:val="af5"/>
                <w:b w:val="0"/>
                <w:color w:val="000000"/>
                <w:sz w:val="22"/>
                <w:szCs w:val="22"/>
              </w:rPr>
              <w:t>Кондинского</w:t>
            </w:r>
            <w:proofErr w:type="spellEnd"/>
            <w:r w:rsidRPr="00B0253C">
              <w:rPr>
                <w:rStyle w:val="af5"/>
                <w:b w:val="0"/>
                <w:color w:val="000000"/>
                <w:sz w:val="22"/>
                <w:szCs w:val="22"/>
              </w:rPr>
              <w:t xml:space="preserve"> района и финансовом обеспечении его выполнения»</w:t>
            </w:r>
            <w:r>
              <w:rPr>
                <w:rStyle w:val="af5"/>
                <w:b w:val="0"/>
                <w:color w:val="000000"/>
                <w:sz w:val="22"/>
                <w:szCs w:val="22"/>
              </w:rPr>
              <w:t>.</w:t>
            </w:r>
          </w:p>
          <w:p w:rsidR="00F92BCA" w:rsidRDefault="00F92BCA" w:rsidP="00F92BCA">
            <w:pPr>
              <w:jc w:val="both"/>
              <w:rPr>
                <w:sz w:val="22"/>
                <w:szCs w:val="22"/>
              </w:rPr>
            </w:pPr>
          </w:p>
          <w:p w:rsidR="00F92BCA" w:rsidRPr="004209D5" w:rsidRDefault="00F92BCA" w:rsidP="00F92BC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209D5">
              <w:rPr>
                <w:sz w:val="22"/>
                <w:szCs w:val="22"/>
              </w:rPr>
              <w:t>роект  «Социальная активность»</w:t>
            </w:r>
            <w:r>
              <w:rPr>
                <w:sz w:val="22"/>
                <w:szCs w:val="22"/>
              </w:rPr>
              <w:t xml:space="preserve"> из </w:t>
            </w:r>
            <w:r w:rsidRPr="004209D5">
              <w:rPr>
                <w:sz w:val="22"/>
                <w:szCs w:val="22"/>
              </w:rPr>
              <w:t xml:space="preserve">портфеля проектов «Развитие образования </w:t>
            </w:r>
            <w:proofErr w:type="gramStart"/>
            <w:r w:rsidRPr="004209D5">
              <w:rPr>
                <w:sz w:val="22"/>
                <w:szCs w:val="22"/>
              </w:rPr>
              <w:t>в</w:t>
            </w:r>
            <w:proofErr w:type="gramEnd"/>
            <w:r w:rsidRPr="004209D5">
              <w:rPr>
                <w:sz w:val="22"/>
                <w:szCs w:val="22"/>
              </w:rPr>
              <w:t xml:space="preserve"> </w:t>
            </w:r>
            <w:proofErr w:type="gramStart"/>
            <w:r w:rsidRPr="004209D5">
              <w:rPr>
                <w:sz w:val="22"/>
                <w:szCs w:val="22"/>
              </w:rPr>
              <w:t>Ханты-Мансийском</w:t>
            </w:r>
            <w:proofErr w:type="gramEnd"/>
            <w:r w:rsidRPr="004209D5">
              <w:rPr>
                <w:sz w:val="22"/>
                <w:szCs w:val="22"/>
              </w:rPr>
              <w:t xml:space="preserve"> автономном округе – Югре» </w:t>
            </w:r>
          </w:p>
        </w:tc>
        <w:tc>
          <w:tcPr>
            <w:tcW w:w="1643" w:type="pct"/>
          </w:tcPr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>1. Сохранение доли молодежи в возрасте от 14 до 35 лет, задействованной в мероприятиях общественных объединений, ежегодно не менее 96%.</w:t>
            </w:r>
          </w:p>
          <w:p w:rsidR="00F92BCA" w:rsidRPr="00B0253C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0253C">
              <w:rPr>
                <w:rFonts w:cs="Arial"/>
                <w:color w:val="000000"/>
                <w:sz w:val="22"/>
                <w:szCs w:val="22"/>
              </w:rPr>
              <w:t>Расчет показателя произведен</w:t>
            </w:r>
            <w:r w:rsidRPr="00B0253C">
              <w:rPr>
                <w:bCs/>
                <w:sz w:val="22"/>
                <w:szCs w:val="22"/>
              </w:rPr>
              <w:t xml:space="preserve"> по формуле</w:t>
            </w:r>
            <w:r w:rsidRPr="00B0253C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F92BCA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F92BCA" w:rsidRPr="00B0253C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0253C">
              <w:rPr>
                <w:rFonts w:cs="Arial"/>
                <w:color w:val="000000"/>
                <w:sz w:val="22"/>
                <w:szCs w:val="22"/>
              </w:rPr>
              <w:t>Дм</w:t>
            </w:r>
            <w:proofErr w:type="spellEnd"/>
            <w:r w:rsidRPr="00B0253C">
              <w:rPr>
                <w:rFonts w:cs="Arial"/>
                <w:color w:val="000000"/>
                <w:sz w:val="22"/>
                <w:szCs w:val="22"/>
              </w:rPr>
              <w:t xml:space="preserve"> = Ом*100%/</w:t>
            </w:r>
            <w:proofErr w:type="spellStart"/>
            <w:r w:rsidRPr="00B0253C">
              <w:rPr>
                <w:rFonts w:cs="Arial"/>
                <w:color w:val="000000"/>
                <w:sz w:val="22"/>
                <w:szCs w:val="22"/>
              </w:rPr>
              <w:t>ОКм</w:t>
            </w:r>
            <w:proofErr w:type="spellEnd"/>
            <w:r w:rsidRPr="00B0253C">
              <w:rPr>
                <w:rFonts w:cs="Arial"/>
                <w:color w:val="000000"/>
                <w:sz w:val="22"/>
                <w:szCs w:val="22"/>
              </w:rPr>
              <w:t>, где:</w:t>
            </w:r>
          </w:p>
          <w:p w:rsidR="00F92BCA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  <w:p w:rsidR="00F92BCA" w:rsidRPr="00B0253C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B0253C">
              <w:rPr>
                <w:rFonts w:cs="Arial"/>
                <w:color w:val="000000"/>
                <w:sz w:val="22"/>
                <w:szCs w:val="22"/>
              </w:rPr>
              <w:t>Дм</w:t>
            </w:r>
            <w:proofErr w:type="spellEnd"/>
            <w:r w:rsidRPr="00B0253C">
              <w:rPr>
                <w:rFonts w:cs="Arial"/>
                <w:color w:val="000000"/>
                <w:sz w:val="22"/>
                <w:szCs w:val="22"/>
              </w:rPr>
              <w:t xml:space="preserve"> - доля молодежи </w:t>
            </w:r>
          </w:p>
          <w:p w:rsidR="00F92BCA" w:rsidRPr="00B0253C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0253C">
              <w:rPr>
                <w:rFonts w:cs="Arial"/>
                <w:color w:val="000000"/>
                <w:sz w:val="22"/>
                <w:szCs w:val="22"/>
              </w:rPr>
              <w:t>Ом - охват молодежи;</w:t>
            </w:r>
          </w:p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proofErr w:type="spellStart"/>
            <w:r w:rsidRPr="00B0253C">
              <w:rPr>
                <w:rFonts w:cs="Arial"/>
                <w:color w:val="000000"/>
                <w:sz w:val="22"/>
                <w:szCs w:val="22"/>
              </w:rPr>
              <w:t>ОКм</w:t>
            </w:r>
            <w:proofErr w:type="spellEnd"/>
            <w:r w:rsidRPr="00B0253C">
              <w:rPr>
                <w:rFonts w:cs="Arial"/>
                <w:color w:val="000000"/>
                <w:sz w:val="22"/>
                <w:szCs w:val="22"/>
              </w:rPr>
              <w:t xml:space="preserve"> - общее количество молодежи</w:t>
            </w:r>
            <w:r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:rsidR="00F92BCA" w:rsidRDefault="00F92BCA" w:rsidP="00F92BCA">
            <w:pPr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  <w:lang w:eastAsia="en-US"/>
              </w:rPr>
              <w:t>2.</w:t>
            </w:r>
            <w:r>
              <w:rPr>
                <w:sz w:val="22"/>
                <w:szCs w:val="22"/>
                <w:lang w:eastAsia="en-US"/>
              </w:rPr>
              <w:t xml:space="preserve"> Доля граждан, вовлеченных в добровольческую деятельность, %</w:t>
            </w:r>
            <w:r w:rsidRPr="00B0253C">
              <w:rPr>
                <w:sz w:val="22"/>
                <w:szCs w:val="22"/>
              </w:rPr>
              <w:t>.</w:t>
            </w:r>
          </w:p>
          <w:p w:rsidR="00F92BCA" w:rsidRDefault="00F92BCA" w:rsidP="00F92BC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B0253C">
              <w:rPr>
                <w:rFonts w:cs="Arial"/>
                <w:color w:val="000000"/>
                <w:sz w:val="22"/>
                <w:szCs w:val="22"/>
              </w:rPr>
              <w:t>Расчет показателя произведен</w:t>
            </w:r>
            <w:r w:rsidRPr="00B0253C">
              <w:rPr>
                <w:bCs/>
                <w:sz w:val="22"/>
                <w:szCs w:val="22"/>
              </w:rPr>
              <w:t xml:space="preserve"> по формуле</w:t>
            </w:r>
            <w:r w:rsidRPr="00B0253C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F92BCA" w:rsidRPr="00F92BCA" w:rsidRDefault="00FB6854" w:rsidP="00F92BC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color w:val="00000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/>
                        <w:color w:val="000000"/>
                      </w:rPr>
                      <m:t>доля</m:t>
                    </m: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sub>
                </m:sSub>
                <m:r>
                  <w:rPr>
                    <w:rFonts w:asci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волон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color w:val="000000"/>
                          </w:rPr>
                          <m:t>Х</m:t>
                        </m:r>
                      </m:e>
                      <m:sub>
                        <m:r>
                          <w:rPr>
                            <w:rFonts w:ascii="Cambria Math"/>
                            <w:color w:val="000000"/>
                          </w:rPr>
                          <m:t>общее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000000"/>
                  </w:rPr>
                  <m:t>*</m:t>
                </m:r>
                <m:r>
                  <w:rPr>
                    <w:rFonts w:ascii="Cambria Math"/>
                    <w:color w:val="000000"/>
                  </w:rPr>
                  <m:t>100%</m:t>
                </m:r>
              </m:oMath>
            </m:oMathPara>
          </w:p>
          <w:p w:rsidR="00F92BCA" w:rsidRDefault="00F92BCA" w:rsidP="00F92B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proofErr w:type="spellStart"/>
            <w:r w:rsidRPr="00B0253C">
              <w:rPr>
                <w:sz w:val="22"/>
                <w:szCs w:val="22"/>
                <w:vertAlign w:val="subscript"/>
              </w:rPr>
              <w:t>волон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Pr="00B0253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численность граждан, вовлеченных в добровольческую деятельность,</w:t>
            </w:r>
            <w:r w:rsidRPr="00B0253C">
              <w:rPr>
                <w:sz w:val="22"/>
                <w:szCs w:val="22"/>
              </w:rPr>
              <w:t xml:space="preserve"> в соответствии с базой данных волонтеров </w:t>
            </w:r>
            <w:proofErr w:type="spellStart"/>
            <w:r w:rsidRPr="00B0253C"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0253C">
              <w:rPr>
                <w:sz w:val="22"/>
                <w:szCs w:val="22"/>
              </w:rPr>
              <w:t>района (распоряжение а</w:t>
            </w:r>
            <w:r>
              <w:rPr>
                <w:sz w:val="22"/>
                <w:szCs w:val="22"/>
              </w:rPr>
              <w:t xml:space="preserve">дминистрации </w:t>
            </w:r>
            <w:proofErr w:type="spellStart"/>
            <w:r>
              <w:rPr>
                <w:sz w:val="22"/>
                <w:szCs w:val="22"/>
              </w:rPr>
              <w:t>Кондинского</w:t>
            </w:r>
            <w:proofErr w:type="spellEnd"/>
            <w:r>
              <w:rPr>
                <w:sz w:val="22"/>
                <w:szCs w:val="22"/>
              </w:rPr>
              <w:t xml:space="preserve"> района </w:t>
            </w:r>
            <w:r w:rsidRPr="00B0253C">
              <w:rPr>
                <w:sz w:val="22"/>
                <w:szCs w:val="22"/>
              </w:rPr>
              <w:t>от 22 октября 2014 года №</w:t>
            </w:r>
            <w:r>
              <w:rPr>
                <w:sz w:val="22"/>
                <w:szCs w:val="22"/>
              </w:rPr>
              <w:t xml:space="preserve"> </w:t>
            </w:r>
            <w:r w:rsidRPr="00B0253C">
              <w:rPr>
                <w:sz w:val="22"/>
                <w:szCs w:val="22"/>
              </w:rPr>
              <w:t xml:space="preserve">554-р «Об утверждении положения о личной книжке </w:t>
            </w:r>
            <w:r w:rsidRPr="00B0253C">
              <w:rPr>
                <w:sz w:val="22"/>
                <w:szCs w:val="22"/>
              </w:rPr>
              <w:lastRenderedPageBreak/>
              <w:t xml:space="preserve">добровольца (волонтера)в </w:t>
            </w:r>
            <w:proofErr w:type="spellStart"/>
            <w:r w:rsidRPr="00B0253C">
              <w:rPr>
                <w:sz w:val="22"/>
                <w:szCs w:val="22"/>
              </w:rPr>
              <w:t>Кондинском</w:t>
            </w:r>
            <w:proofErr w:type="spellEnd"/>
            <w:r w:rsidRPr="00B0253C">
              <w:rPr>
                <w:sz w:val="22"/>
                <w:szCs w:val="22"/>
              </w:rPr>
              <w:t xml:space="preserve"> районе»)</w:t>
            </w:r>
            <w:r>
              <w:rPr>
                <w:sz w:val="22"/>
                <w:szCs w:val="22"/>
              </w:rPr>
              <w:t>.</w:t>
            </w:r>
          </w:p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vertAlign w:val="subscript"/>
              </w:rPr>
              <w:t>общее</w:t>
            </w:r>
            <w:r>
              <w:rPr>
                <w:sz w:val="22"/>
                <w:szCs w:val="22"/>
              </w:rPr>
              <w:t>– численность населения</w:t>
            </w:r>
          </w:p>
        </w:tc>
      </w:tr>
      <w:tr w:rsidR="00F92BCA" w:rsidRPr="00B0253C" w:rsidTr="00F92BCA">
        <w:trPr>
          <w:trHeight w:val="68"/>
        </w:trPr>
        <w:tc>
          <w:tcPr>
            <w:tcW w:w="174" w:type="pct"/>
            <w:hideMark/>
          </w:tcPr>
          <w:p w:rsidR="00F92BCA" w:rsidRPr="00B0253C" w:rsidRDefault="00F92BCA" w:rsidP="00F92BCA">
            <w:pPr>
              <w:jc w:val="center"/>
              <w:rPr>
                <w:sz w:val="22"/>
                <w:szCs w:val="22"/>
                <w:lang w:eastAsia="en-US"/>
              </w:rPr>
            </w:pPr>
            <w:r w:rsidRPr="00B0253C"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698" w:type="pct"/>
          </w:tcPr>
          <w:p w:rsidR="00F92BCA" w:rsidRPr="00B0253C" w:rsidRDefault="00F92BCA" w:rsidP="00F92BCA">
            <w:pPr>
              <w:tabs>
                <w:tab w:val="center" w:pos="7574"/>
                <w:tab w:val="left" w:pos="13059"/>
              </w:tabs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>Поддержка социально ориентированных некоммерческих организаций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78" w:type="pct"/>
          </w:tcPr>
          <w:p w:rsidR="00F92BCA" w:rsidRPr="00B0253C" w:rsidRDefault="00F92BCA" w:rsidP="00F92BCA">
            <w:pPr>
              <w:jc w:val="both"/>
              <w:rPr>
                <w:sz w:val="22"/>
                <w:szCs w:val="22"/>
                <w:lang w:eastAsia="en-US"/>
              </w:rPr>
            </w:pPr>
            <w:r w:rsidRPr="00B0253C">
              <w:rPr>
                <w:rFonts w:eastAsia="Calibri"/>
                <w:sz w:val="22"/>
                <w:szCs w:val="22"/>
                <w:lang w:eastAsia="en-US"/>
              </w:rPr>
              <w:t>Предоставления субсидий немуниципальным организациям, в том числе социально ориентированным некоммерческим организациям, на предоставление услуг в сфере молодежной политики, в рамках мероприятий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B0253C">
              <w:rPr>
                <w:rFonts w:eastAsia="Calibri"/>
                <w:sz w:val="22"/>
                <w:szCs w:val="22"/>
                <w:lang w:eastAsia="en-US"/>
              </w:rPr>
              <w:t xml:space="preserve"> предусмотренных муниципальной программой.</w:t>
            </w:r>
          </w:p>
        </w:tc>
        <w:tc>
          <w:tcPr>
            <w:tcW w:w="1307" w:type="pct"/>
          </w:tcPr>
          <w:p w:rsidR="00F92BCA" w:rsidRPr="00B0253C" w:rsidRDefault="00F92BCA" w:rsidP="00F92BCA">
            <w:pPr>
              <w:jc w:val="both"/>
              <w:rPr>
                <w:sz w:val="22"/>
                <w:szCs w:val="22"/>
                <w:lang w:eastAsia="en-US"/>
              </w:rPr>
            </w:pPr>
            <w:r w:rsidRPr="00B0253C">
              <w:rPr>
                <w:rFonts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B0253C">
              <w:rPr>
                <w:rFonts w:cs="Arial"/>
                <w:sz w:val="22"/>
                <w:szCs w:val="22"/>
              </w:rPr>
              <w:t>Кондинского</w:t>
            </w:r>
            <w:proofErr w:type="spellEnd"/>
            <w:r w:rsidRPr="00B0253C">
              <w:rPr>
                <w:rFonts w:cs="Arial"/>
                <w:sz w:val="22"/>
                <w:szCs w:val="22"/>
              </w:rPr>
              <w:t xml:space="preserve"> района </w:t>
            </w:r>
            <w:r>
              <w:rPr>
                <w:rFonts w:cs="Arial"/>
                <w:sz w:val="22"/>
                <w:szCs w:val="22"/>
              </w:rPr>
              <w:t xml:space="preserve">                                </w:t>
            </w:r>
            <w:r w:rsidRPr="00B0253C">
              <w:rPr>
                <w:rFonts w:cs="Arial"/>
                <w:sz w:val="22"/>
                <w:szCs w:val="22"/>
              </w:rPr>
              <w:t>от 29 декабря 2016 года № 1992 «</w:t>
            </w:r>
            <w:r w:rsidRPr="00B0253C">
              <w:rPr>
                <w:color w:val="000000"/>
                <w:sz w:val="22"/>
                <w:szCs w:val="22"/>
              </w:rPr>
              <w:t xml:space="preserve">Об утверждении порядка предоставления субсидий из бюджета муниципального образования </w:t>
            </w:r>
            <w:proofErr w:type="spellStart"/>
            <w:r w:rsidRPr="00B0253C">
              <w:rPr>
                <w:color w:val="000000"/>
                <w:sz w:val="22"/>
                <w:szCs w:val="22"/>
              </w:rPr>
              <w:t>Кондинский</w:t>
            </w:r>
            <w:proofErr w:type="spellEnd"/>
            <w:r w:rsidRPr="00B0253C">
              <w:rPr>
                <w:color w:val="000000"/>
                <w:sz w:val="22"/>
                <w:szCs w:val="22"/>
              </w:rPr>
              <w:t xml:space="preserve">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      </w:r>
            <w:r w:rsidRPr="00B0253C">
              <w:rPr>
                <w:rFonts w:cs="Arial"/>
                <w:sz w:val="22"/>
                <w:szCs w:val="22"/>
              </w:rPr>
              <w:t>»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643" w:type="pct"/>
          </w:tcPr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>3. 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политики.</w:t>
            </w: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>Характеризует обеспеченность населения услугами, предоставляемыми негосударственными организациями в сфере молодежной политики.</w:t>
            </w:r>
          </w:p>
          <w:p w:rsidR="00F92BCA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253C">
              <w:rPr>
                <w:rFonts w:cs="Arial"/>
                <w:color w:val="000000"/>
                <w:sz w:val="22"/>
                <w:szCs w:val="22"/>
              </w:rPr>
              <w:t>Расчет показателя произведен</w:t>
            </w:r>
            <w:r w:rsidRPr="00B0253C">
              <w:rPr>
                <w:bCs/>
                <w:sz w:val="22"/>
                <w:szCs w:val="22"/>
              </w:rPr>
              <w:t xml:space="preserve"> по формуле:</w:t>
            </w: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92BCA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0253C">
              <w:rPr>
                <w:bCs/>
                <w:sz w:val="22"/>
                <w:szCs w:val="22"/>
              </w:rPr>
              <w:t>К</w:t>
            </w:r>
            <w:r w:rsidRPr="00B0253C">
              <w:rPr>
                <w:bCs/>
                <w:sz w:val="22"/>
                <w:szCs w:val="22"/>
                <w:vertAlign w:val="subscript"/>
              </w:rPr>
              <w:t>н</w:t>
            </w:r>
            <w:proofErr w:type="spellEnd"/>
            <w:proofErr w:type="gramStart"/>
            <w:r w:rsidRPr="00B0253C">
              <w:rPr>
                <w:bCs/>
                <w:sz w:val="22"/>
                <w:szCs w:val="22"/>
              </w:rPr>
              <w:t xml:space="preserve"> / К</w:t>
            </w:r>
            <w:proofErr w:type="gramEnd"/>
            <w:r w:rsidRPr="00B0253C">
              <w:rPr>
                <w:bCs/>
                <w:sz w:val="22"/>
                <w:szCs w:val="22"/>
                <w:vertAlign w:val="subscript"/>
              </w:rPr>
              <w:t>о</w:t>
            </w:r>
            <w:r w:rsidRPr="00B0253C">
              <w:rPr>
                <w:bCs/>
                <w:sz w:val="22"/>
                <w:szCs w:val="22"/>
              </w:rPr>
              <w:t xml:space="preserve"> * 100%, где:</w:t>
            </w: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proofErr w:type="spellStart"/>
            <w:r w:rsidRPr="00B0253C">
              <w:rPr>
                <w:bCs/>
                <w:sz w:val="22"/>
                <w:szCs w:val="22"/>
              </w:rPr>
              <w:t>К</w:t>
            </w:r>
            <w:r w:rsidRPr="00B0253C">
              <w:rPr>
                <w:bCs/>
                <w:sz w:val="22"/>
                <w:szCs w:val="22"/>
                <w:vertAlign w:val="subscript"/>
              </w:rPr>
              <w:t>н</w:t>
            </w:r>
            <w:proofErr w:type="spellEnd"/>
            <w:r w:rsidRPr="00B0253C">
              <w:rPr>
                <w:bCs/>
                <w:sz w:val="22"/>
                <w:szCs w:val="22"/>
              </w:rPr>
              <w:t xml:space="preserve"> - количество граждан </w:t>
            </w:r>
            <w:proofErr w:type="spellStart"/>
            <w:r w:rsidRPr="00B0253C">
              <w:rPr>
                <w:bCs/>
                <w:sz w:val="22"/>
                <w:szCs w:val="22"/>
              </w:rPr>
              <w:t>Кондинского</w:t>
            </w:r>
            <w:proofErr w:type="spellEnd"/>
            <w:r w:rsidRPr="00B0253C">
              <w:rPr>
                <w:bCs/>
                <w:sz w:val="22"/>
                <w:szCs w:val="22"/>
              </w:rPr>
              <w:t xml:space="preserve"> района</w:t>
            </w:r>
            <w:r>
              <w:rPr>
                <w:bCs/>
                <w:sz w:val="22"/>
                <w:szCs w:val="22"/>
              </w:rPr>
              <w:t>,</w:t>
            </w:r>
            <w:r w:rsidRPr="00B0253C">
              <w:rPr>
                <w:bCs/>
                <w:sz w:val="22"/>
                <w:szCs w:val="22"/>
              </w:rPr>
              <w:t xml:space="preserve"> получающих услуги в негосударственных организациях (коммерческих, некоммерческих);</w:t>
            </w:r>
          </w:p>
          <w:p w:rsidR="00F92BCA" w:rsidRPr="00B0253C" w:rsidRDefault="00F92BCA" w:rsidP="00F92BCA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B0253C">
              <w:rPr>
                <w:bCs/>
                <w:sz w:val="22"/>
                <w:szCs w:val="22"/>
              </w:rPr>
              <w:t>К</w:t>
            </w:r>
            <w:r w:rsidRPr="00B0253C">
              <w:rPr>
                <w:bCs/>
                <w:sz w:val="22"/>
                <w:szCs w:val="22"/>
                <w:vertAlign w:val="subscript"/>
              </w:rPr>
              <w:t>о</w:t>
            </w:r>
            <w:proofErr w:type="gramEnd"/>
            <w:r w:rsidRPr="00B0253C">
              <w:rPr>
                <w:bCs/>
                <w:sz w:val="22"/>
                <w:szCs w:val="22"/>
              </w:rPr>
              <w:t xml:space="preserve"> - общее число граждан, получающих услуги в сфере молодежной политики</w:t>
            </w:r>
            <w:r>
              <w:rPr>
                <w:bCs/>
                <w:sz w:val="22"/>
                <w:szCs w:val="22"/>
              </w:rPr>
              <w:t>.</w:t>
            </w:r>
          </w:p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0253C">
              <w:rPr>
                <w:sz w:val="22"/>
                <w:szCs w:val="22"/>
              </w:rPr>
              <w:t xml:space="preserve">Сохранение доли средств бюджета, выделяемых немуниципальным организациям на </w:t>
            </w:r>
            <w:r w:rsidRPr="00B0253C">
              <w:rPr>
                <w:bCs/>
                <w:sz w:val="22"/>
                <w:szCs w:val="22"/>
              </w:rPr>
              <w:t>предоставление (выполнение) услуг (работ)</w:t>
            </w:r>
            <w:r w:rsidRPr="00B0253C">
              <w:rPr>
                <w:sz w:val="22"/>
                <w:szCs w:val="22"/>
              </w:rPr>
              <w:t xml:space="preserve"> в сфере молодежной политики в общем объеме средств, предусмотренных на реализацию таких услуг (работ), %*</w:t>
            </w:r>
            <w:r>
              <w:rPr>
                <w:sz w:val="22"/>
                <w:szCs w:val="22"/>
              </w:rPr>
              <w:t>.</w:t>
            </w:r>
          </w:p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r w:rsidRPr="00B0253C">
              <w:rPr>
                <w:sz w:val="22"/>
                <w:szCs w:val="22"/>
              </w:rPr>
              <w:t>Характеризует финансовое обеспечение предоставления услуг в сфере молодежной политики негосударственными организациями.</w:t>
            </w:r>
          </w:p>
          <w:p w:rsidR="00F92BCA" w:rsidRPr="00B0253C" w:rsidRDefault="00F92BCA" w:rsidP="00F92BCA">
            <w:pPr>
              <w:jc w:val="both"/>
              <w:rPr>
                <w:sz w:val="22"/>
                <w:szCs w:val="22"/>
              </w:rPr>
            </w:pPr>
            <w:r w:rsidRPr="00B0253C">
              <w:rPr>
                <w:bCs/>
                <w:sz w:val="22"/>
                <w:szCs w:val="22"/>
              </w:rPr>
              <w:t>Рассчитывается по формуле:</w:t>
            </w:r>
          </w:p>
          <w:p w:rsidR="00F92BCA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92BCA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253C">
              <w:rPr>
                <w:bCs/>
                <w:sz w:val="22"/>
                <w:szCs w:val="22"/>
              </w:rPr>
              <w:t>БНМ / БРМ * 100, где:</w:t>
            </w: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253C">
              <w:rPr>
                <w:bCs/>
                <w:sz w:val="22"/>
                <w:szCs w:val="22"/>
              </w:rPr>
              <w:t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</w:t>
            </w:r>
          </w:p>
          <w:p w:rsidR="00F92BCA" w:rsidRPr="00B0253C" w:rsidRDefault="00F92BCA" w:rsidP="00F92BC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B0253C">
              <w:rPr>
                <w:bCs/>
                <w:sz w:val="22"/>
                <w:szCs w:val="22"/>
              </w:rPr>
              <w:t xml:space="preserve">БРМ - средства бюджета, выделяемые на выполнение услуг (работ), потенциально </w:t>
            </w:r>
            <w:r w:rsidRPr="00B0253C">
              <w:rPr>
                <w:bCs/>
                <w:sz w:val="22"/>
                <w:szCs w:val="22"/>
              </w:rPr>
              <w:lastRenderedPageBreak/>
              <w:t>возможных к передаче.</w:t>
            </w:r>
          </w:p>
        </w:tc>
      </w:tr>
    </w:tbl>
    <w:p w:rsidR="00F92BCA" w:rsidRPr="00B6282C" w:rsidRDefault="00F92BCA" w:rsidP="00F92BCA">
      <w:pPr>
        <w:shd w:val="clear" w:color="auto" w:fill="FFFFFF"/>
        <w:autoSpaceDE w:val="0"/>
        <w:autoSpaceDN w:val="0"/>
        <w:adjustRightInd w:val="0"/>
        <w:ind w:left="10065"/>
      </w:pPr>
      <w:r w:rsidRPr="00B6282C">
        <w:lastRenderedPageBreak/>
        <w:t>Приложение</w:t>
      </w:r>
      <w:r>
        <w:t xml:space="preserve"> 4 </w:t>
      </w:r>
      <w:r w:rsidRPr="00B6282C">
        <w:t>к постановлению администрации района</w:t>
      </w:r>
    </w:p>
    <w:p w:rsidR="00F92BCA" w:rsidRDefault="00F92BCA" w:rsidP="00F92BCA">
      <w:pPr>
        <w:ind w:left="10065"/>
      </w:pPr>
      <w:r w:rsidRPr="00B6282C">
        <w:t xml:space="preserve">от </w:t>
      </w:r>
      <w:r>
        <w:t xml:space="preserve">______________ </w:t>
      </w:r>
      <w:r w:rsidRPr="00B6282C">
        <w:t xml:space="preserve">№ </w:t>
      </w:r>
      <w:r>
        <w:t>_________</w:t>
      </w:r>
    </w:p>
    <w:p w:rsidR="005112C9" w:rsidRDefault="005112C9" w:rsidP="00F92BCA">
      <w:pPr>
        <w:ind w:left="10065"/>
        <w:rPr>
          <w:color w:val="000000"/>
          <w:szCs w:val="16"/>
        </w:rPr>
      </w:pPr>
    </w:p>
    <w:p w:rsidR="00F92BCA" w:rsidRDefault="00F92BCA" w:rsidP="00F92BCA">
      <w:pPr>
        <w:ind w:left="10065"/>
        <w:rPr>
          <w:color w:val="000000"/>
          <w:szCs w:val="16"/>
        </w:rPr>
      </w:pPr>
      <w:r>
        <w:rPr>
          <w:color w:val="000000"/>
          <w:szCs w:val="16"/>
        </w:rPr>
        <w:t>Таблица 6</w:t>
      </w:r>
    </w:p>
    <w:p w:rsidR="00386CDC" w:rsidRDefault="00386CDC" w:rsidP="00386CDC">
      <w:pPr>
        <w:jc w:val="right"/>
      </w:pPr>
    </w:p>
    <w:p w:rsidR="00386CDC" w:rsidRPr="00EF4CB0" w:rsidRDefault="00386CDC" w:rsidP="00386CDC">
      <w:pPr>
        <w:jc w:val="center"/>
      </w:pPr>
      <w:r w:rsidRPr="00EF4CB0">
        <w:t xml:space="preserve">Портфели проектов и проекты </w:t>
      </w:r>
      <w:proofErr w:type="spellStart"/>
      <w:r w:rsidRPr="00EF4CB0">
        <w:t>Кондинского</w:t>
      </w:r>
      <w:proofErr w:type="spellEnd"/>
      <w:r w:rsidRPr="00EF4CB0">
        <w:t xml:space="preserve"> района, Ханты-Мансийского автономного округа </w:t>
      </w:r>
      <w:r>
        <w:t xml:space="preserve">– </w:t>
      </w:r>
      <w:r w:rsidRPr="00EF4CB0">
        <w:t xml:space="preserve">Югры (участие в которых принимает </w:t>
      </w:r>
      <w:proofErr w:type="spellStart"/>
      <w:r w:rsidRPr="00EF4CB0">
        <w:t>Кондинский</w:t>
      </w:r>
      <w:proofErr w:type="spellEnd"/>
      <w:r w:rsidRPr="00EF4CB0">
        <w:t xml:space="preserve"> район), </w:t>
      </w:r>
      <w:proofErr w:type="gramStart"/>
      <w:r w:rsidRPr="00EF4CB0">
        <w:t>направленные</w:t>
      </w:r>
      <w:proofErr w:type="gramEnd"/>
      <w:r w:rsidRPr="00EF4CB0">
        <w:t xml:space="preserve"> в том числе на реализацию национальных и федеральных проектов Российской Федерации</w:t>
      </w:r>
    </w:p>
    <w:p w:rsidR="00386CDC" w:rsidRPr="00EF4CB0" w:rsidRDefault="00386CDC" w:rsidP="00386CD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511"/>
        <w:gridCol w:w="1680"/>
        <w:gridCol w:w="1363"/>
        <w:gridCol w:w="1082"/>
        <w:gridCol w:w="1221"/>
        <w:gridCol w:w="1697"/>
        <w:gridCol w:w="671"/>
        <w:gridCol w:w="884"/>
        <w:gridCol w:w="861"/>
        <w:gridCol w:w="852"/>
        <w:gridCol w:w="852"/>
        <w:gridCol w:w="849"/>
        <w:gridCol w:w="787"/>
      </w:tblGrid>
      <w:tr w:rsidR="00386CDC" w:rsidRPr="00C96591" w:rsidTr="00D52F2D">
        <w:trPr>
          <w:trHeight w:val="705"/>
        </w:trPr>
        <w:tc>
          <w:tcPr>
            <w:tcW w:w="161" w:type="pct"/>
            <w:vMerge w:val="restart"/>
            <w:hideMark/>
          </w:tcPr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№</w:t>
            </w:r>
          </w:p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proofErr w:type="gramStart"/>
            <w:r w:rsidRPr="007F79A6">
              <w:rPr>
                <w:sz w:val="18"/>
                <w:szCs w:val="18"/>
              </w:rPr>
              <w:t>п</w:t>
            </w:r>
            <w:proofErr w:type="gramEnd"/>
            <w:r w:rsidRPr="007F79A6">
              <w:rPr>
                <w:sz w:val="18"/>
                <w:szCs w:val="18"/>
              </w:rPr>
              <w:t>/п</w:t>
            </w:r>
          </w:p>
        </w:tc>
        <w:tc>
          <w:tcPr>
            <w:tcW w:w="511" w:type="pct"/>
            <w:vMerge w:val="restart"/>
            <w:hideMark/>
          </w:tcPr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Наименовани</w:t>
            </w:r>
            <w:r w:rsidR="007F79A6">
              <w:rPr>
                <w:sz w:val="18"/>
                <w:szCs w:val="18"/>
              </w:rPr>
              <w:t xml:space="preserve">е портфеля проектов, проекта </w:t>
            </w:r>
          </w:p>
        </w:tc>
        <w:tc>
          <w:tcPr>
            <w:tcW w:w="568" w:type="pct"/>
            <w:vMerge w:val="restart"/>
            <w:hideMark/>
          </w:tcPr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Наименов</w:t>
            </w:r>
            <w:r w:rsidR="007F79A6">
              <w:rPr>
                <w:sz w:val="18"/>
                <w:szCs w:val="18"/>
              </w:rPr>
              <w:t>ание проекта или мероприятия</w:t>
            </w:r>
          </w:p>
        </w:tc>
        <w:tc>
          <w:tcPr>
            <w:tcW w:w="461" w:type="pct"/>
            <w:vMerge w:val="restart"/>
            <w:hideMark/>
          </w:tcPr>
          <w:p w:rsidR="00386CDC" w:rsidRPr="007F79A6" w:rsidRDefault="007F79A6" w:rsidP="0038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основного мероприятия </w:t>
            </w:r>
          </w:p>
        </w:tc>
        <w:tc>
          <w:tcPr>
            <w:tcW w:w="366" w:type="pct"/>
            <w:vMerge w:val="restart"/>
            <w:hideMark/>
          </w:tcPr>
          <w:p w:rsidR="00386CDC" w:rsidRPr="007F79A6" w:rsidRDefault="007F79A6" w:rsidP="0038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Цели </w:t>
            </w:r>
          </w:p>
        </w:tc>
        <w:tc>
          <w:tcPr>
            <w:tcW w:w="413" w:type="pct"/>
            <w:vMerge w:val="restart"/>
            <w:hideMark/>
          </w:tcPr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 xml:space="preserve">Срок реализации </w:t>
            </w:r>
          </w:p>
        </w:tc>
        <w:tc>
          <w:tcPr>
            <w:tcW w:w="574" w:type="pct"/>
            <w:vMerge w:val="restart"/>
            <w:hideMark/>
          </w:tcPr>
          <w:p w:rsidR="00386CDC" w:rsidRPr="007F79A6" w:rsidRDefault="007F79A6" w:rsidP="00386C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финансирования </w:t>
            </w:r>
          </w:p>
        </w:tc>
        <w:tc>
          <w:tcPr>
            <w:tcW w:w="1946" w:type="pct"/>
            <w:gridSpan w:val="7"/>
            <w:hideMark/>
          </w:tcPr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Параметры финансов</w:t>
            </w:r>
            <w:r w:rsidR="007F79A6">
              <w:rPr>
                <w:sz w:val="18"/>
                <w:szCs w:val="18"/>
              </w:rPr>
              <w:t xml:space="preserve">ого обеспечения, тыс. рублей </w:t>
            </w:r>
          </w:p>
        </w:tc>
      </w:tr>
      <w:tr w:rsidR="00D52F2D" w:rsidRPr="00C96591" w:rsidTr="00D52F2D">
        <w:trPr>
          <w:trHeight w:val="465"/>
        </w:trPr>
        <w:tc>
          <w:tcPr>
            <w:tcW w:w="161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vMerge/>
            <w:hideMark/>
          </w:tcPr>
          <w:p w:rsidR="00D52F2D" w:rsidRPr="007F79A6" w:rsidRDefault="00D52F2D" w:rsidP="00386CDC">
            <w:pPr>
              <w:rPr>
                <w:sz w:val="18"/>
                <w:szCs w:val="18"/>
              </w:rPr>
            </w:pPr>
          </w:p>
        </w:tc>
        <w:tc>
          <w:tcPr>
            <w:tcW w:w="227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всего</w:t>
            </w:r>
          </w:p>
        </w:tc>
        <w:tc>
          <w:tcPr>
            <w:tcW w:w="299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2019 г.</w:t>
            </w:r>
          </w:p>
        </w:tc>
        <w:tc>
          <w:tcPr>
            <w:tcW w:w="291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2020 г.</w:t>
            </w:r>
          </w:p>
        </w:tc>
        <w:tc>
          <w:tcPr>
            <w:tcW w:w="288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2021 г.</w:t>
            </w:r>
          </w:p>
        </w:tc>
        <w:tc>
          <w:tcPr>
            <w:tcW w:w="288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2022 г.</w:t>
            </w:r>
          </w:p>
        </w:tc>
        <w:tc>
          <w:tcPr>
            <w:tcW w:w="287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2023 г.</w:t>
            </w:r>
          </w:p>
        </w:tc>
        <w:tc>
          <w:tcPr>
            <w:tcW w:w="266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2024 г.</w:t>
            </w:r>
          </w:p>
        </w:tc>
      </w:tr>
      <w:tr w:rsidR="00D52F2D" w:rsidRPr="00C96591" w:rsidTr="00D52F2D">
        <w:trPr>
          <w:trHeight w:val="315"/>
        </w:trPr>
        <w:tc>
          <w:tcPr>
            <w:tcW w:w="161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1</w:t>
            </w:r>
          </w:p>
        </w:tc>
        <w:tc>
          <w:tcPr>
            <w:tcW w:w="511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</w:t>
            </w:r>
          </w:p>
        </w:tc>
        <w:tc>
          <w:tcPr>
            <w:tcW w:w="568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3</w:t>
            </w:r>
          </w:p>
        </w:tc>
        <w:tc>
          <w:tcPr>
            <w:tcW w:w="461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4</w:t>
            </w:r>
          </w:p>
        </w:tc>
        <w:tc>
          <w:tcPr>
            <w:tcW w:w="366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5</w:t>
            </w:r>
          </w:p>
        </w:tc>
        <w:tc>
          <w:tcPr>
            <w:tcW w:w="413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6</w:t>
            </w:r>
          </w:p>
        </w:tc>
        <w:tc>
          <w:tcPr>
            <w:tcW w:w="574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7</w:t>
            </w:r>
          </w:p>
        </w:tc>
        <w:tc>
          <w:tcPr>
            <w:tcW w:w="227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8</w:t>
            </w:r>
          </w:p>
        </w:tc>
        <w:tc>
          <w:tcPr>
            <w:tcW w:w="299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9</w:t>
            </w:r>
          </w:p>
        </w:tc>
        <w:tc>
          <w:tcPr>
            <w:tcW w:w="291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10</w:t>
            </w:r>
          </w:p>
        </w:tc>
        <w:tc>
          <w:tcPr>
            <w:tcW w:w="288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11</w:t>
            </w:r>
          </w:p>
        </w:tc>
        <w:tc>
          <w:tcPr>
            <w:tcW w:w="288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12</w:t>
            </w:r>
          </w:p>
        </w:tc>
        <w:tc>
          <w:tcPr>
            <w:tcW w:w="287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13</w:t>
            </w:r>
          </w:p>
        </w:tc>
        <w:tc>
          <w:tcPr>
            <w:tcW w:w="266" w:type="pct"/>
            <w:hideMark/>
          </w:tcPr>
          <w:p w:rsidR="00D52F2D" w:rsidRPr="007F79A6" w:rsidRDefault="00D52F2D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14</w:t>
            </w:r>
          </w:p>
        </w:tc>
      </w:tr>
      <w:tr w:rsidR="00386CDC" w:rsidRPr="00C96591" w:rsidTr="00386CDC">
        <w:trPr>
          <w:trHeight w:val="315"/>
        </w:trPr>
        <w:tc>
          <w:tcPr>
            <w:tcW w:w="5000" w:type="pct"/>
            <w:gridSpan w:val="14"/>
            <w:hideMark/>
          </w:tcPr>
          <w:p w:rsidR="00386CDC" w:rsidRPr="007F79A6" w:rsidRDefault="00386CDC" w:rsidP="00386CDC">
            <w:pPr>
              <w:jc w:val="center"/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proofErr w:type="spellStart"/>
            <w:r w:rsidRPr="007F79A6">
              <w:rPr>
                <w:sz w:val="18"/>
                <w:szCs w:val="18"/>
              </w:rPr>
              <w:t>Кондинский</w:t>
            </w:r>
            <w:proofErr w:type="spellEnd"/>
            <w:r w:rsidRPr="007F79A6">
              <w:rPr>
                <w:sz w:val="18"/>
                <w:szCs w:val="18"/>
              </w:rPr>
              <w:t xml:space="preserve"> район)</w:t>
            </w:r>
          </w:p>
        </w:tc>
      </w:tr>
      <w:tr w:rsidR="004A091C" w:rsidRPr="00C96591" w:rsidTr="00D52F2D">
        <w:trPr>
          <w:trHeight w:val="315"/>
        </w:trPr>
        <w:tc>
          <w:tcPr>
            <w:tcW w:w="161" w:type="pct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 xml:space="preserve">Реализация отдельных мероприятий портфеля проектов «Развитие образования </w:t>
            </w:r>
            <w:proofErr w:type="gramStart"/>
            <w:r w:rsidRPr="007F79A6">
              <w:rPr>
                <w:sz w:val="18"/>
                <w:szCs w:val="18"/>
              </w:rPr>
              <w:t>в</w:t>
            </w:r>
            <w:proofErr w:type="gramEnd"/>
            <w:r w:rsidRPr="007F79A6">
              <w:rPr>
                <w:sz w:val="18"/>
                <w:szCs w:val="18"/>
              </w:rPr>
              <w:t xml:space="preserve"> </w:t>
            </w:r>
            <w:proofErr w:type="gramStart"/>
            <w:r w:rsidRPr="007F79A6">
              <w:rPr>
                <w:sz w:val="18"/>
                <w:szCs w:val="18"/>
              </w:rPr>
              <w:t>Ханты-Мансийском</w:t>
            </w:r>
            <w:proofErr w:type="gramEnd"/>
            <w:r w:rsidRPr="007F79A6">
              <w:rPr>
                <w:sz w:val="18"/>
                <w:szCs w:val="18"/>
              </w:rPr>
              <w:t xml:space="preserve"> автономном округе – Югре»</w:t>
            </w:r>
          </w:p>
        </w:tc>
        <w:tc>
          <w:tcPr>
            <w:tcW w:w="568" w:type="pct"/>
            <w:vMerge w:val="restart"/>
            <w:hideMark/>
          </w:tcPr>
          <w:p w:rsidR="004A091C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Реализация отдельных мероприятий проекта «Социальная активность»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>(целевой показатель 2</w:t>
            </w:r>
            <w:r w:rsidRPr="007C0C8D">
              <w:rPr>
                <w:sz w:val="18"/>
                <w:szCs w:val="22"/>
              </w:rPr>
              <w:t>)</w:t>
            </w:r>
          </w:p>
        </w:tc>
        <w:tc>
          <w:tcPr>
            <w:tcW w:w="461" w:type="pct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413" w:type="pct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2019-2024</w:t>
            </w: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всего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91C" w:rsidRPr="00C96591" w:rsidTr="00D52F2D">
        <w:trPr>
          <w:trHeight w:val="315"/>
        </w:trPr>
        <w:tc>
          <w:tcPr>
            <w:tcW w:w="1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</w:tr>
      <w:tr w:rsidR="004A091C" w:rsidRPr="00C96591" w:rsidTr="00D52F2D">
        <w:trPr>
          <w:trHeight w:val="315"/>
        </w:trPr>
        <w:tc>
          <w:tcPr>
            <w:tcW w:w="1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</w:tr>
      <w:tr w:rsidR="004A091C" w:rsidRPr="00C96591" w:rsidTr="00D52F2D">
        <w:trPr>
          <w:trHeight w:val="315"/>
        </w:trPr>
        <w:tc>
          <w:tcPr>
            <w:tcW w:w="1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</w:tr>
      <w:tr w:rsidR="004A091C" w:rsidRPr="00C96591" w:rsidTr="00D52F2D">
        <w:trPr>
          <w:trHeight w:val="315"/>
        </w:trPr>
        <w:tc>
          <w:tcPr>
            <w:tcW w:w="1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1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68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61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366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</w:tr>
      <w:tr w:rsidR="004A091C" w:rsidRPr="00C96591" w:rsidTr="00D52F2D">
        <w:trPr>
          <w:trHeight w:val="315"/>
        </w:trPr>
        <w:tc>
          <w:tcPr>
            <w:tcW w:w="2067" w:type="pct"/>
            <w:gridSpan w:val="5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ИТОГО</w:t>
            </w:r>
          </w:p>
        </w:tc>
        <w:tc>
          <w:tcPr>
            <w:tcW w:w="413" w:type="pct"/>
            <w:vMerge w:val="restar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 </w:t>
            </w: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всего</w:t>
            </w:r>
          </w:p>
        </w:tc>
        <w:tc>
          <w:tcPr>
            <w:tcW w:w="227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9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91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8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87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66" w:type="pct"/>
            <w:hideMark/>
          </w:tcPr>
          <w:p w:rsidR="004A091C" w:rsidRPr="007F79A6" w:rsidRDefault="004A091C" w:rsidP="002C20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A091C" w:rsidRPr="00C96591" w:rsidTr="00D52F2D">
        <w:trPr>
          <w:trHeight w:val="315"/>
        </w:trPr>
        <w:tc>
          <w:tcPr>
            <w:tcW w:w="2067" w:type="pct"/>
            <w:gridSpan w:val="5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</w:tr>
      <w:tr w:rsidR="004A091C" w:rsidRPr="00C96591" w:rsidTr="00D52F2D">
        <w:trPr>
          <w:trHeight w:val="315"/>
        </w:trPr>
        <w:tc>
          <w:tcPr>
            <w:tcW w:w="2067" w:type="pct"/>
            <w:gridSpan w:val="5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</w:tr>
      <w:tr w:rsidR="004A091C" w:rsidRPr="00C96591" w:rsidTr="00D52F2D">
        <w:trPr>
          <w:trHeight w:val="315"/>
        </w:trPr>
        <w:tc>
          <w:tcPr>
            <w:tcW w:w="2067" w:type="pct"/>
            <w:gridSpan w:val="5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</w:tr>
      <w:tr w:rsidR="004A091C" w:rsidRPr="00C96591" w:rsidTr="00D52F2D">
        <w:trPr>
          <w:trHeight w:val="315"/>
        </w:trPr>
        <w:tc>
          <w:tcPr>
            <w:tcW w:w="2067" w:type="pct"/>
            <w:gridSpan w:val="5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413" w:type="pct"/>
            <w:vMerge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574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  <w:r w:rsidRPr="007F79A6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22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  <w:tc>
          <w:tcPr>
            <w:tcW w:w="266" w:type="pct"/>
            <w:hideMark/>
          </w:tcPr>
          <w:p w:rsidR="004A091C" w:rsidRPr="007F79A6" w:rsidRDefault="004A091C" w:rsidP="00386CDC">
            <w:pPr>
              <w:rPr>
                <w:sz w:val="18"/>
                <w:szCs w:val="18"/>
              </w:rPr>
            </w:pPr>
          </w:p>
        </w:tc>
      </w:tr>
    </w:tbl>
    <w:p w:rsidR="0070740D" w:rsidRPr="005112C9" w:rsidRDefault="0070740D" w:rsidP="00A37BA3">
      <w:pPr>
        <w:rPr>
          <w:color w:val="000000"/>
          <w:sz w:val="2"/>
          <w:szCs w:val="2"/>
        </w:rPr>
      </w:pPr>
    </w:p>
    <w:sectPr w:rsidR="0070740D" w:rsidRPr="005112C9" w:rsidSect="00A37BA3">
      <w:headerReference w:type="first" r:id="rId13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A" w:rsidRDefault="00F92BCA">
      <w:r>
        <w:separator/>
      </w:r>
    </w:p>
  </w:endnote>
  <w:endnote w:type="continuationSeparator" w:id="0">
    <w:p w:rsidR="00F92BCA" w:rsidRDefault="00F9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A" w:rsidRDefault="00F92BCA">
      <w:r>
        <w:separator/>
      </w:r>
    </w:p>
  </w:footnote>
  <w:footnote w:type="continuationSeparator" w:id="0">
    <w:p w:rsidR="00F92BCA" w:rsidRDefault="00F9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F92BC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6854">
      <w:rPr>
        <w:noProof/>
      </w:rPr>
      <w:t>9</w:t>
    </w:r>
    <w:r>
      <w:fldChar w:fldCharType="end"/>
    </w:r>
  </w:p>
  <w:p w:rsidR="00F92BCA" w:rsidRDefault="00F92B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F92BCA" w:rsidP="008B3290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A" w:rsidRDefault="00F92BCA" w:rsidP="008B3290">
    <w:pPr>
      <w:pStyle w:val="a6"/>
      <w:jc w:val="center"/>
    </w:pPr>
    <w: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0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1"/>
  </w:num>
  <w:num w:numId="15">
    <w:abstractNumId w:val="19"/>
  </w:num>
  <w:num w:numId="16">
    <w:abstractNumId w:val="13"/>
  </w:num>
  <w:num w:numId="17">
    <w:abstractNumId w:val="1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854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EC505A3610D89E4DC6237493EBDF7EA9AC219A63BFA2D2FD6192AF8B1962AD53DF1CDD5365981BH0R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C1EE-F69F-46D3-9EEC-EAA5DF03D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13166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2018-12-25T12:37:00Z</cp:lastPrinted>
  <dcterms:created xsi:type="dcterms:W3CDTF">2019-01-16T04:49:00Z</dcterms:created>
  <dcterms:modified xsi:type="dcterms:W3CDTF">2019-01-16T04:49:00Z</dcterms:modified>
</cp:coreProperties>
</file>