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03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Pr="00B44903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32"/>
          <w:szCs w:val="26"/>
          <w:lang w:eastAsia="ru-RU"/>
        </w:rPr>
      </w:pPr>
      <w:r w:rsidRPr="00B44903">
        <w:rPr>
          <w:rFonts w:eastAsia="Times New Roman" w:cs="Times New Roman"/>
          <w:bCs/>
          <w:color w:val="000000"/>
          <w:sz w:val="32"/>
          <w:szCs w:val="26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B44903" w:rsidRPr="00023B65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023B65" w:rsidRDefault="00023B65" w:rsidP="00023B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3B65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от                  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023B65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023B65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023B65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3B65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№_____</w:t>
            </w:r>
          </w:p>
        </w:tc>
      </w:tr>
      <w:tr w:rsidR="00B44903" w:rsidRPr="00023B65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023B65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023B65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23B65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023B65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B44903" w:rsidRPr="00B44903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44903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4903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2E15" w:rsidRDefault="000A2E15" w:rsidP="000A2E15">
      <w:pPr>
        <w:spacing w:after="0" w:line="240" w:lineRule="atLeast"/>
        <w:rPr>
          <w:bCs/>
          <w:sz w:val="24"/>
          <w:szCs w:val="24"/>
        </w:rPr>
      </w:pPr>
      <w:r w:rsidRPr="000A2E15">
        <w:rPr>
          <w:bCs/>
          <w:sz w:val="24"/>
          <w:szCs w:val="24"/>
        </w:rPr>
        <w:t xml:space="preserve">О внесении изменений в постановление </w:t>
      </w:r>
    </w:p>
    <w:p w:rsidR="000A2E15" w:rsidRPr="000A2E15" w:rsidRDefault="000A2E15" w:rsidP="000A2E15">
      <w:pPr>
        <w:spacing w:after="0" w:line="240" w:lineRule="atLeast"/>
        <w:rPr>
          <w:bCs/>
          <w:sz w:val="24"/>
          <w:szCs w:val="24"/>
        </w:rPr>
      </w:pPr>
      <w:r w:rsidRPr="000A2E15">
        <w:rPr>
          <w:bCs/>
          <w:sz w:val="24"/>
          <w:szCs w:val="24"/>
        </w:rPr>
        <w:t xml:space="preserve">администрации Кондинского района </w:t>
      </w:r>
    </w:p>
    <w:p w:rsidR="000A2E15" w:rsidRPr="000A2E15" w:rsidRDefault="000A2E15" w:rsidP="000A2E15">
      <w:pPr>
        <w:spacing w:after="0" w:line="240" w:lineRule="atLeast"/>
        <w:rPr>
          <w:bCs/>
          <w:sz w:val="24"/>
          <w:szCs w:val="24"/>
        </w:rPr>
      </w:pPr>
      <w:r w:rsidRPr="000A2E15">
        <w:rPr>
          <w:bCs/>
          <w:sz w:val="24"/>
          <w:szCs w:val="24"/>
        </w:rPr>
        <w:t>от 28 декабря 2015 года № 1793</w:t>
      </w:r>
    </w:p>
    <w:p w:rsidR="000A2E15" w:rsidRDefault="000A2E15" w:rsidP="000A2E15">
      <w:pPr>
        <w:spacing w:after="0" w:line="240" w:lineRule="atLeast"/>
        <w:rPr>
          <w:bCs/>
          <w:sz w:val="24"/>
          <w:szCs w:val="24"/>
        </w:rPr>
      </w:pPr>
      <w:r w:rsidRPr="000A2E15">
        <w:rPr>
          <w:bCs/>
          <w:sz w:val="24"/>
          <w:szCs w:val="24"/>
        </w:rPr>
        <w:t xml:space="preserve">«Об утверждении административного регламента </w:t>
      </w:r>
    </w:p>
    <w:p w:rsidR="000A2E15" w:rsidRPr="000A2E15" w:rsidRDefault="000A2E15" w:rsidP="000A2E15">
      <w:pPr>
        <w:spacing w:after="0" w:line="240" w:lineRule="atLeast"/>
        <w:rPr>
          <w:bCs/>
          <w:sz w:val="24"/>
          <w:szCs w:val="24"/>
        </w:rPr>
      </w:pPr>
      <w:r w:rsidRPr="000A2E15">
        <w:rPr>
          <w:bCs/>
          <w:sz w:val="24"/>
          <w:szCs w:val="24"/>
        </w:rPr>
        <w:t xml:space="preserve">предоставления муниципальной услуги </w:t>
      </w:r>
    </w:p>
    <w:p w:rsidR="000A2E15" w:rsidRPr="000A2E15" w:rsidRDefault="000A2E15" w:rsidP="000A2E15">
      <w:pPr>
        <w:spacing w:after="0" w:line="240" w:lineRule="atLeast"/>
        <w:rPr>
          <w:sz w:val="24"/>
          <w:szCs w:val="24"/>
        </w:rPr>
      </w:pPr>
      <w:r w:rsidRPr="000A2E15">
        <w:rPr>
          <w:bCs/>
          <w:sz w:val="24"/>
          <w:szCs w:val="24"/>
        </w:rPr>
        <w:t>«</w:t>
      </w:r>
      <w:r w:rsidRPr="000A2E15">
        <w:rPr>
          <w:sz w:val="24"/>
          <w:szCs w:val="24"/>
        </w:rPr>
        <w:t>Предоставление сведений из реестра</w:t>
      </w:r>
    </w:p>
    <w:p w:rsidR="004A6AAE" w:rsidRPr="000A2E15" w:rsidRDefault="000A2E15" w:rsidP="000A2E15">
      <w:pPr>
        <w:widowControl w:val="0"/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  <w:r w:rsidRPr="000A2E15">
        <w:rPr>
          <w:sz w:val="24"/>
          <w:szCs w:val="24"/>
        </w:rPr>
        <w:t>муниципального имущества</w:t>
      </w:r>
      <w:r w:rsidRPr="000A2E15">
        <w:rPr>
          <w:bCs/>
          <w:sz w:val="24"/>
          <w:szCs w:val="24"/>
        </w:rPr>
        <w:t>»</w:t>
      </w:r>
    </w:p>
    <w:p w:rsidR="00B44903" w:rsidRDefault="00B44903" w:rsidP="00B44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8B3903" w:rsidRPr="008B3903" w:rsidRDefault="008B3903" w:rsidP="00B44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B44903" w:rsidRPr="00B44903" w:rsidRDefault="00B44903" w:rsidP="00B44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44903">
        <w:rPr>
          <w:rFonts w:eastAsiaTheme="minorEastAsia" w:cs="Times New Roman"/>
          <w:sz w:val="24"/>
          <w:szCs w:val="24"/>
          <w:lang w:eastAsia="ru-RU"/>
        </w:rPr>
        <w:t>В соответствии с Федеральным законом</w:t>
      </w:r>
      <w:r w:rsidR="00023B65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B44903">
        <w:rPr>
          <w:rFonts w:eastAsiaTheme="minorEastAsia" w:cs="Times New Roman"/>
          <w:sz w:val="24"/>
          <w:szCs w:val="24"/>
          <w:lang w:eastAsia="ru-RU"/>
        </w:rPr>
        <w:t xml:space="preserve"> Российской Федерации от 27 июля 2010 года </w:t>
      </w:r>
      <w:r w:rsidR="00023B65">
        <w:rPr>
          <w:rFonts w:eastAsiaTheme="minorEastAsia" w:cs="Times New Roman"/>
          <w:sz w:val="24"/>
          <w:szCs w:val="24"/>
          <w:lang w:eastAsia="ru-RU"/>
        </w:rPr>
        <w:t>№</w:t>
      </w:r>
      <w:r w:rsidRPr="00B44903">
        <w:rPr>
          <w:rFonts w:eastAsiaTheme="minorEastAsia" w:cs="Times New Roman"/>
          <w:sz w:val="24"/>
          <w:szCs w:val="24"/>
          <w:lang w:eastAsia="ru-RU"/>
        </w:rPr>
        <w:t xml:space="preserve"> 210-ФЗ </w:t>
      </w:r>
      <w:r w:rsidR="00023B65">
        <w:rPr>
          <w:rFonts w:eastAsiaTheme="minorEastAsia" w:cs="Times New Roman"/>
          <w:sz w:val="24"/>
          <w:szCs w:val="24"/>
          <w:lang w:eastAsia="ru-RU"/>
        </w:rPr>
        <w:t>«</w:t>
      </w:r>
      <w:r w:rsidRPr="00B44903">
        <w:rPr>
          <w:rFonts w:eastAsiaTheme="minorEastAsia" w:cs="Times New Roman"/>
          <w:sz w:val="24"/>
          <w:szCs w:val="24"/>
          <w:lang w:eastAsia="ru-RU"/>
        </w:rPr>
        <w:t>Об организации предоставления госуда</w:t>
      </w:r>
      <w:r w:rsidR="00023B65">
        <w:rPr>
          <w:rFonts w:eastAsiaTheme="minorEastAsia" w:cs="Times New Roman"/>
          <w:sz w:val="24"/>
          <w:szCs w:val="24"/>
          <w:lang w:eastAsia="ru-RU"/>
        </w:rPr>
        <w:t>рственных и муниципальных услуг»</w:t>
      </w:r>
      <w:r w:rsidRPr="00B44903">
        <w:rPr>
          <w:rFonts w:eastAsiaTheme="minorEastAsia" w:cs="Times New Roman"/>
          <w:sz w:val="24"/>
          <w:szCs w:val="24"/>
          <w:lang w:eastAsia="ru-RU"/>
        </w:rPr>
        <w:t xml:space="preserve">, постановлениями администрации Кондинского района от 13 мая 2011 года </w:t>
      </w:r>
      <w:r w:rsidR="00023B65">
        <w:rPr>
          <w:rFonts w:eastAsiaTheme="minorEastAsia" w:cs="Times New Roman"/>
          <w:sz w:val="24"/>
          <w:szCs w:val="24"/>
          <w:lang w:eastAsia="ru-RU"/>
        </w:rPr>
        <w:t>№</w:t>
      </w:r>
      <w:r w:rsidRPr="00B44903">
        <w:rPr>
          <w:rFonts w:eastAsiaTheme="minorEastAsia" w:cs="Times New Roman"/>
          <w:sz w:val="24"/>
          <w:szCs w:val="24"/>
          <w:lang w:eastAsia="ru-RU"/>
        </w:rPr>
        <w:t xml:space="preserve"> 686 </w:t>
      </w:r>
      <w:r w:rsidR="00023B65">
        <w:rPr>
          <w:rFonts w:eastAsiaTheme="minorEastAsia" w:cs="Times New Roman"/>
          <w:sz w:val="24"/>
          <w:szCs w:val="24"/>
          <w:lang w:eastAsia="ru-RU"/>
        </w:rPr>
        <w:t>«</w:t>
      </w:r>
      <w:r w:rsidRPr="00B44903">
        <w:rPr>
          <w:rFonts w:eastAsiaTheme="minorEastAsia" w:cs="Times New Roman"/>
          <w:sz w:val="24"/>
          <w:szCs w:val="24"/>
          <w:lang w:eastAsia="ru-RU"/>
        </w:rPr>
        <w:t>О порядке разработки и утверждения административных регламентов пре</w:t>
      </w:r>
      <w:r w:rsidR="00023B65">
        <w:rPr>
          <w:rFonts w:eastAsiaTheme="minorEastAsia" w:cs="Times New Roman"/>
          <w:sz w:val="24"/>
          <w:szCs w:val="24"/>
          <w:lang w:eastAsia="ru-RU"/>
        </w:rPr>
        <w:t>доставления муниципальных услуг»</w:t>
      </w:r>
      <w:r w:rsidRPr="00B44903">
        <w:rPr>
          <w:rFonts w:eastAsiaTheme="minorEastAsia" w:cs="Times New Roman"/>
          <w:sz w:val="24"/>
          <w:szCs w:val="24"/>
          <w:lang w:eastAsia="ru-RU"/>
        </w:rPr>
        <w:t xml:space="preserve">, от 09 июня 2015 года </w:t>
      </w:r>
      <w:r w:rsidR="00023B65">
        <w:rPr>
          <w:rFonts w:eastAsiaTheme="minorEastAsia" w:cs="Times New Roman"/>
          <w:sz w:val="24"/>
          <w:szCs w:val="24"/>
          <w:lang w:eastAsia="ru-RU"/>
        </w:rPr>
        <w:t>№</w:t>
      </w:r>
      <w:r w:rsidRPr="00B44903">
        <w:rPr>
          <w:rFonts w:eastAsiaTheme="minorEastAsia" w:cs="Times New Roman"/>
          <w:sz w:val="24"/>
          <w:szCs w:val="24"/>
          <w:lang w:eastAsia="ru-RU"/>
        </w:rPr>
        <w:t xml:space="preserve">662 </w:t>
      </w:r>
      <w:r w:rsidR="00023B65">
        <w:rPr>
          <w:rFonts w:eastAsiaTheme="minorEastAsia" w:cs="Times New Roman"/>
          <w:sz w:val="24"/>
          <w:szCs w:val="24"/>
          <w:lang w:eastAsia="ru-RU"/>
        </w:rPr>
        <w:t>«</w:t>
      </w:r>
      <w:r w:rsidRPr="00B44903">
        <w:rPr>
          <w:rFonts w:eastAsiaTheme="minorEastAsia" w:cs="Times New Roman"/>
          <w:sz w:val="24"/>
          <w:szCs w:val="24"/>
          <w:lang w:eastAsia="ru-RU"/>
        </w:rPr>
        <w:t>Об утверждении реестра муниципальных услуг муниципального образования Кондинский район</w:t>
      </w:r>
      <w:r w:rsidR="00023B65">
        <w:rPr>
          <w:rFonts w:eastAsiaTheme="minorEastAsia" w:cs="Times New Roman"/>
          <w:sz w:val="24"/>
          <w:szCs w:val="24"/>
          <w:lang w:eastAsia="ru-RU"/>
        </w:rPr>
        <w:t>»</w:t>
      </w:r>
      <w:r w:rsidRPr="00B44903">
        <w:rPr>
          <w:rFonts w:eastAsiaTheme="minorEastAsia" w:cs="Times New Roman"/>
          <w:sz w:val="24"/>
          <w:szCs w:val="24"/>
          <w:lang w:eastAsia="ru-RU"/>
        </w:rPr>
        <w:t>, руководствуясь статьей 27 Устава Кондинского района, администрация Кондинского района постановляет:</w:t>
      </w:r>
    </w:p>
    <w:p w:rsidR="008657A0" w:rsidRDefault="00B44903" w:rsidP="008657A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sz w:val="24"/>
          <w:szCs w:val="24"/>
        </w:rPr>
      </w:pPr>
      <w:r w:rsidRPr="00B44903">
        <w:rPr>
          <w:rFonts w:eastAsiaTheme="minorEastAsia" w:cs="Times New Roman"/>
          <w:sz w:val="24"/>
          <w:szCs w:val="24"/>
          <w:lang w:eastAsia="ru-RU"/>
        </w:rPr>
        <w:t xml:space="preserve">1. </w:t>
      </w:r>
      <w:r w:rsidR="008657A0">
        <w:rPr>
          <w:rFonts w:eastAsiaTheme="minorEastAsia" w:cs="Times New Roman"/>
          <w:sz w:val="24"/>
          <w:szCs w:val="24"/>
          <w:lang w:eastAsia="ru-RU"/>
        </w:rPr>
        <w:t xml:space="preserve">Внести в постановление администрации Кондинского района </w:t>
      </w:r>
      <w:r w:rsidR="008657A0">
        <w:rPr>
          <w:sz w:val="24"/>
          <w:szCs w:val="24"/>
        </w:rPr>
        <w:t>от 28 декабря 2015 года № 1793 «Об утверждении административного регламента предоставления муниципальной услуги «Предоставление сведений, содержащихся в реестре муниципального имущества» следующие изменения:</w:t>
      </w:r>
    </w:p>
    <w:p w:rsidR="008657A0" w:rsidRDefault="008657A0" w:rsidP="008657A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Приложение к постановлению изложить в новой редакции (приложение).</w:t>
      </w:r>
    </w:p>
    <w:p w:rsidR="005B35D3" w:rsidRPr="005B35D3" w:rsidRDefault="00520660" w:rsidP="0052066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2</w:t>
      </w:r>
      <w:r w:rsidR="005B35D3">
        <w:rPr>
          <w:rFonts w:eastAsiaTheme="minorEastAsia" w:cs="Times New Roman"/>
          <w:sz w:val="24"/>
          <w:szCs w:val="24"/>
          <w:lang w:eastAsia="ru-RU"/>
        </w:rPr>
        <w:t xml:space="preserve">. </w:t>
      </w:r>
      <w:r w:rsidR="005B35D3" w:rsidRPr="005B35D3">
        <w:rPr>
          <w:rFonts w:eastAsiaTheme="minorEastAsia" w:cs="Times New Roman"/>
          <w:sz w:val="24"/>
          <w:szCs w:val="24"/>
          <w:lang w:eastAsia="ru-RU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B44903" w:rsidRPr="00B44903" w:rsidRDefault="005B35D3" w:rsidP="0052066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B35D3">
        <w:rPr>
          <w:rFonts w:eastAsiaTheme="minorEastAsia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5B35D3" w:rsidRDefault="005B35D3" w:rsidP="00B44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5B35D3" w:rsidRDefault="005B35D3" w:rsidP="00B44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5B35D3" w:rsidRDefault="005B35D3" w:rsidP="00B44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44903">
        <w:rPr>
          <w:rFonts w:eastAsiaTheme="minorEastAsia" w:cs="Times New Roman"/>
          <w:sz w:val="24"/>
          <w:szCs w:val="24"/>
          <w:lang w:eastAsia="ru-RU"/>
        </w:rPr>
        <w:t xml:space="preserve">Глава района </w:t>
      </w:r>
      <w:r w:rsidR="005B35D3">
        <w:rPr>
          <w:rFonts w:eastAsiaTheme="minorEastAsia" w:cs="Times New Roman"/>
          <w:sz w:val="24"/>
          <w:szCs w:val="24"/>
          <w:lang w:eastAsia="ru-RU"/>
        </w:rPr>
        <w:tab/>
      </w:r>
      <w:r w:rsidR="005B35D3">
        <w:rPr>
          <w:rFonts w:eastAsiaTheme="minorEastAsia" w:cs="Times New Roman"/>
          <w:sz w:val="24"/>
          <w:szCs w:val="24"/>
          <w:lang w:eastAsia="ru-RU"/>
        </w:rPr>
        <w:tab/>
      </w:r>
      <w:r w:rsidR="005B35D3">
        <w:rPr>
          <w:rFonts w:eastAsiaTheme="minorEastAsia" w:cs="Times New Roman"/>
          <w:sz w:val="24"/>
          <w:szCs w:val="24"/>
          <w:lang w:eastAsia="ru-RU"/>
        </w:rPr>
        <w:tab/>
      </w:r>
      <w:r w:rsidR="005B35D3">
        <w:rPr>
          <w:rFonts w:eastAsiaTheme="minorEastAsia" w:cs="Times New Roman"/>
          <w:sz w:val="24"/>
          <w:szCs w:val="24"/>
          <w:lang w:eastAsia="ru-RU"/>
        </w:rPr>
        <w:tab/>
      </w:r>
      <w:r w:rsidR="005B35D3">
        <w:rPr>
          <w:rFonts w:eastAsiaTheme="minorEastAsia" w:cs="Times New Roman"/>
          <w:sz w:val="24"/>
          <w:szCs w:val="24"/>
          <w:lang w:eastAsia="ru-RU"/>
        </w:rPr>
        <w:tab/>
      </w:r>
      <w:r w:rsidR="005B35D3">
        <w:rPr>
          <w:rFonts w:eastAsiaTheme="minorEastAsia" w:cs="Times New Roman"/>
          <w:sz w:val="24"/>
          <w:szCs w:val="24"/>
          <w:lang w:eastAsia="ru-RU"/>
        </w:rPr>
        <w:tab/>
      </w:r>
      <w:r w:rsidR="005B35D3">
        <w:rPr>
          <w:rFonts w:eastAsiaTheme="minorEastAsia" w:cs="Times New Roman"/>
          <w:sz w:val="24"/>
          <w:szCs w:val="24"/>
          <w:lang w:eastAsia="ru-RU"/>
        </w:rPr>
        <w:tab/>
      </w:r>
      <w:r w:rsidR="005B35D3">
        <w:rPr>
          <w:rFonts w:eastAsiaTheme="minorEastAsia" w:cs="Times New Roman"/>
          <w:sz w:val="24"/>
          <w:szCs w:val="24"/>
          <w:lang w:eastAsia="ru-RU"/>
        </w:rPr>
        <w:tab/>
      </w:r>
      <w:r w:rsidR="005B35D3">
        <w:rPr>
          <w:rFonts w:eastAsiaTheme="minorEastAsia" w:cs="Times New Roman"/>
          <w:sz w:val="24"/>
          <w:szCs w:val="24"/>
          <w:lang w:eastAsia="ru-RU"/>
        </w:rPr>
        <w:tab/>
        <w:t xml:space="preserve"> </w:t>
      </w:r>
      <w:r w:rsidRPr="00B44903">
        <w:rPr>
          <w:rFonts w:eastAsiaTheme="minorEastAsia" w:cs="Times New Roman"/>
          <w:sz w:val="24"/>
          <w:szCs w:val="24"/>
          <w:lang w:eastAsia="ru-RU"/>
        </w:rPr>
        <w:t>А.В. Дубовик</w:t>
      </w:r>
    </w:p>
    <w:p w:rsidR="00B44903" w:rsidRPr="00B44903" w:rsidRDefault="00B44903" w:rsidP="00B44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66A93" w:rsidRDefault="00066A93">
      <w:pPr>
        <w:rPr>
          <w:rFonts w:eastAsia="Calibri" w:cs="Times New Roman"/>
          <w:sz w:val="24"/>
          <w:szCs w:val="24"/>
        </w:rPr>
      </w:pPr>
    </w:p>
    <w:p w:rsidR="005B35D3" w:rsidRDefault="005B35D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5B35D3" w:rsidRPr="005B35D3" w:rsidRDefault="005B35D3" w:rsidP="005B3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B35D3">
        <w:rPr>
          <w:rFonts w:eastAsiaTheme="minorEastAsia" w:cs="Times New Roman"/>
          <w:sz w:val="24"/>
          <w:szCs w:val="24"/>
          <w:lang w:eastAsia="ru-RU"/>
        </w:rPr>
        <w:lastRenderedPageBreak/>
        <w:t>Приложение</w:t>
      </w:r>
    </w:p>
    <w:p w:rsidR="005B35D3" w:rsidRPr="005B35D3" w:rsidRDefault="005B35D3" w:rsidP="005B3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B35D3">
        <w:rPr>
          <w:rFonts w:eastAsiaTheme="minorEastAsia" w:cs="Times New Roman"/>
          <w:sz w:val="24"/>
          <w:szCs w:val="24"/>
          <w:lang w:eastAsia="ru-RU"/>
        </w:rPr>
        <w:t>к постановлению администрации района</w:t>
      </w:r>
    </w:p>
    <w:p w:rsidR="005B35D3" w:rsidRPr="005B35D3" w:rsidRDefault="005B35D3" w:rsidP="005B3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B35D3">
        <w:rPr>
          <w:rFonts w:eastAsiaTheme="minorEastAsia" w:cs="Times New Roman"/>
          <w:sz w:val="24"/>
          <w:szCs w:val="24"/>
          <w:lang w:eastAsia="ru-RU"/>
        </w:rPr>
        <w:t xml:space="preserve">от </w:t>
      </w:r>
      <w:r>
        <w:rPr>
          <w:rFonts w:eastAsiaTheme="minorEastAsia" w:cs="Times New Roman"/>
          <w:sz w:val="24"/>
          <w:szCs w:val="24"/>
          <w:lang w:eastAsia="ru-RU"/>
        </w:rPr>
        <w:t>«__»___2019</w:t>
      </w:r>
      <w:r w:rsidRPr="005B35D3"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>№</w:t>
      </w:r>
    </w:p>
    <w:p w:rsidR="00EE16C3" w:rsidRPr="00066A93" w:rsidRDefault="00EE16C3" w:rsidP="00EE16C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1BE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E1BE0">
        <w:rPr>
          <w:rFonts w:cs="Times New Roman"/>
          <w:bCs/>
          <w:sz w:val="24"/>
          <w:szCs w:val="24"/>
        </w:rPr>
        <w:t>А</w:t>
      </w:r>
      <w:r w:rsidR="00C354E6" w:rsidRPr="00EE1BE0">
        <w:rPr>
          <w:rFonts w:cs="Times New Roman"/>
          <w:bCs/>
          <w:sz w:val="24"/>
          <w:szCs w:val="24"/>
        </w:rPr>
        <w:t xml:space="preserve">дминистративный регламент предоставления муниципальной услуги </w:t>
      </w:r>
    </w:p>
    <w:p w:rsidR="00C354E6" w:rsidRPr="00EE1BE0" w:rsidRDefault="00C354E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E1BE0">
        <w:rPr>
          <w:rFonts w:cs="Times New Roman"/>
          <w:bCs/>
          <w:sz w:val="24"/>
          <w:szCs w:val="24"/>
        </w:rPr>
        <w:t>«Предоставление сведений из реестра муниципального имущества»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I. Общие положения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A242E1" w:rsidRDefault="005B35D3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 w:val="24"/>
          <w:szCs w:val="24"/>
        </w:rPr>
      </w:pPr>
      <w:proofErr w:type="gramStart"/>
      <w:r w:rsidRPr="00A242E1">
        <w:rPr>
          <w:rFonts w:cs="Times New Roman"/>
          <w:sz w:val="24"/>
          <w:szCs w:val="24"/>
        </w:rPr>
        <w:t>Административный регламент предоставлени</w:t>
      </w:r>
      <w:r w:rsidR="00C354E6">
        <w:rPr>
          <w:rFonts w:cs="Times New Roman"/>
          <w:sz w:val="24"/>
          <w:szCs w:val="24"/>
        </w:rPr>
        <w:t>я</w:t>
      </w:r>
      <w:r w:rsidRPr="00A242E1">
        <w:rPr>
          <w:rFonts w:cs="Times New Roman"/>
          <w:sz w:val="24"/>
          <w:szCs w:val="24"/>
        </w:rPr>
        <w:t xml:space="preserve"> муниципальной услуги по </w:t>
      </w:r>
      <w:r w:rsidR="00C354E6">
        <w:rPr>
          <w:rFonts w:cs="Times New Roman"/>
          <w:sz w:val="24"/>
          <w:szCs w:val="24"/>
        </w:rPr>
        <w:t>предоставлению сведений из реестра муниципального имущества</w:t>
      </w:r>
      <w:r w:rsidRPr="00A242E1">
        <w:rPr>
          <w:rFonts w:cs="Times New Roman"/>
          <w:sz w:val="24"/>
          <w:szCs w:val="24"/>
        </w:rPr>
        <w:t xml:space="preserve"> на территории Кондинского района, на территории городского поселения Междуреченский (далее - административный регламент)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Кондинского района</w:t>
      </w:r>
      <w:r w:rsidR="00C354E6">
        <w:rPr>
          <w:rFonts w:cs="Times New Roman"/>
          <w:sz w:val="24"/>
          <w:szCs w:val="24"/>
        </w:rPr>
        <w:t xml:space="preserve"> (далее – Комитет)</w:t>
      </w:r>
      <w:r w:rsidRPr="00A242E1">
        <w:rPr>
          <w:rFonts w:cs="Times New Roman"/>
          <w:sz w:val="24"/>
          <w:szCs w:val="24"/>
        </w:rPr>
        <w:t xml:space="preserve">, а также порядок его взаимодействия с заявителями и органами власти при предоставлении муниципальной </w:t>
      </w:r>
      <w:r w:rsidR="00EF39A6" w:rsidRPr="00A242E1">
        <w:rPr>
          <w:rStyle w:val="aa"/>
          <w:rFonts w:cs="Times New Roman"/>
          <w:b w:val="0"/>
          <w:sz w:val="24"/>
          <w:szCs w:val="24"/>
        </w:rPr>
        <w:t>услуги.</w:t>
      </w:r>
      <w:proofErr w:type="gramEnd"/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Круг заявителей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354E6" w:rsidRPr="00C354E6" w:rsidRDefault="005B35D3" w:rsidP="00C354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bCs w:val="0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Заявителями на п</w:t>
      </w:r>
      <w:r w:rsidR="00C354E6">
        <w:rPr>
          <w:rFonts w:cs="Times New Roman"/>
          <w:sz w:val="24"/>
          <w:szCs w:val="24"/>
        </w:rPr>
        <w:t>олучение м</w:t>
      </w:r>
      <w:r w:rsidRPr="00A242E1">
        <w:rPr>
          <w:rFonts w:cs="Times New Roman"/>
          <w:sz w:val="24"/>
          <w:szCs w:val="24"/>
        </w:rPr>
        <w:t>униципальной услуги</w:t>
      </w:r>
      <w:r w:rsidR="00C354E6">
        <w:rPr>
          <w:rFonts w:cs="Times New Roman"/>
          <w:sz w:val="24"/>
          <w:szCs w:val="24"/>
        </w:rPr>
        <w:t xml:space="preserve"> </w:t>
      </w:r>
      <w:r w:rsidR="00C354E6" w:rsidRPr="00C354E6">
        <w:rPr>
          <w:rStyle w:val="aa"/>
          <w:rFonts w:cs="Times New Roman"/>
          <w:b w:val="0"/>
          <w:sz w:val="24"/>
          <w:szCs w:val="24"/>
        </w:rPr>
        <w:t xml:space="preserve">являются юридические или физические лица, обратившиеся (далее – заявители) </w:t>
      </w:r>
      <w:r w:rsidR="00C354E6" w:rsidRPr="00C354E6">
        <w:rPr>
          <w:rFonts w:cs="Times New Roman"/>
          <w:sz w:val="24"/>
          <w:szCs w:val="24"/>
        </w:rPr>
        <w:t>с заявлением о предоставлении сведений</w:t>
      </w:r>
      <w:r w:rsidR="00C354E6" w:rsidRPr="00C354E6">
        <w:rPr>
          <w:rFonts w:cs="Times New Roman"/>
          <w:b/>
          <w:sz w:val="24"/>
          <w:szCs w:val="24"/>
        </w:rPr>
        <w:t xml:space="preserve"> </w:t>
      </w:r>
      <w:r w:rsidR="00C354E6" w:rsidRPr="00C354E6">
        <w:rPr>
          <w:rStyle w:val="aa"/>
          <w:rFonts w:cs="Times New Roman"/>
          <w:b w:val="0"/>
          <w:sz w:val="24"/>
          <w:szCs w:val="24"/>
        </w:rPr>
        <w:t>из реестра муниципального имущества (далее также – заявление о предоставлении муниципальной услуги, заявление, запрос).</w:t>
      </w:r>
    </w:p>
    <w:p w:rsidR="00BA6774" w:rsidRPr="00C354E6" w:rsidRDefault="00C354E6" w:rsidP="00C354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  <w:r w:rsidRPr="00C354E6">
        <w:rPr>
          <w:rFonts w:cs="Times New Roman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</w:t>
      </w:r>
      <w:r w:rsidRPr="00C354E6">
        <w:rPr>
          <w:rStyle w:val="aa"/>
          <w:rFonts w:cs="Times New Roman"/>
          <w:b w:val="0"/>
          <w:sz w:val="24"/>
          <w:szCs w:val="24"/>
        </w:rPr>
        <w:t>.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A242E1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EF39A6" w:rsidRPr="00A242E1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предоставления муниципальной услуги</w:t>
      </w:r>
    </w:p>
    <w:p w:rsidR="00EF39A6" w:rsidRPr="00A242E1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473E8" w:rsidRPr="00A242E1" w:rsidRDefault="004473E8" w:rsidP="000952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bookmarkStart w:id="0" w:name="Par21"/>
      <w:bookmarkEnd w:id="0"/>
      <w:r w:rsidRPr="00A242E1">
        <w:rPr>
          <w:rFonts w:cs="Times New Roman"/>
          <w:sz w:val="24"/>
          <w:szCs w:val="24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</w:t>
      </w:r>
      <w:r w:rsidR="00B22D1C" w:rsidRPr="00A242E1">
        <w:rPr>
          <w:rFonts w:cs="Times New Roman"/>
          <w:sz w:val="24"/>
          <w:szCs w:val="24"/>
          <w:lang w:eastAsia="ru-RU"/>
        </w:rPr>
        <w:t>,</w:t>
      </w:r>
      <w:r w:rsidRPr="00A242E1">
        <w:rPr>
          <w:rFonts w:cs="Times New Roman"/>
          <w:sz w:val="24"/>
          <w:szCs w:val="24"/>
          <w:lang w:eastAsia="ru-RU"/>
        </w:rPr>
        <w:t xml:space="preserve"> осуществляется специалистами </w:t>
      </w:r>
      <w:r w:rsidR="002C4F71">
        <w:rPr>
          <w:rFonts w:cs="Times New Roman"/>
          <w:sz w:val="24"/>
          <w:szCs w:val="24"/>
          <w:lang w:eastAsia="ru-RU"/>
        </w:rPr>
        <w:t>отдела по управлению муниципальным имуществом К</w:t>
      </w:r>
      <w:r w:rsidR="00B025C8" w:rsidRPr="00A242E1">
        <w:rPr>
          <w:rFonts w:cs="Times New Roman"/>
          <w:sz w:val="24"/>
          <w:szCs w:val="24"/>
        </w:rPr>
        <w:t xml:space="preserve">омитета </w:t>
      </w:r>
      <w:r w:rsidRPr="00A242E1">
        <w:rPr>
          <w:rFonts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4473E8" w:rsidRPr="00A242E1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242E1">
        <w:rPr>
          <w:rFonts w:cs="Times New Roman"/>
          <w:sz w:val="24"/>
          <w:szCs w:val="24"/>
          <w:lang w:eastAsia="ru-RU"/>
        </w:rPr>
        <w:t>устной</w:t>
      </w:r>
      <w:proofErr w:type="gramEnd"/>
      <w:r w:rsidRPr="00A242E1">
        <w:rPr>
          <w:rFonts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4473E8" w:rsidRPr="00A242E1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4473E8" w:rsidRPr="00A242E1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на информационном стенде </w:t>
      </w:r>
      <w:r w:rsidR="008349C4">
        <w:rPr>
          <w:rFonts w:cs="Times New Roman"/>
          <w:sz w:val="24"/>
          <w:szCs w:val="24"/>
          <w:lang w:eastAsia="ru-RU"/>
        </w:rPr>
        <w:t>Комитета</w:t>
      </w:r>
      <w:r w:rsidRPr="00A242E1">
        <w:rPr>
          <w:rFonts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4473E8" w:rsidRPr="00A242E1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</w:t>
      </w:r>
      <w:r w:rsidR="00023B65" w:rsidRPr="00A242E1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Интернет</w:t>
      </w:r>
      <w:r w:rsidR="00023B65" w:rsidRPr="00A242E1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: </w:t>
      </w:r>
    </w:p>
    <w:p w:rsidR="004473E8" w:rsidRPr="00A242E1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на официальном сайте</w:t>
      </w:r>
      <w:r w:rsidR="00CC6849">
        <w:rPr>
          <w:rFonts w:cs="Times New Roman"/>
          <w:sz w:val="24"/>
          <w:szCs w:val="24"/>
        </w:rPr>
        <w:t xml:space="preserve"> органа местного самоуправления</w:t>
      </w:r>
      <w:r w:rsidRPr="00A242E1">
        <w:rPr>
          <w:rFonts w:cs="Times New Roman"/>
          <w:sz w:val="24"/>
          <w:szCs w:val="24"/>
        </w:rPr>
        <w:t xml:space="preserve"> </w:t>
      </w:r>
      <w:hyperlink r:id="rId9" w:history="1">
        <w:r w:rsidR="00B025C8" w:rsidRPr="00A242E1">
          <w:rPr>
            <w:rStyle w:val="a4"/>
            <w:rFonts w:cs="Times New Roman"/>
            <w:sz w:val="24"/>
            <w:szCs w:val="24"/>
          </w:rPr>
          <w:t>https://admkonda.ru</w:t>
        </w:r>
      </w:hyperlink>
      <w:r w:rsidR="00B025C8" w:rsidRPr="00A242E1">
        <w:rPr>
          <w:rFonts w:cs="Times New Roman"/>
          <w:sz w:val="24"/>
          <w:szCs w:val="24"/>
        </w:rPr>
        <w:t xml:space="preserve"> </w:t>
      </w:r>
      <w:r w:rsidRPr="00A242E1">
        <w:rPr>
          <w:rFonts w:cs="Times New Roman"/>
          <w:sz w:val="24"/>
          <w:szCs w:val="24"/>
        </w:rPr>
        <w:t>(далее – официальный сайт);</w:t>
      </w:r>
    </w:p>
    <w:p w:rsidR="004473E8" w:rsidRPr="00A242E1" w:rsidRDefault="004473E8" w:rsidP="000952F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 федеральной государственной информационной системе </w:t>
      </w:r>
      <w:r w:rsidR="00023B65" w:rsidRPr="00A242E1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Единый портал государственных и муниципальных услуг (функций)</w:t>
      </w:r>
      <w:r w:rsidR="00023B65" w:rsidRPr="00A242E1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 </w:t>
      </w:r>
      <w:hyperlink r:id="rId10" w:history="1">
        <w:r w:rsidRPr="00A242E1">
          <w:rPr>
            <w:rFonts w:cs="Times New Roman"/>
            <w:sz w:val="24"/>
            <w:szCs w:val="24"/>
          </w:rPr>
          <w:t>www.gosuslugi.ru</w:t>
        </w:r>
      </w:hyperlink>
      <w:r w:rsidRPr="00A242E1">
        <w:rPr>
          <w:rFonts w:cs="Times New Roman"/>
          <w:sz w:val="24"/>
          <w:szCs w:val="24"/>
        </w:rPr>
        <w:t xml:space="preserve"> (далее – Единый портал);</w:t>
      </w:r>
    </w:p>
    <w:p w:rsidR="002C4F71" w:rsidRDefault="004473E8" w:rsidP="002C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lastRenderedPageBreak/>
        <w:t xml:space="preserve">в региональной информационной системе Ханты-Мансийского автономного округа – Югры </w:t>
      </w:r>
      <w:r w:rsidR="00023B65" w:rsidRPr="00A242E1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Портал государственных и муниципальных услуг (функций) Ханты-Мансийского автономного округа – Югры</w:t>
      </w:r>
      <w:r w:rsidR="00023B65" w:rsidRPr="00A242E1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 </w:t>
      </w:r>
      <w:hyperlink r:id="rId11" w:history="1">
        <w:r w:rsidRPr="00A242E1">
          <w:rPr>
            <w:rFonts w:cs="Times New Roman"/>
            <w:sz w:val="24"/>
            <w:szCs w:val="24"/>
          </w:rPr>
          <w:t>86.gosuslugi.ru</w:t>
        </w:r>
      </w:hyperlink>
      <w:r w:rsidRPr="00A242E1">
        <w:rPr>
          <w:rFonts w:cs="Times New Roman"/>
          <w:sz w:val="24"/>
          <w:szCs w:val="24"/>
        </w:rPr>
        <w:t xml:space="preserve"> (далее – регионал</w:t>
      </w:r>
      <w:r w:rsidR="002C4F71">
        <w:rPr>
          <w:rFonts w:cs="Times New Roman"/>
          <w:sz w:val="24"/>
          <w:szCs w:val="24"/>
        </w:rPr>
        <w:t>ьный портал).</w:t>
      </w:r>
    </w:p>
    <w:p w:rsidR="005678C8" w:rsidRPr="002C4F71" w:rsidRDefault="005678C8" w:rsidP="002C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C4F71">
        <w:rPr>
          <w:rFonts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2C4F71" w:rsidRPr="002C4F71">
        <w:rPr>
          <w:rFonts w:cs="Times New Roman"/>
          <w:sz w:val="24"/>
          <w:szCs w:val="24"/>
          <w:lang w:eastAsia="ru-RU"/>
        </w:rPr>
        <w:t>отдела по управлению муниципальным имуществом К</w:t>
      </w:r>
      <w:r w:rsidR="00B025C8" w:rsidRPr="002C4F71">
        <w:rPr>
          <w:rFonts w:cs="Times New Roman"/>
          <w:sz w:val="24"/>
          <w:szCs w:val="24"/>
        </w:rPr>
        <w:t xml:space="preserve">омитета </w:t>
      </w:r>
      <w:r w:rsidRPr="002C4F71">
        <w:rPr>
          <w:rFonts w:cs="Times New Roman"/>
          <w:sz w:val="24"/>
          <w:szCs w:val="24"/>
          <w:lang w:eastAsia="ru-RU"/>
        </w:rPr>
        <w:t>в следующих формах (по выбору заявителя):</w:t>
      </w:r>
      <w:r w:rsidR="00B025C8" w:rsidRPr="002C4F71">
        <w:rPr>
          <w:rFonts w:cs="Times New Roman"/>
          <w:sz w:val="24"/>
          <w:szCs w:val="24"/>
          <w:lang w:eastAsia="ru-RU"/>
        </w:rPr>
        <w:t xml:space="preserve"> </w:t>
      </w:r>
    </w:p>
    <w:p w:rsidR="005678C8" w:rsidRPr="00A242E1" w:rsidRDefault="005678C8" w:rsidP="000952F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242E1">
        <w:rPr>
          <w:rFonts w:cs="Times New Roman"/>
          <w:sz w:val="24"/>
          <w:szCs w:val="24"/>
          <w:lang w:eastAsia="ru-RU"/>
        </w:rPr>
        <w:t>устной</w:t>
      </w:r>
      <w:proofErr w:type="gramEnd"/>
      <w:r w:rsidRPr="00A242E1">
        <w:rPr>
          <w:rFonts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5678C8" w:rsidRPr="00A242E1" w:rsidRDefault="005678C8" w:rsidP="000952F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2C4F71" w:rsidRDefault="005678C8" w:rsidP="002C4F7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2C4F71">
        <w:rPr>
          <w:rFonts w:cs="Times New Roman"/>
          <w:sz w:val="24"/>
          <w:szCs w:val="24"/>
          <w:lang w:eastAsia="ru-RU"/>
        </w:rPr>
        <w:t>отдела по управлению муниципальным имуществом К</w:t>
      </w:r>
      <w:r w:rsidR="00082810" w:rsidRPr="00A242E1">
        <w:rPr>
          <w:rFonts w:cs="Times New Roman"/>
          <w:sz w:val="24"/>
          <w:szCs w:val="24"/>
        </w:rPr>
        <w:t xml:space="preserve">омитета </w:t>
      </w:r>
      <w:r w:rsidRPr="00A242E1">
        <w:rPr>
          <w:rFonts w:cs="Times New Roman"/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</w:t>
      </w:r>
      <w:r w:rsidR="002C4F71">
        <w:rPr>
          <w:rFonts w:cs="Times New Roman"/>
          <w:sz w:val="24"/>
          <w:szCs w:val="24"/>
          <w:lang w:eastAsia="ru-RU"/>
        </w:rPr>
        <w:t>уществляется не более 15 минут.</w:t>
      </w:r>
    </w:p>
    <w:p w:rsidR="002C4F71" w:rsidRDefault="005678C8" w:rsidP="002C4F7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2C4F71">
        <w:rPr>
          <w:rFonts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0416B9" w:rsidRDefault="005678C8" w:rsidP="000416B9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2C4F71">
        <w:rPr>
          <w:rFonts w:cs="Times New Roman"/>
          <w:sz w:val="24"/>
          <w:szCs w:val="24"/>
          <w:lang w:eastAsia="ru-RU"/>
        </w:rPr>
        <w:t>В случае</w:t>
      </w:r>
      <w:proofErr w:type="gramStart"/>
      <w:r w:rsidR="002D23C4">
        <w:rPr>
          <w:rFonts w:cs="Times New Roman"/>
          <w:sz w:val="24"/>
          <w:szCs w:val="24"/>
          <w:lang w:eastAsia="ru-RU"/>
        </w:rPr>
        <w:t>,</w:t>
      </w:r>
      <w:proofErr w:type="gramEnd"/>
      <w:r w:rsidRPr="002C4F71">
        <w:rPr>
          <w:rFonts w:cs="Times New Roman"/>
          <w:sz w:val="24"/>
          <w:szCs w:val="24"/>
          <w:lang w:eastAsia="ru-RU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D23C4">
        <w:rPr>
          <w:rFonts w:cs="Times New Roman"/>
          <w:sz w:val="24"/>
          <w:szCs w:val="24"/>
          <w:lang w:eastAsia="ru-RU"/>
        </w:rPr>
        <w:t xml:space="preserve">Комитет </w:t>
      </w:r>
      <w:r w:rsidRPr="002C4F71">
        <w:rPr>
          <w:rFonts w:cs="Times New Roman"/>
          <w:sz w:val="24"/>
          <w:szCs w:val="24"/>
          <w:lang w:eastAsia="ru-RU"/>
        </w:rPr>
        <w:t>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678C8" w:rsidRPr="000416B9" w:rsidRDefault="005678C8" w:rsidP="000416B9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416B9">
        <w:rPr>
          <w:rFonts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81DFF" w:rsidRDefault="005678C8" w:rsidP="00D81DF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</w:t>
      </w:r>
      <w:r w:rsidR="00D81DFF">
        <w:rPr>
          <w:rFonts w:cs="Times New Roman"/>
          <w:sz w:val="24"/>
          <w:szCs w:val="24"/>
          <w:lang w:eastAsia="ru-RU"/>
        </w:rPr>
        <w:t xml:space="preserve"> не превышающий 3 рабочих дней.</w:t>
      </w:r>
    </w:p>
    <w:p w:rsidR="00D81DFF" w:rsidRDefault="005678C8" w:rsidP="00D81DF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D81DFF">
        <w:rPr>
          <w:rFonts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4F4B85" w:rsidRPr="00D81DFF">
        <w:rPr>
          <w:rFonts w:cs="Times New Roman"/>
          <w:sz w:val="24"/>
          <w:szCs w:val="24"/>
          <w:lang w:eastAsia="ru-RU"/>
        </w:rPr>
        <w:t>,</w:t>
      </w:r>
      <w:r w:rsidRPr="00D81DFF">
        <w:rPr>
          <w:rFonts w:cs="Times New Roman"/>
          <w:sz w:val="24"/>
          <w:szCs w:val="24"/>
          <w:lang w:eastAsia="ru-RU"/>
        </w:rPr>
        <w:t xml:space="preserve"> посредством Единого и регионального портал</w:t>
      </w:r>
      <w:r w:rsidR="004473E8" w:rsidRPr="00D81DFF">
        <w:rPr>
          <w:rFonts w:cs="Times New Roman"/>
          <w:sz w:val="24"/>
          <w:szCs w:val="24"/>
          <w:lang w:eastAsia="ru-RU"/>
        </w:rPr>
        <w:t>ов</w:t>
      </w:r>
      <w:r w:rsidRPr="00D81DFF">
        <w:rPr>
          <w:rFonts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023B65" w:rsidRPr="00D81DFF">
        <w:rPr>
          <w:rFonts w:cs="Times New Roman"/>
          <w:sz w:val="24"/>
          <w:szCs w:val="24"/>
          <w:lang w:eastAsia="ru-RU"/>
        </w:rPr>
        <w:t>«</w:t>
      </w:r>
      <w:r w:rsidRPr="00D81DFF">
        <w:rPr>
          <w:rFonts w:cs="Times New Roman"/>
          <w:sz w:val="24"/>
          <w:szCs w:val="24"/>
          <w:lang w:eastAsia="ru-RU"/>
        </w:rPr>
        <w:t>Интернет</w:t>
      </w:r>
      <w:r w:rsidR="00023B65" w:rsidRPr="00D81DFF">
        <w:rPr>
          <w:rFonts w:cs="Times New Roman"/>
          <w:sz w:val="24"/>
          <w:szCs w:val="24"/>
          <w:lang w:eastAsia="ru-RU"/>
        </w:rPr>
        <w:t>»</w:t>
      </w:r>
      <w:r w:rsidRPr="00D81DFF">
        <w:rPr>
          <w:rFonts w:cs="Times New Roman"/>
          <w:sz w:val="24"/>
          <w:szCs w:val="24"/>
          <w:lang w:eastAsia="ru-RU"/>
        </w:rPr>
        <w:t>, указанные в пункт</w:t>
      </w:r>
      <w:r w:rsidR="00294126" w:rsidRPr="00D81DFF">
        <w:rPr>
          <w:rFonts w:cs="Times New Roman"/>
          <w:sz w:val="24"/>
          <w:szCs w:val="24"/>
          <w:lang w:eastAsia="ru-RU"/>
        </w:rPr>
        <w:t>е</w:t>
      </w:r>
      <w:r w:rsidRPr="00D81DFF">
        <w:rPr>
          <w:rFonts w:cs="Times New Roman"/>
          <w:sz w:val="24"/>
          <w:szCs w:val="24"/>
          <w:lang w:eastAsia="ru-RU"/>
        </w:rPr>
        <w:t xml:space="preserve"> </w:t>
      </w:r>
      <w:r w:rsidR="00F16272" w:rsidRPr="00D81DFF">
        <w:rPr>
          <w:rFonts w:cs="Times New Roman"/>
          <w:sz w:val="24"/>
          <w:szCs w:val="24"/>
          <w:lang w:eastAsia="ru-RU"/>
        </w:rPr>
        <w:t>3</w:t>
      </w:r>
      <w:r w:rsidR="00294126" w:rsidRPr="00D81DFF">
        <w:rPr>
          <w:rFonts w:cs="Times New Roman"/>
          <w:sz w:val="24"/>
          <w:szCs w:val="24"/>
          <w:lang w:eastAsia="ru-RU"/>
        </w:rPr>
        <w:t xml:space="preserve"> </w:t>
      </w:r>
      <w:r w:rsidRPr="00D81DFF">
        <w:rPr>
          <w:rFonts w:cs="Times New Roman"/>
          <w:sz w:val="24"/>
          <w:szCs w:val="24"/>
          <w:lang w:eastAsia="ru-RU"/>
        </w:rPr>
        <w:t>Административного регламента.</w:t>
      </w:r>
    </w:p>
    <w:p w:rsidR="00197978" w:rsidRDefault="005678C8" w:rsidP="001979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D81DFF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3F4CE9">
        <w:rPr>
          <w:rFonts w:eastAsia="Calibri" w:cs="Times New Roman"/>
          <w:sz w:val="24"/>
          <w:szCs w:val="24"/>
        </w:rPr>
        <w:t xml:space="preserve">  МБУ Кондинского района «Многофункциональный центр предоставления государственных и муниципальных услуг» (далее – МФЦ)</w:t>
      </w:r>
      <w:r w:rsidRPr="00D81DFF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197978" w:rsidRPr="00197978" w:rsidRDefault="00197978" w:rsidP="00197978">
      <w:pPr>
        <w:pStyle w:val="a5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197978">
        <w:rPr>
          <w:rFonts w:eastAsia="Calibri" w:cs="Times New Roman"/>
          <w:sz w:val="24"/>
          <w:szCs w:val="24"/>
          <w:lang w:eastAsia="ru-RU"/>
        </w:rPr>
        <w:t xml:space="preserve">Информация </w:t>
      </w:r>
      <w:r w:rsidR="00777843">
        <w:rPr>
          <w:rFonts w:eastAsia="Calibri" w:cs="Times New Roman"/>
          <w:sz w:val="24"/>
          <w:szCs w:val="24"/>
          <w:lang w:eastAsia="ru-RU"/>
        </w:rPr>
        <w:t>п</w:t>
      </w:r>
      <w:r w:rsidRPr="00197978">
        <w:rPr>
          <w:rFonts w:eastAsia="Calibri" w:cs="Times New Roman"/>
          <w:sz w:val="24"/>
          <w:szCs w:val="24"/>
          <w:lang w:eastAsia="ru-RU"/>
        </w:rPr>
        <w:t>о</w:t>
      </w:r>
      <w:r w:rsidR="00777843">
        <w:rPr>
          <w:rFonts w:eastAsia="Calibri" w:cs="Times New Roman"/>
          <w:sz w:val="24"/>
          <w:szCs w:val="24"/>
          <w:lang w:eastAsia="ru-RU"/>
        </w:rPr>
        <w:t xml:space="preserve"> вопросам предоставления муниципальной услуги, в том числе о ходе, </w:t>
      </w:r>
      <w:r w:rsidRPr="00197978">
        <w:rPr>
          <w:rFonts w:eastAsia="Calibri" w:cs="Times New Roman"/>
          <w:sz w:val="24"/>
          <w:szCs w:val="24"/>
          <w:lang w:eastAsia="ru-RU"/>
        </w:rPr>
        <w:t>сроках</w:t>
      </w:r>
      <w:r w:rsidR="00777843">
        <w:rPr>
          <w:rFonts w:eastAsia="Calibri" w:cs="Times New Roman"/>
          <w:sz w:val="24"/>
          <w:szCs w:val="24"/>
          <w:lang w:eastAsia="ru-RU"/>
        </w:rPr>
        <w:t xml:space="preserve"> и порядке ее</w:t>
      </w:r>
      <w:r w:rsidRPr="00197978">
        <w:rPr>
          <w:rFonts w:eastAsia="Calibri" w:cs="Times New Roman"/>
          <w:sz w:val="24"/>
          <w:szCs w:val="24"/>
          <w:lang w:eastAsia="ru-RU"/>
        </w:rPr>
        <w:t xml:space="preserve"> предоставления</w:t>
      </w:r>
      <w:r w:rsidR="00777843">
        <w:rPr>
          <w:rFonts w:eastAsia="Calibri" w:cs="Times New Roman"/>
          <w:sz w:val="24"/>
          <w:szCs w:val="24"/>
          <w:lang w:eastAsia="ru-RU"/>
        </w:rPr>
        <w:t xml:space="preserve">, </w:t>
      </w:r>
      <w:r w:rsidRPr="00197978">
        <w:rPr>
          <w:rFonts w:eastAsia="Calibri" w:cs="Times New Roman"/>
          <w:sz w:val="24"/>
          <w:szCs w:val="24"/>
          <w:lang w:eastAsia="ru-RU"/>
        </w:rPr>
        <w:t>размещенная на Едином и региональном порталах, на официальном сайте</w:t>
      </w:r>
      <w:r w:rsidR="00777843">
        <w:rPr>
          <w:rFonts w:eastAsia="Calibri" w:cs="Times New Roman"/>
          <w:sz w:val="24"/>
          <w:szCs w:val="24"/>
          <w:lang w:eastAsia="ru-RU"/>
        </w:rPr>
        <w:t>,</w:t>
      </w:r>
      <w:r w:rsidRPr="00197978">
        <w:rPr>
          <w:rFonts w:eastAsia="Calibri" w:cs="Times New Roman"/>
          <w:sz w:val="24"/>
          <w:szCs w:val="24"/>
          <w:lang w:eastAsia="ru-RU"/>
        </w:rPr>
        <w:t xml:space="preserve"> предоставляется заявителю бесплатно.</w:t>
      </w:r>
    </w:p>
    <w:p w:rsidR="00197978" w:rsidRPr="00197978" w:rsidRDefault="00197978" w:rsidP="00197978">
      <w:pPr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>
        <w:rPr>
          <w:rFonts w:eastAsia="Calibri" w:cs="Times New Roman"/>
          <w:sz w:val="24"/>
          <w:szCs w:val="24"/>
          <w:lang w:eastAsia="ru-RU"/>
        </w:rPr>
        <w:t xml:space="preserve">Доступ к информации </w:t>
      </w:r>
      <w:r w:rsidR="00777843">
        <w:rPr>
          <w:rFonts w:eastAsia="Calibri" w:cs="Times New Roman"/>
          <w:sz w:val="24"/>
          <w:szCs w:val="24"/>
          <w:lang w:eastAsia="ru-RU"/>
        </w:rPr>
        <w:t>п</w:t>
      </w:r>
      <w:r>
        <w:rPr>
          <w:rFonts w:eastAsia="Calibri" w:cs="Times New Roman"/>
          <w:sz w:val="24"/>
          <w:szCs w:val="24"/>
          <w:lang w:eastAsia="ru-RU"/>
        </w:rPr>
        <w:t>о</w:t>
      </w:r>
      <w:r w:rsidR="00777843">
        <w:rPr>
          <w:rFonts w:eastAsia="Calibri" w:cs="Times New Roman"/>
          <w:sz w:val="24"/>
          <w:szCs w:val="24"/>
          <w:lang w:eastAsia="ru-RU"/>
        </w:rPr>
        <w:t xml:space="preserve"> вопросам </w:t>
      </w:r>
      <w:r>
        <w:rPr>
          <w:rFonts w:eastAsia="Calibri" w:cs="Times New Roman"/>
          <w:sz w:val="24"/>
          <w:szCs w:val="24"/>
          <w:lang w:eastAsia="ru-RU"/>
        </w:rPr>
        <w:t>предоставления муниципальной услуги</w:t>
      </w:r>
      <w:r w:rsidR="00777843">
        <w:rPr>
          <w:rFonts w:eastAsia="Calibri" w:cs="Times New Roman"/>
          <w:sz w:val="24"/>
          <w:szCs w:val="24"/>
          <w:lang w:eastAsia="ru-RU"/>
        </w:rPr>
        <w:t xml:space="preserve">, в том числе о ходе, сроках и порядке ее предоставления, </w:t>
      </w:r>
      <w:r>
        <w:rPr>
          <w:rFonts w:eastAsia="Calibri" w:cs="Times New Roman"/>
          <w:sz w:val="24"/>
          <w:szCs w:val="24"/>
          <w:lang w:eastAsia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97978" w:rsidRDefault="00197978" w:rsidP="00197978">
      <w:pPr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5.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</w:t>
      </w:r>
      <w:r>
        <w:rPr>
          <w:rFonts w:eastAsia="Calibri" w:cs="Times New Roman"/>
          <w:sz w:val="24"/>
          <w:szCs w:val="24"/>
          <w:lang w:eastAsia="ru-RU"/>
        </w:rPr>
        <w:lastRenderedPageBreak/>
        <w:t>ведении которых находятся документы и (или) информация, получаемые по межведомственному запросу:</w:t>
      </w:r>
    </w:p>
    <w:p w:rsidR="00197978" w:rsidRDefault="00197978" w:rsidP="00197978">
      <w:pPr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1) </w:t>
      </w:r>
      <w:r w:rsidR="00A06DB7">
        <w:rPr>
          <w:rFonts w:eastAsia="Calibri" w:cs="Times New Roman"/>
          <w:sz w:val="24"/>
          <w:szCs w:val="24"/>
          <w:lang w:eastAsia="ru-RU"/>
        </w:rPr>
        <w:t>И</w:t>
      </w:r>
      <w:r>
        <w:rPr>
          <w:rFonts w:eastAsia="Calibri" w:cs="Times New Roman"/>
          <w:sz w:val="24"/>
          <w:szCs w:val="24"/>
          <w:lang w:eastAsia="ru-RU"/>
        </w:rPr>
        <w:t>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(</w:t>
      </w:r>
      <w:hyperlink r:id="rId12" w:history="1">
        <w:r w:rsidR="00A06DB7" w:rsidRPr="00BB3408">
          <w:rPr>
            <w:rStyle w:val="a4"/>
            <w:rFonts w:eastAsia="Calibri" w:cs="Times New Roman"/>
            <w:sz w:val="24"/>
            <w:szCs w:val="24"/>
            <w:lang w:eastAsia="ru-RU"/>
          </w:rPr>
          <w:t>https://</w:t>
        </w:r>
        <w:r w:rsidR="00A06DB7" w:rsidRPr="00BB3408">
          <w:rPr>
            <w:rStyle w:val="a4"/>
            <w:rFonts w:eastAsia="Calibri" w:cs="Times New Roman"/>
            <w:sz w:val="24"/>
            <w:szCs w:val="24"/>
            <w:lang w:val="en-US" w:eastAsia="ru-RU"/>
          </w:rPr>
          <w:t>mfc</w:t>
        </w:r>
        <w:r w:rsidR="00A06DB7" w:rsidRPr="00BB3408">
          <w:rPr>
            <w:rStyle w:val="a4"/>
            <w:rFonts w:eastAsia="Calibri" w:cs="Times New Roman"/>
            <w:sz w:val="24"/>
            <w:szCs w:val="24"/>
            <w:lang w:eastAsia="ru-RU"/>
          </w:rPr>
          <w:t>.admhmao.ru/</w:t>
        </w:r>
      </w:hyperlink>
      <w:r>
        <w:rPr>
          <w:rFonts w:eastAsia="Calibri" w:cs="Times New Roman"/>
          <w:sz w:val="24"/>
          <w:szCs w:val="24"/>
          <w:lang w:eastAsia="ru-RU"/>
        </w:rPr>
        <w:t>).</w:t>
      </w:r>
    </w:p>
    <w:p w:rsidR="00EE1BE0" w:rsidRDefault="00EE1BE0" w:rsidP="00EE1BE0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 w:val="24"/>
          <w:szCs w:val="24"/>
          <w:lang w:eastAsia="ru-RU"/>
        </w:rPr>
      </w:pPr>
    </w:p>
    <w:p w:rsidR="005678C8" w:rsidRPr="00EE1BE0" w:rsidRDefault="00EE1BE0" w:rsidP="00EE1BE0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6. </w:t>
      </w:r>
      <w:proofErr w:type="gramStart"/>
      <w:r w:rsidR="005678C8" w:rsidRPr="00EE1BE0">
        <w:rPr>
          <w:rFonts w:cs="Times New Roman"/>
          <w:sz w:val="24"/>
          <w:szCs w:val="24"/>
          <w:lang w:eastAsia="ru-RU"/>
        </w:rPr>
        <w:t>На информационн</w:t>
      </w:r>
      <w:r w:rsidR="00124F9D">
        <w:rPr>
          <w:rFonts w:cs="Times New Roman"/>
          <w:sz w:val="24"/>
          <w:szCs w:val="24"/>
          <w:lang w:eastAsia="ru-RU"/>
        </w:rPr>
        <w:t>ых</w:t>
      </w:r>
      <w:r w:rsidR="005678C8" w:rsidRPr="00EE1BE0">
        <w:rPr>
          <w:rFonts w:cs="Times New Roman"/>
          <w:sz w:val="24"/>
          <w:szCs w:val="24"/>
          <w:lang w:eastAsia="ru-RU"/>
        </w:rPr>
        <w:t xml:space="preserve"> стенд</w:t>
      </w:r>
      <w:r w:rsidR="00124F9D">
        <w:rPr>
          <w:rFonts w:cs="Times New Roman"/>
          <w:sz w:val="24"/>
          <w:szCs w:val="24"/>
          <w:lang w:eastAsia="ru-RU"/>
        </w:rPr>
        <w:t>ах</w:t>
      </w:r>
      <w:r w:rsidR="005678C8" w:rsidRPr="00EE1BE0">
        <w:rPr>
          <w:rFonts w:cs="Times New Roman"/>
          <w:sz w:val="24"/>
          <w:szCs w:val="24"/>
          <w:lang w:eastAsia="ru-RU"/>
        </w:rPr>
        <w:t xml:space="preserve"> в мест</w:t>
      </w:r>
      <w:r w:rsidR="00124F9D">
        <w:rPr>
          <w:rFonts w:cs="Times New Roman"/>
          <w:sz w:val="24"/>
          <w:szCs w:val="24"/>
          <w:lang w:eastAsia="ru-RU"/>
        </w:rPr>
        <w:t>ах</w:t>
      </w:r>
      <w:r w:rsidR="005678C8" w:rsidRPr="00EE1BE0">
        <w:rPr>
          <w:rFonts w:cs="Times New Roman"/>
          <w:sz w:val="24"/>
          <w:szCs w:val="24"/>
          <w:lang w:eastAsia="ru-RU"/>
        </w:rPr>
        <w:t xml:space="preserve"> предоставления </w:t>
      </w:r>
      <w:r w:rsidR="00B84DFA" w:rsidRPr="00EE1BE0">
        <w:rPr>
          <w:rFonts w:cs="Times New Roman"/>
          <w:sz w:val="24"/>
          <w:szCs w:val="24"/>
          <w:lang w:eastAsia="ru-RU"/>
        </w:rPr>
        <w:t>муниципальной</w:t>
      </w:r>
      <w:r w:rsidR="005678C8" w:rsidRPr="00EE1BE0">
        <w:rPr>
          <w:rFonts w:cs="Times New Roman"/>
          <w:sz w:val="24"/>
          <w:szCs w:val="24"/>
          <w:lang w:eastAsia="ru-RU"/>
        </w:rPr>
        <w:t xml:space="preserve"> услуги</w:t>
      </w:r>
      <w:r w:rsidR="00A06DB7">
        <w:rPr>
          <w:rFonts w:cs="Times New Roman"/>
          <w:sz w:val="24"/>
          <w:szCs w:val="24"/>
          <w:lang w:eastAsia="ru-RU"/>
        </w:rPr>
        <w:t>,</w:t>
      </w:r>
      <w:r w:rsidRPr="00EE1BE0">
        <w:rPr>
          <w:rFonts w:cs="Times New Roman"/>
          <w:sz w:val="24"/>
          <w:szCs w:val="24"/>
          <w:lang w:eastAsia="ru-RU"/>
        </w:rPr>
        <w:t xml:space="preserve"> </w:t>
      </w:r>
      <w:r w:rsidR="00124F9D">
        <w:rPr>
          <w:rFonts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r w:rsidRPr="00EE1BE0">
        <w:rPr>
          <w:rFonts w:cs="Times New Roman"/>
          <w:sz w:val="24"/>
          <w:szCs w:val="24"/>
          <w:lang w:eastAsia="ru-RU"/>
        </w:rPr>
        <w:t>на официальном сайте</w:t>
      </w:r>
      <w:r w:rsidR="00124F9D">
        <w:rPr>
          <w:rFonts w:cs="Times New Roman"/>
          <w:sz w:val="24"/>
          <w:szCs w:val="24"/>
          <w:lang w:eastAsia="ru-RU"/>
        </w:rPr>
        <w:t>, на Едином и региональном порталах)</w:t>
      </w:r>
      <w:r w:rsidR="005678C8" w:rsidRPr="00EE1BE0">
        <w:rPr>
          <w:rFonts w:cs="Times New Roman"/>
          <w:sz w:val="24"/>
          <w:szCs w:val="24"/>
          <w:lang w:eastAsia="ru-RU"/>
        </w:rPr>
        <w:t xml:space="preserve">, размещается следующая информация: </w:t>
      </w:r>
      <w:proofErr w:type="gramEnd"/>
    </w:p>
    <w:p w:rsidR="005678C8" w:rsidRPr="00A242E1" w:rsidRDefault="005678C8" w:rsidP="00EE1BE0">
      <w:pPr>
        <w:autoSpaceDE w:val="0"/>
        <w:autoSpaceDN w:val="0"/>
        <w:spacing w:after="0"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E1BE0">
        <w:rPr>
          <w:rFonts w:cs="Times New Roman"/>
          <w:sz w:val="24"/>
          <w:szCs w:val="24"/>
          <w:lang w:eastAsia="ru-RU"/>
        </w:rPr>
        <w:t>справочная информация (место нахождения, график работы, справочные</w:t>
      </w:r>
      <w:r w:rsidRPr="00A242E1">
        <w:rPr>
          <w:rFonts w:cs="Times New Roman"/>
          <w:sz w:val="24"/>
          <w:szCs w:val="24"/>
          <w:lang w:eastAsia="ru-RU"/>
        </w:rPr>
        <w:t xml:space="preserve"> телефоны, адреса официального сайта и электронной почты </w:t>
      </w:r>
      <w:r w:rsidR="00124F9D">
        <w:rPr>
          <w:rFonts w:cs="Times New Roman"/>
          <w:sz w:val="24"/>
          <w:szCs w:val="24"/>
          <w:lang w:eastAsia="ru-RU"/>
        </w:rPr>
        <w:t>Комитета</w:t>
      </w:r>
      <w:r w:rsidRPr="00A242E1">
        <w:rPr>
          <w:rFonts w:cs="Times New Roman"/>
          <w:sz w:val="24"/>
          <w:szCs w:val="24"/>
          <w:lang w:eastAsia="ru-RU"/>
        </w:rPr>
        <w:t xml:space="preserve"> и его структурного подразделения, участвующего в предоставлении муниципальной услуги);</w:t>
      </w:r>
    </w:p>
    <w:p w:rsidR="005678C8" w:rsidRPr="00A242E1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5678C8" w:rsidRPr="00A242E1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124F9D">
        <w:rPr>
          <w:rFonts w:cs="Times New Roman"/>
          <w:sz w:val="24"/>
          <w:szCs w:val="24"/>
          <w:lang w:eastAsia="ru-RU"/>
        </w:rPr>
        <w:t>Комитета</w:t>
      </w:r>
      <w:r w:rsidRPr="00A242E1">
        <w:rPr>
          <w:rFonts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работников;</w:t>
      </w:r>
    </w:p>
    <w:p w:rsidR="00EE1BE0" w:rsidRDefault="005678C8" w:rsidP="00EE1BE0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бланки заявлений о предоставлении муниципальной </w:t>
      </w:r>
      <w:r w:rsidR="00EE1BE0">
        <w:rPr>
          <w:rFonts w:cs="Times New Roman"/>
          <w:sz w:val="24"/>
          <w:szCs w:val="24"/>
          <w:lang w:eastAsia="ru-RU"/>
        </w:rPr>
        <w:t>услуги и образцы их заполнения.</w:t>
      </w:r>
    </w:p>
    <w:p w:rsidR="005678C8" w:rsidRPr="00EE1BE0" w:rsidRDefault="00EE1BE0" w:rsidP="00EE1BE0">
      <w:pPr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proofErr w:type="gramStart"/>
      <w:r w:rsidR="002F5D35" w:rsidRPr="00EE1BE0">
        <w:rPr>
          <w:rFonts w:cs="Times New Roman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7C411E" w:rsidRPr="00EE1BE0">
        <w:rPr>
          <w:rFonts w:cs="Times New Roman"/>
          <w:sz w:val="24"/>
          <w:szCs w:val="24"/>
        </w:rPr>
        <w:t xml:space="preserve">отдела </w:t>
      </w:r>
      <w:r>
        <w:rPr>
          <w:rFonts w:cs="Times New Roman"/>
          <w:sz w:val="24"/>
          <w:szCs w:val="24"/>
        </w:rPr>
        <w:t>по управлению муниципальным имуществом</w:t>
      </w:r>
      <w:r w:rsidR="007C411E" w:rsidRPr="00EE1B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</w:t>
      </w:r>
      <w:r w:rsidR="007C411E" w:rsidRPr="00EE1BE0">
        <w:rPr>
          <w:rFonts w:cs="Times New Roman"/>
          <w:sz w:val="24"/>
          <w:szCs w:val="24"/>
        </w:rPr>
        <w:t xml:space="preserve">омитета </w:t>
      </w:r>
      <w:r w:rsidR="002F5D35" w:rsidRPr="00EE1BE0">
        <w:rPr>
          <w:rFonts w:cs="Times New Roman"/>
          <w:sz w:val="24"/>
          <w:szCs w:val="24"/>
          <w:lang w:eastAsia="ru-RU"/>
        </w:rPr>
        <w:t>в срок, не превышающий</w:t>
      </w:r>
      <w:r w:rsidR="007C411E" w:rsidRPr="00EE1BE0">
        <w:rPr>
          <w:rFonts w:cs="Times New Roman"/>
          <w:sz w:val="24"/>
          <w:szCs w:val="24"/>
          <w:lang w:eastAsia="ru-RU"/>
        </w:rPr>
        <w:t xml:space="preserve"> </w:t>
      </w:r>
      <w:r w:rsidR="002F5D35" w:rsidRPr="00EE1BE0">
        <w:rPr>
          <w:rFonts w:cs="Times New Roman"/>
          <w:sz w:val="24"/>
          <w:szCs w:val="24"/>
        </w:rPr>
        <w:t xml:space="preserve"> 5 рабочих дней </w:t>
      </w:r>
      <w:r w:rsidR="002F5D35" w:rsidRPr="00EE1BE0">
        <w:rPr>
          <w:rFonts w:cs="Times New Roman"/>
          <w:sz w:val="24"/>
          <w:szCs w:val="24"/>
          <w:lang w:eastAsia="ru-RU"/>
        </w:rPr>
        <w:t xml:space="preserve"> со дня вступления в силу таких изменений, обеспечивают размещение информации в информационно-телекоммуникационной сети </w:t>
      </w:r>
      <w:r w:rsidR="00023B65" w:rsidRPr="00EE1BE0">
        <w:rPr>
          <w:rFonts w:cs="Times New Roman"/>
          <w:sz w:val="24"/>
          <w:szCs w:val="24"/>
          <w:lang w:eastAsia="ru-RU"/>
        </w:rPr>
        <w:t>«</w:t>
      </w:r>
      <w:r w:rsidR="002F5D35" w:rsidRPr="00EE1BE0">
        <w:rPr>
          <w:rFonts w:cs="Times New Roman"/>
          <w:sz w:val="24"/>
          <w:szCs w:val="24"/>
          <w:lang w:eastAsia="ru-RU"/>
        </w:rPr>
        <w:t>Интернет</w:t>
      </w:r>
      <w:r w:rsidR="00023B65" w:rsidRPr="00EE1BE0">
        <w:rPr>
          <w:rFonts w:cs="Times New Roman"/>
          <w:sz w:val="24"/>
          <w:szCs w:val="24"/>
          <w:lang w:eastAsia="ru-RU"/>
        </w:rPr>
        <w:t>»</w:t>
      </w:r>
      <w:r w:rsidR="002F5D35" w:rsidRPr="00EE1BE0">
        <w:rPr>
          <w:rFonts w:cs="Times New Roman"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  <w:lang w:eastAsia="ru-RU"/>
        </w:rPr>
        <w:t>(</w:t>
      </w:r>
      <w:r>
        <w:rPr>
          <w:sz w:val="24"/>
          <w:szCs w:val="24"/>
        </w:rPr>
        <w:t>http://www.admkonda.ru.)</w:t>
      </w:r>
      <w:r w:rsidR="002F5D35" w:rsidRPr="00EE1BE0">
        <w:rPr>
          <w:rFonts w:cs="Times New Roman"/>
          <w:sz w:val="24"/>
          <w:szCs w:val="24"/>
          <w:lang w:eastAsia="ru-RU"/>
        </w:rPr>
        <w:t>, на региональном портале и на информационных стендах, находящихся в местах предоставления муниципальной услуги</w:t>
      </w:r>
      <w:r w:rsidR="005678C8" w:rsidRPr="00EE1BE0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6168DB" w:rsidRPr="00A242E1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A242E1">
        <w:rPr>
          <w:rFonts w:cs="Times New Roman"/>
          <w:sz w:val="24"/>
          <w:szCs w:val="24"/>
        </w:rPr>
        <w:t>муниципальной</w:t>
      </w:r>
      <w:r w:rsidRPr="00A242E1">
        <w:rPr>
          <w:rFonts w:cs="Times New Roman"/>
          <w:sz w:val="24"/>
          <w:szCs w:val="24"/>
        </w:rPr>
        <w:t xml:space="preserve"> услуги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Наименование </w:t>
      </w:r>
      <w:r w:rsidR="00484834" w:rsidRPr="00A242E1">
        <w:rPr>
          <w:rFonts w:cs="Times New Roman"/>
          <w:sz w:val="24"/>
          <w:szCs w:val="24"/>
        </w:rPr>
        <w:t>муниципальной</w:t>
      </w:r>
      <w:r w:rsidRPr="00A242E1">
        <w:rPr>
          <w:rFonts w:cs="Times New Roman"/>
          <w:sz w:val="24"/>
          <w:szCs w:val="24"/>
        </w:rPr>
        <w:t xml:space="preserve"> услуги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A242E1" w:rsidRDefault="00EE1BE0" w:rsidP="00EE1BE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Предоставление сведений из реестра муниципального имущества. 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16272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Наименование </w:t>
      </w:r>
      <w:r w:rsidR="00484834" w:rsidRPr="00A242E1">
        <w:rPr>
          <w:rFonts w:cs="Times New Roman"/>
          <w:sz w:val="24"/>
          <w:szCs w:val="24"/>
        </w:rPr>
        <w:t>органа местного самоуправления</w:t>
      </w:r>
      <w:r w:rsidRPr="00A242E1">
        <w:rPr>
          <w:rFonts w:cs="Times New Roman"/>
          <w:sz w:val="24"/>
          <w:szCs w:val="24"/>
        </w:rPr>
        <w:t xml:space="preserve">, </w:t>
      </w:r>
    </w:p>
    <w:p w:rsidR="00BA6774" w:rsidRPr="00A242E1" w:rsidRDefault="00F16272" w:rsidP="00F162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trike/>
          <w:sz w:val="24"/>
          <w:szCs w:val="24"/>
        </w:rPr>
      </w:pPr>
      <w:proofErr w:type="gramStart"/>
      <w:r w:rsidRPr="00A242E1">
        <w:rPr>
          <w:rFonts w:cs="Times New Roman"/>
          <w:sz w:val="24"/>
          <w:szCs w:val="24"/>
        </w:rPr>
        <w:t>п</w:t>
      </w:r>
      <w:r w:rsidR="00BA6774" w:rsidRPr="00A242E1">
        <w:rPr>
          <w:rFonts w:cs="Times New Roman"/>
          <w:sz w:val="24"/>
          <w:szCs w:val="24"/>
        </w:rPr>
        <w:t>редоставляющего</w:t>
      </w:r>
      <w:proofErr w:type="gramEnd"/>
      <w:r w:rsidRPr="00A242E1">
        <w:rPr>
          <w:rFonts w:cs="Times New Roman"/>
          <w:sz w:val="24"/>
          <w:szCs w:val="24"/>
        </w:rPr>
        <w:t xml:space="preserve"> </w:t>
      </w:r>
      <w:r w:rsidR="00484834" w:rsidRPr="00A242E1">
        <w:rPr>
          <w:rFonts w:cs="Times New Roman"/>
          <w:sz w:val="24"/>
          <w:szCs w:val="24"/>
        </w:rPr>
        <w:t>муниципальную</w:t>
      </w:r>
      <w:r w:rsidR="00BA6774" w:rsidRPr="00A242E1">
        <w:rPr>
          <w:rFonts w:cs="Times New Roman"/>
          <w:sz w:val="24"/>
          <w:szCs w:val="24"/>
        </w:rPr>
        <w:t xml:space="preserve"> услугу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EC25EE" w:rsidRPr="00A242E1" w:rsidRDefault="006168DB" w:rsidP="00EE1BE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i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Органом, предоставляющим муниципальную услугу, является </w:t>
      </w:r>
      <w:r w:rsidR="00E842D5">
        <w:rPr>
          <w:rFonts w:cs="Times New Roman"/>
          <w:sz w:val="24"/>
          <w:szCs w:val="24"/>
        </w:rPr>
        <w:t>Комитет</w:t>
      </w:r>
      <w:r w:rsidR="00EC25EE" w:rsidRPr="00A242E1">
        <w:rPr>
          <w:rFonts w:cs="Times New Roman"/>
          <w:sz w:val="24"/>
          <w:szCs w:val="24"/>
        </w:rPr>
        <w:t>.</w:t>
      </w:r>
    </w:p>
    <w:p w:rsidR="006168DB" w:rsidRPr="00A242E1" w:rsidRDefault="006168DB" w:rsidP="00EC25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="00EE1BE0">
        <w:rPr>
          <w:rFonts w:cs="Times New Roman"/>
          <w:sz w:val="24"/>
          <w:szCs w:val="24"/>
        </w:rPr>
        <w:t xml:space="preserve">Комитета - </w:t>
      </w:r>
      <w:r w:rsidR="00EC25EE" w:rsidRPr="00A242E1">
        <w:rPr>
          <w:rFonts w:cs="Times New Roman"/>
          <w:sz w:val="24"/>
          <w:szCs w:val="24"/>
        </w:rPr>
        <w:t xml:space="preserve">отдел </w:t>
      </w:r>
      <w:r w:rsidR="00EE1BE0">
        <w:rPr>
          <w:rFonts w:cs="Times New Roman"/>
          <w:sz w:val="24"/>
          <w:szCs w:val="24"/>
        </w:rPr>
        <w:t xml:space="preserve">по управлению муниципальным имуществом </w:t>
      </w:r>
      <w:r w:rsidR="00EC25EE" w:rsidRPr="00A242E1">
        <w:rPr>
          <w:rFonts w:cs="Times New Roman"/>
          <w:sz w:val="24"/>
          <w:szCs w:val="24"/>
        </w:rPr>
        <w:t xml:space="preserve">(далее - отдел </w:t>
      </w:r>
      <w:r w:rsidR="00EE1BE0">
        <w:rPr>
          <w:rFonts w:cs="Times New Roman"/>
          <w:sz w:val="24"/>
          <w:szCs w:val="24"/>
        </w:rPr>
        <w:t>УМИ</w:t>
      </w:r>
      <w:r w:rsidR="00EC25EE" w:rsidRPr="00A242E1">
        <w:rPr>
          <w:rFonts w:cs="Times New Roman"/>
          <w:sz w:val="24"/>
          <w:szCs w:val="24"/>
        </w:rPr>
        <w:t>).</w:t>
      </w:r>
    </w:p>
    <w:p w:rsidR="006168DB" w:rsidRPr="00A242E1" w:rsidRDefault="006168DB" w:rsidP="00FC18AE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4"/>
          <w:szCs w:val="24"/>
        </w:rPr>
      </w:pPr>
      <w:r w:rsidRPr="00A242E1">
        <w:rPr>
          <w:rFonts w:eastAsia="Times New Roman" w:cs="Times New Roman"/>
          <w:bCs/>
          <w:sz w:val="24"/>
          <w:szCs w:val="24"/>
        </w:rPr>
        <w:t xml:space="preserve">За получением муниципальной услуги заявитель вправе обратиться в </w:t>
      </w:r>
      <w:r w:rsidR="00280704">
        <w:rPr>
          <w:rFonts w:eastAsia="Times New Roman" w:cs="Times New Roman"/>
          <w:bCs/>
          <w:sz w:val="24"/>
          <w:szCs w:val="24"/>
        </w:rPr>
        <w:t>м</w:t>
      </w:r>
      <w:r w:rsidR="00280704" w:rsidRPr="00280704">
        <w:rPr>
          <w:rFonts w:eastAsia="Times New Roman" w:cs="Times New Roman"/>
          <w:bCs/>
          <w:sz w:val="24"/>
          <w:szCs w:val="24"/>
        </w:rPr>
        <w:t xml:space="preserve">униципальное бюджетное учреждение Кондинского района "Многофункциональный центр предоставления государственных и муниципальных услуг" </w:t>
      </w:r>
      <w:r w:rsidR="00280704">
        <w:rPr>
          <w:rFonts w:eastAsia="Times New Roman" w:cs="Times New Roman"/>
          <w:bCs/>
          <w:sz w:val="24"/>
          <w:szCs w:val="24"/>
        </w:rPr>
        <w:t>(иной многофункциональный центр, расположенный на территории Ханты-Мансийского автономного округа-Югры)</w:t>
      </w:r>
      <w:r w:rsidRPr="00A242E1">
        <w:rPr>
          <w:rFonts w:eastAsia="Times New Roman" w:cs="Times New Roman"/>
          <w:bCs/>
          <w:sz w:val="24"/>
          <w:szCs w:val="24"/>
        </w:rPr>
        <w:t>.</w:t>
      </w:r>
    </w:p>
    <w:p w:rsidR="00126A4C" w:rsidRPr="00280704" w:rsidRDefault="00280704" w:rsidP="002807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</w:t>
      </w:r>
      <w:proofErr w:type="gramStart"/>
      <w:r w:rsidR="00126A4C" w:rsidRPr="00280704">
        <w:rPr>
          <w:rFonts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</w:t>
      </w:r>
      <w:r w:rsidR="00023B65" w:rsidRPr="00280704">
        <w:rPr>
          <w:rFonts w:cs="Times New Roman"/>
          <w:bCs/>
          <w:sz w:val="24"/>
          <w:szCs w:val="24"/>
        </w:rPr>
        <w:t>«</w:t>
      </w:r>
      <w:r w:rsidR="00126A4C" w:rsidRPr="00280704">
        <w:rPr>
          <w:rFonts w:cs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023B65" w:rsidRPr="00280704">
        <w:rPr>
          <w:rFonts w:cs="Times New Roman"/>
          <w:bCs/>
          <w:sz w:val="24"/>
          <w:szCs w:val="24"/>
        </w:rPr>
        <w:t>»</w:t>
      </w:r>
      <w:r w:rsidR="00126A4C" w:rsidRPr="00280704">
        <w:rPr>
          <w:rFonts w:cs="Times New Roman"/>
          <w:bCs/>
          <w:sz w:val="24"/>
          <w:szCs w:val="24"/>
        </w:rPr>
        <w:t xml:space="preserve"> (далее – </w:t>
      </w:r>
      <w:r w:rsidR="00126A4C" w:rsidRPr="00280704">
        <w:rPr>
          <w:rFonts w:cs="Times New Roman"/>
          <w:sz w:val="24"/>
          <w:szCs w:val="24"/>
        </w:rPr>
        <w:t>Федеральный закон от 27 июля 2010 года № 210-ФЗ)</w:t>
      </w:r>
      <w:r w:rsidR="00126A4C" w:rsidRPr="00280704">
        <w:rPr>
          <w:rFonts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="00126A4C" w:rsidRPr="00280704">
        <w:rPr>
          <w:rFonts w:cs="Times New Roman"/>
          <w:bCs/>
          <w:sz w:val="24"/>
          <w:szCs w:val="24"/>
        </w:rPr>
        <w:t xml:space="preserve">, </w:t>
      </w:r>
      <w:proofErr w:type="gramStart"/>
      <w:r w:rsidR="00126A4C" w:rsidRPr="00280704">
        <w:rPr>
          <w:rFonts w:cs="Times New Roman"/>
          <w:bCs/>
          <w:sz w:val="24"/>
          <w:szCs w:val="24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="00126A4C" w:rsidRPr="00280704">
          <w:rPr>
            <w:rFonts w:cs="Times New Roman"/>
            <w:bCs/>
            <w:sz w:val="24"/>
            <w:szCs w:val="24"/>
          </w:rPr>
          <w:t>перечень</w:t>
        </w:r>
      </w:hyperlink>
      <w:r w:rsidR="00126A4C" w:rsidRPr="00280704">
        <w:rPr>
          <w:rFonts w:cs="Times New Roman"/>
          <w:bCs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r w:rsidR="007D14CD" w:rsidRPr="00280704">
        <w:rPr>
          <w:rFonts w:cs="Times New Roman"/>
          <w:sz w:val="24"/>
          <w:szCs w:val="24"/>
        </w:rPr>
        <w:t xml:space="preserve">утвержденный </w:t>
      </w:r>
      <w:r w:rsidR="007D14CD" w:rsidRPr="00280704">
        <w:rPr>
          <w:rFonts w:cs="Times New Roman"/>
          <w:sz w:val="24"/>
          <w:szCs w:val="24"/>
        </w:rPr>
        <w:lastRenderedPageBreak/>
        <w:t>решением Думы Кондинского района от 26 мая 2015 года №569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</w:t>
      </w:r>
      <w:proofErr w:type="gramEnd"/>
      <w:r w:rsidR="007D14CD" w:rsidRPr="00280704">
        <w:rPr>
          <w:rFonts w:cs="Times New Roman"/>
          <w:sz w:val="24"/>
          <w:szCs w:val="24"/>
        </w:rPr>
        <w:t xml:space="preserve"> оказание таких услуг»</w:t>
      </w:r>
      <w:r w:rsidR="00126A4C" w:rsidRPr="00280704">
        <w:rPr>
          <w:rFonts w:cs="Times New Roman"/>
          <w:bCs/>
          <w:sz w:val="24"/>
          <w:szCs w:val="24"/>
        </w:rPr>
        <w:t>.</w:t>
      </w:r>
    </w:p>
    <w:p w:rsidR="00774B87" w:rsidRPr="00A242E1" w:rsidRDefault="00774B87" w:rsidP="00D32AF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A242E1">
        <w:rPr>
          <w:rFonts w:cs="Times New Roman"/>
          <w:sz w:val="24"/>
          <w:szCs w:val="24"/>
        </w:rPr>
        <w:t>муниципальной услуги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5FA9" w:rsidRPr="00A242E1" w:rsidRDefault="00A95FA9" w:rsidP="00EE1BE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A242E1">
        <w:rPr>
          <w:rFonts w:cs="Times New Roman"/>
          <w:sz w:val="24"/>
          <w:szCs w:val="24"/>
        </w:rPr>
        <w:t>Результатом предоставления муниципальной услуги является</w:t>
      </w:r>
      <w:r w:rsidR="00192463" w:rsidRPr="00A242E1">
        <w:rPr>
          <w:rFonts w:eastAsia="Calibri" w:cs="Times New Roman"/>
          <w:sz w:val="24"/>
          <w:szCs w:val="24"/>
          <w:lang w:eastAsia="ar-SA"/>
        </w:rPr>
        <w:t xml:space="preserve"> выдача (направление) заявителю</w:t>
      </w:r>
      <w:r w:rsidRPr="00A242E1">
        <w:rPr>
          <w:rFonts w:cs="Times New Roman"/>
          <w:sz w:val="24"/>
          <w:szCs w:val="24"/>
        </w:rPr>
        <w:t>:</w:t>
      </w:r>
    </w:p>
    <w:p w:rsidR="00A95FA9" w:rsidRPr="00A242E1" w:rsidRDefault="002B05EC" w:rsidP="00126A4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выписки из реестра муниципального имущества;</w:t>
      </w:r>
    </w:p>
    <w:p w:rsidR="002B05EC" w:rsidRDefault="002B05EC" w:rsidP="00126A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уведомления об отсутствии сведений в реестре муниципального имущества;</w:t>
      </w:r>
    </w:p>
    <w:p w:rsidR="007933AB" w:rsidRPr="00A242E1" w:rsidRDefault="00A95FA9" w:rsidP="00126A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уведомления об</w:t>
      </w:r>
      <w:r w:rsidRPr="00A242E1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A242E1">
        <w:rPr>
          <w:rFonts w:cs="Times New Roman"/>
          <w:sz w:val="24"/>
          <w:szCs w:val="24"/>
        </w:rPr>
        <w:t>предоставлении муниципальной услуги</w:t>
      </w:r>
      <w:r w:rsidR="00797505" w:rsidRPr="00A242E1">
        <w:rPr>
          <w:rFonts w:cs="Times New Roman"/>
          <w:sz w:val="24"/>
          <w:szCs w:val="24"/>
        </w:rPr>
        <w:t>.</w:t>
      </w:r>
    </w:p>
    <w:p w:rsidR="00AC4ADD" w:rsidRPr="00A242E1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Срок предоставления </w:t>
      </w:r>
      <w:r w:rsidR="00484834" w:rsidRPr="00A242E1">
        <w:rPr>
          <w:rFonts w:cs="Times New Roman"/>
          <w:sz w:val="24"/>
          <w:szCs w:val="24"/>
        </w:rPr>
        <w:t>муниципальной услуги</w:t>
      </w:r>
    </w:p>
    <w:p w:rsidR="00D70B67" w:rsidRPr="00A242E1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77638" w:rsidRPr="00A242E1" w:rsidRDefault="00747E58" w:rsidP="00EE1BE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bookmarkStart w:id="1" w:name="Par95"/>
      <w:bookmarkEnd w:id="1"/>
      <w:r>
        <w:rPr>
          <w:rFonts w:cs="Times New Roman"/>
          <w:sz w:val="24"/>
          <w:szCs w:val="24"/>
        </w:rPr>
        <w:t>С</w:t>
      </w:r>
      <w:r w:rsidR="00E842D5">
        <w:rPr>
          <w:rFonts w:cs="Times New Roman"/>
          <w:sz w:val="24"/>
          <w:szCs w:val="24"/>
        </w:rPr>
        <w:t>р</w:t>
      </w:r>
      <w:r w:rsidR="007D14CD" w:rsidRPr="00A242E1">
        <w:rPr>
          <w:rFonts w:cs="Times New Roman"/>
          <w:sz w:val="24"/>
          <w:szCs w:val="24"/>
        </w:rPr>
        <w:t xml:space="preserve">ок предоставления муниципальной услуги составляет </w:t>
      </w:r>
      <w:r>
        <w:rPr>
          <w:rFonts w:cs="Times New Roman"/>
          <w:sz w:val="24"/>
          <w:szCs w:val="24"/>
        </w:rPr>
        <w:t>1</w:t>
      </w:r>
      <w:r w:rsidR="007D14CD" w:rsidRPr="00A242E1">
        <w:rPr>
          <w:rFonts w:cs="Times New Roman"/>
          <w:sz w:val="24"/>
          <w:szCs w:val="24"/>
        </w:rPr>
        <w:t xml:space="preserve">0 календарных дней со дня поступления заявления о предоставлении муниципальной услуги в </w:t>
      </w:r>
      <w:r>
        <w:rPr>
          <w:rFonts w:cs="Times New Roman"/>
          <w:sz w:val="24"/>
          <w:szCs w:val="24"/>
        </w:rPr>
        <w:t>Комитет</w:t>
      </w:r>
      <w:r w:rsidR="00877638" w:rsidRPr="00A242E1">
        <w:rPr>
          <w:rFonts w:cs="Times New Roman"/>
          <w:sz w:val="24"/>
          <w:szCs w:val="24"/>
        </w:rPr>
        <w:t>.</w:t>
      </w:r>
    </w:p>
    <w:p w:rsidR="002B4F4E" w:rsidRPr="00A242E1" w:rsidRDefault="00747E58" w:rsidP="0046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 Срок</w:t>
      </w:r>
      <w:r w:rsidR="002B4F4E" w:rsidRPr="00A242E1">
        <w:rPr>
          <w:rFonts w:cs="Times New Roman"/>
          <w:sz w:val="24"/>
          <w:szCs w:val="24"/>
        </w:rPr>
        <w:t xml:space="preserve"> выдачи (направления)</w:t>
      </w:r>
      <w:r w:rsidR="00EC0133" w:rsidRPr="00A242E1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9C45D2" w:rsidRPr="00A242E1">
        <w:rPr>
          <w:rFonts w:cs="Times New Roman"/>
          <w:sz w:val="24"/>
          <w:szCs w:val="24"/>
        </w:rPr>
        <w:t>–</w:t>
      </w:r>
      <w:r w:rsidR="002B4F4E" w:rsidRPr="00A242E1">
        <w:rPr>
          <w:rFonts w:cs="Times New Roman"/>
          <w:sz w:val="24"/>
          <w:szCs w:val="24"/>
        </w:rPr>
        <w:t xml:space="preserve">  </w:t>
      </w:r>
      <w:r w:rsidR="00460F24" w:rsidRPr="00A242E1">
        <w:rPr>
          <w:rFonts w:cs="Times New Roman"/>
          <w:sz w:val="24"/>
          <w:szCs w:val="24"/>
        </w:rPr>
        <w:t>3</w:t>
      </w:r>
      <w:r w:rsidR="002B4F4E" w:rsidRPr="00A242E1">
        <w:rPr>
          <w:rFonts w:cs="Times New Roman"/>
          <w:sz w:val="24"/>
          <w:szCs w:val="24"/>
        </w:rPr>
        <w:t xml:space="preserve"> </w:t>
      </w:r>
      <w:r w:rsidR="000132D0" w:rsidRPr="00A242E1">
        <w:rPr>
          <w:rFonts w:cs="Times New Roman"/>
          <w:sz w:val="24"/>
          <w:szCs w:val="24"/>
        </w:rPr>
        <w:t xml:space="preserve"> </w:t>
      </w:r>
      <w:r w:rsidR="002B4F4E" w:rsidRPr="00A242E1">
        <w:rPr>
          <w:rFonts w:cs="Times New Roman"/>
          <w:sz w:val="24"/>
          <w:szCs w:val="24"/>
        </w:rPr>
        <w:t>рабочих дн</w:t>
      </w:r>
      <w:r w:rsidR="00460F24" w:rsidRPr="00A242E1">
        <w:rPr>
          <w:rFonts w:cs="Times New Roman"/>
          <w:sz w:val="24"/>
          <w:szCs w:val="24"/>
        </w:rPr>
        <w:t>я</w:t>
      </w:r>
      <w:r w:rsidR="007D0EA1">
        <w:rPr>
          <w:rFonts w:cs="Times New Roman"/>
          <w:sz w:val="24"/>
          <w:szCs w:val="24"/>
        </w:rPr>
        <w:t xml:space="preserve">. </w:t>
      </w:r>
    </w:p>
    <w:p w:rsidR="00721911" w:rsidRPr="00A242E1" w:rsidRDefault="00721911" w:rsidP="00460F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 случае обращения заявителя за получением муниципальной услуги в </w:t>
      </w:r>
      <w:r w:rsidR="00E842D5">
        <w:rPr>
          <w:rFonts w:cs="Times New Roman"/>
          <w:sz w:val="24"/>
          <w:szCs w:val="24"/>
        </w:rPr>
        <w:t>МФЦ</w:t>
      </w:r>
      <w:r w:rsidR="007D0EA1">
        <w:rPr>
          <w:rFonts w:cs="Times New Roman"/>
          <w:sz w:val="24"/>
          <w:szCs w:val="24"/>
        </w:rPr>
        <w:t xml:space="preserve">, </w:t>
      </w:r>
      <w:r w:rsidRPr="00A242E1">
        <w:rPr>
          <w:rFonts w:cs="Times New Roman"/>
          <w:sz w:val="24"/>
          <w:szCs w:val="24"/>
        </w:rPr>
        <w:t xml:space="preserve">срок предоставления муниципальной услуги будет исчисляться со дня передачи </w:t>
      </w:r>
      <w:r w:rsidR="007D0EA1">
        <w:rPr>
          <w:rFonts w:cs="Times New Roman"/>
          <w:sz w:val="24"/>
          <w:szCs w:val="24"/>
        </w:rPr>
        <w:t xml:space="preserve">многофункциональным центром </w:t>
      </w:r>
      <w:r w:rsidRPr="00A242E1">
        <w:rPr>
          <w:rFonts w:cs="Times New Roman"/>
          <w:sz w:val="24"/>
          <w:szCs w:val="24"/>
        </w:rPr>
        <w:t>документов</w:t>
      </w:r>
      <w:r w:rsidR="00383CEA">
        <w:rPr>
          <w:rFonts w:cs="Times New Roman"/>
          <w:sz w:val="24"/>
          <w:szCs w:val="24"/>
        </w:rPr>
        <w:t xml:space="preserve"> в </w:t>
      </w:r>
      <w:r w:rsidR="007D0EA1">
        <w:rPr>
          <w:rFonts w:cs="Times New Roman"/>
          <w:sz w:val="24"/>
          <w:szCs w:val="24"/>
        </w:rPr>
        <w:t>Комитет</w:t>
      </w:r>
      <w:r w:rsidRPr="00A242E1">
        <w:rPr>
          <w:rFonts w:cs="Times New Roman"/>
          <w:sz w:val="24"/>
          <w:szCs w:val="24"/>
        </w:rPr>
        <w:t>.</w:t>
      </w:r>
    </w:p>
    <w:p w:rsidR="005D48B3" w:rsidRPr="00A242E1" w:rsidRDefault="005D48B3" w:rsidP="005D48B3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bookmarkStart w:id="2" w:name="Par125"/>
      <w:bookmarkEnd w:id="2"/>
      <w:r w:rsidRPr="00A242E1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5D48B3" w:rsidRPr="00A242E1" w:rsidRDefault="005D48B3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383CEA">
        <w:rPr>
          <w:rFonts w:cs="Times New Roman"/>
          <w:sz w:val="24"/>
          <w:szCs w:val="24"/>
        </w:rPr>
        <w:t>, и в региональной информационной системе Ханты-Мансийского автономного округа-Югры «Реестр государственных и муниципальных услуг (функций) Ханты-Мансийского автономного округа-Югры»</w:t>
      </w:r>
      <w:r w:rsidRPr="00A242E1">
        <w:rPr>
          <w:rFonts w:cs="Times New Roman"/>
          <w:sz w:val="24"/>
          <w:szCs w:val="24"/>
        </w:rPr>
        <w:t>.</w:t>
      </w:r>
    </w:p>
    <w:p w:rsidR="00460F24" w:rsidRPr="00A242E1" w:rsidRDefault="00460F24" w:rsidP="005D4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</w:p>
    <w:p w:rsidR="00B829F4" w:rsidRDefault="00B829F4" w:rsidP="005D4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Исчерпывающий перечень документов, необходимых </w:t>
      </w:r>
    </w:p>
    <w:p w:rsidR="005D48B3" w:rsidRPr="00A242E1" w:rsidRDefault="00B829F4" w:rsidP="005D4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предоставления муниципальной услуги</w:t>
      </w:r>
    </w:p>
    <w:p w:rsidR="005D48B3" w:rsidRPr="00A242E1" w:rsidRDefault="005D48B3" w:rsidP="005D48B3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5D48B3" w:rsidRPr="00A242E1" w:rsidRDefault="005D48B3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242E1">
        <w:rPr>
          <w:rFonts w:eastAsia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0301A9" w:rsidRPr="00A242E1" w:rsidRDefault="008B3657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заявление </w:t>
      </w:r>
      <w:r w:rsidR="0069708D" w:rsidRPr="00A242E1">
        <w:rPr>
          <w:rFonts w:cs="Times New Roman"/>
          <w:sz w:val="24"/>
          <w:szCs w:val="24"/>
        </w:rPr>
        <w:t>о п</w:t>
      </w:r>
      <w:r w:rsidR="00AA4111" w:rsidRPr="00A242E1">
        <w:rPr>
          <w:rFonts w:cs="Times New Roman"/>
          <w:sz w:val="24"/>
          <w:szCs w:val="24"/>
        </w:rPr>
        <w:t>редоставлении</w:t>
      </w:r>
      <w:r w:rsidR="0069708D" w:rsidRPr="00A242E1">
        <w:rPr>
          <w:rFonts w:cs="Times New Roman"/>
          <w:sz w:val="24"/>
          <w:szCs w:val="24"/>
        </w:rPr>
        <w:t xml:space="preserve"> </w:t>
      </w:r>
      <w:r w:rsidR="00687CC8">
        <w:rPr>
          <w:rFonts w:cs="Times New Roman"/>
          <w:sz w:val="24"/>
          <w:szCs w:val="24"/>
        </w:rPr>
        <w:t>муниципальной услуги в свободной форме либо по форме согласно приложению к</w:t>
      </w:r>
      <w:r w:rsidR="00283A9C" w:rsidRPr="00A242E1">
        <w:rPr>
          <w:rFonts w:cs="Times New Roman"/>
          <w:sz w:val="24"/>
          <w:szCs w:val="24"/>
        </w:rPr>
        <w:t xml:space="preserve"> </w:t>
      </w:r>
      <w:r w:rsidR="00D66DD3" w:rsidRPr="00A242E1">
        <w:rPr>
          <w:rFonts w:cs="Times New Roman"/>
          <w:sz w:val="24"/>
          <w:szCs w:val="24"/>
        </w:rPr>
        <w:t>Административному регламенту</w:t>
      </w:r>
      <w:r w:rsidR="008D6F83" w:rsidRPr="00A242E1">
        <w:rPr>
          <w:rFonts w:cs="Times New Roman"/>
          <w:sz w:val="24"/>
          <w:szCs w:val="24"/>
        </w:rPr>
        <w:t>;</w:t>
      </w:r>
    </w:p>
    <w:p w:rsidR="00DC7582" w:rsidRDefault="00687CC8" w:rsidP="00DC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687CC8" w:rsidRDefault="00687CC8" w:rsidP="00DC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 должно содержать:</w:t>
      </w:r>
    </w:p>
    <w:p w:rsidR="00687CC8" w:rsidRDefault="00687CC8" w:rsidP="00DC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687CC8" w:rsidRDefault="00687CC8" w:rsidP="00DC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адрес (почтовый, электронный, номер факса) по которому должны быть направлены выписка (уведомление), номер телефона для контактов;</w:t>
      </w:r>
    </w:p>
    <w:p w:rsidR="00687CC8" w:rsidRDefault="00687CC8" w:rsidP="00DC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информацию об имуществе, в отношении которого запрашиваются сведения (наименование имущества, адрес и иные индивидуально-определенные характеристики)</w:t>
      </w:r>
      <w:r w:rsidR="00442B4D">
        <w:rPr>
          <w:rFonts w:cs="Times New Roman"/>
          <w:sz w:val="24"/>
          <w:szCs w:val="24"/>
        </w:rPr>
        <w:t>;</w:t>
      </w:r>
    </w:p>
    <w:p w:rsidR="00442B4D" w:rsidRPr="00A242E1" w:rsidRDefault="00442B4D" w:rsidP="00DC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выдачи (направления) документа, являющегося результатом предоставления муниципальной услуги.</w:t>
      </w:r>
    </w:p>
    <w:p w:rsidR="00E810A1" w:rsidRDefault="00E810A1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Способы получения заявителем документов, необходимых для предоставления муниципальной услуги</w:t>
      </w:r>
    </w:p>
    <w:p w:rsidR="00EB1523" w:rsidRPr="00E810A1" w:rsidRDefault="00E810A1" w:rsidP="00E810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EB1523" w:rsidRPr="00E810A1">
        <w:rPr>
          <w:rFonts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E4D93" w:rsidRPr="00A242E1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lastRenderedPageBreak/>
        <w:t>на информационном стенде в месте предоставления муниципальной услуги;</w:t>
      </w:r>
    </w:p>
    <w:p w:rsidR="00FE4D93" w:rsidRPr="00A242E1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у специалиста </w:t>
      </w:r>
      <w:r w:rsidR="006305DE" w:rsidRPr="00A242E1">
        <w:rPr>
          <w:rFonts w:cs="Times New Roman"/>
          <w:sz w:val="24"/>
          <w:szCs w:val="24"/>
        </w:rPr>
        <w:t xml:space="preserve">отдела </w:t>
      </w:r>
      <w:r w:rsidR="00CC397B">
        <w:rPr>
          <w:rFonts w:cs="Times New Roman"/>
          <w:sz w:val="24"/>
          <w:szCs w:val="24"/>
        </w:rPr>
        <w:t xml:space="preserve">УМИ </w:t>
      </w:r>
      <w:r w:rsidR="00E810A1">
        <w:rPr>
          <w:rFonts w:cs="Times New Roman"/>
          <w:sz w:val="24"/>
          <w:szCs w:val="24"/>
        </w:rPr>
        <w:t>Комитета</w:t>
      </w:r>
      <w:r w:rsidRPr="00A242E1">
        <w:rPr>
          <w:rStyle w:val="aa"/>
          <w:rFonts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Pr="00A242E1">
        <w:rPr>
          <w:rFonts w:cs="Times New Roman"/>
          <w:sz w:val="24"/>
          <w:szCs w:val="24"/>
        </w:rPr>
        <w:t>;</w:t>
      </w:r>
    </w:p>
    <w:p w:rsidR="00FE4D93" w:rsidRPr="00A242E1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у </w:t>
      </w:r>
      <w:r w:rsidRPr="00A242E1">
        <w:rPr>
          <w:rStyle w:val="aa"/>
          <w:rFonts w:cs="Times New Roman"/>
          <w:b w:val="0"/>
          <w:sz w:val="24"/>
          <w:szCs w:val="24"/>
        </w:rPr>
        <w:t xml:space="preserve">специалиста </w:t>
      </w:r>
      <w:r w:rsidR="00CC397B">
        <w:rPr>
          <w:rStyle w:val="aa"/>
          <w:rFonts w:cs="Times New Roman"/>
          <w:b w:val="0"/>
          <w:sz w:val="24"/>
          <w:szCs w:val="24"/>
        </w:rPr>
        <w:t>МФЦ</w:t>
      </w:r>
      <w:r w:rsidRPr="00A242E1">
        <w:rPr>
          <w:rFonts w:cs="Times New Roman"/>
          <w:sz w:val="24"/>
          <w:szCs w:val="24"/>
        </w:rPr>
        <w:t>;</w:t>
      </w:r>
    </w:p>
    <w:p w:rsidR="00FE4D93" w:rsidRPr="00A242E1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023B65" w:rsidRPr="00A242E1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Интернет</w:t>
      </w:r>
      <w:r w:rsidR="00023B65" w:rsidRPr="00A242E1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D0792B" w:rsidRPr="00A242E1" w:rsidRDefault="00EB1523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По выбору заявителя заявление  представляется в </w:t>
      </w:r>
      <w:r w:rsidR="00A0320E">
        <w:rPr>
          <w:rFonts w:cs="Times New Roman"/>
          <w:sz w:val="24"/>
          <w:szCs w:val="24"/>
        </w:rPr>
        <w:t>Комитет</w:t>
      </w:r>
      <w:r w:rsidRPr="00A242E1">
        <w:rPr>
          <w:rFonts w:cs="Times New Roman"/>
          <w:sz w:val="24"/>
          <w:szCs w:val="24"/>
        </w:rPr>
        <w:t xml:space="preserve"> одним из следующих способов: </w:t>
      </w:r>
    </w:p>
    <w:p w:rsidR="00FE4D93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при личном обращении в </w:t>
      </w:r>
      <w:r w:rsidR="00A0320E">
        <w:rPr>
          <w:rFonts w:cs="Times New Roman"/>
          <w:sz w:val="24"/>
          <w:szCs w:val="24"/>
        </w:rPr>
        <w:t>Комитет</w:t>
      </w:r>
      <w:r w:rsidRPr="00A242E1">
        <w:rPr>
          <w:rFonts w:cs="Times New Roman"/>
          <w:sz w:val="24"/>
          <w:szCs w:val="24"/>
        </w:rPr>
        <w:t xml:space="preserve"> или </w:t>
      </w:r>
      <w:r w:rsidR="003F2CAC">
        <w:rPr>
          <w:rFonts w:cs="Times New Roman"/>
          <w:sz w:val="24"/>
          <w:szCs w:val="24"/>
        </w:rPr>
        <w:t>МФЦ</w:t>
      </w:r>
      <w:r w:rsidRPr="00A242E1">
        <w:rPr>
          <w:rFonts w:cs="Times New Roman"/>
          <w:sz w:val="24"/>
          <w:szCs w:val="24"/>
        </w:rPr>
        <w:t>;</w:t>
      </w:r>
    </w:p>
    <w:p w:rsidR="00A0320E" w:rsidRDefault="00A0320E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почтовой связью, в том числе с использованием средств факсимильной связи;</w:t>
      </w:r>
    </w:p>
    <w:p w:rsidR="00A0320E" w:rsidRPr="00A242E1" w:rsidRDefault="00A0320E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электронной форме с использованием Единого или регионального порталов</w:t>
      </w:r>
    </w:p>
    <w:p w:rsidR="00645C6B" w:rsidRPr="00A242E1" w:rsidRDefault="00645C6B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8651FB" w:rsidRPr="00A242E1" w:rsidRDefault="008651FB" w:rsidP="003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51FB" w:rsidRPr="00A242E1" w:rsidRDefault="008651FB" w:rsidP="0037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4"/>
          <w:szCs w:val="24"/>
        </w:rPr>
      </w:pPr>
      <w:proofErr w:type="gramStart"/>
      <w:r w:rsidRPr="00A242E1">
        <w:rPr>
          <w:rFonts w:cs="Times New Roman"/>
          <w:sz w:val="24"/>
          <w:szCs w:val="24"/>
        </w:rPr>
        <w:t xml:space="preserve">2) </w:t>
      </w:r>
      <w:r w:rsidRPr="00A242E1">
        <w:rPr>
          <w:rFonts w:eastAsia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A242E1">
        <w:rPr>
          <w:rFonts w:cs="Times New Roman"/>
          <w:sz w:val="24"/>
          <w:szCs w:val="24"/>
        </w:rPr>
        <w:t xml:space="preserve">от 27 июля 2010 года </w:t>
      </w:r>
      <w:r w:rsidRPr="00A242E1">
        <w:rPr>
          <w:rFonts w:eastAsia="Times New Roman" w:cs="Times New Roman"/>
          <w:sz w:val="24"/>
          <w:szCs w:val="24"/>
        </w:rPr>
        <w:t>№ 210-ФЗ государственных и муниципальных</w:t>
      </w:r>
      <w:proofErr w:type="gramEnd"/>
      <w:r w:rsidRPr="00A242E1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A242E1">
        <w:rPr>
          <w:rFonts w:eastAsia="Times New Roman" w:cs="Times New Roman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92236D" w:rsidRPr="00A242E1">
        <w:rPr>
          <w:rFonts w:cs="Times New Roman"/>
          <w:sz w:val="24"/>
          <w:szCs w:val="24"/>
          <w:lang w:eastAsia="ru-RU"/>
        </w:rPr>
        <w:t>муниципальными правовыми актами,</w:t>
      </w:r>
      <w:r w:rsidR="0092236D" w:rsidRPr="00A242E1">
        <w:rPr>
          <w:rFonts w:cs="Times New Roman"/>
          <w:b/>
          <w:sz w:val="24"/>
          <w:szCs w:val="24"/>
          <w:lang w:eastAsia="ru-RU"/>
        </w:rPr>
        <w:t xml:space="preserve"> </w:t>
      </w:r>
      <w:r w:rsidRPr="00A242E1">
        <w:rPr>
          <w:rFonts w:eastAsia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A242E1">
        <w:rPr>
          <w:rFonts w:cs="Times New Roman"/>
          <w:sz w:val="24"/>
          <w:szCs w:val="24"/>
        </w:rPr>
        <w:t xml:space="preserve">от 27 июля 2010 года </w:t>
      </w:r>
      <w:r w:rsidRPr="00A242E1">
        <w:rPr>
          <w:rFonts w:eastAsia="Times New Roman" w:cs="Times New Roman"/>
          <w:sz w:val="24"/>
          <w:szCs w:val="24"/>
        </w:rPr>
        <w:t>№ 210-ФЗ перечень документов.</w:t>
      </w:r>
      <w:proofErr w:type="gramEnd"/>
      <w:r w:rsidRPr="00A242E1">
        <w:rPr>
          <w:rFonts w:eastAsia="Times New Roman" w:cs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8651FB" w:rsidRPr="00A242E1" w:rsidRDefault="008651FB" w:rsidP="003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51FB" w:rsidRPr="00A242E1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51FB" w:rsidRPr="00A242E1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51FB" w:rsidRPr="00A242E1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51FB" w:rsidRPr="00A242E1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A242E1">
        <w:rPr>
          <w:rFonts w:eastAsia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2E0ABE" w:rsidRPr="00A242E1">
        <w:rPr>
          <w:rFonts w:eastAsia="Times New Roman" w:cs="Times New Roman"/>
          <w:sz w:val="24"/>
          <w:szCs w:val="24"/>
        </w:rPr>
        <w:t xml:space="preserve">лица </w:t>
      </w:r>
      <w:r w:rsidR="002279C1">
        <w:rPr>
          <w:rFonts w:eastAsia="Times New Roman" w:cs="Times New Roman"/>
          <w:sz w:val="24"/>
          <w:szCs w:val="24"/>
        </w:rPr>
        <w:t>Комитета</w:t>
      </w:r>
      <w:r w:rsidRPr="00A242E1">
        <w:rPr>
          <w:rFonts w:eastAsia="Times New Roman" w:cs="Times New Roman"/>
          <w:sz w:val="24"/>
          <w:szCs w:val="24"/>
        </w:rPr>
        <w:t xml:space="preserve">, работника </w:t>
      </w:r>
      <w:r w:rsidR="002279C1">
        <w:rPr>
          <w:rFonts w:eastAsia="Times New Roman" w:cs="Times New Roman"/>
          <w:sz w:val="24"/>
          <w:szCs w:val="24"/>
        </w:rPr>
        <w:t>многофункционального центра</w:t>
      </w:r>
      <w:r w:rsidRPr="00A242E1">
        <w:rPr>
          <w:rFonts w:eastAsia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A242E1">
        <w:rPr>
          <w:rFonts w:cs="Times New Roman"/>
          <w:sz w:val="24"/>
          <w:szCs w:val="24"/>
        </w:rPr>
        <w:t xml:space="preserve">, </w:t>
      </w:r>
      <w:r w:rsidRPr="00A242E1">
        <w:rPr>
          <w:rFonts w:eastAsia="Times New Roman" w:cs="Times New Roman"/>
          <w:sz w:val="24"/>
          <w:szCs w:val="24"/>
        </w:rPr>
        <w:t xml:space="preserve">о чем в письменном виде за подписью руководителя </w:t>
      </w:r>
      <w:r w:rsidR="002279C1">
        <w:rPr>
          <w:rFonts w:eastAsia="Times New Roman" w:cs="Times New Roman"/>
          <w:sz w:val="24"/>
          <w:szCs w:val="24"/>
        </w:rPr>
        <w:t>Комитета</w:t>
      </w:r>
      <w:r w:rsidRPr="00A242E1">
        <w:rPr>
          <w:rFonts w:eastAsia="Times New Roman" w:cs="Times New Roman"/>
          <w:sz w:val="24"/>
          <w:szCs w:val="24"/>
        </w:rPr>
        <w:t xml:space="preserve">, руководителя </w:t>
      </w:r>
      <w:r w:rsidR="002279C1">
        <w:rPr>
          <w:rFonts w:eastAsia="Times New Roman" w:cs="Times New Roman"/>
          <w:sz w:val="24"/>
          <w:szCs w:val="24"/>
        </w:rPr>
        <w:t>многофункционального центра</w:t>
      </w:r>
      <w:r w:rsidRPr="00A242E1">
        <w:rPr>
          <w:rFonts w:eastAsia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242E1">
        <w:rPr>
          <w:rFonts w:eastAsia="Times New Roman" w:cs="Times New Roman"/>
          <w:sz w:val="24"/>
          <w:szCs w:val="24"/>
        </w:rPr>
        <w:t xml:space="preserve"> извинения за доставленные неудобства</w:t>
      </w:r>
      <w:r w:rsidRPr="00A242E1">
        <w:rPr>
          <w:rFonts w:cs="Times New Roman"/>
          <w:sz w:val="24"/>
          <w:szCs w:val="24"/>
        </w:rPr>
        <w:t>.</w:t>
      </w:r>
    </w:p>
    <w:p w:rsidR="008F40BB" w:rsidRPr="00A242E1" w:rsidRDefault="008F40BB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F40BB" w:rsidRPr="00A242E1" w:rsidRDefault="008F40BB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A242E1">
        <w:rPr>
          <w:rFonts w:cs="Times New Roman"/>
          <w:sz w:val="24"/>
          <w:szCs w:val="24"/>
        </w:rPr>
        <w:t xml:space="preserve">муниципальной </w:t>
      </w:r>
      <w:r w:rsidRPr="00A242E1">
        <w:rPr>
          <w:rFonts w:cs="Times New Roman"/>
          <w:sz w:val="24"/>
          <w:szCs w:val="24"/>
        </w:rPr>
        <w:t>услуги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A242E1" w:rsidRDefault="00D06EBB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A242E1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A242E1">
        <w:rPr>
          <w:rFonts w:cs="Times New Roman"/>
          <w:sz w:val="24"/>
          <w:szCs w:val="24"/>
        </w:rPr>
        <w:t>муниципальной услуги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A242E1" w:rsidRDefault="00D06EBB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A242E1" w:rsidRDefault="00BA6774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A242E1">
        <w:rPr>
          <w:rFonts w:cs="Times New Roman"/>
          <w:sz w:val="24"/>
          <w:szCs w:val="24"/>
        </w:rPr>
        <w:t>муниципальной услуги</w:t>
      </w:r>
      <w:r w:rsidRPr="00A242E1">
        <w:rPr>
          <w:rFonts w:cs="Times New Roman"/>
          <w:sz w:val="24"/>
          <w:szCs w:val="24"/>
        </w:rPr>
        <w:t>:</w:t>
      </w:r>
    </w:p>
    <w:p w:rsidR="00B2437A" w:rsidRDefault="00B2437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содержание заявления не позволяет установить имущество, в отношении которого запрашиваются сведения;</w:t>
      </w:r>
    </w:p>
    <w:p w:rsidR="00B2437A" w:rsidRDefault="00B2437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отсутствие в заявлении сведений, предусмотренных пунктом 13 Административного регламента, необходимых для поисковой работы;</w:t>
      </w:r>
    </w:p>
    <w:p w:rsidR="00B2437A" w:rsidRDefault="00B2437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B2437A" w:rsidRDefault="00B2437A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несоответствие данных </w:t>
      </w:r>
      <w:proofErr w:type="gramStart"/>
      <w:r>
        <w:rPr>
          <w:rFonts w:cs="Times New Roman"/>
          <w:sz w:val="24"/>
          <w:szCs w:val="24"/>
        </w:rPr>
        <w:t>владельца квалифицированного сертификата ключа проверки электронной подписи</w:t>
      </w:r>
      <w:proofErr w:type="gramEnd"/>
      <w:r>
        <w:rPr>
          <w:rFonts w:cs="Times New Roman"/>
          <w:sz w:val="24"/>
          <w:szCs w:val="24"/>
        </w:rPr>
        <w:t xml:space="preserve"> данным заявителя, указанным в заявлении, направленном в электронной форме.</w:t>
      </w:r>
    </w:p>
    <w:p w:rsidR="006763A8" w:rsidRPr="00A242E1" w:rsidRDefault="006763A8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A242E1">
        <w:rPr>
          <w:rFonts w:cs="Times New Roman"/>
          <w:sz w:val="24"/>
          <w:szCs w:val="24"/>
        </w:rPr>
        <w:t>муниципальной</w:t>
      </w:r>
      <w:r w:rsidR="00BE0465" w:rsidRPr="00A242E1">
        <w:rPr>
          <w:rFonts w:cs="Times New Roman"/>
          <w:sz w:val="24"/>
          <w:szCs w:val="24"/>
        </w:rPr>
        <w:t xml:space="preserve"> услуги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A242E1" w:rsidRDefault="00B2437A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D67040" w:rsidRPr="00A242E1">
        <w:rPr>
          <w:rFonts w:cs="Times New Roman"/>
          <w:sz w:val="24"/>
          <w:szCs w:val="24"/>
        </w:rPr>
        <w:t>редоставление муниципальной услуги</w:t>
      </w:r>
      <w:r>
        <w:rPr>
          <w:rFonts w:cs="Times New Roman"/>
          <w:sz w:val="24"/>
          <w:szCs w:val="24"/>
        </w:rPr>
        <w:t xml:space="preserve"> осуществляется без взимания платы.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о предоставлении </w:t>
      </w:r>
      <w:r w:rsidR="00484834" w:rsidRPr="00A242E1">
        <w:rPr>
          <w:rFonts w:cs="Times New Roman"/>
          <w:sz w:val="24"/>
          <w:szCs w:val="24"/>
        </w:rPr>
        <w:t>муниципальной услуги</w:t>
      </w:r>
      <w:r w:rsidRPr="00A242E1">
        <w:rPr>
          <w:rFonts w:cs="Times New Roman"/>
          <w:sz w:val="24"/>
          <w:szCs w:val="24"/>
        </w:rPr>
        <w:t xml:space="preserve"> и при получении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A242E1">
        <w:rPr>
          <w:rFonts w:cs="Times New Roman"/>
          <w:sz w:val="24"/>
          <w:szCs w:val="24"/>
        </w:rPr>
        <w:t>муниципальной услуги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A242E1" w:rsidRDefault="001A53D8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proofErr w:type="gramStart"/>
      <w:r w:rsidRPr="00A242E1">
        <w:rPr>
          <w:rFonts w:cs="Times New Roman"/>
          <w:sz w:val="24"/>
          <w:szCs w:val="24"/>
        </w:rPr>
        <w:t xml:space="preserve">составляет не </w:t>
      </w:r>
      <w:r w:rsidR="00B2437A">
        <w:rPr>
          <w:rFonts w:cs="Times New Roman"/>
          <w:sz w:val="24"/>
          <w:szCs w:val="24"/>
        </w:rPr>
        <w:t>должен</w:t>
      </w:r>
      <w:proofErr w:type="gramEnd"/>
      <w:r w:rsidR="00B2437A">
        <w:rPr>
          <w:rFonts w:cs="Times New Roman"/>
          <w:sz w:val="24"/>
          <w:szCs w:val="24"/>
        </w:rPr>
        <w:t xml:space="preserve"> превышать </w:t>
      </w:r>
      <w:r w:rsidRPr="00A242E1">
        <w:rPr>
          <w:rFonts w:cs="Times New Roman"/>
          <w:sz w:val="24"/>
          <w:szCs w:val="24"/>
        </w:rPr>
        <w:t>15 минут.</w:t>
      </w:r>
    </w:p>
    <w:p w:rsidR="00873738" w:rsidRPr="00A242E1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E0465" w:rsidRPr="00A242E1" w:rsidRDefault="00BE0465" w:rsidP="00D70F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bookmarkStart w:id="3" w:name="Par194"/>
      <w:bookmarkEnd w:id="3"/>
      <w:r w:rsidRPr="00A242E1">
        <w:rPr>
          <w:rFonts w:eastAsia="Times New Roman" w:cs="Times New Roman"/>
          <w:sz w:val="24"/>
          <w:szCs w:val="24"/>
        </w:rPr>
        <w:t xml:space="preserve">Срок регистрации запроса заявителя </w:t>
      </w:r>
    </w:p>
    <w:p w:rsidR="00BE0465" w:rsidRPr="00A242E1" w:rsidRDefault="00BE0465" w:rsidP="00D70F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A242E1">
        <w:rPr>
          <w:rFonts w:eastAsia="Times New Roman" w:cs="Times New Roman"/>
          <w:sz w:val="24"/>
          <w:szCs w:val="24"/>
        </w:rPr>
        <w:t>о предоставлении муниципальной услуги</w:t>
      </w:r>
    </w:p>
    <w:p w:rsidR="00BE0465" w:rsidRPr="00A242E1" w:rsidRDefault="00BE0465" w:rsidP="00D70F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18F6" w:rsidRPr="00A242E1" w:rsidRDefault="000B18F6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Заявления, </w:t>
      </w:r>
      <w:r w:rsidRPr="00A242E1">
        <w:rPr>
          <w:rFonts w:eastAsia="Calibri" w:cs="Times New Roman"/>
          <w:sz w:val="24"/>
          <w:szCs w:val="24"/>
        </w:rPr>
        <w:t xml:space="preserve">поступившие в адрес </w:t>
      </w:r>
      <w:r w:rsidR="00B2437A">
        <w:rPr>
          <w:rFonts w:eastAsia="Calibri" w:cs="Times New Roman"/>
          <w:sz w:val="24"/>
          <w:szCs w:val="24"/>
        </w:rPr>
        <w:t>Комитета</w:t>
      </w:r>
      <w:r w:rsidRPr="00A242E1">
        <w:rPr>
          <w:rFonts w:eastAsia="Calibri" w:cs="Times New Roman"/>
          <w:sz w:val="24"/>
          <w:szCs w:val="24"/>
          <w:shd w:val="clear" w:color="auto" w:fill="FFFFFF"/>
        </w:rPr>
        <w:t xml:space="preserve">, в том числе </w:t>
      </w:r>
      <w:r w:rsidRPr="00A242E1">
        <w:rPr>
          <w:rFonts w:cs="Times New Roman"/>
          <w:sz w:val="24"/>
          <w:szCs w:val="24"/>
        </w:rPr>
        <w:t>посредством</w:t>
      </w:r>
      <w:r w:rsidR="00B2437A">
        <w:rPr>
          <w:rFonts w:cs="Times New Roman"/>
          <w:sz w:val="24"/>
          <w:szCs w:val="24"/>
        </w:rPr>
        <w:t xml:space="preserve"> почтовой связи и </w:t>
      </w:r>
      <w:r w:rsidRPr="00A242E1">
        <w:rPr>
          <w:rFonts w:cs="Times New Roman"/>
          <w:sz w:val="24"/>
          <w:szCs w:val="24"/>
        </w:rPr>
        <w:t xml:space="preserve">информационно-телекоммуникационной сети </w:t>
      </w:r>
      <w:r w:rsidR="00023B65" w:rsidRPr="00A242E1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Интернет</w:t>
      </w:r>
      <w:r w:rsidR="00023B65" w:rsidRPr="00A242E1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, </w:t>
      </w:r>
      <w:r w:rsidRPr="00A242E1">
        <w:rPr>
          <w:rFonts w:eastAsia="Calibri" w:cs="Times New Roman"/>
          <w:sz w:val="24"/>
          <w:szCs w:val="24"/>
        </w:rPr>
        <w:t xml:space="preserve">подлежат обязательной регистрации в течение 1 рабочего дня с момента поступления в </w:t>
      </w:r>
      <w:r w:rsidR="00B2437A">
        <w:rPr>
          <w:rFonts w:eastAsia="Calibri" w:cs="Times New Roman"/>
          <w:sz w:val="24"/>
          <w:szCs w:val="24"/>
        </w:rPr>
        <w:t>Комитет</w:t>
      </w:r>
      <w:r w:rsidRPr="00A242E1">
        <w:rPr>
          <w:rFonts w:eastAsia="Calibri" w:cs="Times New Roman"/>
          <w:sz w:val="24"/>
          <w:szCs w:val="24"/>
        </w:rPr>
        <w:t>.</w:t>
      </w:r>
    </w:p>
    <w:p w:rsidR="000B18F6" w:rsidRPr="00A242E1" w:rsidRDefault="000B18F6" w:rsidP="000B18F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42E1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="00A35B67">
        <w:rPr>
          <w:rFonts w:eastAsia="Times New Roman" w:cs="Times New Roman"/>
          <w:sz w:val="24"/>
          <w:szCs w:val="24"/>
        </w:rPr>
        <w:t>Комитет</w:t>
      </w:r>
      <w:r w:rsidRPr="00A242E1">
        <w:rPr>
          <w:rFonts w:eastAsia="Times New Roman" w:cs="Times New Roman"/>
          <w:sz w:val="24"/>
          <w:szCs w:val="24"/>
        </w:rPr>
        <w:t xml:space="preserve">, такое </w:t>
      </w:r>
      <w:r w:rsidRPr="00A242E1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D70FC2" w:rsidRPr="00A242E1" w:rsidRDefault="00D70FC2" w:rsidP="00D70FC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 xml:space="preserve">Срок и порядок регистрации </w:t>
      </w:r>
      <w:r w:rsidRPr="00A242E1">
        <w:rPr>
          <w:rFonts w:eastAsia="Times New Roman" w:cs="Times New Roman"/>
          <w:sz w:val="24"/>
          <w:szCs w:val="24"/>
        </w:rPr>
        <w:t>заявления</w:t>
      </w:r>
      <w:r w:rsidRPr="00A242E1">
        <w:rPr>
          <w:rFonts w:eastAsia="Calibri" w:cs="Times New Roman"/>
          <w:sz w:val="24"/>
          <w:szCs w:val="24"/>
        </w:rPr>
        <w:t xml:space="preserve"> о предоставлении муниципальной услуги работниками </w:t>
      </w:r>
      <w:r w:rsidR="00B2437A">
        <w:rPr>
          <w:rFonts w:eastAsia="Calibri" w:cs="Times New Roman"/>
          <w:sz w:val="24"/>
          <w:szCs w:val="24"/>
        </w:rPr>
        <w:t>многофункционального центра</w:t>
      </w:r>
      <w:r w:rsidRPr="00A242E1">
        <w:rPr>
          <w:rFonts w:eastAsia="Calibri" w:cs="Times New Roman"/>
          <w:sz w:val="24"/>
          <w:szCs w:val="24"/>
        </w:rPr>
        <w:t xml:space="preserve"> осуществляется в соответствии с регламентом работы </w:t>
      </w:r>
      <w:r w:rsidR="00A35B67">
        <w:rPr>
          <w:rFonts w:eastAsia="Calibri" w:cs="Times New Roman"/>
          <w:sz w:val="24"/>
          <w:szCs w:val="24"/>
        </w:rPr>
        <w:t>МФЦ</w:t>
      </w:r>
      <w:r w:rsidR="00B2437A">
        <w:rPr>
          <w:rFonts w:eastAsia="Calibri" w:cs="Times New Roman"/>
          <w:sz w:val="24"/>
          <w:szCs w:val="24"/>
        </w:rPr>
        <w:t>.</w:t>
      </w:r>
    </w:p>
    <w:p w:rsidR="008F40BB" w:rsidRPr="00A242E1" w:rsidRDefault="008F40BB" w:rsidP="000B1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0B18F6" w:rsidRPr="00A242E1" w:rsidRDefault="000B18F6" w:rsidP="000B1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lastRenderedPageBreak/>
        <w:t>Требования к помещениям, в которых предоставляется</w:t>
      </w:r>
    </w:p>
    <w:p w:rsidR="00B2437A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муниципальная услуга, к залу ожидания, местам для заполнения запросов о </w:t>
      </w:r>
    </w:p>
    <w:p w:rsidR="00B2437A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A242E1">
        <w:rPr>
          <w:rFonts w:cs="Times New Roman"/>
          <w:sz w:val="24"/>
          <w:szCs w:val="24"/>
        </w:rPr>
        <w:t>предоставлении</w:t>
      </w:r>
      <w:proofErr w:type="gramEnd"/>
      <w:r w:rsidRPr="00A242E1">
        <w:rPr>
          <w:rFonts w:cs="Times New Roman"/>
          <w:sz w:val="24"/>
          <w:szCs w:val="24"/>
        </w:rPr>
        <w:t xml:space="preserve"> муниципальной услуги, размещению и оформлению </w:t>
      </w:r>
    </w:p>
    <w:p w:rsidR="00B2437A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визуальной, текстовой и мультимедийной информации о порядке </w:t>
      </w:r>
    </w:p>
    <w:p w:rsidR="000B18F6" w:rsidRPr="00A242E1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пред</w:t>
      </w:r>
      <w:r w:rsidR="00D70FC2" w:rsidRPr="00A242E1">
        <w:rPr>
          <w:rFonts w:cs="Times New Roman"/>
          <w:sz w:val="24"/>
          <w:szCs w:val="24"/>
        </w:rPr>
        <w:t>оставления муниципальной услуги</w:t>
      </w:r>
      <w:r w:rsidR="00A019F3">
        <w:rPr>
          <w:rFonts w:eastAsia="Times New Roman" w:cs="Times New Roman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B18F6" w:rsidRPr="00A242E1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B18F6" w:rsidRPr="00A242E1" w:rsidRDefault="000B18F6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A242E1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0B18F6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A019F3" w:rsidRDefault="00A019F3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Помещения, в которых предоставляется муниципальная услуга, размещаются не выше второго этажа здания.</w:t>
      </w:r>
    </w:p>
    <w:p w:rsidR="00A019F3" w:rsidRPr="00A242E1" w:rsidRDefault="00A019F3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</w:t>
      </w:r>
      <w:r w:rsidR="00A35B67">
        <w:rPr>
          <w:rFonts w:cs="Times New Roman"/>
          <w:sz w:val="24"/>
          <w:szCs w:val="24"/>
        </w:rPr>
        <w:t>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0B18F6" w:rsidRPr="00A242E1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B18F6" w:rsidRPr="00564D49" w:rsidRDefault="00564D49" w:rsidP="00564D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0B18F6" w:rsidRPr="00564D49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A3E0E" w:rsidRDefault="000B18F6" w:rsidP="00BA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B18F6" w:rsidRPr="00BA3E0E" w:rsidRDefault="000B18F6" w:rsidP="00BA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A3E0E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B18F6" w:rsidRPr="00A242E1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023B65" w:rsidRPr="00A242E1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Интернет</w:t>
      </w:r>
      <w:r w:rsidR="00023B65" w:rsidRPr="00A242E1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BA3E0E">
        <w:rPr>
          <w:rFonts w:cs="Times New Roman"/>
          <w:sz w:val="24"/>
          <w:szCs w:val="24"/>
        </w:rPr>
        <w:t>6</w:t>
      </w:r>
      <w:r w:rsidRPr="00A242E1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0B18F6" w:rsidRPr="00F4687C" w:rsidRDefault="000B18F6" w:rsidP="00F4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F4687C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B18F6" w:rsidRPr="00A242E1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B18F6" w:rsidRPr="00A242E1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lastRenderedPageBreak/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B18F6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F4687C" w:rsidRPr="00A242E1" w:rsidRDefault="00F4687C" w:rsidP="000B18F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0B18F6" w:rsidRPr="00A242E1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A242E1">
        <w:rPr>
          <w:rFonts w:eastAsia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B18F6" w:rsidRPr="00A242E1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</w:p>
    <w:p w:rsidR="000B18F6" w:rsidRPr="00A242E1" w:rsidRDefault="000B18F6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Показатели доступности:</w:t>
      </w:r>
    </w:p>
    <w:p w:rsidR="008B29E5" w:rsidRPr="00A242E1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A242E1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</w:t>
      </w:r>
      <w:r w:rsidR="0037590D">
        <w:rPr>
          <w:rFonts w:eastAsia="Times New Roman" w:cs="Times New Roman"/>
          <w:sz w:val="24"/>
          <w:szCs w:val="24"/>
        </w:rPr>
        <w:t xml:space="preserve"> или письменного информирования</w:t>
      </w:r>
      <w:r w:rsidR="001C37F1">
        <w:rPr>
          <w:rFonts w:eastAsia="Times New Roman" w:cs="Times New Roman"/>
          <w:sz w:val="24"/>
          <w:szCs w:val="24"/>
        </w:rPr>
        <w:t>, в том числе посредством Единого и регионального порталов;</w:t>
      </w:r>
    </w:p>
    <w:p w:rsidR="008B29E5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A242E1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A242E1">
        <w:rPr>
          <w:rFonts w:cs="Times New Roman"/>
          <w:sz w:val="24"/>
          <w:szCs w:val="24"/>
        </w:rPr>
        <w:t>;</w:t>
      </w:r>
    </w:p>
    <w:p w:rsidR="0037590D" w:rsidRPr="00A242E1" w:rsidRDefault="0037590D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бесплатность предоставления муниципальной услуги;</w:t>
      </w:r>
    </w:p>
    <w:p w:rsidR="0037590D" w:rsidRDefault="008B29E5" w:rsidP="0037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возможность получения заявителем муниципальной услуги в</w:t>
      </w:r>
      <w:r w:rsidR="0037590D">
        <w:rPr>
          <w:rFonts w:cs="Times New Roman"/>
          <w:sz w:val="24"/>
          <w:szCs w:val="24"/>
        </w:rPr>
        <w:t xml:space="preserve"> многофункциональном центре.</w:t>
      </w:r>
    </w:p>
    <w:p w:rsidR="000B18F6" w:rsidRPr="0037590D" w:rsidRDefault="0037590D" w:rsidP="0037590D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Показателями качества</w:t>
      </w:r>
      <w:r w:rsidR="000B18F6" w:rsidRPr="0037590D">
        <w:rPr>
          <w:rFonts w:eastAsia="Calibri" w:cs="Times New Roman"/>
          <w:sz w:val="24"/>
          <w:szCs w:val="24"/>
        </w:rPr>
        <w:t xml:space="preserve"> муниципальной услуги являются:</w:t>
      </w:r>
    </w:p>
    <w:p w:rsidR="000B18F6" w:rsidRPr="00A242E1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 xml:space="preserve">соблюдение </w:t>
      </w:r>
      <w:r w:rsidRPr="00A242E1">
        <w:rPr>
          <w:rFonts w:cs="Times New Roman"/>
          <w:sz w:val="24"/>
          <w:szCs w:val="24"/>
        </w:rPr>
        <w:t xml:space="preserve">специалистами </w:t>
      </w:r>
      <w:r w:rsidR="0037590D">
        <w:rPr>
          <w:rFonts w:cs="Times New Roman"/>
          <w:sz w:val="24"/>
          <w:szCs w:val="24"/>
        </w:rPr>
        <w:t>Комитета</w:t>
      </w:r>
      <w:r w:rsidRPr="00A242E1">
        <w:rPr>
          <w:rFonts w:cs="Times New Roman"/>
          <w:sz w:val="24"/>
          <w:szCs w:val="24"/>
        </w:rPr>
        <w:t>,</w:t>
      </w:r>
      <w:r w:rsidRPr="00A242E1">
        <w:rPr>
          <w:rFonts w:eastAsia="Calibri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0B18F6" w:rsidRPr="00A242E1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B18F6" w:rsidRPr="00A242E1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B18F6" w:rsidRPr="00A242E1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0B18F6" w:rsidRPr="00A242E1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Особенности предоставления муниципальной услуги в </w:t>
      </w:r>
      <w:r w:rsidR="0037590D">
        <w:rPr>
          <w:rFonts w:cs="Times New Roman"/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0B18F6" w:rsidRPr="00A242E1" w:rsidRDefault="000B18F6" w:rsidP="000B18F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B18F6" w:rsidRPr="00A242E1" w:rsidRDefault="000B18F6" w:rsidP="00B829F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М</w:t>
      </w:r>
      <w:r w:rsidR="00FD2A0E">
        <w:rPr>
          <w:rFonts w:cs="Times New Roman"/>
          <w:sz w:val="24"/>
          <w:szCs w:val="24"/>
        </w:rPr>
        <w:t>ФЦ</w:t>
      </w:r>
      <w:r w:rsidR="0037590D">
        <w:rPr>
          <w:rFonts w:cs="Times New Roman"/>
          <w:sz w:val="24"/>
          <w:szCs w:val="24"/>
        </w:rPr>
        <w:t xml:space="preserve"> </w:t>
      </w:r>
      <w:r w:rsidRPr="00A242E1">
        <w:rPr>
          <w:rFonts w:cs="Times New Roman"/>
          <w:sz w:val="24"/>
          <w:szCs w:val="24"/>
        </w:rPr>
        <w:t xml:space="preserve">предоставляет муниципальную услугу по принципу </w:t>
      </w:r>
      <w:r w:rsidR="00023B65" w:rsidRPr="00A242E1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одного окна</w:t>
      </w:r>
      <w:r w:rsidR="00023B65" w:rsidRPr="00A242E1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, при этом взаимодействие с </w:t>
      </w:r>
      <w:r w:rsidR="0037590D">
        <w:rPr>
          <w:rFonts w:cs="Times New Roman"/>
          <w:sz w:val="24"/>
          <w:szCs w:val="24"/>
        </w:rPr>
        <w:t>Комитетом</w:t>
      </w:r>
      <w:r w:rsidRPr="00A242E1">
        <w:rPr>
          <w:rFonts w:cs="Times New Roman"/>
          <w:sz w:val="24"/>
          <w:szCs w:val="24"/>
        </w:rPr>
        <w:t xml:space="preserve"> происходит без участия заявителя, в соответствии с нормативными правовыми актами и соглашением о взаимодействии с </w:t>
      </w:r>
      <w:r w:rsidR="00FD2A0E">
        <w:rPr>
          <w:rFonts w:cs="Times New Roman"/>
          <w:sz w:val="24"/>
          <w:szCs w:val="24"/>
        </w:rPr>
        <w:t>МФЦ</w:t>
      </w:r>
      <w:r w:rsidRPr="00A242E1">
        <w:rPr>
          <w:rFonts w:cs="Times New Roman"/>
          <w:sz w:val="24"/>
          <w:szCs w:val="24"/>
        </w:rPr>
        <w:t>.</w:t>
      </w:r>
    </w:p>
    <w:p w:rsidR="008B29E5" w:rsidRPr="00A242E1" w:rsidRDefault="000B18F6" w:rsidP="00A26A8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М</w:t>
      </w:r>
      <w:r w:rsidR="00FD2A0E">
        <w:rPr>
          <w:rFonts w:cs="Times New Roman"/>
          <w:sz w:val="24"/>
          <w:szCs w:val="24"/>
        </w:rPr>
        <w:t>ФЦ</w:t>
      </w:r>
      <w:r w:rsidR="001802C8" w:rsidRPr="00A242E1">
        <w:rPr>
          <w:rFonts w:cs="Times New Roman"/>
          <w:sz w:val="24"/>
          <w:szCs w:val="24"/>
        </w:rPr>
        <w:t xml:space="preserve"> </w:t>
      </w:r>
      <w:r w:rsidRPr="00A242E1">
        <w:rPr>
          <w:rFonts w:cs="Times New Roman"/>
          <w:sz w:val="24"/>
          <w:szCs w:val="24"/>
        </w:rPr>
        <w:t>осуществляет следующие административные процедуры (действия)</w:t>
      </w:r>
      <w:r w:rsidR="008B29E5" w:rsidRPr="00A242E1">
        <w:rPr>
          <w:rFonts w:cs="Times New Roman"/>
          <w:sz w:val="24"/>
          <w:szCs w:val="24"/>
        </w:rPr>
        <w:t>:</w:t>
      </w:r>
    </w:p>
    <w:p w:rsidR="008B29E5" w:rsidRPr="00A242E1" w:rsidRDefault="008B29E5" w:rsidP="008B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8B29E5" w:rsidRPr="00A242E1" w:rsidRDefault="008B29E5" w:rsidP="008B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прием заявления и документов на предоставление муниципальной услуги</w:t>
      </w:r>
      <w:r w:rsidR="002A5735" w:rsidRPr="00A242E1">
        <w:rPr>
          <w:rFonts w:cs="Times New Roman"/>
          <w:sz w:val="24"/>
          <w:szCs w:val="24"/>
        </w:rPr>
        <w:t>;</w:t>
      </w:r>
    </w:p>
    <w:p w:rsidR="00D0126A" w:rsidRDefault="00D0126A" w:rsidP="008B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выдача результата предоставления муниципальной услуги.</w:t>
      </w:r>
    </w:p>
    <w:p w:rsidR="00E439FE" w:rsidRDefault="00E439FE" w:rsidP="008B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439FE" w:rsidRDefault="00E439FE" w:rsidP="008B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E439FE" w:rsidRDefault="00E439FE" w:rsidP="008B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439FE" w:rsidRDefault="00E439FE" w:rsidP="00E439F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 предоставлении муниципальной услуги в электронном виде заявителю обеспечивается:</w:t>
      </w:r>
    </w:p>
    <w:p w:rsidR="00E439FE" w:rsidRDefault="00E439FE" w:rsidP="003E384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Получение </w:t>
      </w:r>
      <w:r w:rsidR="003E384F">
        <w:rPr>
          <w:rFonts w:cs="Times New Roman"/>
          <w:sz w:val="24"/>
          <w:szCs w:val="24"/>
        </w:rPr>
        <w:t>информации о порядке и сроках предоставления муниципальной услуги (осуществляется в соответствии с пунктом 3Административного регламента);</w:t>
      </w:r>
    </w:p>
    <w:p w:rsidR="003E384F" w:rsidRDefault="003E384F" w:rsidP="003E384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формирование запроса о предоставлении муниципальной услуги;</w:t>
      </w:r>
    </w:p>
    <w:p w:rsidR="003E384F" w:rsidRDefault="003E384F" w:rsidP="003E384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3E384F" w:rsidRDefault="003E384F" w:rsidP="003E384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получение сведений о ходе выполнения запроса;</w:t>
      </w:r>
    </w:p>
    <w:p w:rsidR="003E384F" w:rsidRDefault="003E384F" w:rsidP="003E384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досудебное (внесудебное) обжалование решений и действий (бездействий) Комитета, многофункционального центра, а также их должностных лиц, муниципальных служащих, работников (осуществляемое в соответствии с разделом </w:t>
      </w:r>
      <w:r>
        <w:rPr>
          <w:rFonts w:cs="Times New Roman"/>
          <w:sz w:val="24"/>
          <w:szCs w:val="24"/>
          <w:lang w:val="en-US"/>
        </w:rPr>
        <w:t>V</w:t>
      </w:r>
      <w:r>
        <w:rPr>
          <w:rFonts w:cs="Times New Roman"/>
          <w:sz w:val="24"/>
          <w:szCs w:val="24"/>
        </w:rPr>
        <w:t xml:space="preserve"> Административного регламента).</w:t>
      </w:r>
    </w:p>
    <w:p w:rsidR="003E384F" w:rsidRDefault="003E384F" w:rsidP="003E384F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3E384F" w:rsidRDefault="003E384F" w:rsidP="000F37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На Едином и региональном порталах размещаются образцы заполнения электронной формы запроса.</w:t>
      </w:r>
    </w:p>
    <w:p w:rsidR="003E384F" w:rsidRDefault="003E384F" w:rsidP="000F37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gramStart"/>
      <w:r>
        <w:rPr>
          <w:rFonts w:cs="Times New Roman"/>
          <w:sz w:val="24"/>
          <w:szCs w:val="24"/>
        </w:rPr>
        <w:t xml:space="preserve">Если на Едином и региональном порталах </w:t>
      </w:r>
      <w:r w:rsidR="000F37FC">
        <w:rPr>
          <w:rFonts w:cs="Times New Roman"/>
          <w:sz w:val="24"/>
          <w:szCs w:val="24"/>
        </w:rPr>
        <w:t xml:space="preserve">заявителю не обеспечивается </w:t>
      </w:r>
      <w:r w:rsidR="00013B65">
        <w:rPr>
          <w:rFonts w:cs="Times New Roman"/>
          <w:sz w:val="24"/>
          <w:szCs w:val="24"/>
        </w:rPr>
        <w:t>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  <w:proofErr w:type="gramEnd"/>
    </w:p>
    <w:p w:rsidR="000F37FC" w:rsidRPr="000F37FC" w:rsidRDefault="000F37FC" w:rsidP="000F37F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F37FC">
        <w:rPr>
          <w:rFonts w:cs="Times New Roman"/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="00FD2A0E">
        <w:rPr>
          <w:rFonts w:cs="Times New Roman"/>
          <w:sz w:val="24"/>
          <w:szCs w:val="24"/>
          <w:lang w:eastAsia="ru-RU"/>
        </w:rPr>
        <w:t>Комитетом</w:t>
      </w:r>
      <w:r w:rsidRPr="000F37FC">
        <w:rPr>
          <w:rFonts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F37FC" w:rsidRPr="000F37FC" w:rsidRDefault="000F37FC" w:rsidP="000F37F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F37FC">
        <w:rPr>
          <w:rFonts w:cs="Times New Roman"/>
          <w:sz w:val="24"/>
          <w:szCs w:val="24"/>
        </w:rPr>
        <w:t>При формировании запроса обеспечивается:</w:t>
      </w:r>
    </w:p>
    <w:p w:rsidR="000F37FC" w:rsidRPr="000F37FC" w:rsidRDefault="000F37FC" w:rsidP="000F37F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F37FC">
        <w:rPr>
          <w:rFonts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0F37FC" w:rsidRPr="000F37FC" w:rsidRDefault="000F37FC" w:rsidP="000F37F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F37FC">
        <w:rPr>
          <w:rFonts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F37FC" w:rsidRPr="000F37FC" w:rsidRDefault="000F37FC" w:rsidP="000F37F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F37FC">
        <w:rPr>
          <w:rFonts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0F37FC" w:rsidRPr="000F37FC" w:rsidRDefault="000F37FC" w:rsidP="000F37F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F37FC">
        <w:rPr>
          <w:rFonts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F37FC" w:rsidRPr="000F37FC" w:rsidRDefault="000F37FC" w:rsidP="000F37F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0F37FC">
        <w:rPr>
          <w:rFonts w:cs="Times New Roman"/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0F37FC">
        <w:rPr>
          <w:rFonts w:cs="Times New Roman"/>
          <w:sz w:val="24"/>
          <w:szCs w:val="24"/>
        </w:rPr>
        <w:t>–</w:t>
      </w:r>
      <w:r w:rsidRPr="000F37FC">
        <w:rPr>
          <w:rFonts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Pr="000F37FC">
        <w:rPr>
          <w:rFonts w:cs="Times New Roman"/>
          <w:sz w:val="24"/>
          <w:szCs w:val="24"/>
          <w:lang w:eastAsia="ru-RU"/>
        </w:rPr>
        <w:t xml:space="preserve"> в единой системе идентификац</w:t>
      </w:r>
      <w:proofErr w:type="gramStart"/>
      <w:r w:rsidRPr="000F37FC">
        <w:rPr>
          <w:rFonts w:cs="Times New Roman"/>
          <w:sz w:val="24"/>
          <w:szCs w:val="24"/>
          <w:lang w:eastAsia="ru-RU"/>
        </w:rPr>
        <w:t>ии и ау</w:t>
      </w:r>
      <w:proofErr w:type="gramEnd"/>
      <w:r w:rsidRPr="000F37FC">
        <w:rPr>
          <w:rFonts w:cs="Times New Roman"/>
          <w:sz w:val="24"/>
          <w:szCs w:val="24"/>
          <w:lang w:eastAsia="ru-RU"/>
        </w:rPr>
        <w:t>тентификации;</w:t>
      </w:r>
    </w:p>
    <w:p w:rsidR="000F37FC" w:rsidRPr="000F37FC" w:rsidRDefault="000F37FC" w:rsidP="000F37F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F37FC">
        <w:rPr>
          <w:rFonts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F37FC">
        <w:rPr>
          <w:rFonts w:cs="Times New Roman"/>
          <w:sz w:val="24"/>
          <w:szCs w:val="24"/>
          <w:lang w:eastAsia="ru-RU"/>
        </w:rPr>
        <w:t>потери</w:t>
      </w:r>
      <w:proofErr w:type="gramEnd"/>
      <w:r w:rsidRPr="000F37FC">
        <w:rPr>
          <w:rFonts w:cs="Times New Roman"/>
          <w:sz w:val="24"/>
          <w:szCs w:val="24"/>
          <w:lang w:eastAsia="ru-RU"/>
        </w:rPr>
        <w:t xml:space="preserve"> ранее введенной информации;</w:t>
      </w:r>
    </w:p>
    <w:p w:rsidR="000F37FC" w:rsidRPr="000F37FC" w:rsidRDefault="000F37FC" w:rsidP="000F37F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F37FC">
        <w:rPr>
          <w:rFonts w:cs="Times New Roman"/>
          <w:sz w:val="24"/>
          <w:szCs w:val="24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0F37FC">
        <w:rPr>
          <w:rFonts w:cs="Times New Roman"/>
          <w:sz w:val="24"/>
          <w:szCs w:val="24"/>
        </w:rPr>
        <w:t>–</w:t>
      </w:r>
      <w:r w:rsidRPr="000F37FC">
        <w:rPr>
          <w:rFonts w:cs="Times New Roman"/>
          <w:sz w:val="24"/>
          <w:szCs w:val="24"/>
          <w:lang w:eastAsia="ru-RU"/>
        </w:rPr>
        <w:t xml:space="preserve"> в течение не менее 3 месяцев.</w:t>
      </w:r>
    </w:p>
    <w:p w:rsidR="000926F5" w:rsidRPr="000926F5" w:rsidRDefault="000926F5" w:rsidP="000926F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cs="Times New Roman"/>
          <w:sz w:val="24"/>
          <w:szCs w:val="24"/>
        </w:rPr>
      </w:pPr>
      <w:r w:rsidRPr="000926F5">
        <w:rPr>
          <w:rFonts w:cs="Times New Roman"/>
          <w:sz w:val="24"/>
          <w:szCs w:val="24"/>
        </w:rPr>
        <w:t xml:space="preserve">Сформированный и подписанный </w:t>
      </w:r>
      <w:proofErr w:type="gramStart"/>
      <w:r w:rsidRPr="000926F5">
        <w:rPr>
          <w:rFonts w:cs="Times New Roman"/>
          <w:sz w:val="24"/>
          <w:szCs w:val="24"/>
        </w:rPr>
        <w:t>запрос</w:t>
      </w:r>
      <w:proofErr w:type="gramEnd"/>
      <w:r w:rsidRPr="000926F5">
        <w:rPr>
          <w:rFonts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>
        <w:rPr>
          <w:rFonts w:cs="Times New Roman"/>
          <w:sz w:val="24"/>
          <w:szCs w:val="24"/>
        </w:rPr>
        <w:t>Комитет</w:t>
      </w:r>
      <w:r w:rsidRPr="000926F5">
        <w:rPr>
          <w:rFonts w:cs="Times New Roman"/>
          <w:sz w:val="24"/>
          <w:szCs w:val="24"/>
        </w:rPr>
        <w:t xml:space="preserve"> посредством Единого или регионального порталов.</w:t>
      </w:r>
    </w:p>
    <w:p w:rsidR="000926F5" w:rsidRPr="000926F5" w:rsidRDefault="000926F5" w:rsidP="000926F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Комитет</w:t>
      </w:r>
      <w:r w:rsidRPr="000926F5">
        <w:rPr>
          <w:rFonts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0926F5" w:rsidRPr="000926F5" w:rsidRDefault="000926F5" w:rsidP="000926F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926F5">
        <w:rPr>
          <w:rFonts w:cs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686FDB">
        <w:rPr>
          <w:rFonts w:cs="Times New Roman"/>
          <w:sz w:val="24"/>
          <w:szCs w:val="24"/>
        </w:rPr>
        <w:t>Комитетом</w:t>
      </w:r>
      <w:r w:rsidRPr="000926F5">
        <w:rPr>
          <w:rFonts w:cs="Times New Roman"/>
          <w:sz w:val="24"/>
          <w:szCs w:val="24"/>
        </w:rPr>
        <w:t xml:space="preserve"> электронных документов, необходимых для предоставления муниципальной </w:t>
      </w:r>
      <w:r w:rsidRPr="000926F5">
        <w:rPr>
          <w:rFonts w:cs="Times New Roman"/>
          <w:sz w:val="24"/>
          <w:szCs w:val="24"/>
        </w:rPr>
        <w:lastRenderedPageBreak/>
        <w:t>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926F5" w:rsidRPr="000926F5" w:rsidRDefault="000926F5" w:rsidP="000926F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926F5">
        <w:rPr>
          <w:rFonts w:cs="Times New Roman"/>
          <w:sz w:val="24"/>
          <w:szCs w:val="24"/>
        </w:rPr>
        <w:t>30. При предоставлении муниципальной услуги в электронной форме заявителю направляется:</w:t>
      </w:r>
    </w:p>
    <w:p w:rsidR="000926F5" w:rsidRPr="000926F5" w:rsidRDefault="000926F5" w:rsidP="000926F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926F5">
        <w:rPr>
          <w:rFonts w:cs="Times New Roman"/>
          <w:sz w:val="24"/>
          <w:szCs w:val="24"/>
        </w:rPr>
        <w:t xml:space="preserve">а) уведомление о записи на прием в </w:t>
      </w:r>
      <w:r>
        <w:rPr>
          <w:rFonts w:cs="Times New Roman"/>
          <w:sz w:val="24"/>
          <w:szCs w:val="24"/>
        </w:rPr>
        <w:t>Комитет</w:t>
      </w:r>
      <w:r w:rsidRPr="000926F5">
        <w:rPr>
          <w:rFonts w:cs="Times New Roman"/>
          <w:sz w:val="24"/>
          <w:szCs w:val="24"/>
        </w:rPr>
        <w:t xml:space="preserve"> или </w:t>
      </w:r>
      <w:r w:rsidR="00686FDB">
        <w:rPr>
          <w:rFonts w:cs="Times New Roman"/>
          <w:sz w:val="24"/>
          <w:szCs w:val="24"/>
        </w:rPr>
        <w:t>МФЦ</w:t>
      </w:r>
      <w:r w:rsidRPr="000926F5">
        <w:rPr>
          <w:rFonts w:cs="Times New Roman"/>
          <w:sz w:val="24"/>
          <w:szCs w:val="24"/>
        </w:rPr>
        <w:t>, содержащее сведения о дате, времени и месте приема;</w:t>
      </w:r>
    </w:p>
    <w:p w:rsidR="000926F5" w:rsidRPr="000926F5" w:rsidRDefault="000926F5" w:rsidP="000926F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926F5">
        <w:rPr>
          <w:rFonts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926F5" w:rsidRPr="000926F5" w:rsidRDefault="000926F5" w:rsidP="000926F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926F5">
        <w:rPr>
          <w:rFonts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926F5" w:rsidRPr="000926F5" w:rsidRDefault="000926F5" w:rsidP="000926F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926F5">
        <w:rPr>
          <w:rFonts w:cs="Times New Roman"/>
          <w:sz w:val="24"/>
          <w:szCs w:val="24"/>
        </w:rPr>
        <w:t>31. Муниципальная услуга в электронной форме предоставляется с применением простой электронной подписи.</w:t>
      </w:r>
    </w:p>
    <w:p w:rsidR="000926F5" w:rsidRPr="000926F5" w:rsidRDefault="000926F5" w:rsidP="000926F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0926F5">
        <w:rPr>
          <w:rFonts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0926F5">
        <w:rPr>
          <w:rFonts w:cs="Times New Roman"/>
          <w:sz w:val="24"/>
          <w:szCs w:val="24"/>
        </w:rPr>
        <w:t>ии и ау</w:t>
      </w:r>
      <w:proofErr w:type="gramEnd"/>
      <w:r w:rsidRPr="000926F5">
        <w:rPr>
          <w:rFonts w:cs="Times New Roman"/>
          <w:sz w:val="24"/>
          <w:szCs w:val="24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13B65" w:rsidRPr="003E384F" w:rsidRDefault="00013B65" w:rsidP="003E384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E976E5" w:rsidRPr="00A242E1" w:rsidRDefault="00E976E5" w:rsidP="00E97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III. Состав, последовательность и сроки выполнения </w:t>
      </w:r>
    </w:p>
    <w:p w:rsidR="00E976E5" w:rsidRPr="00A242E1" w:rsidRDefault="00E976E5" w:rsidP="00E97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BA6774" w:rsidRPr="00A242E1" w:rsidRDefault="00E976E5" w:rsidP="008B29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8B29E5" w:rsidRPr="00A242E1">
        <w:rPr>
          <w:rFonts w:cs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F57E6" w:rsidRPr="00A242E1" w:rsidRDefault="00DF57E6" w:rsidP="008B29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5A5239" w:rsidRPr="00A242E1" w:rsidRDefault="005A5239" w:rsidP="000926F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Предоставление </w:t>
      </w:r>
      <w:r w:rsidR="00E7538A" w:rsidRPr="00A242E1">
        <w:rPr>
          <w:rFonts w:cs="Times New Roman"/>
          <w:sz w:val="24"/>
          <w:szCs w:val="24"/>
        </w:rPr>
        <w:t>муниципальной</w:t>
      </w:r>
      <w:r w:rsidRPr="00A242E1">
        <w:rPr>
          <w:rFonts w:cs="Times New Roman"/>
          <w:sz w:val="24"/>
          <w:szCs w:val="24"/>
        </w:rPr>
        <w:t xml:space="preserve"> услуги включает </w:t>
      </w:r>
      <w:r w:rsidR="00A51639" w:rsidRPr="00A242E1">
        <w:rPr>
          <w:rFonts w:cs="Times New Roman"/>
          <w:sz w:val="24"/>
          <w:szCs w:val="24"/>
        </w:rPr>
        <w:t>выполнение следующих</w:t>
      </w:r>
      <w:r w:rsidRPr="00A242E1">
        <w:rPr>
          <w:rFonts w:cs="Times New Roman"/>
          <w:sz w:val="24"/>
          <w:szCs w:val="24"/>
        </w:rPr>
        <w:t xml:space="preserve"> административны</w:t>
      </w:r>
      <w:r w:rsidR="00A51639" w:rsidRPr="00A242E1">
        <w:rPr>
          <w:rFonts w:cs="Times New Roman"/>
          <w:sz w:val="24"/>
          <w:szCs w:val="24"/>
        </w:rPr>
        <w:t>х процедур</w:t>
      </w:r>
      <w:r w:rsidRPr="00A242E1">
        <w:rPr>
          <w:rFonts w:cs="Times New Roman"/>
          <w:sz w:val="24"/>
          <w:szCs w:val="24"/>
        </w:rPr>
        <w:t>:</w:t>
      </w:r>
    </w:p>
    <w:p w:rsidR="00F54B52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A242E1">
        <w:rPr>
          <w:rFonts w:cs="Times New Roman"/>
          <w:sz w:val="24"/>
          <w:szCs w:val="24"/>
        </w:rPr>
        <w:t xml:space="preserve">о </w:t>
      </w:r>
      <w:r w:rsidR="00F54B52">
        <w:rPr>
          <w:rFonts w:cs="Times New Roman"/>
          <w:sz w:val="24"/>
          <w:szCs w:val="24"/>
        </w:rPr>
        <w:t>предоставлении муниципальной услуги;</w:t>
      </w:r>
    </w:p>
    <w:p w:rsidR="000E16DA" w:rsidRPr="00A242E1" w:rsidRDefault="00F54B52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рассмотрения предоставленного заявления и оформление документа, являющегося результатом предоставления муниципальной услуги;</w:t>
      </w:r>
    </w:p>
    <w:p w:rsidR="000E16DA" w:rsidRPr="00A242E1" w:rsidRDefault="00F54B52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выдача (направл</w:t>
      </w:r>
      <w:r w:rsidR="000E16DA" w:rsidRPr="00A242E1">
        <w:rPr>
          <w:rFonts w:cs="Times New Roman"/>
          <w:sz w:val="24"/>
          <w:szCs w:val="24"/>
        </w:rPr>
        <w:t>ение)</w:t>
      </w:r>
      <w:r>
        <w:rPr>
          <w:rFonts w:cs="Times New Roman"/>
          <w:sz w:val="24"/>
          <w:szCs w:val="24"/>
        </w:rPr>
        <w:t xml:space="preserve"> заявителю документа, являющегося результатом предоставления </w:t>
      </w:r>
      <w:r w:rsidR="000E16DA" w:rsidRPr="00A242E1">
        <w:rPr>
          <w:rFonts w:cs="Times New Roman"/>
          <w:sz w:val="24"/>
          <w:szCs w:val="24"/>
        </w:rPr>
        <w:t>муниципальной услуги.</w:t>
      </w:r>
    </w:p>
    <w:p w:rsidR="00BA6774" w:rsidRPr="00A242E1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D59" w:rsidRPr="00A242E1" w:rsidRDefault="00F94D59" w:rsidP="00F54B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A242E1">
        <w:rPr>
          <w:rFonts w:cs="Times New Roman"/>
          <w:sz w:val="24"/>
          <w:szCs w:val="24"/>
        </w:rPr>
        <w:t xml:space="preserve">о </w:t>
      </w:r>
      <w:r w:rsidR="00F54B52">
        <w:rPr>
          <w:rFonts w:cs="Times New Roman"/>
          <w:sz w:val="24"/>
          <w:szCs w:val="24"/>
        </w:rPr>
        <w:t>предоставлении муниципальной услуги</w:t>
      </w:r>
    </w:p>
    <w:p w:rsidR="0069708D" w:rsidRPr="00A242E1" w:rsidRDefault="0069708D" w:rsidP="000926F5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C92138">
        <w:rPr>
          <w:rFonts w:cs="Times New Roman"/>
          <w:sz w:val="24"/>
          <w:szCs w:val="24"/>
        </w:rPr>
        <w:t>Комитет</w:t>
      </w:r>
      <w:r w:rsidRPr="00A242E1">
        <w:rPr>
          <w:rFonts w:cs="Times New Roman"/>
          <w:sz w:val="24"/>
          <w:szCs w:val="24"/>
        </w:rPr>
        <w:t xml:space="preserve"> заявления о </w:t>
      </w:r>
      <w:r w:rsidR="00F54B52">
        <w:rPr>
          <w:rFonts w:cs="Times New Roman"/>
          <w:sz w:val="24"/>
          <w:szCs w:val="24"/>
        </w:rPr>
        <w:t>предоставлении муниципальной услуги</w:t>
      </w:r>
      <w:r w:rsidR="00FE6020" w:rsidRPr="00A242E1">
        <w:rPr>
          <w:rFonts w:cs="Times New Roman"/>
          <w:sz w:val="24"/>
          <w:szCs w:val="24"/>
        </w:rPr>
        <w:t>.</w:t>
      </w:r>
    </w:p>
    <w:p w:rsidR="00F54B52" w:rsidRDefault="00F54B52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A5505" w:rsidRPr="002A5505" w:rsidRDefault="002A5505" w:rsidP="002A550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2A5505">
        <w:rPr>
          <w:rFonts w:eastAsia="Calibri" w:cs="Times New Roman"/>
          <w:sz w:val="24"/>
          <w:szCs w:val="24"/>
        </w:rPr>
        <w:t xml:space="preserve">за прием и регистрацию заявления, поступившего по почте в адрес </w:t>
      </w:r>
      <w:r>
        <w:rPr>
          <w:rFonts w:eastAsia="Calibri" w:cs="Times New Roman"/>
          <w:sz w:val="24"/>
          <w:szCs w:val="24"/>
        </w:rPr>
        <w:t xml:space="preserve">Комитета </w:t>
      </w:r>
      <w:r w:rsidRPr="002A5505">
        <w:rPr>
          <w:rFonts w:eastAsia="Calibri" w:cs="Times New Roman"/>
          <w:sz w:val="24"/>
          <w:szCs w:val="24"/>
        </w:rPr>
        <w:t xml:space="preserve">или представленного заявителем лично в </w:t>
      </w:r>
      <w:r w:rsidR="00C92138">
        <w:rPr>
          <w:rFonts w:eastAsia="Calibri" w:cs="Times New Roman"/>
          <w:sz w:val="24"/>
          <w:szCs w:val="24"/>
        </w:rPr>
        <w:t>Комитет</w:t>
      </w:r>
      <w:r w:rsidRPr="002A5505">
        <w:rPr>
          <w:rFonts w:eastAsia="Calibri" w:cs="Times New Roman"/>
          <w:sz w:val="24"/>
          <w:szCs w:val="24"/>
        </w:rPr>
        <w:t xml:space="preserve"> – </w:t>
      </w:r>
      <w:r>
        <w:rPr>
          <w:rFonts w:eastAsia="Calibri" w:cs="Times New Roman"/>
          <w:sz w:val="24"/>
          <w:szCs w:val="24"/>
        </w:rPr>
        <w:t>в</w:t>
      </w:r>
      <w:r w:rsidRPr="002A5505">
        <w:rPr>
          <w:rFonts w:eastAsia="Calibri" w:cs="Times New Roman"/>
          <w:sz w:val="24"/>
          <w:szCs w:val="24"/>
        </w:rPr>
        <w:t xml:space="preserve">едущий инспектор по </w:t>
      </w:r>
      <w:proofErr w:type="gramStart"/>
      <w:r w:rsidRPr="002A5505">
        <w:rPr>
          <w:rFonts w:eastAsia="Calibri" w:cs="Times New Roman"/>
          <w:sz w:val="24"/>
          <w:szCs w:val="24"/>
        </w:rPr>
        <w:t>контролю за</w:t>
      </w:r>
      <w:proofErr w:type="gramEnd"/>
      <w:r w:rsidRPr="002A5505">
        <w:rPr>
          <w:rFonts w:eastAsia="Calibri" w:cs="Times New Roman"/>
          <w:sz w:val="24"/>
          <w:szCs w:val="24"/>
        </w:rPr>
        <w:t xml:space="preserve"> исполнением</w:t>
      </w:r>
      <w:r>
        <w:rPr>
          <w:rFonts w:eastAsia="Calibri" w:cs="Times New Roman"/>
          <w:sz w:val="24"/>
          <w:szCs w:val="24"/>
        </w:rPr>
        <w:t xml:space="preserve"> </w:t>
      </w:r>
      <w:r w:rsidRPr="002A5505">
        <w:rPr>
          <w:rFonts w:eastAsia="Calibri" w:cs="Times New Roman"/>
          <w:sz w:val="24"/>
          <w:szCs w:val="24"/>
        </w:rPr>
        <w:t>поручений (приемная);</w:t>
      </w:r>
    </w:p>
    <w:p w:rsidR="002A5505" w:rsidRPr="002A5505" w:rsidRDefault="002A5505" w:rsidP="002A550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2A5505">
        <w:rPr>
          <w:rFonts w:eastAsia="Calibri" w:cs="Times New Roman"/>
          <w:sz w:val="24"/>
          <w:szCs w:val="24"/>
        </w:rPr>
        <w:t xml:space="preserve">за прием и регистрацию заявления, поступившего в адрес </w:t>
      </w:r>
      <w:r>
        <w:rPr>
          <w:rFonts w:eastAsia="Calibri" w:cs="Times New Roman"/>
          <w:sz w:val="24"/>
          <w:szCs w:val="24"/>
        </w:rPr>
        <w:t>Комитета</w:t>
      </w:r>
      <w:r w:rsidRPr="002A5505">
        <w:rPr>
          <w:rFonts w:eastAsia="Calibri" w:cs="Times New Roman"/>
          <w:b/>
          <w:i/>
          <w:sz w:val="24"/>
          <w:szCs w:val="24"/>
        </w:rPr>
        <w:t xml:space="preserve">, </w:t>
      </w:r>
      <w:r w:rsidRPr="002A5505">
        <w:rPr>
          <w:rFonts w:eastAsia="Calibri" w:cs="Times New Roman"/>
          <w:sz w:val="24"/>
          <w:szCs w:val="24"/>
        </w:rPr>
        <w:t xml:space="preserve">представленного заявителем лично или поступившего посредством Единого и регионального порталов, - </w:t>
      </w:r>
      <w:r w:rsidR="0057450D">
        <w:rPr>
          <w:rFonts w:eastAsia="Calibri" w:cs="Times New Roman"/>
          <w:sz w:val="24"/>
          <w:szCs w:val="24"/>
        </w:rPr>
        <w:t xml:space="preserve"> </w:t>
      </w:r>
      <w:r w:rsidRPr="002A5505">
        <w:rPr>
          <w:rFonts w:eastAsia="Calibri" w:cs="Times New Roman"/>
          <w:sz w:val="24"/>
          <w:szCs w:val="24"/>
        </w:rPr>
        <w:t>специалист</w:t>
      </w:r>
      <w:r w:rsidR="0057450D">
        <w:rPr>
          <w:rFonts w:eastAsia="Calibri" w:cs="Times New Roman"/>
          <w:sz w:val="24"/>
          <w:szCs w:val="24"/>
        </w:rPr>
        <w:t xml:space="preserve"> отдела по управлению муниципальным имуществом Комитета</w:t>
      </w:r>
      <w:r w:rsidRPr="002A5505">
        <w:rPr>
          <w:rFonts w:eastAsia="Calibri" w:cs="Times New Roman"/>
          <w:sz w:val="24"/>
          <w:szCs w:val="24"/>
        </w:rPr>
        <w:t>, ответственный за предоставление муниципальной услуги.</w:t>
      </w:r>
    </w:p>
    <w:p w:rsidR="002A5505" w:rsidRDefault="002A550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F3974" w:rsidRPr="001F3974" w:rsidRDefault="00B472F1" w:rsidP="001F39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69708D" w:rsidRPr="00A242E1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A242E1">
        <w:rPr>
          <w:rFonts w:cs="Times New Roman"/>
          <w:sz w:val="24"/>
          <w:szCs w:val="24"/>
        </w:rPr>
        <w:t xml:space="preserve"> </w:t>
      </w:r>
      <w:r w:rsidR="0069708D" w:rsidRPr="00A242E1">
        <w:rPr>
          <w:rFonts w:cs="Times New Roman"/>
          <w:sz w:val="24"/>
          <w:szCs w:val="24"/>
        </w:rPr>
        <w:t xml:space="preserve">о предоставлении муниципальной услуги, </w:t>
      </w:r>
      <w:r w:rsidR="001F3974" w:rsidRPr="001F3974">
        <w:rPr>
          <w:rFonts w:eastAsia="Calibri" w:cs="Times New Roman"/>
          <w:sz w:val="24"/>
          <w:szCs w:val="24"/>
        </w:rPr>
        <w:t xml:space="preserve">(продолжительность и (или) максимальный срок их выполнения в течение 1 рабочего дня с момента поступления в </w:t>
      </w:r>
      <w:r w:rsidR="00907EF9">
        <w:rPr>
          <w:rFonts w:eastAsia="Calibri" w:cs="Times New Roman"/>
          <w:sz w:val="24"/>
          <w:szCs w:val="24"/>
        </w:rPr>
        <w:t>Комитет</w:t>
      </w:r>
      <w:r w:rsidR="001F3974" w:rsidRPr="001F3974">
        <w:rPr>
          <w:rFonts w:eastAsia="Calibri" w:cs="Times New Roman"/>
          <w:sz w:val="24"/>
          <w:szCs w:val="24"/>
        </w:rPr>
        <w:t xml:space="preserve"> заявления; при личном обращении заявителя – 15 минут с момента получения заявления о предоставлении муниципальной услуги).</w:t>
      </w:r>
    </w:p>
    <w:p w:rsidR="001F3974" w:rsidRPr="001F3974" w:rsidRDefault="001F3974" w:rsidP="001F39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1F3974">
        <w:rPr>
          <w:rFonts w:eastAsia="Calibri" w:cs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1F3974" w:rsidRDefault="001F3974" w:rsidP="001F3974">
      <w:pPr>
        <w:autoSpaceDE w:val="0"/>
        <w:autoSpaceDN w:val="0"/>
        <w:adjustRightInd w:val="0"/>
        <w:spacing w:after="0" w:line="240" w:lineRule="atLeast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</w:t>
      </w:r>
      <w:r w:rsidRPr="001F3974">
        <w:rPr>
          <w:rFonts w:eastAsia="Calibri" w:cs="Times New Roman"/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</w:t>
      </w:r>
      <w:r>
        <w:rPr>
          <w:rFonts w:eastAsia="Calibri" w:cs="Times New Roman"/>
          <w:sz w:val="24"/>
          <w:szCs w:val="24"/>
        </w:rPr>
        <w:t>.</w:t>
      </w:r>
    </w:p>
    <w:p w:rsidR="001F3974" w:rsidRPr="001F3974" w:rsidRDefault="001F3974" w:rsidP="001F39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1F3974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фиксируется </w:t>
      </w:r>
      <w:r>
        <w:rPr>
          <w:rFonts w:eastAsia="Calibri" w:cs="Times New Roman"/>
          <w:sz w:val="24"/>
          <w:szCs w:val="24"/>
        </w:rPr>
        <w:t xml:space="preserve">в журнале регистрации входящих документов, </w:t>
      </w:r>
      <w:r w:rsidRPr="001F3974">
        <w:rPr>
          <w:rFonts w:eastAsia="Calibri" w:cs="Times New Roman"/>
          <w:sz w:val="24"/>
          <w:szCs w:val="24"/>
        </w:rPr>
        <w:t xml:space="preserve">с проставлением в заявлении отметки о регистрации.  </w:t>
      </w:r>
    </w:p>
    <w:p w:rsidR="001F3974" w:rsidRPr="001F3974" w:rsidRDefault="001F3974" w:rsidP="001F39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1F3974">
        <w:rPr>
          <w:rFonts w:eastAsia="Calibri" w:cs="Times New Roman"/>
          <w:sz w:val="24"/>
          <w:szCs w:val="24"/>
        </w:rPr>
        <w:t xml:space="preserve">Порядок передачи результата: зарегистрированное заявление передается в </w:t>
      </w:r>
      <w:r>
        <w:rPr>
          <w:rFonts w:eastAsia="Calibri" w:cs="Times New Roman"/>
          <w:sz w:val="24"/>
          <w:szCs w:val="24"/>
        </w:rPr>
        <w:t xml:space="preserve">отдел по управлению муниципальным имуществом Комитета </w:t>
      </w:r>
      <w:r w:rsidRPr="001F3974">
        <w:rPr>
          <w:rFonts w:eastAsia="Calibri" w:cs="Times New Roman"/>
          <w:sz w:val="24"/>
          <w:szCs w:val="24"/>
        </w:rPr>
        <w:t>для его рассмотрения.</w:t>
      </w:r>
    </w:p>
    <w:p w:rsidR="001F3974" w:rsidRPr="001F3974" w:rsidRDefault="001F3974" w:rsidP="001F39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r w:rsidRPr="001F3974">
        <w:rPr>
          <w:rFonts w:cs="Times New Roman"/>
          <w:sz w:val="24"/>
          <w:szCs w:val="24"/>
        </w:rPr>
        <w:t xml:space="preserve">Заявление о предоставлении муниципальной услуги, поступившее в </w:t>
      </w:r>
      <w:r w:rsidR="00C012FE">
        <w:rPr>
          <w:rFonts w:cs="Times New Roman"/>
          <w:sz w:val="24"/>
          <w:szCs w:val="24"/>
        </w:rPr>
        <w:t>МФЦ</w:t>
      </w:r>
      <w:r w:rsidRPr="001F3974">
        <w:rPr>
          <w:rFonts w:cs="Times New Roman"/>
          <w:sz w:val="24"/>
          <w:szCs w:val="24"/>
        </w:rPr>
        <w:t xml:space="preserve">, передается в </w:t>
      </w:r>
      <w:r>
        <w:rPr>
          <w:rFonts w:cs="Times New Roman"/>
          <w:sz w:val="24"/>
          <w:szCs w:val="24"/>
        </w:rPr>
        <w:t xml:space="preserve">Комитет </w:t>
      </w:r>
      <w:r w:rsidRPr="001F3974">
        <w:rPr>
          <w:rFonts w:cs="Times New Roman"/>
          <w:sz w:val="24"/>
          <w:szCs w:val="24"/>
        </w:rPr>
        <w:t xml:space="preserve">в срок, установленный соглашением между </w:t>
      </w:r>
      <w:r w:rsidR="00C012FE">
        <w:rPr>
          <w:rFonts w:cs="Times New Roman"/>
          <w:sz w:val="24"/>
          <w:szCs w:val="24"/>
        </w:rPr>
        <w:t>МФЦ</w:t>
      </w:r>
      <w:r w:rsidRPr="001F3974"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</w:rPr>
        <w:t>Комитетом</w:t>
      </w:r>
      <w:r w:rsidRPr="001F3974">
        <w:rPr>
          <w:rFonts w:cs="Times New Roman"/>
          <w:sz w:val="24"/>
          <w:szCs w:val="24"/>
        </w:rPr>
        <w:t>.</w:t>
      </w:r>
    </w:p>
    <w:p w:rsidR="001F3974" w:rsidRPr="00FD6376" w:rsidRDefault="001F3974" w:rsidP="00FD6376">
      <w:pPr>
        <w:autoSpaceDE w:val="0"/>
        <w:autoSpaceDN w:val="0"/>
        <w:adjustRightInd w:val="0"/>
        <w:spacing w:after="0" w:line="240" w:lineRule="atLeast"/>
        <w:jc w:val="both"/>
        <w:rPr>
          <w:rFonts w:eastAsia="Calibri" w:cs="Times New Roman"/>
          <w:sz w:val="24"/>
          <w:szCs w:val="24"/>
        </w:rPr>
      </w:pPr>
    </w:p>
    <w:p w:rsidR="00FD6376" w:rsidRPr="00FD6376" w:rsidRDefault="00FD6376" w:rsidP="00FD6376">
      <w:pPr>
        <w:autoSpaceDE w:val="0"/>
        <w:autoSpaceDN w:val="0"/>
        <w:adjustRightInd w:val="0"/>
        <w:spacing w:after="0" w:line="240" w:lineRule="atLeast"/>
        <w:jc w:val="center"/>
        <w:rPr>
          <w:rFonts w:eastAsia="Calibri" w:cs="Times New Roman"/>
          <w:sz w:val="24"/>
          <w:szCs w:val="24"/>
        </w:rPr>
      </w:pPr>
      <w:r w:rsidRPr="00FD6376">
        <w:rPr>
          <w:rFonts w:eastAsia="Calibri" w:cs="Times New Roman"/>
          <w:sz w:val="24"/>
          <w:szCs w:val="24"/>
        </w:rPr>
        <w:t>Рассмотрение представленного заявления и оформление документа, являющегося результатом предоставления муниципальной услуги</w:t>
      </w:r>
    </w:p>
    <w:p w:rsidR="001F3974" w:rsidRPr="00FD6376" w:rsidRDefault="001F3974" w:rsidP="00FD6376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sz w:val="24"/>
          <w:szCs w:val="24"/>
        </w:rPr>
      </w:pPr>
    </w:p>
    <w:p w:rsidR="00F72BAE" w:rsidRDefault="00FD6376" w:rsidP="00F72BA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eastAsia="Calibri" w:cs="Times New Roman"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>Основанием</w:t>
      </w:r>
      <w:r w:rsidRPr="00F72BAE">
        <w:rPr>
          <w:rFonts w:eastAsia="Calibri" w:cs="Times New Roman"/>
          <w:bCs/>
          <w:sz w:val="24"/>
          <w:szCs w:val="24"/>
        </w:rPr>
        <w:t xml:space="preserve"> для начала административной</w:t>
      </w:r>
      <w:r w:rsidRPr="00F72BAE">
        <w:rPr>
          <w:rFonts w:eastAsia="Calibri" w:cs="Times New Roman"/>
          <w:sz w:val="24"/>
          <w:szCs w:val="24"/>
        </w:rPr>
        <w:t xml:space="preserve"> процедуры является поступление в </w:t>
      </w:r>
      <w:r w:rsidR="00F72BAE" w:rsidRPr="00F72BAE">
        <w:rPr>
          <w:rFonts w:eastAsia="Calibri" w:cs="Times New Roman"/>
          <w:sz w:val="24"/>
          <w:szCs w:val="24"/>
        </w:rPr>
        <w:t xml:space="preserve">отдел по управлению муниципальным имуществом Комитета </w:t>
      </w:r>
      <w:r w:rsidRPr="00F72BAE">
        <w:rPr>
          <w:rFonts w:eastAsia="Calibri" w:cs="Times New Roman"/>
          <w:sz w:val="24"/>
          <w:szCs w:val="24"/>
        </w:rPr>
        <w:t xml:space="preserve">зарегистрированного заявления о предоставлении </w:t>
      </w:r>
      <w:r w:rsidRPr="00F72BAE">
        <w:rPr>
          <w:rStyle w:val="aa"/>
          <w:b w:val="0"/>
          <w:sz w:val="24"/>
          <w:szCs w:val="24"/>
        </w:rPr>
        <w:t>сведений из реестра муниципального имущества</w:t>
      </w:r>
      <w:r w:rsidRPr="00F72BAE">
        <w:rPr>
          <w:rFonts w:eastAsia="Calibri" w:cs="Times New Roman"/>
          <w:sz w:val="24"/>
          <w:szCs w:val="24"/>
        </w:rPr>
        <w:t>.</w:t>
      </w:r>
      <w:r w:rsidR="00F72BAE" w:rsidRPr="00F72BAE">
        <w:rPr>
          <w:rFonts w:eastAsia="Calibri" w:cs="Times New Roman"/>
          <w:sz w:val="24"/>
          <w:szCs w:val="24"/>
        </w:rPr>
        <w:t xml:space="preserve"> 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eastAsia="Calibri" w:cs="Times New Roman"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 xml:space="preserve">Сведения о должностных лицах, ответственных за выполнение административной процедуры: 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 xml:space="preserve">за рассмотрение и оформление документа, являющегося результатом предоставления муниципальной услуги – </w:t>
      </w:r>
      <w:r w:rsidR="00802711">
        <w:rPr>
          <w:rFonts w:eastAsia="Calibri" w:cs="Times New Roman"/>
          <w:sz w:val="24"/>
          <w:szCs w:val="24"/>
        </w:rPr>
        <w:t>с</w:t>
      </w:r>
      <w:r>
        <w:rPr>
          <w:rFonts w:eastAsia="Calibri" w:cs="Times New Roman"/>
          <w:sz w:val="24"/>
          <w:szCs w:val="24"/>
        </w:rPr>
        <w:t>пециалист отдела по управлению муниципальным имуществом Комитета;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 xml:space="preserve">за подписание документа, являющегося результатом предоставления муниципальной услуги </w:t>
      </w:r>
      <w:r>
        <w:rPr>
          <w:rFonts w:eastAsia="Calibri" w:cs="Times New Roman"/>
          <w:sz w:val="24"/>
          <w:szCs w:val="24"/>
        </w:rPr>
        <w:t>председатель Комитета</w:t>
      </w:r>
      <w:r w:rsidRPr="00F72BAE">
        <w:rPr>
          <w:rFonts w:eastAsia="Calibri" w:cs="Times New Roman"/>
          <w:sz w:val="24"/>
          <w:szCs w:val="24"/>
        </w:rPr>
        <w:t xml:space="preserve"> либо лицо, его замещающее;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 xml:space="preserve">Специалист </w:t>
      </w:r>
      <w:r>
        <w:rPr>
          <w:rFonts w:eastAsia="Calibri" w:cs="Times New Roman"/>
          <w:sz w:val="24"/>
          <w:szCs w:val="24"/>
        </w:rPr>
        <w:t xml:space="preserve">Отдела по управлению муниципальным имуществом Комитета </w:t>
      </w:r>
      <w:r w:rsidRPr="00F72BAE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</w:t>
      </w:r>
      <w:r w:rsidRPr="00F72BAE">
        <w:rPr>
          <w:sz w:val="24"/>
          <w:szCs w:val="24"/>
        </w:rPr>
        <w:t xml:space="preserve"> (указать количество рабочих дней) со дня регистрации в </w:t>
      </w:r>
      <w:r w:rsidR="00E959E8">
        <w:rPr>
          <w:sz w:val="24"/>
          <w:szCs w:val="24"/>
        </w:rPr>
        <w:t>Комитете</w:t>
      </w:r>
      <w:r w:rsidRPr="00F72BAE">
        <w:rPr>
          <w:sz w:val="24"/>
          <w:szCs w:val="24"/>
        </w:rPr>
        <w:t xml:space="preserve">  заявления о предоставлении муниципальной услуги: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F72BAE">
        <w:rPr>
          <w:sz w:val="24"/>
          <w:szCs w:val="24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Pr="00F72BAE">
        <w:rPr>
          <w:rFonts w:eastAsia="Calibri" w:cs="Times New Roman"/>
          <w:sz w:val="24"/>
          <w:szCs w:val="24"/>
        </w:rPr>
        <w:t>, указанных в пункте 19 Административного регламента;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>проводит идентификацию интересующег</w:t>
      </w:r>
      <w:proofErr w:type="gramStart"/>
      <w:r w:rsidRPr="00F72BAE">
        <w:rPr>
          <w:rFonts w:eastAsia="Calibri" w:cs="Times New Roman"/>
          <w:sz w:val="24"/>
          <w:szCs w:val="24"/>
        </w:rPr>
        <w:t>о(</w:t>
      </w:r>
      <w:proofErr w:type="gramEnd"/>
      <w:r w:rsidRPr="00F72BAE">
        <w:rPr>
          <w:rFonts w:eastAsia="Calibri" w:cs="Times New Roman"/>
          <w:sz w:val="24"/>
          <w:szCs w:val="24"/>
        </w:rPr>
        <w:t>их) объекта(</w:t>
      </w:r>
      <w:proofErr w:type="spellStart"/>
      <w:r w:rsidRPr="00F72BAE">
        <w:rPr>
          <w:rFonts w:eastAsia="Calibri" w:cs="Times New Roman"/>
          <w:sz w:val="24"/>
          <w:szCs w:val="24"/>
        </w:rPr>
        <w:t>ов</w:t>
      </w:r>
      <w:proofErr w:type="spellEnd"/>
      <w:r w:rsidRPr="00F72BAE">
        <w:rPr>
          <w:rFonts w:eastAsia="Calibri" w:cs="Times New Roman"/>
          <w:sz w:val="24"/>
          <w:szCs w:val="24"/>
        </w:rPr>
        <w:t>)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поиска;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 xml:space="preserve">подготавливает проект документа, являющегося результатом предоставления муниципальной услуги в течение </w:t>
      </w:r>
      <w:r w:rsidR="00935E99">
        <w:rPr>
          <w:rFonts w:eastAsia="Calibri" w:cs="Times New Roman"/>
          <w:sz w:val="24"/>
          <w:szCs w:val="24"/>
        </w:rPr>
        <w:t xml:space="preserve"> 3</w:t>
      </w:r>
      <w:r w:rsidRPr="00F72BAE">
        <w:rPr>
          <w:rFonts w:eastAsia="Calibri" w:cs="Times New Roman"/>
          <w:sz w:val="24"/>
          <w:szCs w:val="24"/>
        </w:rPr>
        <w:t xml:space="preserve"> рабочих дней.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F72BAE">
        <w:rPr>
          <w:sz w:val="24"/>
          <w:szCs w:val="24"/>
        </w:rPr>
        <w:t xml:space="preserve">передает их </w:t>
      </w:r>
      <w:r w:rsidR="00935E99">
        <w:rPr>
          <w:sz w:val="24"/>
          <w:szCs w:val="24"/>
        </w:rPr>
        <w:t xml:space="preserve">председателю Комитета </w:t>
      </w:r>
      <w:r w:rsidRPr="00F72BAE">
        <w:rPr>
          <w:sz w:val="24"/>
          <w:szCs w:val="24"/>
        </w:rPr>
        <w:t>либо лицу, его замещающему, для приятия соответствующего решения.</w:t>
      </w:r>
    </w:p>
    <w:p w:rsidR="00F72BAE" w:rsidRPr="00F72BAE" w:rsidRDefault="00F922D6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  <w:r w:rsidR="00F72BAE" w:rsidRPr="00F72BAE">
        <w:rPr>
          <w:sz w:val="24"/>
          <w:szCs w:val="24"/>
        </w:rPr>
        <w:t xml:space="preserve">либо лицо, его замещающее, в течение </w:t>
      </w:r>
      <w:r>
        <w:rPr>
          <w:sz w:val="24"/>
          <w:szCs w:val="24"/>
        </w:rPr>
        <w:t xml:space="preserve">1 </w:t>
      </w:r>
      <w:r w:rsidR="00F72BAE" w:rsidRPr="00F922D6">
        <w:rPr>
          <w:sz w:val="24"/>
          <w:szCs w:val="24"/>
        </w:rPr>
        <w:t>(рабоч</w:t>
      </w:r>
      <w:r w:rsidRPr="00F922D6">
        <w:rPr>
          <w:sz w:val="24"/>
          <w:szCs w:val="24"/>
        </w:rPr>
        <w:t>его</w:t>
      </w:r>
      <w:r w:rsidR="00F72BAE" w:rsidRPr="00F922D6">
        <w:rPr>
          <w:sz w:val="24"/>
          <w:szCs w:val="24"/>
        </w:rPr>
        <w:t xml:space="preserve"> дн</w:t>
      </w:r>
      <w:r w:rsidRPr="00F922D6">
        <w:rPr>
          <w:sz w:val="24"/>
          <w:szCs w:val="24"/>
        </w:rPr>
        <w:t>я</w:t>
      </w:r>
      <w:r w:rsidR="00F72BAE" w:rsidRPr="00F922D6">
        <w:rPr>
          <w:sz w:val="24"/>
          <w:szCs w:val="24"/>
        </w:rPr>
        <w:t>)</w:t>
      </w:r>
      <w:r w:rsidR="00F72BAE" w:rsidRPr="00F72BAE">
        <w:rPr>
          <w:b/>
          <w:i/>
          <w:sz w:val="24"/>
          <w:szCs w:val="24"/>
        </w:rPr>
        <w:t xml:space="preserve"> </w:t>
      </w:r>
      <w:r w:rsidR="00F72BAE" w:rsidRPr="00F72BAE">
        <w:rPr>
          <w:sz w:val="24"/>
          <w:szCs w:val="24"/>
        </w:rPr>
        <w:t>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F72BAE" w:rsidRPr="00F72BAE" w:rsidRDefault="00F922D6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Ведущий инспектор по </w:t>
      </w:r>
      <w:proofErr w:type="gramStart"/>
      <w:r>
        <w:rPr>
          <w:rFonts w:eastAsia="Calibri" w:cs="Times New Roman"/>
          <w:sz w:val="24"/>
          <w:szCs w:val="24"/>
        </w:rPr>
        <w:t>контролю за</w:t>
      </w:r>
      <w:proofErr w:type="gramEnd"/>
      <w:r>
        <w:rPr>
          <w:rFonts w:eastAsia="Calibri" w:cs="Times New Roman"/>
          <w:sz w:val="24"/>
          <w:szCs w:val="24"/>
        </w:rPr>
        <w:t xml:space="preserve"> исполнением поручений (приемная) Комитета</w:t>
      </w:r>
      <w:r w:rsidR="00F72BAE" w:rsidRPr="00F72BAE">
        <w:rPr>
          <w:sz w:val="24"/>
          <w:szCs w:val="24"/>
        </w:rPr>
        <w:t xml:space="preserve">, ответственный за делопроизводство, осуществляет </w:t>
      </w:r>
      <w:r w:rsidR="00F72BAE" w:rsidRPr="00F72BAE">
        <w:rPr>
          <w:rFonts w:eastAsia="Calibri" w:cs="Times New Roman"/>
          <w:sz w:val="24"/>
          <w:szCs w:val="24"/>
        </w:rPr>
        <w:t xml:space="preserve">регистрацию документа, являющегося </w:t>
      </w:r>
      <w:r w:rsidR="00F72BAE" w:rsidRPr="00F72BAE">
        <w:rPr>
          <w:rFonts w:eastAsia="Calibri" w:cs="Times New Roman"/>
          <w:sz w:val="24"/>
          <w:szCs w:val="24"/>
        </w:rPr>
        <w:lastRenderedPageBreak/>
        <w:t>результатом предоставления муниципальной услуги, в день подписания такого документа должностным лицом либо лицом, его замещающим.</w:t>
      </w:r>
    </w:p>
    <w:p w:rsidR="00F72BAE" w:rsidRPr="00F72BAE" w:rsidRDefault="00F72BAE" w:rsidP="00F72BAE">
      <w:pPr>
        <w:spacing w:after="0" w:line="240" w:lineRule="atLeast"/>
        <w:ind w:firstLine="709"/>
        <w:jc w:val="both"/>
        <w:rPr>
          <w:rFonts w:cs="Times New Roman"/>
          <w:bCs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>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услуги, указанные в пункте 19 Административного регламента, а также наличие или отсутствие в реестре муниципального имущества запрашиваемой информации.</w:t>
      </w:r>
    </w:p>
    <w:p w:rsidR="00F72BAE" w:rsidRPr="00F72BAE" w:rsidRDefault="00F72BAE" w:rsidP="00F72BA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cs="Times New Roman"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 xml:space="preserve">Результат выполнения административной процедуры: подписанный должностным лицом либо лицом, его замещающим, и зарегистрированный документ, являющийся результатом предоставления муниципальной услуги. 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 xml:space="preserve">выписка из реестра муниципального имущества регистрируется в </w:t>
      </w:r>
      <w:r w:rsidR="00F922D6">
        <w:rPr>
          <w:rFonts w:eastAsia="Calibri" w:cs="Times New Roman"/>
          <w:sz w:val="24"/>
          <w:szCs w:val="24"/>
        </w:rPr>
        <w:t>журнале регистрации выписок из реестра муниципального имущества</w:t>
      </w:r>
      <w:r w:rsidRPr="00F922D6">
        <w:rPr>
          <w:rFonts w:eastAsia="Calibri" w:cs="Times New Roman"/>
          <w:sz w:val="24"/>
          <w:szCs w:val="24"/>
        </w:rPr>
        <w:t>;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>уведомление об отсутствии  сведений в реестре муниципального имущества регистрируется в</w:t>
      </w:r>
      <w:r w:rsidR="00F922D6">
        <w:rPr>
          <w:rFonts w:eastAsia="Calibri" w:cs="Times New Roman"/>
          <w:sz w:val="24"/>
          <w:szCs w:val="24"/>
        </w:rPr>
        <w:t xml:space="preserve">  журнале регистрации выписок из реестра муниципального имущества</w:t>
      </w:r>
      <w:r w:rsidRPr="00F922D6">
        <w:rPr>
          <w:rFonts w:eastAsia="Calibri" w:cs="Times New Roman"/>
          <w:sz w:val="24"/>
          <w:szCs w:val="24"/>
        </w:rPr>
        <w:t>;</w:t>
      </w:r>
    </w:p>
    <w:p w:rsidR="00F72BAE" w:rsidRPr="00F72BAE" w:rsidRDefault="00F72BAE" w:rsidP="00F72BA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F72BAE">
        <w:rPr>
          <w:rFonts w:eastAsia="Calibri" w:cs="Times New Roman"/>
          <w:sz w:val="24"/>
          <w:szCs w:val="24"/>
        </w:rPr>
        <w:t>уведомление об отказе в предоставлении муниципальной услуги регистрируется</w:t>
      </w:r>
      <w:r w:rsidRPr="00F72BAE">
        <w:rPr>
          <w:rFonts w:eastAsia="Calibri" w:cs="Times New Roman"/>
          <w:b/>
          <w:sz w:val="24"/>
          <w:szCs w:val="24"/>
        </w:rPr>
        <w:t xml:space="preserve"> </w:t>
      </w:r>
      <w:r w:rsidR="00F922D6">
        <w:rPr>
          <w:rFonts w:eastAsia="Calibri" w:cs="Times New Roman"/>
          <w:sz w:val="24"/>
          <w:szCs w:val="24"/>
        </w:rPr>
        <w:t>в журнале регистрации исходящих документов Комитета</w:t>
      </w:r>
      <w:r w:rsidRPr="00F922D6">
        <w:rPr>
          <w:rFonts w:eastAsia="Calibri" w:cs="Times New Roman"/>
          <w:sz w:val="24"/>
          <w:szCs w:val="24"/>
        </w:rPr>
        <w:t>.</w:t>
      </w:r>
    </w:p>
    <w:p w:rsidR="00FD6376" w:rsidRPr="00F922D6" w:rsidRDefault="00F72BAE" w:rsidP="00F922D6">
      <w:pPr>
        <w:pStyle w:val="ab"/>
        <w:spacing w:before="0" w:after="0" w:line="24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22D6">
        <w:rPr>
          <w:rFonts w:ascii="Times New Roman" w:eastAsia="Calibri" w:hAnsi="Times New Roman" w:cs="Times New Roman"/>
          <w:color w:val="auto"/>
        </w:rPr>
        <w:t xml:space="preserve">Порядок </w:t>
      </w:r>
      <w:r w:rsidRPr="00FB6025">
        <w:rPr>
          <w:rFonts w:ascii="Times New Roman" w:eastAsia="Calibri" w:hAnsi="Times New Roman" w:cs="Times New Roman"/>
          <w:color w:val="auto"/>
        </w:rPr>
        <w:t xml:space="preserve">передачи результата: подписанный и зарегистрированный документ, являющийся результатом предоставления муниципальной услуги, передается </w:t>
      </w:r>
      <w:r w:rsidR="00F922D6" w:rsidRPr="00FB6025">
        <w:rPr>
          <w:rFonts w:ascii="Times New Roman" w:eastAsia="Calibri" w:hAnsi="Times New Roman" w:cs="Times New Roman"/>
          <w:color w:val="auto"/>
        </w:rPr>
        <w:t xml:space="preserve">ведущему  инспектору по </w:t>
      </w:r>
      <w:proofErr w:type="gramStart"/>
      <w:r w:rsidR="00F922D6" w:rsidRPr="00FB6025">
        <w:rPr>
          <w:rFonts w:ascii="Times New Roman" w:eastAsia="Calibri" w:hAnsi="Times New Roman" w:cs="Times New Roman"/>
          <w:color w:val="auto"/>
        </w:rPr>
        <w:t>контролю за</w:t>
      </w:r>
      <w:proofErr w:type="gramEnd"/>
      <w:r w:rsidR="00F922D6" w:rsidRPr="00FB6025">
        <w:rPr>
          <w:rFonts w:ascii="Times New Roman" w:eastAsia="Calibri" w:hAnsi="Times New Roman" w:cs="Times New Roman"/>
          <w:color w:val="auto"/>
        </w:rPr>
        <w:t xml:space="preserve"> исполнением поручений (приемная)</w:t>
      </w:r>
      <w:r w:rsidRPr="00FB6025">
        <w:rPr>
          <w:rFonts w:ascii="Times New Roman" w:eastAsia="Calibri" w:hAnsi="Times New Roman" w:cs="Times New Roman"/>
          <w:color w:val="auto"/>
        </w:rPr>
        <w:t xml:space="preserve">, </w:t>
      </w:r>
      <w:r w:rsidRPr="00FB6025">
        <w:rPr>
          <w:rFonts w:ascii="Times New Roman" w:hAnsi="Times New Roman" w:cs="Times New Roman"/>
          <w:color w:val="auto"/>
        </w:rPr>
        <w:t xml:space="preserve">ответственному за делопроизводство </w:t>
      </w:r>
      <w:r w:rsidRPr="00FB6025">
        <w:rPr>
          <w:rFonts w:ascii="Times New Roman" w:eastAsia="Calibri" w:hAnsi="Times New Roman" w:cs="Times New Roman"/>
          <w:color w:val="auto"/>
        </w:rPr>
        <w:t>для его выдачи (направления) заявителю</w:t>
      </w:r>
      <w:r w:rsidR="00F922D6">
        <w:rPr>
          <w:rFonts w:ascii="Times New Roman" w:eastAsia="Calibri" w:hAnsi="Times New Roman" w:cs="Times New Roman"/>
          <w:color w:val="auto"/>
        </w:rPr>
        <w:t>.</w:t>
      </w:r>
    </w:p>
    <w:p w:rsidR="00F72BAE" w:rsidRDefault="00F72BAE" w:rsidP="00FD6376">
      <w:pPr>
        <w:pStyle w:val="a5"/>
        <w:autoSpaceDE w:val="0"/>
        <w:autoSpaceDN w:val="0"/>
        <w:adjustRightInd w:val="0"/>
        <w:ind w:left="0"/>
        <w:rPr>
          <w:rFonts w:eastAsia="Calibri" w:cs="Times New Roman"/>
          <w:szCs w:val="28"/>
        </w:rPr>
      </w:pPr>
    </w:p>
    <w:p w:rsidR="00FB6025" w:rsidRPr="00FB6025" w:rsidRDefault="00FB6025" w:rsidP="00FB6025">
      <w:pPr>
        <w:autoSpaceDE w:val="0"/>
        <w:autoSpaceDN w:val="0"/>
        <w:adjustRightInd w:val="0"/>
        <w:spacing w:after="0" w:line="240" w:lineRule="atLeast"/>
        <w:jc w:val="center"/>
        <w:rPr>
          <w:rFonts w:eastAsia="Calibri" w:cs="Times New Roman"/>
          <w:sz w:val="24"/>
          <w:szCs w:val="24"/>
        </w:rPr>
      </w:pPr>
      <w:r w:rsidRPr="00FB6025">
        <w:rPr>
          <w:rFonts w:eastAsia="Calibri" w:cs="Times New Roman"/>
          <w:sz w:val="24"/>
          <w:szCs w:val="24"/>
        </w:rPr>
        <w:t xml:space="preserve">Выдача (направление) заявителю документа, </w:t>
      </w:r>
    </w:p>
    <w:p w:rsidR="00FB6025" w:rsidRPr="00FB6025" w:rsidRDefault="00FB6025" w:rsidP="00FB6025">
      <w:pPr>
        <w:autoSpaceDE w:val="0"/>
        <w:autoSpaceDN w:val="0"/>
        <w:adjustRightInd w:val="0"/>
        <w:spacing w:after="0" w:line="240" w:lineRule="atLeast"/>
        <w:jc w:val="center"/>
        <w:rPr>
          <w:rFonts w:eastAsia="Calibri" w:cs="Times New Roman"/>
          <w:sz w:val="24"/>
          <w:szCs w:val="24"/>
        </w:rPr>
      </w:pPr>
      <w:r w:rsidRPr="00FB6025">
        <w:rPr>
          <w:rFonts w:eastAsia="Calibri" w:cs="Times New Roman"/>
          <w:sz w:val="24"/>
          <w:szCs w:val="24"/>
        </w:rPr>
        <w:t>являющегося результатом предоставления муниципальной услуги</w:t>
      </w:r>
    </w:p>
    <w:p w:rsidR="00F72BAE" w:rsidRDefault="00F72BAE" w:rsidP="00FD6376">
      <w:pPr>
        <w:pStyle w:val="a5"/>
        <w:autoSpaceDE w:val="0"/>
        <w:autoSpaceDN w:val="0"/>
        <w:adjustRightInd w:val="0"/>
        <w:ind w:left="0"/>
        <w:rPr>
          <w:rFonts w:eastAsia="Calibri" w:cs="Times New Roman"/>
          <w:szCs w:val="28"/>
        </w:rPr>
      </w:pPr>
    </w:p>
    <w:p w:rsidR="00FB6025" w:rsidRPr="00FB6025" w:rsidRDefault="0069708D" w:rsidP="000926F5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FB6025">
        <w:rPr>
          <w:rFonts w:cs="Times New Roman"/>
          <w:sz w:val="24"/>
          <w:szCs w:val="24"/>
        </w:rPr>
        <w:t xml:space="preserve"> поступление оформленного документа, являющегося результатом предоставления муниципальной услуги </w:t>
      </w:r>
      <w:r w:rsidR="00FB6025">
        <w:rPr>
          <w:rFonts w:eastAsia="Calibri" w:cs="Times New Roman"/>
          <w:sz w:val="24"/>
          <w:szCs w:val="24"/>
        </w:rPr>
        <w:t xml:space="preserve">ведущему инспектору по </w:t>
      </w:r>
      <w:proofErr w:type="gramStart"/>
      <w:r w:rsidR="00FB6025">
        <w:rPr>
          <w:rFonts w:eastAsia="Calibri" w:cs="Times New Roman"/>
          <w:sz w:val="24"/>
          <w:szCs w:val="24"/>
        </w:rPr>
        <w:t>контролю за</w:t>
      </w:r>
      <w:proofErr w:type="gramEnd"/>
      <w:r w:rsidR="00FB6025">
        <w:rPr>
          <w:rFonts w:eastAsia="Calibri" w:cs="Times New Roman"/>
          <w:sz w:val="24"/>
          <w:szCs w:val="24"/>
        </w:rPr>
        <w:t xml:space="preserve"> исполнением поручений (приемная) Комитета, </w:t>
      </w:r>
      <w:r w:rsidR="00FB6025" w:rsidRPr="00FB6025">
        <w:rPr>
          <w:rFonts w:eastAsia="Times New Roman" w:cs="Times New Roman"/>
          <w:sz w:val="24"/>
          <w:szCs w:val="24"/>
          <w:lang w:eastAsia="ru-RU"/>
        </w:rPr>
        <w:t>ответственному за делопроизводство</w:t>
      </w:r>
      <w:r w:rsidR="00FB6025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B6025" w:rsidRDefault="00FB6025" w:rsidP="00FB6025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административной процедуры: </w:t>
      </w:r>
      <w:r>
        <w:rPr>
          <w:rFonts w:eastAsia="Calibri" w:cs="Times New Roman"/>
          <w:sz w:val="24"/>
          <w:szCs w:val="24"/>
        </w:rPr>
        <w:t xml:space="preserve">ведущий инспектор по </w:t>
      </w:r>
      <w:proofErr w:type="gramStart"/>
      <w:r>
        <w:rPr>
          <w:rFonts w:eastAsia="Calibri" w:cs="Times New Roman"/>
          <w:sz w:val="24"/>
          <w:szCs w:val="24"/>
        </w:rPr>
        <w:t>контролю за</w:t>
      </w:r>
      <w:proofErr w:type="gramEnd"/>
      <w:r>
        <w:rPr>
          <w:rFonts w:eastAsia="Calibri" w:cs="Times New Roman"/>
          <w:sz w:val="24"/>
          <w:szCs w:val="24"/>
        </w:rPr>
        <w:t xml:space="preserve"> исполнением поручений (приемная) Комитета.</w:t>
      </w:r>
    </w:p>
    <w:p w:rsidR="00FB6025" w:rsidRDefault="00FB6025" w:rsidP="00FB6025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FB6025" w:rsidRDefault="00FB6025" w:rsidP="00FB6025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ведущий инспектор по </w:t>
      </w:r>
      <w:proofErr w:type="gramStart"/>
      <w:r>
        <w:rPr>
          <w:rFonts w:eastAsia="Calibri" w:cs="Times New Roman"/>
          <w:sz w:val="24"/>
          <w:szCs w:val="24"/>
        </w:rPr>
        <w:t>контролю за</w:t>
      </w:r>
      <w:proofErr w:type="gramEnd"/>
      <w:r>
        <w:rPr>
          <w:rFonts w:eastAsia="Calibri" w:cs="Times New Roman"/>
          <w:sz w:val="24"/>
          <w:szCs w:val="24"/>
        </w:rPr>
        <w:t xml:space="preserve"> исполнением поручений (приемная), ответственный за делопроизводство, 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FB6025" w:rsidRDefault="00FB6025" w:rsidP="00FB6025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Критерий принятия решения: оформленный документ, являющийся результатом предоставления муниципальной услуги.</w:t>
      </w:r>
    </w:p>
    <w:p w:rsidR="00FB6025" w:rsidRDefault="00FB6025" w:rsidP="00FB6025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Результатом выполнения административной процедуры: выданный (направленный) заявителю документ, являющийся результатом предоставления муниципальной услуги.</w:t>
      </w:r>
    </w:p>
    <w:p w:rsidR="00392995" w:rsidRPr="00392995" w:rsidRDefault="00392995" w:rsidP="00392995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392995">
        <w:rPr>
          <w:rFonts w:cs="Times New Roman"/>
          <w:sz w:val="24"/>
          <w:szCs w:val="24"/>
        </w:rPr>
        <w:t>Способ фиксации результата выполн</w:t>
      </w:r>
      <w:r>
        <w:rPr>
          <w:rFonts w:cs="Times New Roman"/>
          <w:sz w:val="24"/>
          <w:szCs w:val="24"/>
        </w:rPr>
        <w:t>ения административной процедуры</w:t>
      </w:r>
      <w:r w:rsidRPr="00392995">
        <w:rPr>
          <w:rFonts w:cs="Times New Roman"/>
          <w:sz w:val="24"/>
          <w:szCs w:val="24"/>
        </w:rPr>
        <w:t xml:space="preserve">: </w:t>
      </w:r>
    </w:p>
    <w:p w:rsidR="00392995" w:rsidRPr="00392995" w:rsidRDefault="00392995" w:rsidP="00392995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392995">
        <w:rPr>
          <w:rFonts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заявлений;</w:t>
      </w:r>
    </w:p>
    <w:p w:rsidR="00392995" w:rsidRPr="00392995" w:rsidRDefault="00392995" w:rsidP="00392995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392995">
        <w:rPr>
          <w:rFonts w:cs="Times New Roman"/>
          <w:sz w:val="24"/>
          <w:szCs w:val="24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392995" w:rsidRPr="00392995" w:rsidRDefault="00392995" w:rsidP="00392995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392995">
        <w:rPr>
          <w:rFonts w:cs="Times New Roman"/>
          <w:sz w:val="24"/>
          <w:szCs w:val="24"/>
        </w:rPr>
        <w:lastRenderedPageBreak/>
        <w:t xml:space="preserve">в случае направления документа, являющегося результатом предоставления муниципальной услуги, электронной почтой сохранение электронного </w:t>
      </w:r>
      <w:proofErr w:type="gramStart"/>
      <w:r w:rsidRPr="00392995">
        <w:rPr>
          <w:rFonts w:cs="Times New Roman"/>
          <w:sz w:val="24"/>
          <w:szCs w:val="24"/>
        </w:rPr>
        <w:t>скан-образа</w:t>
      </w:r>
      <w:proofErr w:type="gramEnd"/>
      <w:r w:rsidRPr="00392995">
        <w:rPr>
          <w:rFonts w:cs="Times New Roman"/>
          <w:sz w:val="24"/>
          <w:szCs w:val="24"/>
        </w:rPr>
        <w:t xml:space="preserve"> информации о направлении ответа заявителю и привязка такого скан-образа к ответу в электронном документообороте уполномоченного органа;</w:t>
      </w:r>
    </w:p>
    <w:p w:rsidR="00FB6025" w:rsidRDefault="00392995" w:rsidP="00392995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392995">
        <w:rPr>
          <w:rFonts w:cs="Times New Roman"/>
          <w:sz w:val="24"/>
          <w:szCs w:val="24"/>
        </w:rPr>
        <w:t xml:space="preserve">в случае выдачи документа, являющегося результатом предоставления муниципальной услуги, в </w:t>
      </w:r>
      <w:r>
        <w:rPr>
          <w:rFonts w:cs="Times New Roman"/>
          <w:sz w:val="24"/>
          <w:szCs w:val="24"/>
        </w:rPr>
        <w:t>многофункциональном центре,</w:t>
      </w:r>
      <w:r w:rsidRPr="00392995">
        <w:rPr>
          <w:rFonts w:cs="Times New Roman"/>
          <w:sz w:val="24"/>
          <w:szCs w:val="24"/>
        </w:rPr>
        <w:t xml:space="preserve"> запись о выдаче документа заявителю отображается в электронном документообороте.</w:t>
      </w:r>
    </w:p>
    <w:p w:rsidR="00392995" w:rsidRDefault="00392995" w:rsidP="00FB6025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</w:p>
    <w:p w:rsidR="000B3C0B" w:rsidRPr="00A242E1" w:rsidRDefault="000B3C0B" w:rsidP="000B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A242E1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IV. Формы </w:t>
      </w:r>
      <w:proofErr w:type="gramStart"/>
      <w:r w:rsidRPr="00A242E1">
        <w:rPr>
          <w:rFonts w:cs="Times New Roman"/>
          <w:sz w:val="24"/>
          <w:szCs w:val="24"/>
        </w:rPr>
        <w:t>контроля за</w:t>
      </w:r>
      <w:proofErr w:type="gramEnd"/>
      <w:r w:rsidRPr="00A242E1">
        <w:rPr>
          <w:rFonts w:cs="Times New Roman"/>
          <w:sz w:val="24"/>
          <w:szCs w:val="24"/>
        </w:rPr>
        <w:t xml:space="preserve"> исполнением административного регламента</w:t>
      </w:r>
    </w:p>
    <w:p w:rsidR="00F94D59" w:rsidRPr="00A242E1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553E01" w:rsidRPr="00A242E1" w:rsidRDefault="00553E01" w:rsidP="002F5E17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A242E1">
        <w:rPr>
          <w:rFonts w:eastAsia="Calibri" w:cs="Times New Roman"/>
          <w:sz w:val="24"/>
          <w:szCs w:val="24"/>
        </w:rPr>
        <w:t>контроля за</w:t>
      </w:r>
      <w:proofErr w:type="gramEnd"/>
      <w:r w:rsidRPr="00A242E1">
        <w:rPr>
          <w:rFonts w:eastAsia="Calibri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553E01" w:rsidRPr="00A242E1" w:rsidRDefault="00553E01" w:rsidP="002F5E17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2F5E17" w:rsidRPr="00A242E1" w:rsidRDefault="00553E01" w:rsidP="000926F5">
      <w:pPr>
        <w:pStyle w:val="a5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Текущий</w:t>
      </w:r>
      <w:r w:rsidRPr="00A242E1">
        <w:rPr>
          <w:rFonts w:cs="Times New Roman"/>
          <w:sz w:val="24"/>
          <w:szCs w:val="24"/>
        </w:rPr>
        <w:t xml:space="preserve"> </w:t>
      </w:r>
      <w:proofErr w:type="gramStart"/>
      <w:r w:rsidRPr="00A242E1">
        <w:rPr>
          <w:rFonts w:cs="Times New Roman"/>
          <w:sz w:val="24"/>
          <w:szCs w:val="24"/>
        </w:rPr>
        <w:t>контроль за</w:t>
      </w:r>
      <w:proofErr w:type="gramEnd"/>
      <w:r w:rsidRPr="00A242E1">
        <w:rPr>
          <w:rFonts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5970C3" w:rsidRPr="00A242E1">
        <w:rPr>
          <w:rFonts w:cs="Times New Roman"/>
          <w:sz w:val="24"/>
          <w:szCs w:val="24"/>
        </w:rPr>
        <w:t xml:space="preserve">председателем </w:t>
      </w:r>
      <w:r w:rsidR="003B0442">
        <w:rPr>
          <w:rFonts w:cs="Times New Roman"/>
          <w:sz w:val="24"/>
          <w:szCs w:val="24"/>
        </w:rPr>
        <w:t>К</w:t>
      </w:r>
      <w:r w:rsidR="005970C3" w:rsidRPr="00A242E1">
        <w:rPr>
          <w:rFonts w:cs="Times New Roman"/>
          <w:sz w:val="24"/>
          <w:szCs w:val="24"/>
        </w:rPr>
        <w:t>омитета либо лицом, его замещающим.</w:t>
      </w:r>
    </w:p>
    <w:p w:rsidR="005970C3" w:rsidRPr="00A242E1" w:rsidRDefault="005970C3" w:rsidP="005970C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3E01" w:rsidRPr="00A242E1" w:rsidRDefault="001A6D3A" w:rsidP="001A6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Порядок и периодичность осуществления плановых</w:t>
      </w:r>
      <w:r w:rsidRPr="00A242E1">
        <w:rPr>
          <w:rFonts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A242E1">
        <w:rPr>
          <w:rFonts w:cs="Times New Roman"/>
          <w:sz w:val="24"/>
          <w:szCs w:val="24"/>
        </w:rPr>
        <w:br/>
        <w:t>муниципальной услуги, порядок и формы контроля полноты</w:t>
      </w:r>
      <w:r w:rsidRPr="00A242E1">
        <w:rPr>
          <w:rFonts w:cs="Times New Roman"/>
          <w:sz w:val="24"/>
          <w:szCs w:val="24"/>
        </w:rPr>
        <w:br/>
        <w:t>и качества предоставления муниципальной услуги, в том числе</w:t>
      </w:r>
      <w:r w:rsidRPr="00A242E1">
        <w:rPr>
          <w:rFonts w:cs="Times New Roman"/>
          <w:sz w:val="24"/>
          <w:szCs w:val="24"/>
        </w:rPr>
        <w:br/>
        <w:t>со стороны граждан, их объединений и организаций</w:t>
      </w:r>
    </w:p>
    <w:p w:rsidR="001A6D3A" w:rsidRPr="00A242E1" w:rsidRDefault="001A6D3A" w:rsidP="001A6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3E01" w:rsidRPr="00A242E1" w:rsidRDefault="00553E01" w:rsidP="000926F5">
      <w:pPr>
        <w:pStyle w:val="a5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Плановые</w:t>
      </w:r>
      <w:r w:rsidRPr="00A242E1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</w:t>
      </w:r>
      <w:r w:rsidR="005970C3" w:rsidRPr="00A242E1">
        <w:rPr>
          <w:rFonts w:cs="Times New Roman"/>
          <w:sz w:val="24"/>
          <w:szCs w:val="24"/>
        </w:rPr>
        <w:t xml:space="preserve">председателем </w:t>
      </w:r>
      <w:r w:rsidR="003B0442">
        <w:rPr>
          <w:rFonts w:cs="Times New Roman"/>
          <w:sz w:val="24"/>
          <w:szCs w:val="24"/>
        </w:rPr>
        <w:t>К</w:t>
      </w:r>
      <w:r w:rsidR="005970C3" w:rsidRPr="00A242E1">
        <w:rPr>
          <w:rFonts w:cs="Times New Roman"/>
          <w:sz w:val="24"/>
          <w:szCs w:val="24"/>
        </w:rPr>
        <w:t>омитета либо лицом, его замещающим</w:t>
      </w:r>
      <w:r w:rsidRPr="00A242E1">
        <w:rPr>
          <w:rFonts w:cs="Times New Roman"/>
          <w:sz w:val="24"/>
          <w:szCs w:val="24"/>
        </w:rPr>
        <w:t>.</w:t>
      </w:r>
    </w:p>
    <w:p w:rsidR="00553E01" w:rsidRPr="00A242E1" w:rsidRDefault="00553E01" w:rsidP="002F5E17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5970C3" w:rsidRPr="00A242E1">
        <w:rPr>
          <w:rFonts w:cs="Times New Roman"/>
          <w:sz w:val="24"/>
          <w:szCs w:val="24"/>
          <w:lang w:eastAsia="ru-RU"/>
        </w:rPr>
        <w:t xml:space="preserve"> с решением председателя </w:t>
      </w:r>
      <w:r w:rsidR="00F5179E">
        <w:rPr>
          <w:rFonts w:cs="Times New Roman"/>
          <w:sz w:val="24"/>
          <w:szCs w:val="24"/>
          <w:lang w:eastAsia="ru-RU"/>
        </w:rPr>
        <w:t>К</w:t>
      </w:r>
      <w:r w:rsidR="005970C3" w:rsidRPr="00A242E1">
        <w:rPr>
          <w:rFonts w:cs="Times New Roman"/>
          <w:sz w:val="24"/>
          <w:szCs w:val="24"/>
          <w:lang w:eastAsia="ru-RU"/>
        </w:rPr>
        <w:t>омитета либо лица, его замещающего.</w:t>
      </w:r>
    </w:p>
    <w:p w:rsidR="00553E01" w:rsidRPr="00F5179E" w:rsidRDefault="00F5179E" w:rsidP="00F5179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53E01" w:rsidRPr="00F5179E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5970C3" w:rsidRPr="00F5179E">
        <w:rPr>
          <w:rFonts w:cs="Times New Roman"/>
          <w:sz w:val="24"/>
          <w:szCs w:val="24"/>
          <w:lang w:eastAsia="ru-RU"/>
        </w:rPr>
        <w:t xml:space="preserve">председателем </w:t>
      </w:r>
      <w:r>
        <w:rPr>
          <w:rFonts w:cs="Times New Roman"/>
          <w:sz w:val="24"/>
          <w:szCs w:val="24"/>
          <w:lang w:eastAsia="ru-RU"/>
        </w:rPr>
        <w:t>К</w:t>
      </w:r>
      <w:r w:rsidR="005970C3" w:rsidRPr="00F5179E">
        <w:rPr>
          <w:rFonts w:cs="Times New Roman"/>
          <w:sz w:val="24"/>
          <w:szCs w:val="24"/>
          <w:lang w:eastAsia="ru-RU"/>
        </w:rPr>
        <w:t>омитета либо лицом, его замещающим,</w:t>
      </w:r>
      <w:r w:rsidR="00553E01" w:rsidRPr="00F5179E">
        <w:rPr>
          <w:rFonts w:cs="Times New Roman"/>
          <w:sz w:val="24"/>
          <w:szCs w:val="24"/>
        </w:rPr>
        <w:t xml:space="preserve"> на основании жалоб заявителей на решения или действия (бездействие) должностных лиц </w:t>
      </w:r>
      <w:r>
        <w:rPr>
          <w:rFonts w:cs="Times New Roman"/>
          <w:sz w:val="24"/>
          <w:szCs w:val="24"/>
        </w:rPr>
        <w:t>Комитета</w:t>
      </w:r>
      <w:r w:rsidR="00553E01" w:rsidRPr="00F5179E">
        <w:rPr>
          <w:rFonts w:cs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553E01" w:rsidRPr="00A242E1" w:rsidRDefault="00553E01" w:rsidP="005970C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53E01" w:rsidRPr="00986EB7" w:rsidRDefault="00986EB7" w:rsidP="00986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53E01" w:rsidRPr="00986EB7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3E01" w:rsidRPr="00A242E1" w:rsidRDefault="00553E01" w:rsidP="005970C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3E01" w:rsidRPr="00A242E1" w:rsidRDefault="00553E01" w:rsidP="000926F5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i/>
          <w:spacing w:val="-3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Контроль</w:t>
      </w:r>
      <w:r w:rsidRPr="00A242E1">
        <w:rPr>
          <w:rFonts w:cs="Times New Roman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986EB7">
        <w:rPr>
          <w:rFonts w:cs="Times New Roman"/>
          <w:sz w:val="24"/>
          <w:szCs w:val="24"/>
        </w:rPr>
        <w:t>Комитета</w:t>
      </w:r>
      <w:r w:rsidRPr="00A242E1">
        <w:rPr>
          <w:rFonts w:cs="Times New Roman"/>
          <w:i/>
          <w:spacing w:val="-3"/>
          <w:sz w:val="24"/>
          <w:szCs w:val="24"/>
        </w:rPr>
        <w:t>.</w:t>
      </w:r>
    </w:p>
    <w:p w:rsidR="00863CF6" w:rsidRPr="00A242E1" w:rsidRDefault="00863CF6" w:rsidP="002F5E17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</w:p>
    <w:p w:rsidR="00553E01" w:rsidRPr="00A242E1" w:rsidRDefault="001A6D3A" w:rsidP="003B29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lastRenderedPageBreak/>
        <w:t xml:space="preserve">Ответственность должностных лиц и муниципальных служащих </w:t>
      </w:r>
      <w:r w:rsidR="00986EB7">
        <w:rPr>
          <w:rFonts w:cs="Times New Roman"/>
          <w:sz w:val="24"/>
          <w:szCs w:val="24"/>
        </w:rPr>
        <w:t>Комитета</w:t>
      </w:r>
      <w:r w:rsidRPr="00A242E1">
        <w:rPr>
          <w:rFonts w:cs="Times New Roman"/>
          <w:sz w:val="24"/>
          <w:szCs w:val="24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1A6D3A" w:rsidRPr="00A242E1" w:rsidRDefault="001A6D3A" w:rsidP="001A6D3A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4"/>
          <w:szCs w:val="24"/>
        </w:rPr>
      </w:pPr>
    </w:p>
    <w:p w:rsidR="00553E01" w:rsidRPr="00A242E1" w:rsidRDefault="00553E01" w:rsidP="000926F5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Должностные</w:t>
      </w:r>
      <w:r w:rsidRPr="00A242E1">
        <w:rPr>
          <w:rFonts w:cs="Times New Roman"/>
          <w:sz w:val="24"/>
          <w:szCs w:val="24"/>
        </w:rPr>
        <w:t xml:space="preserve"> лица и муниципальные служащие </w:t>
      </w:r>
      <w:r w:rsidR="00986EB7">
        <w:rPr>
          <w:rFonts w:cs="Times New Roman"/>
          <w:sz w:val="24"/>
          <w:szCs w:val="24"/>
        </w:rPr>
        <w:t>Комитета</w:t>
      </w:r>
      <w:r w:rsidRPr="00A242E1">
        <w:rPr>
          <w:rFonts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53E01" w:rsidRPr="00A242E1" w:rsidRDefault="00553E01" w:rsidP="000926F5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Персональная</w:t>
      </w:r>
      <w:r w:rsidRPr="00A242E1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553E01" w:rsidRPr="00A242E1" w:rsidRDefault="00553E01" w:rsidP="000926F5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proofErr w:type="gramStart"/>
      <w:r w:rsidRPr="00A242E1">
        <w:rPr>
          <w:rFonts w:eastAsia="Calibri" w:cs="Times New Roman"/>
          <w:sz w:val="24"/>
          <w:szCs w:val="24"/>
        </w:rPr>
        <w:t xml:space="preserve">В </w:t>
      </w:r>
      <w:r w:rsidRPr="00A242E1">
        <w:rPr>
          <w:rFonts w:cs="Times New Roman"/>
          <w:sz w:val="24"/>
          <w:szCs w:val="24"/>
        </w:rPr>
        <w:t>соответствии</w:t>
      </w:r>
      <w:r w:rsidRPr="00A242E1">
        <w:rPr>
          <w:rFonts w:eastAsia="Calibri" w:cs="Times New Roman"/>
          <w:sz w:val="24"/>
          <w:szCs w:val="24"/>
        </w:rPr>
        <w:t xml:space="preserve"> со статьей 9.6 Закона Ханты-Мансийского автономного округ</w:t>
      </w:r>
      <w:r w:rsidR="005970C3" w:rsidRPr="00A242E1">
        <w:rPr>
          <w:rFonts w:eastAsia="Calibri" w:cs="Times New Roman"/>
          <w:sz w:val="24"/>
          <w:szCs w:val="24"/>
        </w:rPr>
        <w:t>а – Югры от 11 июня 2010 года №</w:t>
      </w:r>
      <w:r w:rsidRPr="00A242E1">
        <w:rPr>
          <w:rFonts w:eastAsia="Calibri" w:cs="Times New Roman"/>
          <w:sz w:val="24"/>
          <w:szCs w:val="24"/>
        </w:rPr>
        <w:t>102-оз</w:t>
      </w:r>
      <w:r w:rsidR="005970C3" w:rsidRPr="00A242E1">
        <w:rPr>
          <w:rFonts w:eastAsia="Calibri" w:cs="Times New Roman"/>
          <w:sz w:val="24"/>
          <w:szCs w:val="24"/>
        </w:rPr>
        <w:t xml:space="preserve"> </w:t>
      </w:r>
      <w:r w:rsidR="00023B65" w:rsidRPr="00A242E1">
        <w:rPr>
          <w:rFonts w:eastAsia="Calibri" w:cs="Times New Roman"/>
          <w:sz w:val="24"/>
          <w:szCs w:val="24"/>
        </w:rPr>
        <w:t>«</w:t>
      </w:r>
      <w:r w:rsidRPr="00A242E1">
        <w:rPr>
          <w:rFonts w:eastAsia="Calibri" w:cs="Times New Roman"/>
          <w:sz w:val="24"/>
          <w:szCs w:val="24"/>
        </w:rPr>
        <w:t>Об административных правонарушениях</w:t>
      </w:r>
      <w:r w:rsidR="00023B65" w:rsidRPr="00A242E1">
        <w:rPr>
          <w:rFonts w:eastAsia="Calibri" w:cs="Times New Roman"/>
          <w:sz w:val="24"/>
          <w:szCs w:val="24"/>
        </w:rPr>
        <w:t>»</w:t>
      </w:r>
      <w:r w:rsidRPr="00A242E1">
        <w:rPr>
          <w:rFonts w:eastAsia="Calibri" w:cs="Times New Roman"/>
          <w:sz w:val="24"/>
          <w:szCs w:val="24"/>
        </w:rPr>
        <w:t xml:space="preserve"> должностные лица </w:t>
      </w:r>
      <w:r w:rsidR="009510B0">
        <w:rPr>
          <w:rFonts w:eastAsia="Calibri" w:cs="Times New Roman"/>
          <w:sz w:val="24"/>
          <w:szCs w:val="24"/>
        </w:rPr>
        <w:t>Комитета</w:t>
      </w:r>
      <w:r w:rsidRPr="00A242E1">
        <w:rPr>
          <w:rFonts w:eastAsia="Calibri" w:cs="Times New Roman"/>
          <w:sz w:val="24"/>
          <w:szCs w:val="24"/>
        </w:rPr>
        <w:t xml:space="preserve">, работники </w:t>
      </w:r>
      <w:r w:rsidR="009510B0">
        <w:rPr>
          <w:rFonts w:eastAsia="Calibri" w:cs="Times New Roman"/>
          <w:sz w:val="24"/>
          <w:szCs w:val="24"/>
        </w:rPr>
        <w:t>многофункционального центра</w:t>
      </w:r>
      <w:r w:rsidRPr="00A242E1">
        <w:rPr>
          <w:rFonts w:eastAsia="Calibri" w:cs="Times New Roman"/>
          <w:sz w:val="24"/>
          <w:szCs w:val="24"/>
        </w:rPr>
        <w:t xml:space="preserve">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A242E1">
        <w:rPr>
          <w:rFonts w:eastAsia="Calibri" w:cs="Times New Roman"/>
          <w:sz w:val="24"/>
          <w:szCs w:val="24"/>
        </w:rPr>
        <w:t xml:space="preserve">, </w:t>
      </w:r>
      <w:proofErr w:type="gramStart"/>
      <w:r w:rsidRPr="00A242E1">
        <w:rPr>
          <w:rFonts w:eastAsia="Calibri" w:cs="Times New Roman"/>
          <w:sz w:val="24"/>
          <w:szCs w:val="24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9510B0">
        <w:rPr>
          <w:rFonts w:eastAsia="Calibri" w:cs="Times New Roman"/>
          <w:sz w:val="24"/>
          <w:szCs w:val="24"/>
        </w:rPr>
        <w:t>многофункциональный центр</w:t>
      </w:r>
      <w:r w:rsidRPr="00A242E1">
        <w:rPr>
          <w:rFonts w:eastAsia="Calibri" w:cs="Times New Roman"/>
          <w:sz w:val="24"/>
          <w:szCs w:val="24"/>
        </w:rPr>
        <w:t>), в нарушении требований к помещениям, в которых предоставляется</w:t>
      </w:r>
      <w:proofErr w:type="gramEnd"/>
      <w:r w:rsidRPr="00A242E1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A242E1">
        <w:rPr>
          <w:rFonts w:eastAsia="Calibri" w:cs="Times New Roman"/>
          <w:sz w:val="24"/>
          <w:szCs w:val="24"/>
        </w:rPr>
        <w:t xml:space="preserve">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</w:t>
      </w:r>
      <w:r w:rsidR="009510B0">
        <w:rPr>
          <w:rFonts w:eastAsia="Calibri" w:cs="Times New Roman"/>
          <w:sz w:val="24"/>
          <w:szCs w:val="24"/>
        </w:rPr>
        <w:t>многофункциональных центров</w:t>
      </w:r>
      <w:r w:rsidRPr="00A242E1">
        <w:rPr>
          <w:rFonts w:eastAsia="Calibri" w:cs="Times New Roman"/>
          <w:sz w:val="24"/>
          <w:szCs w:val="24"/>
        </w:rPr>
        <w:t>).</w:t>
      </w:r>
      <w:proofErr w:type="gramEnd"/>
    </w:p>
    <w:p w:rsidR="00553E01" w:rsidRPr="00A242E1" w:rsidRDefault="00553E01" w:rsidP="005970C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1415E6" w:rsidRDefault="00553E01" w:rsidP="00863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4" w:name="Par251"/>
      <w:bookmarkEnd w:id="4"/>
      <w:r w:rsidRPr="00A242E1">
        <w:rPr>
          <w:rFonts w:cs="Times New Roman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1415E6">
        <w:rPr>
          <w:rFonts w:cs="Times New Roman"/>
          <w:sz w:val="24"/>
          <w:szCs w:val="24"/>
        </w:rPr>
        <w:t>Комитета</w:t>
      </w:r>
      <w:r w:rsidRPr="00A242E1">
        <w:rPr>
          <w:rFonts w:cs="Times New Roman"/>
          <w:sz w:val="24"/>
          <w:szCs w:val="24"/>
        </w:rPr>
        <w:t xml:space="preserve">, </w:t>
      </w:r>
      <w:r w:rsidR="001415E6">
        <w:rPr>
          <w:rFonts w:cs="Times New Roman"/>
          <w:sz w:val="24"/>
          <w:szCs w:val="24"/>
        </w:rPr>
        <w:t>многофункционального центра</w:t>
      </w:r>
      <w:r w:rsidRPr="00A242E1">
        <w:rPr>
          <w:rFonts w:cs="Times New Roman"/>
          <w:sz w:val="24"/>
          <w:szCs w:val="24"/>
        </w:rPr>
        <w:t xml:space="preserve">, а также их должностных лиц, </w:t>
      </w:r>
    </w:p>
    <w:p w:rsidR="00553E01" w:rsidRPr="00A242E1" w:rsidRDefault="00553E01" w:rsidP="00863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муниципальных служащих, работников</w:t>
      </w:r>
    </w:p>
    <w:p w:rsidR="00553E01" w:rsidRPr="00A242E1" w:rsidRDefault="00553E01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53E01" w:rsidRPr="00A242E1" w:rsidRDefault="00553E01" w:rsidP="000926F5">
      <w:pPr>
        <w:pStyle w:val="a5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C2065" w:rsidRPr="0097408F" w:rsidRDefault="001C2065" w:rsidP="000926F5">
      <w:pPr>
        <w:pStyle w:val="a5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A242E1">
        <w:rPr>
          <w:rFonts w:cs="Times New Roman"/>
          <w:sz w:val="24"/>
          <w:szCs w:val="24"/>
        </w:rPr>
        <w:t xml:space="preserve">Жалоба на решения, действия (бездействие) </w:t>
      </w:r>
      <w:r w:rsidR="0097408F">
        <w:rPr>
          <w:rFonts w:cs="Times New Roman"/>
          <w:sz w:val="24"/>
          <w:szCs w:val="24"/>
        </w:rPr>
        <w:t>Комитета</w:t>
      </w:r>
      <w:r w:rsidRPr="00A242E1">
        <w:rPr>
          <w:rFonts w:cs="Times New Roman"/>
          <w:sz w:val="24"/>
          <w:szCs w:val="24"/>
        </w:rPr>
        <w:t xml:space="preserve">, его должностных лиц, муниципальных служащих подается для рассмотрения в </w:t>
      </w:r>
      <w:r w:rsidR="00834FB2">
        <w:rPr>
          <w:rFonts w:cs="Times New Roman"/>
          <w:sz w:val="24"/>
          <w:szCs w:val="24"/>
        </w:rPr>
        <w:t>Комитет</w:t>
      </w:r>
      <w:r w:rsidRPr="00A242E1">
        <w:rPr>
          <w:rFonts w:cs="Times New Roman"/>
          <w:sz w:val="24"/>
          <w:szCs w:val="24"/>
        </w:rPr>
        <w:t>, в письменной форме, в том числе при личном приеме заявителя, по почте, через многофункциональный центр или в электронном виде посредством официального сайта,</w:t>
      </w:r>
      <w:r w:rsidR="0097408F">
        <w:rPr>
          <w:rFonts w:cs="Times New Roman"/>
          <w:sz w:val="24"/>
          <w:szCs w:val="24"/>
        </w:rPr>
        <w:t xml:space="preserve"> Единого портала, регионального портала, портала федеральной государственной информационной системы, </w:t>
      </w:r>
      <w:r w:rsidRPr="00A242E1">
        <w:rPr>
          <w:rFonts w:cs="Times New Roman"/>
          <w:sz w:val="24"/>
          <w:szCs w:val="24"/>
        </w:rPr>
        <w:t xml:space="preserve"> 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A242E1">
        <w:rPr>
          <w:rFonts w:cs="Times New Roman"/>
          <w:sz w:val="24"/>
          <w:szCs w:val="24"/>
        </w:rPr>
        <w:t xml:space="preserve">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97408F">
        <w:rPr>
          <w:rFonts w:cs="Times New Roman"/>
          <w:sz w:val="24"/>
          <w:szCs w:val="24"/>
        </w:rPr>
        <w:t xml:space="preserve"> </w:t>
      </w:r>
      <w:r w:rsidRPr="00A242E1">
        <w:rPr>
          <w:rFonts w:cs="Times New Roman"/>
          <w:sz w:val="24"/>
          <w:szCs w:val="24"/>
        </w:rPr>
        <w:t xml:space="preserve"> </w:t>
      </w:r>
      <w:r w:rsidR="0097408F" w:rsidRPr="0097408F">
        <w:rPr>
          <w:rFonts w:cs="Times New Roman"/>
          <w:sz w:val="24"/>
          <w:szCs w:val="24"/>
        </w:rPr>
        <w:t>с использованием информационно-телекоммуникационной сети «Интернет» (https://do.gosuslugi.ru/).</w:t>
      </w:r>
      <w:r w:rsidRPr="0097408F">
        <w:rPr>
          <w:rFonts w:cs="Times New Roman"/>
          <w:sz w:val="24"/>
          <w:szCs w:val="24"/>
        </w:rPr>
        <w:t xml:space="preserve"> </w:t>
      </w:r>
    </w:p>
    <w:p w:rsidR="00F403AF" w:rsidRDefault="0097408F" w:rsidP="0097408F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C2065" w:rsidRPr="0097408F">
        <w:rPr>
          <w:rFonts w:cs="Times New Roman"/>
          <w:sz w:val="24"/>
          <w:szCs w:val="24"/>
        </w:rPr>
        <w:t>В случае обжал</w:t>
      </w:r>
      <w:r>
        <w:rPr>
          <w:rFonts w:cs="Times New Roman"/>
          <w:sz w:val="24"/>
          <w:szCs w:val="24"/>
        </w:rPr>
        <w:t xml:space="preserve">ования решения председателя Комитета, </w:t>
      </w:r>
      <w:r w:rsidR="001C2065" w:rsidRPr="0097408F">
        <w:rPr>
          <w:rFonts w:cs="Times New Roman"/>
          <w:sz w:val="24"/>
          <w:szCs w:val="24"/>
        </w:rPr>
        <w:t>жалоба направляется в адрес заместителя главы Кондинского района, курирующего соответствующую сферу</w:t>
      </w:r>
      <w:r w:rsidR="00F403AF">
        <w:rPr>
          <w:rFonts w:cs="Times New Roman"/>
          <w:sz w:val="24"/>
          <w:szCs w:val="24"/>
        </w:rPr>
        <w:t>.</w:t>
      </w:r>
    </w:p>
    <w:p w:rsidR="00962559" w:rsidRDefault="00C7420D" w:rsidP="00962559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 w:rsidR="00962559">
        <w:rPr>
          <w:rFonts w:eastAsia="Times New Roman" w:cs="Times New Roman"/>
          <w:sz w:val="24"/>
          <w:szCs w:val="28"/>
          <w:lang w:eastAsia="ru-RU"/>
        </w:rPr>
        <w:t xml:space="preserve">Жалоба на решения, действия (бездействие) руководителя МФЦ подается для рассмотрения в адрес заместителя главы Кондинского района - председателя комитета экономического </w:t>
      </w:r>
      <w:r w:rsidR="00962559">
        <w:rPr>
          <w:rFonts w:eastAsia="Times New Roman" w:cs="Times New Roman"/>
          <w:sz w:val="24"/>
          <w:szCs w:val="28"/>
          <w:lang w:eastAsia="ru-RU"/>
        </w:rPr>
        <w:lastRenderedPageBreak/>
        <w:t>развития либо лица, его замещающего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</w:t>
      </w:r>
      <w:r w:rsidR="003E3839">
        <w:rPr>
          <w:rFonts w:eastAsia="Times New Roman" w:cs="Times New Roman"/>
          <w:sz w:val="24"/>
          <w:szCs w:val="28"/>
          <w:lang w:eastAsia="ru-RU"/>
        </w:rPr>
        <w:t>.</w:t>
      </w:r>
      <w:proofErr w:type="gramEnd"/>
      <w:r w:rsidR="003E3839">
        <w:rPr>
          <w:rFonts w:eastAsia="Times New Roman" w:cs="Times New Roman"/>
          <w:sz w:val="24"/>
          <w:szCs w:val="28"/>
          <w:lang w:eastAsia="ru-RU"/>
        </w:rPr>
        <w:t xml:space="preserve"> </w:t>
      </w:r>
      <w:proofErr w:type="gramStart"/>
      <w:r w:rsidR="00C00017" w:rsidRPr="00C00017">
        <w:rPr>
          <w:rFonts w:cs="Times New Roman"/>
          <w:sz w:val="24"/>
          <w:szCs w:val="24"/>
        </w:rPr>
        <w:t>И</w:t>
      </w:r>
      <w:proofErr w:type="gramEnd"/>
      <w:r w:rsidR="00C00017" w:rsidRPr="00C00017">
        <w:rPr>
          <w:rFonts w:cs="Times New Roman"/>
          <w:sz w:val="24"/>
          <w:szCs w:val="24"/>
        </w:rPr>
        <w:t>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</w:t>
      </w:r>
      <w:r w:rsidR="00962559">
        <w:rPr>
          <w:rFonts w:cs="Times New Roman"/>
          <w:sz w:val="24"/>
          <w:szCs w:val="24"/>
        </w:rPr>
        <w:t xml:space="preserve">, </w:t>
      </w:r>
      <w:r w:rsidR="00C00017" w:rsidRPr="00C00017">
        <w:rPr>
          <w:rFonts w:cs="Times New Roman"/>
          <w:sz w:val="24"/>
          <w:szCs w:val="24"/>
        </w:rPr>
        <w:t>Едином и региональном порталах</w:t>
      </w:r>
      <w:r w:rsidR="00962559">
        <w:rPr>
          <w:rFonts w:cs="Times New Roman"/>
          <w:sz w:val="24"/>
          <w:szCs w:val="24"/>
        </w:rPr>
        <w:t xml:space="preserve"> (при наличии технической возможности), системы досудебного обжалования (при наличии технической возможности)</w:t>
      </w:r>
      <w:r w:rsidR="00C00017" w:rsidRPr="00C00017">
        <w:rPr>
          <w:rFonts w:cs="Times New Roman"/>
          <w:sz w:val="24"/>
          <w:szCs w:val="24"/>
        </w:rPr>
        <w:t xml:space="preserve">. </w:t>
      </w:r>
    </w:p>
    <w:p w:rsidR="00C00017" w:rsidRDefault="00962559" w:rsidP="00962559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8"/>
          <w:lang w:eastAsia="ru-RU"/>
        </w:rPr>
        <w:t>Жалоба на решения, действия (бездействие) работников МФЦ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A3372F" w:rsidRDefault="00A3372F" w:rsidP="000926F5">
      <w:pPr>
        <w:pStyle w:val="a5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порталах.</w:t>
      </w:r>
    </w:p>
    <w:p w:rsidR="00C00017" w:rsidRDefault="00C00017" w:rsidP="000926F5">
      <w:pPr>
        <w:pStyle w:val="a5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Комитета, многофункционального центра, а также их должностных лиц, муниципальных служащих, работников: </w:t>
      </w:r>
    </w:p>
    <w:p w:rsidR="006F6DB4" w:rsidRPr="000B087C" w:rsidRDefault="00C00017" w:rsidP="000B087C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Федеральный закон от 27 июля 2010 года№ 210-ФЗ «Об организации предоставления государственных и муниципальных </w:t>
      </w:r>
      <w:r w:rsidRPr="000B087C">
        <w:rPr>
          <w:rFonts w:cs="Times New Roman"/>
          <w:sz w:val="24"/>
          <w:szCs w:val="24"/>
        </w:rPr>
        <w:t>услуг»;</w:t>
      </w:r>
    </w:p>
    <w:p w:rsidR="00553E01" w:rsidRPr="000B087C" w:rsidRDefault="000B087C" w:rsidP="000B087C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eastAsia="Calibri" w:cs="Times New Roman"/>
          <w:sz w:val="24"/>
          <w:szCs w:val="24"/>
        </w:rPr>
      </w:pPr>
      <w:proofErr w:type="gramStart"/>
      <w:r w:rsidRPr="000B087C">
        <w:rPr>
          <w:rFonts w:cs="Times New Roman"/>
          <w:sz w:val="24"/>
          <w:szCs w:val="24"/>
        </w:rPr>
        <w:t xml:space="preserve">Постановление </w:t>
      </w:r>
      <w:r w:rsidRPr="000B087C">
        <w:rPr>
          <w:rFonts w:eastAsia="Calibri"/>
          <w:iCs/>
          <w:sz w:val="24"/>
          <w:szCs w:val="24"/>
        </w:rPr>
        <w:t xml:space="preserve">администрации Кондинского района от 28 августа 2017 года № 1400 </w:t>
      </w:r>
      <w:r w:rsidRPr="000B087C">
        <w:rPr>
          <w:sz w:val="24"/>
          <w:szCs w:val="24"/>
        </w:rPr>
        <w:t>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</w:t>
      </w:r>
      <w:r w:rsidR="003D6A6D">
        <w:rPr>
          <w:sz w:val="24"/>
          <w:szCs w:val="24"/>
        </w:rPr>
        <w:t xml:space="preserve"> </w:t>
      </w:r>
      <w:bookmarkStart w:id="5" w:name="_GoBack"/>
      <w:proofErr w:type="gramEnd"/>
      <w:r w:rsidR="003D6A6D">
        <w:rPr>
          <w:rFonts w:eastAsia="Times New Roman" w:cs="Times New Roman"/>
          <w:sz w:val="24"/>
          <w:szCs w:val="28"/>
          <w:lang w:eastAsia="ru-RU"/>
        </w:rPr>
        <w:t xml:space="preserve">(с </w:t>
      </w:r>
      <w:r w:rsidR="003D6A6D">
        <w:rPr>
          <w:rFonts w:eastAsia="Times New Roman" w:cs="Times New Roman"/>
          <w:sz w:val="24"/>
          <w:szCs w:val="24"/>
          <w:lang w:eastAsia="ru-RU"/>
        </w:rPr>
        <w:t>изменениями, внесенными постановлением администрации от 11.12.2018 N 2434).</w:t>
      </w:r>
    </w:p>
    <w:bookmarkEnd w:id="5"/>
    <w:p w:rsidR="00294126" w:rsidRPr="00066A93" w:rsidRDefault="00294126">
      <w:pPr>
        <w:rPr>
          <w:rFonts w:cs="Times New Roman"/>
          <w:strike/>
          <w:sz w:val="24"/>
          <w:szCs w:val="24"/>
        </w:rPr>
      </w:pPr>
      <w:r w:rsidRPr="00066A93">
        <w:rPr>
          <w:rFonts w:cs="Times New Roman"/>
          <w:strike/>
          <w:sz w:val="24"/>
          <w:szCs w:val="24"/>
        </w:rPr>
        <w:br w:type="page"/>
      </w:r>
    </w:p>
    <w:p w:rsidR="002A2BB7" w:rsidRPr="002A2BB7" w:rsidRDefault="002A2BB7" w:rsidP="002A2BB7">
      <w:pPr>
        <w:spacing w:after="0" w:line="240" w:lineRule="atLeast"/>
        <w:jc w:val="right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к Административному регламенту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«Предоставление сведений из реестра 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муниципального имущества»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2A2BB7">
        <w:rPr>
          <w:rFonts w:cs="Times New Roman"/>
          <w:b/>
          <w:sz w:val="24"/>
          <w:szCs w:val="24"/>
        </w:rPr>
        <w:t>Рекомендуемая форма заявления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sz w:val="24"/>
          <w:szCs w:val="24"/>
        </w:rPr>
      </w:pPr>
    </w:p>
    <w:p w:rsid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</w:pPr>
      <w:r w:rsidRPr="002A2BB7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                      </w:t>
      </w:r>
      <w:r>
        <w:t xml:space="preserve">  В комитет по управлению </w:t>
      </w:r>
      <w:proofErr w:type="gramStart"/>
      <w:r>
        <w:t>муниципальным</w:t>
      </w:r>
      <w:proofErr w:type="gramEnd"/>
    </w:p>
    <w:p w:rsid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</w:pPr>
      <w:r>
        <w:t xml:space="preserve">    имуществом администрации Кондинского района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                             от ___________________________________________</w:t>
      </w:r>
    </w:p>
    <w:p w:rsidR="002A2BB7" w:rsidRPr="005E5F09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                             </w:t>
      </w:r>
      <w:proofErr w:type="gramStart"/>
      <w:r w:rsidRPr="002A2BB7">
        <w:rPr>
          <w:rFonts w:cs="Times New Roman"/>
          <w:sz w:val="24"/>
          <w:szCs w:val="24"/>
        </w:rPr>
        <w:t>(</w:t>
      </w:r>
      <w:r w:rsidRPr="005E5F09">
        <w:rPr>
          <w:rFonts w:cs="Times New Roman"/>
          <w:i/>
          <w:sz w:val="24"/>
          <w:szCs w:val="24"/>
        </w:rPr>
        <w:t>наименование заявителя (для юридических лиц),</w:t>
      </w:r>
      <w:proofErr w:type="gramEnd"/>
    </w:p>
    <w:p w:rsidR="002A2BB7" w:rsidRPr="005E5F09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i/>
          <w:sz w:val="24"/>
          <w:szCs w:val="24"/>
        </w:rPr>
      </w:pPr>
      <w:r w:rsidRPr="005E5F09">
        <w:rPr>
          <w:rFonts w:cs="Times New Roman"/>
          <w:i/>
          <w:sz w:val="24"/>
          <w:szCs w:val="24"/>
        </w:rPr>
        <w:t xml:space="preserve">                                </w:t>
      </w:r>
      <w:proofErr w:type="gramStart"/>
      <w:r w:rsidRPr="005E5F09">
        <w:rPr>
          <w:rFonts w:cs="Times New Roman"/>
          <w:i/>
          <w:sz w:val="24"/>
          <w:szCs w:val="24"/>
        </w:rPr>
        <w:t>Ф.И.О. (для физических лиц и индивидуальных</w:t>
      </w:r>
      <w:proofErr w:type="gramEnd"/>
    </w:p>
    <w:p w:rsidR="002A2BB7" w:rsidRPr="005E5F09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5E5F09">
        <w:rPr>
          <w:rFonts w:cs="Times New Roman"/>
          <w:i/>
          <w:sz w:val="24"/>
          <w:szCs w:val="24"/>
        </w:rPr>
        <w:t xml:space="preserve">                                                          предпринимателей</w:t>
      </w:r>
      <w:r w:rsidRPr="005E5F09">
        <w:rPr>
          <w:rFonts w:cs="Times New Roman"/>
          <w:sz w:val="24"/>
          <w:szCs w:val="24"/>
        </w:rPr>
        <w:t>)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                             ______________________________________________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______________________________________________</w:t>
      </w:r>
    </w:p>
    <w:p w:rsidR="002A2BB7" w:rsidRPr="005E5F09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i/>
          <w:sz w:val="24"/>
          <w:szCs w:val="24"/>
        </w:rPr>
      </w:pPr>
      <w:r w:rsidRPr="005E5F09">
        <w:rPr>
          <w:rFonts w:cs="Times New Roman"/>
          <w:sz w:val="24"/>
          <w:szCs w:val="24"/>
        </w:rPr>
        <w:t xml:space="preserve">                            </w:t>
      </w:r>
      <w:proofErr w:type="gramStart"/>
      <w:r w:rsidRPr="005E5F09">
        <w:rPr>
          <w:rFonts w:cs="Times New Roman"/>
          <w:sz w:val="24"/>
          <w:szCs w:val="24"/>
        </w:rPr>
        <w:t>(</w:t>
      </w:r>
      <w:r w:rsidRPr="005E5F09">
        <w:rPr>
          <w:rFonts w:cs="Times New Roman"/>
          <w:i/>
          <w:sz w:val="24"/>
          <w:szCs w:val="24"/>
        </w:rPr>
        <w:t>Адрес, телефон (факс), электронная почта и иные</w:t>
      </w:r>
      <w:proofErr w:type="gramEnd"/>
    </w:p>
    <w:p w:rsidR="002A2BB7" w:rsidRPr="005E5F09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i/>
          <w:sz w:val="24"/>
          <w:szCs w:val="24"/>
        </w:rPr>
      </w:pPr>
      <w:r w:rsidRPr="005E5F09">
        <w:rPr>
          <w:rFonts w:cs="Times New Roman"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2A2BB7" w:rsidRPr="005E5F09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i/>
          <w:sz w:val="24"/>
          <w:szCs w:val="24"/>
        </w:rPr>
      </w:pPr>
      <w:r w:rsidRPr="005E5F09">
        <w:rPr>
          <w:rFonts w:cs="Times New Roman"/>
          <w:i/>
          <w:sz w:val="24"/>
          <w:szCs w:val="24"/>
        </w:rPr>
        <w:t xml:space="preserve">                                                взаимодействие с заявителем)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ЗАЯВЛЕНИЕ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 xml:space="preserve"> Прошу  предоставить  сведения  из  реестра  муниципального   имущества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об    объекте  «_____________________»,     расположенном     по     адресу: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i/>
          <w:sz w:val="24"/>
          <w:szCs w:val="24"/>
        </w:rPr>
        <w:t xml:space="preserve"> (указывается адрес объекта)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2A2BB7" w:rsidRPr="002A2BB7" w:rsidRDefault="002A2BB7" w:rsidP="002A2BB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2A2BB7" w:rsidRPr="002A2BB7" w:rsidRDefault="002A2BB7" w:rsidP="002A2BB7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┌─┐</w:t>
      </w:r>
    </w:p>
    <w:p w:rsidR="002A2BB7" w:rsidRPr="002A2BB7" w:rsidRDefault="002A2BB7" w:rsidP="002A2BB7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2A2BB7" w:rsidRPr="002A2BB7" w:rsidRDefault="002A2BB7" w:rsidP="002A2BB7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┌─┐</w:t>
      </w:r>
    </w:p>
    <w:p w:rsidR="002A2BB7" w:rsidRPr="002A2BB7" w:rsidRDefault="002A2BB7" w:rsidP="002A2BB7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 xml:space="preserve">└─┘ нарочно в _______________________ </w:t>
      </w:r>
      <w:r w:rsidRPr="002A2BB7">
        <w:rPr>
          <w:rFonts w:ascii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2A2BB7" w:rsidRPr="002A2BB7" w:rsidRDefault="002A2BB7" w:rsidP="002A2BB7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┌─┐</w:t>
      </w:r>
    </w:p>
    <w:p w:rsidR="002A2BB7" w:rsidRPr="002A2BB7" w:rsidRDefault="002A2BB7" w:rsidP="002A2BB7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2A2BB7" w:rsidRPr="002A2BB7" w:rsidRDefault="002A2BB7" w:rsidP="002A2BB7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┌─┐</w:t>
      </w:r>
    </w:p>
    <w:p w:rsidR="002A2BB7" w:rsidRPr="002A2BB7" w:rsidRDefault="002A2BB7" w:rsidP="002A2BB7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A2BB7">
        <w:rPr>
          <w:rFonts w:ascii="Times New Roman" w:hAnsi="Times New Roman" w:cs="Times New Roman"/>
          <w:sz w:val="24"/>
          <w:szCs w:val="24"/>
        </w:rPr>
        <w:t>└─┘ путем направления в электронной форме в личный кабинет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__________________________________________________________________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sz w:val="24"/>
          <w:szCs w:val="24"/>
        </w:rPr>
        <w:t>(</w:t>
      </w:r>
      <w:r w:rsidRPr="002A2BB7">
        <w:rPr>
          <w:rFonts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cs="Times New Roman"/>
          <w:sz w:val="24"/>
          <w:szCs w:val="24"/>
        </w:rPr>
      </w:pPr>
      <w:r w:rsidRPr="002A2BB7">
        <w:rPr>
          <w:rFonts w:cs="Times New Roman"/>
          <w:sz w:val="24"/>
          <w:szCs w:val="24"/>
        </w:rPr>
        <w:t>_______ __________ года                             _______________________</w:t>
      </w:r>
    </w:p>
    <w:p w:rsidR="002A2BB7" w:rsidRPr="002A2BB7" w:rsidRDefault="002A2BB7" w:rsidP="002A2BB7">
      <w:pPr>
        <w:widowControl w:val="0"/>
        <w:autoSpaceDE w:val="0"/>
        <w:autoSpaceDN w:val="0"/>
        <w:adjustRightInd w:val="0"/>
        <w:spacing w:after="0" w:line="240" w:lineRule="atLeast"/>
        <w:ind w:left="5664" w:firstLine="708"/>
        <w:outlineLvl w:val="1"/>
        <w:rPr>
          <w:rFonts w:cs="Times New Roman"/>
          <w:i/>
          <w:sz w:val="24"/>
          <w:szCs w:val="24"/>
        </w:rPr>
      </w:pPr>
      <w:r w:rsidRPr="002A2BB7">
        <w:rPr>
          <w:rFonts w:cs="Times New Roman"/>
          <w:i/>
          <w:sz w:val="24"/>
          <w:szCs w:val="24"/>
        </w:rPr>
        <w:t>(Подпись)</w:t>
      </w:r>
    </w:p>
    <w:p w:rsidR="00591F62" w:rsidRPr="00066A93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sectPr w:rsidR="00591F62" w:rsidRPr="00066A93" w:rsidSect="00B44903">
      <w:headerReference w:type="default" r:id="rId14"/>
      <w:pgSz w:w="11906" w:h="16838"/>
      <w:pgMar w:top="851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F1" w:rsidRDefault="005F07F1" w:rsidP="006168DB">
      <w:pPr>
        <w:spacing w:after="0" w:line="240" w:lineRule="auto"/>
      </w:pPr>
      <w:r>
        <w:separator/>
      </w:r>
    </w:p>
  </w:endnote>
  <w:endnote w:type="continuationSeparator" w:id="0">
    <w:p w:rsidR="005F07F1" w:rsidRDefault="005F07F1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F1" w:rsidRDefault="005F07F1" w:rsidP="006168DB">
      <w:pPr>
        <w:spacing w:after="0" w:line="240" w:lineRule="auto"/>
      </w:pPr>
      <w:r>
        <w:separator/>
      </w:r>
    </w:p>
  </w:footnote>
  <w:footnote w:type="continuationSeparator" w:id="0">
    <w:p w:rsidR="005F07F1" w:rsidRDefault="005F07F1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29161"/>
      <w:docPartObj>
        <w:docPartGallery w:val="Page Numbers (Top of Page)"/>
        <w:docPartUnique/>
      </w:docPartObj>
    </w:sdtPr>
    <w:sdtEndPr/>
    <w:sdtContent>
      <w:p w:rsidR="00A019F3" w:rsidRDefault="00A01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3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019F3" w:rsidRDefault="00A019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8C7B59"/>
    <w:multiLevelType w:val="hybridMultilevel"/>
    <w:tmpl w:val="A184BA7C"/>
    <w:lvl w:ilvl="0" w:tplc="1CC86884">
      <w:start w:val="32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E65A41"/>
    <w:multiLevelType w:val="hybridMultilevel"/>
    <w:tmpl w:val="7F00BC56"/>
    <w:lvl w:ilvl="0" w:tplc="6BE6E35E">
      <w:start w:val="12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9318FE"/>
    <w:multiLevelType w:val="hybridMultilevel"/>
    <w:tmpl w:val="0BECE222"/>
    <w:lvl w:ilvl="0" w:tplc="4556724E">
      <w:start w:val="7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AF0E51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6"/>
  </w:num>
  <w:num w:numId="5">
    <w:abstractNumId w:val="27"/>
  </w:num>
  <w:num w:numId="6">
    <w:abstractNumId w:val="0"/>
  </w:num>
  <w:num w:numId="7">
    <w:abstractNumId w:val="2"/>
  </w:num>
  <w:num w:numId="8">
    <w:abstractNumId w:val="15"/>
  </w:num>
  <w:num w:numId="9">
    <w:abstractNumId w:val="13"/>
  </w:num>
  <w:num w:numId="10">
    <w:abstractNumId w:val="25"/>
  </w:num>
  <w:num w:numId="11">
    <w:abstractNumId w:val="17"/>
  </w:num>
  <w:num w:numId="12">
    <w:abstractNumId w:val="7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21"/>
  </w:num>
  <w:num w:numId="17">
    <w:abstractNumId w:val="1"/>
  </w:num>
  <w:num w:numId="18">
    <w:abstractNumId w:val="23"/>
  </w:num>
  <w:num w:numId="19">
    <w:abstractNumId w:val="5"/>
  </w:num>
  <w:num w:numId="20">
    <w:abstractNumId w:val="24"/>
  </w:num>
  <w:num w:numId="21">
    <w:abstractNumId w:val="3"/>
  </w:num>
  <w:num w:numId="22">
    <w:abstractNumId w:val="9"/>
  </w:num>
  <w:num w:numId="23">
    <w:abstractNumId w:val="22"/>
  </w:num>
  <w:num w:numId="24">
    <w:abstractNumId w:val="26"/>
  </w:num>
  <w:num w:numId="25">
    <w:abstractNumId w:val="28"/>
  </w:num>
  <w:num w:numId="26">
    <w:abstractNumId w:val="12"/>
  </w:num>
  <w:num w:numId="27">
    <w:abstractNumId w:val="4"/>
  </w:num>
  <w:num w:numId="28">
    <w:abstractNumId w:val="19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6A0F"/>
    <w:rsid w:val="000078A8"/>
    <w:rsid w:val="00011771"/>
    <w:rsid w:val="00011876"/>
    <w:rsid w:val="000132D0"/>
    <w:rsid w:val="000133D8"/>
    <w:rsid w:val="00013B65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16B9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61AC"/>
    <w:rsid w:val="000878BD"/>
    <w:rsid w:val="00087CD3"/>
    <w:rsid w:val="00090015"/>
    <w:rsid w:val="000906EA"/>
    <w:rsid w:val="00091D08"/>
    <w:rsid w:val="00091DF8"/>
    <w:rsid w:val="000926F5"/>
    <w:rsid w:val="000952FC"/>
    <w:rsid w:val="00095CB3"/>
    <w:rsid w:val="00096276"/>
    <w:rsid w:val="00096603"/>
    <w:rsid w:val="0009779B"/>
    <w:rsid w:val="000A1721"/>
    <w:rsid w:val="000A2E15"/>
    <w:rsid w:val="000A598F"/>
    <w:rsid w:val="000A7DD0"/>
    <w:rsid w:val="000B087C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37FC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4F9D"/>
    <w:rsid w:val="00125C4D"/>
    <w:rsid w:val="00126A4C"/>
    <w:rsid w:val="00130139"/>
    <w:rsid w:val="00130F57"/>
    <w:rsid w:val="00131A6B"/>
    <w:rsid w:val="00133F20"/>
    <w:rsid w:val="001343C1"/>
    <w:rsid w:val="00134E21"/>
    <w:rsid w:val="001415E6"/>
    <w:rsid w:val="0014324B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97978"/>
    <w:rsid w:val="001A0C0C"/>
    <w:rsid w:val="001A0FD0"/>
    <w:rsid w:val="001A2D38"/>
    <w:rsid w:val="001A41E7"/>
    <w:rsid w:val="001A53D8"/>
    <w:rsid w:val="001A6036"/>
    <w:rsid w:val="001A6D3A"/>
    <w:rsid w:val="001A7673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37F1"/>
    <w:rsid w:val="001C430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71EC"/>
    <w:rsid w:val="001E7D4E"/>
    <w:rsid w:val="001F12C2"/>
    <w:rsid w:val="001F2684"/>
    <w:rsid w:val="001F2D0B"/>
    <w:rsid w:val="001F2D11"/>
    <w:rsid w:val="001F3974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279C1"/>
    <w:rsid w:val="002304DA"/>
    <w:rsid w:val="00230727"/>
    <w:rsid w:val="00230975"/>
    <w:rsid w:val="00233818"/>
    <w:rsid w:val="00233F47"/>
    <w:rsid w:val="00234DCC"/>
    <w:rsid w:val="00234F7D"/>
    <w:rsid w:val="002370AB"/>
    <w:rsid w:val="00247BA4"/>
    <w:rsid w:val="00252613"/>
    <w:rsid w:val="00253B3E"/>
    <w:rsid w:val="002556D4"/>
    <w:rsid w:val="0026206D"/>
    <w:rsid w:val="00264D20"/>
    <w:rsid w:val="00266284"/>
    <w:rsid w:val="002677B7"/>
    <w:rsid w:val="00271309"/>
    <w:rsid w:val="002719A0"/>
    <w:rsid w:val="00280704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2BB7"/>
    <w:rsid w:val="002A37E6"/>
    <w:rsid w:val="002A3F84"/>
    <w:rsid w:val="002A5505"/>
    <w:rsid w:val="002A5735"/>
    <w:rsid w:val="002B05EC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4F71"/>
    <w:rsid w:val="002C78CB"/>
    <w:rsid w:val="002D1AA1"/>
    <w:rsid w:val="002D1F9E"/>
    <w:rsid w:val="002D23C4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393"/>
    <w:rsid w:val="00302966"/>
    <w:rsid w:val="00307560"/>
    <w:rsid w:val="00310144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90D"/>
    <w:rsid w:val="00375FD1"/>
    <w:rsid w:val="00376E05"/>
    <w:rsid w:val="003828AF"/>
    <w:rsid w:val="00383CEA"/>
    <w:rsid w:val="00384540"/>
    <w:rsid w:val="00392995"/>
    <w:rsid w:val="0039334E"/>
    <w:rsid w:val="00393475"/>
    <w:rsid w:val="00394672"/>
    <w:rsid w:val="003A084F"/>
    <w:rsid w:val="003A0B2F"/>
    <w:rsid w:val="003A2394"/>
    <w:rsid w:val="003A4A32"/>
    <w:rsid w:val="003A4FB1"/>
    <w:rsid w:val="003B0442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28A"/>
    <w:rsid w:val="003C47FB"/>
    <w:rsid w:val="003C5ED3"/>
    <w:rsid w:val="003C6892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6A6D"/>
    <w:rsid w:val="003D73EB"/>
    <w:rsid w:val="003E3839"/>
    <w:rsid w:val="003E384F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2CAC"/>
    <w:rsid w:val="003F4CE9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3DCA"/>
    <w:rsid w:val="00424D0A"/>
    <w:rsid w:val="00425F85"/>
    <w:rsid w:val="00426F6E"/>
    <w:rsid w:val="00430E20"/>
    <w:rsid w:val="004312A3"/>
    <w:rsid w:val="00436022"/>
    <w:rsid w:val="0043630F"/>
    <w:rsid w:val="00436DC9"/>
    <w:rsid w:val="00442B4D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05C"/>
    <w:rsid w:val="004A5779"/>
    <w:rsid w:val="004A5ED5"/>
    <w:rsid w:val="004A6AAE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C7A07"/>
    <w:rsid w:val="004D05DA"/>
    <w:rsid w:val="004D1991"/>
    <w:rsid w:val="004D27A5"/>
    <w:rsid w:val="004D2EB5"/>
    <w:rsid w:val="004D3830"/>
    <w:rsid w:val="004D48C4"/>
    <w:rsid w:val="004D5058"/>
    <w:rsid w:val="004D59B5"/>
    <w:rsid w:val="004D6133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20660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6173"/>
    <w:rsid w:val="0056202E"/>
    <w:rsid w:val="00562819"/>
    <w:rsid w:val="00563AA4"/>
    <w:rsid w:val="00563D1C"/>
    <w:rsid w:val="00564532"/>
    <w:rsid w:val="0056456B"/>
    <w:rsid w:val="00564A89"/>
    <w:rsid w:val="00564D49"/>
    <w:rsid w:val="005653AE"/>
    <w:rsid w:val="00565537"/>
    <w:rsid w:val="00565873"/>
    <w:rsid w:val="005678C8"/>
    <w:rsid w:val="00572117"/>
    <w:rsid w:val="0057450D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49BE"/>
    <w:rsid w:val="005C503B"/>
    <w:rsid w:val="005C565F"/>
    <w:rsid w:val="005C5870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E5F09"/>
    <w:rsid w:val="005F07F1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4E3D"/>
    <w:rsid w:val="006251F9"/>
    <w:rsid w:val="0062754E"/>
    <w:rsid w:val="006305DE"/>
    <w:rsid w:val="00630B5C"/>
    <w:rsid w:val="00630C99"/>
    <w:rsid w:val="00631D5C"/>
    <w:rsid w:val="00633419"/>
    <w:rsid w:val="00633842"/>
    <w:rsid w:val="00633F94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6FDB"/>
    <w:rsid w:val="00687947"/>
    <w:rsid w:val="00687CC8"/>
    <w:rsid w:val="006901D4"/>
    <w:rsid w:val="006905F8"/>
    <w:rsid w:val="00690BD4"/>
    <w:rsid w:val="006915BD"/>
    <w:rsid w:val="006965D6"/>
    <w:rsid w:val="0069708D"/>
    <w:rsid w:val="006973EE"/>
    <w:rsid w:val="006A24A4"/>
    <w:rsid w:val="006A5581"/>
    <w:rsid w:val="006A5D58"/>
    <w:rsid w:val="006A6406"/>
    <w:rsid w:val="006B2660"/>
    <w:rsid w:val="006B4114"/>
    <w:rsid w:val="006C1736"/>
    <w:rsid w:val="006C32A6"/>
    <w:rsid w:val="006C454A"/>
    <w:rsid w:val="006C6220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47E58"/>
    <w:rsid w:val="00752E07"/>
    <w:rsid w:val="0075322F"/>
    <w:rsid w:val="0075339E"/>
    <w:rsid w:val="00754CC0"/>
    <w:rsid w:val="0075762D"/>
    <w:rsid w:val="00760A55"/>
    <w:rsid w:val="0076344D"/>
    <w:rsid w:val="0076668D"/>
    <w:rsid w:val="00770C33"/>
    <w:rsid w:val="00771B6D"/>
    <w:rsid w:val="0077207E"/>
    <w:rsid w:val="00774A37"/>
    <w:rsid w:val="00774B87"/>
    <w:rsid w:val="00775021"/>
    <w:rsid w:val="00775842"/>
    <w:rsid w:val="00776773"/>
    <w:rsid w:val="0077705F"/>
    <w:rsid w:val="007770AA"/>
    <w:rsid w:val="00777843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A772D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411E"/>
    <w:rsid w:val="007C4854"/>
    <w:rsid w:val="007C6017"/>
    <w:rsid w:val="007D0AED"/>
    <w:rsid w:val="007D0EA1"/>
    <w:rsid w:val="007D14CD"/>
    <w:rsid w:val="007D150B"/>
    <w:rsid w:val="007D1AD9"/>
    <w:rsid w:val="007D3CE2"/>
    <w:rsid w:val="007D4680"/>
    <w:rsid w:val="007D5967"/>
    <w:rsid w:val="007E0CC3"/>
    <w:rsid w:val="007E15B1"/>
    <w:rsid w:val="007E25AD"/>
    <w:rsid w:val="007E2D17"/>
    <w:rsid w:val="007E3467"/>
    <w:rsid w:val="007E357F"/>
    <w:rsid w:val="007E3B4D"/>
    <w:rsid w:val="007F1387"/>
    <w:rsid w:val="007F39F0"/>
    <w:rsid w:val="007F4247"/>
    <w:rsid w:val="007F65D8"/>
    <w:rsid w:val="007F6D88"/>
    <w:rsid w:val="00801091"/>
    <w:rsid w:val="0080271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323FD"/>
    <w:rsid w:val="008349C4"/>
    <w:rsid w:val="00834FB2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57A0"/>
    <w:rsid w:val="008660D5"/>
    <w:rsid w:val="0086640E"/>
    <w:rsid w:val="008673CF"/>
    <w:rsid w:val="00867EE0"/>
    <w:rsid w:val="008708D4"/>
    <w:rsid w:val="00872615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62F7"/>
    <w:rsid w:val="008C07EA"/>
    <w:rsid w:val="008C0BE1"/>
    <w:rsid w:val="008C0C8D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3B1A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07EF9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31092"/>
    <w:rsid w:val="00935E99"/>
    <w:rsid w:val="009415DF"/>
    <w:rsid w:val="009416F9"/>
    <w:rsid w:val="0094236D"/>
    <w:rsid w:val="00942B3D"/>
    <w:rsid w:val="00942E18"/>
    <w:rsid w:val="009438A4"/>
    <w:rsid w:val="00944513"/>
    <w:rsid w:val="00946B1B"/>
    <w:rsid w:val="00947120"/>
    <w:rsid w:val="009510B0"/>
    <w:rsid w:val="00952C11"/>
    <w:rsid w:val="00957DF7"/>
    <w:rsid w:val="00962559"/>
    <w:rsid w:val="00962F72"/>
    <w:rsid w:val="00966FE7"/>
    <w:rsid w:val="0096747D"/>
    <w:rsid w:val="009679BE"/>
    <w:rsid w:val="0097000E"/>
    <w:rsid w:val="009701D7"/>
    <w:rsid w:val="00972EA4"/>
    <w:rsid w:val="00973D3A"/>
    <w:rsid w:val="0097408F"/>
    <w:rsid w:val="00976672"/>
    <w:rsid w:val="00977675"/>
    <w:rsid w:val="00977A3D"/>
    <w:rsid w:val="009801D5"/>
    <w:rsid w:val="00984CC1"/>
    <w:rsid w:val="00985B63"/>
    <w:rsid w:val="00986EB7"/>
    <w:rsid w:val="00987D25"/>
    <w:rsid w:val="00990F67"/>
    <w:rsid w:val="0099203C"/>
    <w:rsid w:val="009928BC"/>
    <w:rsid w:val="009936D9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E787A"/>
    <w:rsid w:val="009F1029"/>
    <w:rsid w:val="009F3B42"/>
    <w:rsid w:val="00A019F3"/>
    <w:rsid w:val="00A01C28"/>
    <w:rsid w:val="00A0320E"/>
    <w:rsid w:val="00A064CE"/>
    <w:rsid w:val="00A0652E"/>
    <w:rsid w:val="00A06DB7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372F"/>
    <w:rsid w:val="00A34463"/>
    <w:rsid w:val="00A34486"/>
    <w:rsid w:val="00A35B67"/>
    <w:rsid w:val="00A36C12"/>
    <w:rsid w:val="00A3703C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350B"/>
    <w:rsid w:val="00A54C56"/>
    <w:rsid w:val="00A54FC3"/>
    <w:rsid w:val="00A5731A"/>
    <w:rsid w:val="00A61D9D"/>
    <w:rsid w:val="00A66263"/>
    <w:rsid w:val="00A6779D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AF64FB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37A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472F1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29F4"/>
    <w:rsid w:val="00B84DFA"/>
    <w:rsid w:val="00B90A39"/>
    <w:rsid w:val="00B9178E"/>
    <w:rsid w:val="00B93F5F"/>
    <w:rsid w:val="00B94B42"/>
    <w:rsid w:val="00B94CEE"/>
    <w:rsid w:val="00B96A94"/>
    <w:rsid w:val="00B96DF8"/>
    <w:rsid w:val="00BA0AF2"/>
    <w:rsid w:val="00BA1492"/>
    <w:rsid w:val="00BA1B77"/>
    <w:rsid w:val="00BA2DD8"/>
    <w:rsid w:val="00BA3E0E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042A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17"/>
    <w:rsid w:val="00C000B5"/>
    <w:rsid w:val="00C008A6"/>
    <w:rsid w:val="00C012FE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4E6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20D"/>
    <w:rsid w:val="00C74C79"/>
    <w:rsid w:val="00C75E4C"/>
    <w:rsid w:val="00C7731B"/>
    <w:rsid w:val="00C80DF2"/>
    <w:rsid w:val="00C820B6"/>
    <w:rsid w:val="00C86FBC"/>
    <w:rsid w:val="00C9049D"/>
    <w:rsid w:val="00C92138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97B"/>
    <w:rsid w:val="00CC3BD1"/>
    <w:rsid w:val="00CC4238"/>
    <w:rsid w:val="00CC4B3E"/>
    <w:rsid w:val="00CC4DC5"/>
    <w:rsid w:val="00CC651C"/>
    <w:rsid w:val="00CC6849"/>
    <w:rsid w:val="00CC69EF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B4D"/>
    <w:rsid w:val="00D06EBB"/>
    <w:rsid w:val="00D0792B"/>
    <w:rsid w:val="00D1120D"/>
    <w:rsid w:val="00D129F7"/>
    <w:rsid w:val="00D13751"/>
    <w:rsid w:val="00D138C9"/>
    <w:rsid w:val="00D13BC0"/>
    <w:rsid w:val="00D144CF"/>
    <w:rsid w:val="00D15005"/>
    <w:rsid w:val="00D214F7"/>
    <w:rsid w:val="00D21A2E"/>
    <w:rsid w:val="00D234DA"/>
    <w:rsid w:val="00D26389"/>
    <w:rsid w:val="00D31C62"/>
    <w:rsid w:val="00D32130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1DFF"/>
    <w:rsid w:val="00D837B6"/>
    <w:rsid w:val="00D839C3"/>
    <w:rsid w:val="00D851F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3E0A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58D"/>
    <w:rsid w:val="00DE19FF"/>
    <w:rsid w:val="00DE2229"/>
    <w:rsid w:val="00DE224C"/>
    <w:rsid w:val="00DE31A0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0AEF"/>
    <w:rsid w:val="00E416A7"/>
    <w:rsid w:val="00E42B35"/>
    <w:rsid w:val="00E42B6D"/>
    <w:rsid w:val="00E42DA5"/>
    <w:rsid w:val="00E4306E"/>
    <w:rsid w:val="00E439F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538A"/>
    <w:rsid w:val="00E755AE"/>
    <w:rsid w:val="00E75827"/>
    <w:rsid w:val="00E76585"/>
    <w:rsid w:val="00E80132"/>
    <w:rsid w:val="00E80D00"/>
    <w:rsid w:val="00E810A1"/>
    <w:rsid w:val="00E8188A"/>
    <w:rsid w:val="00E8216C"/>
    <w:rsid w:val="00E82867"/>
    <w:rsid w:val="00E82B48"/>
    <w:rsid w:val="00E842D5"/>
    <w:rsid w:val="00E84EE1"/>
    <w:rsid w:val="00E8770D"/>
    <w:rsid w:val="00E90CE8"/>
    <w:rsid w:val="00E91052"/>
    <w:rsid w:val="00E93F3F"/>
    <w:rsid w:val="00E952BA"/>
    <w:rsid w:val="00E959E8"/>
    <w:rsid w:val="00E976E5"/>
    <w:rsid w:val="00E97C17"/>
    <w:rsid w:val="00E97FDC"/>
    <w:rsid w:val="00EA16AC"/>
    <w:rsid w:val="00EA1F2A"/>
    <w:rsid w:val="00EA382A"/>
    <w:rsid w:val="00EA3B64"/>
    <w:rsid w:val="00EA6872"/>
    <w:rsid w:val="00EB1523"/>
    <w:rsid w:val="00EB3D7B"/>
    <w:rsid w:val="00EB594B"/>
    <w:rsid w:val="00EC006A"/>
    <w:rsid w:val="00EC0133"/>
    <w:rsid w:val="00EC12A2"/>
    <w:rsid w:val="00EC2360"/>
    <w:rsid w:val="00EC25EE"/>
    <w:rsid w:val="00EC6FDA"/>
    <w:rsid w:val="00EC78B1"/>
    <w:rsid w:val="00EC7987"/>
    <w:rsid w:val="00ED008E"/>
    <w:rsid w:val="00ED2013"/>
    <w:rsid w:val="00ED316E"/>
    <w:rsid w:val="00ED437F"/>
    <w:rsid w:val="00ED6087"/>
    <w:rsid w:val="00ED70D4"/>
    <w:rsid w:val="00ED7853"/>
    <w:rsid w:val="00ED7E35"/>
    <w:rsid w:val="00EE1053"/>
    <w:rsid w:val="00EE16C3"/>
    <w:rsid w:val="00EE1BE0"/>
    <w:rsid w:val="00EE20C5"/>
    <w:rsid w:val="00EE2AD8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03AF"/>
    <w:rsid w:val="00F4145F"/>
    <w:rsid w:val="00F42A2F"/>
    <w:rsid w:val="00F42B3E"/>
    <w:rsid w:val="00F43F78"/>
    <w:rsid w:val="00F4687C"/>
    <w:rsid w:val="00F51488"/>
    <w:rsid w:val="00F5179E"/>
    <w:rsid w:val="00F53A72"/>
    <w:rsid w:val="00F54B5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2BAE"/>
    <w:rsid w:val="00F73515"/>
    <w:rsid w:val="00F746F0"/>
    <w:rsid w:val="00F80772"/>
    <w:rsid w:val="00F80ABE"/>
    <w:rsid w:val="00F8517D"/>
    <w:rsid w:val="00F8732F"/>
    <w:rsid w:val="00F875B4"/>
    <w:rsid w:val="00F91B7B"/>
    <w:rsid w:val="00F922D6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B6025"/>
    <w:rsid w:val="00FC02C1"/>
    <w:rsid w:val="00FC0C66"/>
    <w:rsid w:val="00FC18AE"/>
    <w:rsid w:val="00FC1A4E"/>
    <w:rsid w:val="00FC1B71"/>
    <w:rsid w:val="00FC77AD"/>
    <w:rsid w:val="00FD1A4A"/>
    <w:rsid w:val="00FD1EFA"/>
    <w:rsid w:val="00FD2A0E"/>
    <w:rsid w:val="00FD481E"/>
    <w:rsid w:val="00FD55EE"/>
    <w:rsid w:val="00FD6376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75B688C7C37C89C0FCEB18DA72D4A1B3E66022A60D1E31CC1BE497526A97CA6C4978520B347314B23E9B66E207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fc.admhma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kond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26E7-5C3D-4A4B-99A6-660E969A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7322</Words>
  <Characters>41739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Поляруш Ольга Владимировна</cp:lastModifiedBy>
  <cp:revision>16</cp:revision>
  <cp:lastPrinted>2019-07-22T11:26:00Z</cp:lastPrinted>
  <dcterms:created xsi:type="dcterms:W3CDTF">2019-07-22T06:55:00Z</dcterms:created>
  <dcterms:modified xsi:type="dcterms:W3CDTF">2019-07-23T05:07:00Z</dcterms:modified>
</cp:coreProperties>
</file>