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5240B2" w:rsidP="00FF1156">
      <w:pPr>
        <w:pStyle w:val="a5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5191760</wp:posOffset>
                </wp:positionH>
                <wp:positionV relativeFrom="paragraph">
                  <wp:posOffset>-508635</wp:posOffset>
                </wp:positionV>
                <wp:extent cx="909955" cy="309245"/>
                <wp:effectExtent l="635" t="0" r="381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95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F0F" w:rsidRDefault="00001F0F" w:rsidP="00617373">
                            <w:pPr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8.8pt;margin-top:-40.05pt;width:71.65pt;height:2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" stroked="f">
                <v:textbox>
                  <w:txbxContent>
                    <w:p w:rsidR="00001F0F" w:rsidRDefault="00001F0F" w:rsidP="00617373">
                      <w:pPr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B02B78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BB4163">
            <w:pPr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 xml:space="preserve">от </w:t>
            </w:r>
            <w:r w:rsidR="00617373">
              <w:rPr>
                <w:color w:val="000000"/>
                <w:sz w:val="28"/>
              </w:rPr>
              <w:t xml:space="preserve">                       201</w:t>
            </w:r>
            <w:r w:rsidR="00BB4163">
              <w:rPr>
                <w:color w:val="000000"/>
                <w:sz w:val="28"/>
              </w:rPr>
              <w:t>9</w:t>
            </w:r>
            <w:r w:rsidR="00617373">
              <w:rPr>
                <w:color w:val="000000"/>
                <w:sz w:val="28"/>
              </w:rPr>
              <w:t xml:space="preserve"> </w:t>
            </w:r>
            <w:r w:rsidRPr="00B02B78">
              <w:rPr>
                <w:color w:val="000000"/>
                <w:sz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67FF2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A33AF8">
            <w:pPr>
              <w:jc w:val="right"/>
              <w:rPr>
                <w:color w:val="000000"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B02B78" w:rsidRDefault="00D63E9B" w:rsidP="00824D8B">
            <w:pPr>
              <w:jc w:val="right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№</w:t>
            </w:r>
            <w:r w:rsidR="00BB7B04">
              <w:rPr>
                <w:color w:val="000000"/>
                <w:sz w:val="28"/>
              </w:rPr>
              <w:t xml:space="preserve"> </w:t>
            </w:r>
            <w:r w:rsidR="00824D8B">
              <w:rPr>
                <w:color w:val="000000"/>
                <w:sz w:val="28"/>
              </w:rPr>
              <w:t>_____</w:t>
            </w:r>
          </w:p>
        </w:tc>
      </w:tr>
      <w:tr w:rsidR="001A685C" w:rsidRPr="00B02B78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rPr>
                <w:color w:val="000000"/>
                <w:sz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center"/>
              <w:rPr>
                <w:color w:val="000000"/>
                <w:sz w:val="28"/>
              </w:rPr>
            </w:pPr>
            <w:r w:rsidRPr="00B02B78">
              <w:rPr>
                <w:color w:val="000000"/>
                <w:sz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B02B78" w:rsidRDefault="001A685C" w:rsidP="00A67FF2">
            <w:pPr>
              <w:jc w:val="right"/>
              <w:rPr>
                <w:color w:val="000000"/>
                <w:sz w:val="28"/>
              </w:rPr>
            </w:pPr>
          </w:p>
        </w:tc>
      </w:tr>
    </w:tbl>
    <w:p w:rsidR="00717CB3" w:rsidRPr="00B02B78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7D43A6" w:rsidTr="00854F2A">
        <w:tc>
          <w:tcPr>
            <w:tcW w:w="6345" w:type="dxa"/>
          </w:tcPr>
          <w:p w:rsidR="009F6E84" w:rsidRPr="007D43A6" w:rsidRDefault="009F6E84" w:rsidP="009F6E84">
            <w:pPr>
              <w:shd w:val="clear" w:color="auto" w:fill="FFFFFF"/>
              <w:autoSpaceDE w:val="0"/>
              <w:autoSpaceDN w:val="0"/>
              <w:adjustRightInd w:val="0"/>
            </w:pPr>
            <w:r w:rsidRPr="007D43A6">
              <w:t xml:space="preserve">О внесении изменений в постановление администрации Кондинского района от </w:t>
            </w:r>
            <w:r w:rsidR="0030609E" w:rsidRPr="007D43A6">
              <w:t>17 октября</w:t>
            </w:r>
            <w:r w:rsidRPr="007D43A6">
              <w:t xml:space="preserve"> 201</w:t>
            </w:r>
            <w:r w:rsidR="00824D8B" w:rsidRPr="007D43A6">
              <w:t>6</w:t>
            </w:r>
            <w:r w:rsidRPr="007D43A6">
              <w:t xml:space="preserve"> года № </w:t>
            </w:r>
            <w:r w:rsidR="00001F0F" w:rsidRPr="007D43A6">
              <w:t>1601</w:t>
            </w:r>
            <w:r w:rsidRPr="007D43A6">
              <w:t xml:space="preserve"> «</w:t>
            </w:r>
            <w:r w:rsidR="00824D8B" w:rsidRPr="007D43A6">
              <w:rPr>
                <w:bCs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 w:rsidR="0030609E" w:rsidRPr="007D43A6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824D8B" w:rsidRPr="007D43A6">
              <w:rPr>
                <w:bCs/>
                <w:lang w:eastAsia="en-US"/>
              </w:rPr>
              <w:t>»</w:t>
            </w:r>
          </w:p>
          <w:p w:rsidR="003E3AB0" w:rsidRPr="007D43A6" w:rsidRDefault="003E3AB0" w:rsidP="00824D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7D43A6" w:rsidRPr="007D43A6" w:rsidRDefault="007D43A6" w:rsidP="007D43A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D43A6">
        <w:t xml:space="preserve">В целях приведения нормативных правовых актов администрации Кондинского района в соответствие с действующим законодательством, </w:t>
      </w:r>
      <w:r w:rsidRPr="007D43A6">
        <w:rPr>
          <w:b/>
          <w:bCs/>
        </w:rPr>
        <w:t>администрация Кондинского района постановляет:</w:t>
      </w:r>
    </w:p>
    <w:p w:rsidR="00E545F7" w:rsidRDefault="00EC6415" w:rsidP="00DC08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firstLine="567"/>
        <w:jc w:val="both"/>
      </w:pPr>
      <w:r w:rsidRPr="007D43A6">
        <w:t>В</w:t>
      </w:r>
      <w:r w:rsidR="00566046" w:rsidRPr="007D43A6">
        <w:t>нести в</w:t>
      </w:r>
      <w:r w:rsidRPr="007D43A6">
        <w:t xml:space="preserve"> </w:t>
      </w:r>
      <w:r w:rsidR="009F6E84" w:rsidRPr="007D43A6">
        <w:t xml:space="preserve"> постановление от </w:t>
      </w:r>
      <w:r w:rsidR="00001F0F" w:rsidRPr="007D43A6">
        <w:t>17 октября</w:t>
      </w:r>
      <w:r w:rsidR="009F6E84" w:rsidRPr="007D43A6">
        <w:t xml:space="preserve"> 201</w:t>
      </w:r>
      <w:r w:rsidR="00824D8B" w:rsidRPr="007D43A6">
        <w:t>6</w:t>
      </w:r>
      <w:r w:rsidR="009F6E84" w:rsidRPr="007D43A6">
        <w:t xml:space="preserve"> года № </w:t>
      </w:r>
      <w:r w:rsidR="00001F0F" w:rsidRPr="007D43A6">
        <w:t>160</w:t>
      </w:r>
      <w:r w:rsidR="00824D8B" w:rsidRPr="007D43A6">
        <w:t>1</w:t>
      </w:r>
      <w:r w:rsidR="009F6E84" w:rsidRPr="007D43A6">
        <w:t xml:space="preserve"> «</w:t>
      </w:r>
      <w:r w:rsidR="00824D8B" w:rsidRPr="00E545F7">
        <w:rPr>
          <w:bCs/>
          <w:lang w:eastAsia="en-US"/>
        </w:rPr>
        <w:t>Об утверждении административного регламента предоставления муниципальной услуги «</w:t>
      </w:r>
      <w:r w:rsidR="00001F0F" w:rsidRPr="007D43A6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F6E84" w:rsidRPr="007D43A6">
        <w:t>»</w:t>
      </w:r>
      <w:r w:rsidR="004353D4" w:rsidRPr="007D43A6">
        <w:t xml:space="preserve"> (далее – Постановление)</w:t>
      </w:r>
      <w:r w:rsidR="009F6E84" w:rsidRPr="007D43A6">
        <w:t xml:space="preserve"> </w:t>
      </w:r>
      <w:r w:rsidR="006C6E4D" w:rsidRPr="007D43A6">
        <w:t xml:space="preserve">внести </w:t>
      </w:r>
      <w:r w:rsidR="009F6E84" w:rsidRPr="007D43A6">
        <w:t>следующие изменения:</w:t>
      </w:r>
      <w:r w:rsidR="00E545F7">
        <w:t xml:space="preserve"> </w:t>
      </w:r>
      <w:r w:rsidR="00E545F7" w:rsidRPr="00E545F7">
        <w:t>приложение к постановлению изложить в следующей редакции (приложение).</w:t>
      </w:r>
    </w:p>
    <w:p w:rsidR="00EC6415" w:rsidRPr="007D43A6" w:rsidRDefault="00EC6415" w:rsidP="00DC08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firstLine="567"/>
        <w:jc w:val="both"/>
      </w:pPr>
      <w:r w:rsidRPr="007D43A6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67C43" w:rsidRPr="007D43A6" w:rsidRDefault="00EC6415" w:rsidP="00DC0801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142" w:firstLine="567"/>
        <w:jc w:val="both"/>
      </w:pPr>
      <w:r w:rsidRPr="007D43A6">
        <w:t>Постановление вступает в силу после его обнародования.</w:t>
      </w:r>
    </w:p>
    <w:p w:rsidR="00EC6415" w:rsidRPr="007D43A6" w:rsidRDefault="00EC6415" w:rsidP="00DC080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142" w:firstLine="567"/>
        <w:jc w:val="both"/>
      </w:pPr>
      <w:r w:rsidRPr="007D43A6">
        <w:t>Контроль за выполнением постановления возложить на заместителя главы района, курирующего вопросы управления архитектуры и градостроительства.</w:t>
      </w:r>
    </w:p>
    <w:p w:rsidR="00EC6415" w:rsidRPr="007D43A6" w:rsidRDefault="00EC6415" w:rsidP="007D43A6">
      <w:pPr>
        <w:autoSpaceDE w:val="0"/>
        <w:autoSpaceDN w:val="0"/>
        <w:adjustRightInd w:val="0"/>
        <w:ind w:left="1819"/>
        <w:jc w:val="both"/>
      </w:pPr>
    </w:p>
    <w:p w:rsidR="00EC6415" w:rsidRPr="007D43A6" w:rsidRDefault="00EC6415" w:rsidP="007D43A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F6E84" w:rsidRPr="007D43A6" w:rsidRDefault="009F6E84" w:rsidP="00D107E3">
      <w:pPr>
        <w:rPr>
          <w:color w:val="000000"/>
        </w:rPr>
      </w:pPr>
    </w:p>
    <w:p w:rsidR="009F6E84" w:rsidRPr="007D43A6" w:rsidRDefault="009F6E84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1871"/>
        <w:gridCol w:w="3311"/>
      </w:tblGrid>
      <w:tr w:rsidR="008A0693" w:rsidRPr="007D43A6" w:rsidTr="0003392A">
        <w:tc>
          <w:tcPr>
            <w:tcW w:w="4785" w:type="dxa"/>
          </w:tcPr>
          <w:p w:rsidR="008A0693" w:rsidRPr="007D43A6" w:rsidRDefault="008A0693" w:rsidP="00BC0557">
            <w:pPr>
              <w:jc w:val="both"/>
              <w:rPr>
                <w:color w:val="000000"/>
              </w:rPr>
            </w:pPr>
            <w:r w:rsidRPr="007D43A6">
              <w:t xml:space="preserve">Глава </w:t>
            </w:r>
            <w:r w:rsidR="00BC0557" w:rsidRPr="007D43A6">
              <w:t>района</w:t>
            </w:r>
          </w:p>
        </w:tc>
        <w:tc>
          <w:tcPr>
            <w:tcW w:w="1920" w:type="dxa"/>
          </w:tcPr>
          <w:p w:rsidR="008A0693" w:rsidRPr="007D43A6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7D43A6" w:rsidRDefault="00BC0557" w:rsidP="00BC0557">
            <w:pPr>
              <w:jc w:val="right"/>
            </w:pPr>
            <w:r w:rsidRPr="007D43A6">
              <w:t>А</w:t>
            </w:r>
            <w:r w:rsidR="008A0693" w:rsidRPr="007D43A6">
              <w:t>.В.</w:t>
            </w:r>
            <w:r w:rsidRPr="007D43A6">
              <w:t>Дубовик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BC4B51" w:rsidRDefault="00BC4B51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0A33B9" w:rsidRDefault="000A33B9" w:rsidP="00D107E3">
      <w:pPr>
        <w:rPr>
          <w:color w:val="000000"/>
          <w:sz w:val="16"/>
          <w:szCs w:val="16"/>
        </w:rPr>
      </w:pPr>
    </w:p>
    <w:p w:rsidR="00E545F7" w:rsidRDefault="00E545F7" w:rsidP="00D107E3">
      <w:pPr>
        <w:rPr>
          <w:color w:val="000000"/>
          <w:sz w:val="16"/>
          <w:szCs w:val="16"/>
        </w:rPr>
      </w:pPr>
    </w:p>
    <w:p w:rsidR="00E545F7" w:rsidRDefault="00E545F7" w:rsidP="00D107E3">
      <w:pPr>
        <w:rPr>
          <w:color w:val="000000"/>
          <w:sz w:val="16"/>
          <w:szCs w:val="16"/>
        </w:rPr>
      </w:pPr>
    </w:p>
    <w:p w:rsidR="00E545F7" w:rsidRDefault="00E545F7" w:rsidP="00D107E3">
      <w:pPr>
        <w:rPr>
          <w:color w:val="000000"/>
          <w:sz w:val="16"/>
          <w:szCs w:val="16"/>
        </w:rPr>
      </w:pPr>
    </w:p>
    <w:p w:rsidR="00E545F7" w:rsidRDefault="00E545F7" w:rsidP="00D107E3">
      <w:pPr>
        <w:rPr>
          <w:color w:val="000000"/>
          <w:sz w:val="16"/>
          <w:szCs w:val="16"/>
        </w:rPr>
      </w:pPr>
    </w:p>
    <w:p w:rsidR="00E545F7" w:rsidRDefault="00E545F7" w:rsidP="00D107E3">
      <w:pPr>
        <w:rPr>
          <w:color w:val="000000"/>
          <w:sz w:val="16"/>
          <w:szCs w:val="16"/>
        </w:rPr>
      </w:pPr>
    </w:p>
    <w:p w:rsidR="00E545F7" w:rsidRDefault="00E545F7" w:rsidP="00D107E3">
      <w:pPr>
        <w:rPr>
          <w:color w:val="000000"/>
          <w:sz w:val="16"/>
          <w:szCs w:val="16"/>
        </w:rPr>
      </w:pPr>
    </w:p>
    <w:p w:rsidR="00E545F7" w:rsidRDefault="00E545F7" w:rsidP="00D107E3">
      <w:pPr>
        <w:rPr>
          <w:color w:val="000000"/>
          <w:sz w:val="16"/>
          <w:szCs w:val="16"/>
        </w:rPr>
      </w:pPr>
    </w:p>
    <w:p w:rsidR="00E545F7" w:rsidRDefault="00E545F7" w:rsidP="00D107E3">
      <w:pPr>
        <w:rPr>
          <w:color w:val="000000"/>
          <w:sz w:val="16"/>
          <w:szCs w:val="16"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right"/>
        <w:rPr>
          <w:rFonts w:cs="Calibri"/>
          <w:lang w:eastAsia="en-US"/>
        </w:rPr>
      </w:pPr>
      <w:r w:rsidRPr="00E336F4">
        <w:rPr>
          <w:rFonts w:cs="Calibri"/>
          <w:lang w:eastAsia="en-US"/>
        </w:rPr>
        <w:lastRenderedPageBreak/>
        <w:t xml:space="preserve">Приложение </w:t>
      </w:r>
    </w:p>
    <w:p w:rsidR="00303A7B" w:rsidRPr="00E336F4" w:rsidRDefault="00303A7B" w:rsidP="00303A7B">
      <w:pPr>
        <w:autoSpaceDE w:val="0"/>
        <w:autoSpaceDN w:val="0"/>
        <w:adjustRightInd w:val="0"/>
        <w:jc w:val="right"/>
        <w:rPr>
          <w:rFonts w:cs="Calibri"/>
          <w:lang w:eastAsia="en-US"/>
        </w:rPr>
      </w:pPr>
      <w:r w:rsidRPr="00E336F4">
        <w:rPr>
          <w:rFonts w:cs="Calibri"/>
          <w:lang w:eastAsia="en-US"/>
        </w:rPr>
        <w:t xml:space="preserve">к постановлению администрации </w:t>
      </w:r>
    </w:p>
    <w:p w:rsidR="00303A7B" w:rsidRPr="00E336F4" w:rsidRDefault="00303A7B" w:rsidP="00303A7B">
      <w:pPr>
        <w:autoSpaceDE w:val="0"/>
        <w:autoSpaceDN w:val="0"/>
        <w:adjustRightInd w:val="0"/>
        <w:jc w:val="right"/>
        <w:rPr>
          <w:rFonts w:cs="Calibri"/>
          <w:lang w:eastAsia="en-US"/>
        </w:rPr>
      </w:pPr>
      <w:r w:rsidRPr="00E336F4">
        <w:rPr>
          <w:rFonts w:cs="Calibri"/>
          <w:lang w:eastAsia="en-US"/>
        </w:rPr>
        <w:t>Кондинского района</w:t>
      </w:r>
    </w:p>
    <w:p w:rsidR="00303A7B" w:rsidRPr="00E336F4" w:rsidRDefault="00303A7B" w:rsidP="00303A7B">
      <w:pPr>
        <w:autoSpaceDE w:val="0"/>
        <w:autoSpaceDN w:val="0"/>
        <w:adjustRightInd w:val="0"/>
        <w:jc w:val="right"/>
        <w:rPr>
          <w:rFonts w:cs="Calibri"/>
          <w:lang w:eastAsia="en-US"/>
        </w:rPr>
      </w:pPr>
      <w:r w:rsidRPr="00E336F4">
        <w:rPr>
          <w:rFonts w:cs="Calibri"/>
          <w:lang w:eastAsia="en-US"/>
        </w:rPr>
        <w:t>от ________________ №________</w:t>
      </w:r>
    </w:p>
    <w:p w:rsidR="00E545F7" w:rsidRPr="00E336F4" w:rsidRDefault="00E545F7" w:rsidP="00D107E3">
      <w:pPr>
        <w:rPr>
          <w:color w:val="000000"/>
        </w:rPr>
      </w:pPr>
    </w:p>
    <w:p w:rsidR="00E545F7" w:rsidRPr="00E336F4" w:rsidRDefault="00E545F7" w:rsidP="00D107E3">
      <w:pPr>
        <w:rPr>
          <w:color w:val="000000"/>
        </w:rPr>
      </w:pPr>
    </w:p>
    <w:p w:rsidR="00E545F7" w:rsidRPr="00E336F4" w:rsidRDefault="00E545F7" w:rsidP="00D107E3">
      <w:pPr>
        <w:rPr>
          <w:color w:val="000000"/>
        </w:rPr>
      </w:pPr>
    </w:p>
    <w:p w:rsidR="000A33B9" w:rsidRPr="00E336F4" w:rsidRDefault="000A33B9" w:rsidP="00D107E3">
      <w:pPr>
        <w:rPr>
          <w:color w:val="000000"/>
        </w:rPr>
      </w:pPr>
    </w:p>
    <w:p w:rsidR="000A33B9" w:rsidRPr="00E336F4" w:rsidRDefault="000A33B9" w:rsidP="00D107E3">
      <w:pPr>
        <w:rPr>
          <w:color w:val="000000"/>
        </w:rPr>
      </w:pPr>
    </w:p>
    <w:p w:rsidR="000A33B9" w:rsidRPr="00E336F4" w:rsidRDefault="000A33B9" w:rsidP="00D107E3">
      <w:pPr>
        <w:rPr>
          <w:color w:val="000000"/>
        </w:rPr>
      </w:pP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  <w:r w:rsidRPr="00E336F4">
        <w:rPr>
          <w:b/>
        </w:rPr>
        <w:t xml:space="preserve">Административный </w:t>
      </w:r>
      <w:hyperlink r:id="rId9" w:history="1">
        <w:r w:rsidRPr="00E336F4">
          <w:rPr>
            <w:b/>
          </w:rPr>
          <w:t>регламент</w:t>
        </w:r>
      </w:hyperlink>
      <w:r w:rsidRPr="00E336F4">
        <w:rPr>
          <w:b/>
        </w:rPr>
        <w:br/>
        <w:t>предоставления муниципальной услуги</w:t>
      </w:r>
      <w:r w:rsidRPr="00E336F4">
        <w:rPr>
          <w:b/>
        </w:rPr>
        <w:br/>
        <w:t>«Предоставление разрешения на условно разрешенный вид использования земельного участка или объекта</w:t>
      </w:r>
      <w:r w:rsidRPr="00E336F4">
        <w:rPr>
          <w:b/>
        </w:rPr>
        <w:br/>
        <w:t>капитального строительства»</w:t>
      </w: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rFonts w:eastAsia="Calibri"/>
          <w:i/>
          <w:lang w:eastAsia="en-US"/>
        </w:rPr>
      </w:pP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  <w:r w:rsidRPr="00E336F4">
        <w:rPr>
          <w:b/>
        </w:rPr>
        <w:t xml:space="preserve"> </w:t>
      </w:r>
    </w:p>
    <w:p w:rsidR="00303A7B" w:rsidRPr="00E336F4" w:rsidRDefault="00303A7B" w:rsidP="00DC0801">
      <w:pPr>
        <w:pStyle w:val="af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F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</w:pP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  <w:r w:rsidRPr="00E336F4">
        <w:rPr>
          <w:b/>
        </w:rPr>
        <w:t>Предмет регулирования административного регламента</w:t>
      </w: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303A7B" w:rsidRPr="00E336F4" w:rsidRDefault="00303A7B" w:rsidP="005816E0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Настоящий Административный регламент определяет</w:t>
      </w:r>
      <w:r w:rsidRPr="00E336F4">
        <w:rPr>
          <w:rFonts w:ascii="Times New Roman" w:hAnsi="Times New Roman"/>
          <w:sz w:val="24"/>
          <w:szCs w:val="24"/>
        </w:rPr>
        <w:br/>
        <w:t>порядок и стандарт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E336F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336F4">
        <w:rPr>
          <w:rFonts w:ascii="Times New Roman" w:hAnsi="Times New Roman"/>
          <w:bCs/>
          <w:sz w:val="24"/>
          <w:szCs w:val="24"/>
        </w:rPr>
        <w:t xml:space="preserve">(далее – муниципальная услуга) </w:t>
      </w:r>
      <w:r w:rsidR="005816E0" w:rsidRPr="005816E0">
        <w:rPr>
          <w:rFonts w:ascii="Times New Roman" w:hAnsi="Times New Roman"/>
          <w:sz w:val="24"/>
          <w:szCs w:val="24"/>
        </w:rPr>
        <w:t>администрацией Кондинского района (далее - уполномоченный орган).</w:t>
      </w:r>
    </w:p>
    <w:p w:rsidR="00303A7B" w:rsidRPr="00E336F4" w:rsidRDefault="00303A7B" w:rsidP="003E6053">
      <w:pPr>
        <w:pStyle w:val="af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действий </w:t>
      </w:r>
      <w:r w:rsidR="003E6053" w:rsidRPr="003E6053">
        <w:rPr>
          <w:rFonts w:ascii="Times New Roman" w:hAnsi="Times New Roman"/>
          <w:sz w:val="24"/>
          <w:szCs w:val="24"/>
        </w:rPr>
        <w:t xml:space="preserve">управления архитектуры и градостроительства администрации Кондинского района (далее - Управление) </w:t>
      </w:r>
      <w:r w:rsidRPr="00E336F4">
        <w:rPr>
          <w:rFonts w:ascii="Times New Roman" w:hAnsi="Times New Roman"/>
          <w:sz w:val="24"/>
          <w:szCs w:val="24"/>
        </w:rPr>
        <w:t xml:space="preserve"> по запросу заявителя либо его уполномоченного представителя в пределах, установленных нормативными правовыми актами Российской Федерации полномочий</w:t>
      </w:r>
      <w:r w:rsidR="00402E1F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№ 210-ФЗ), а также устанавливает порядок взаимодействия </w:t>
      </w:r>
      <w:r w:rsidR="006313BB">
        <w:rPr>
          <w:rFonts w:ascii="Times New Roman" w:hAnsi="Times New Roman"/>
          <w:sz w:val="24"/>
          <w:szCs w:val="24"/>
        </w:rPr>
        <w:t>Управления</w:t>
      </w:r>
      <w:r w:rsidRPr="00E336F4">
        <w:rPr>
          <w:rFonts w:ascii="Times New Roman" w:hAnsi="Times New Roman"/>
          <w:sz w:val="24"/>
          <w:szCs w:val="24"/>
        </w:rPr>
        <w:t xml:space="preserve"> с заявителями, иными органами власти, учреждениями и организациями</w:t>
      </w:r>
      <w:r w:rsidR="00402E1F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 xml:space="preserve">в процессе предоставления муниципальной услуги. 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Круг заявителей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color w:val="000000"/>
          <w:sz w:val="24"/>
          <w:szCs w:val="24"/>
        </w:rPr>
        <w:t>Заявителем является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строительства, обратившиеся за предоставлением муниципальной услуги.</w:t>
      </w:r>
    </w:p>
    <w:p w:rsidR="00303A7B" w:rsidRPr="00E336F4" w:rsidRDefault="00303A7B" w:rsidP="00303A7B">
      <w:pPr>
        <w:autoSpaceDE w:val="0"/>
        <w:autoSpaceDN w:val="0"/>
        <w:adjustRightInd w:val="0"/>
        <w:ind w:firstLine="568"/>
        <w:jc w:val="both"/>
      </w:pPr>
      <w:r w:rsidRPr="00E336F4">
        <w:t>От имени заявителя могут выступать лица, уполномоченные на представление интересов заявителя в соответствии с законодательством Российской Федерации.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Требования к порядку информирования о правилах предоставления</w:t>
      </w:r>
      <w:r w:rsidRPr="00E336F4">
        <w:rPr>
          <w:b/>
        </w:rPr>
        <w:br/>
        <w:t>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633"/>
        <w:jc w:val="both"/>
        <w:outlineLvl w:val="0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E336F4">
        <w:rPr>
          <w:rFonts w:eastAsia="Calibri"/>
          <w:lang w:eastAsia="en-US"/>
        </w:rPr>
        <w:lastRenderedPageBreak/>
        <w:t xml:space="preserve">в информационно-телекоммуникационной сети «Интернет» (далее – сеть Интернет), в том числе на официальном сайте </w:t>
      </w:r>
      <w:r w:rsidR="00402E1F">
        <w:rPr>
          <w:rFonts w:eastAsia="Calibri"/>
          <w:lang w:eastAsia="en-US"/>
        </w:rPr>
        <w:t>администрации Кондинского района</w:t>
      </w:r>
      <w:r w:rsidRPr="00E336F4">
        <w:rPr>
          <w:rFonts w:eastAsia="Calibri"/>
          <w:lang w:eastAsia="en-US"/>
        </w:rPr>
        <w:t xml:space="preserve"> </w:t>
      </w:r>
      <w:hyperlink r:id="rId10" w:history="1">
        <w:r w:rsidR="0015384F" w:rsidRPr="00E336F4">
          <w:rPr>
            <w:rStyle w:val="af2"/>
            <w:rFonts w:eastAsia="Calibri"/>
            <w:i/>
            <w:lang w:eastAsia="en-US"/>
          </w:rPr>
          <w:t>http://www.admkonda.ru</w:t>
        </w:r>
      </w:hyperlink>
      <w:r w:rsidR="0015384F" w:rsidRPr="00E336F4">
        <w:rPr>
          <w:rFonts w:eastAsia="Calibri"/>
          <w:i/>
          <w:lang w:eastAsia="en-US"/>
        </w:rPr>
        <w:t xml:space="preserve"> </w:t>
      </w:r>
      <w:r w:rsidRPr="00E336F4">
        <w:rPr>
          <w:bCs/>
        </w:rPr>
        <w:t>(далее – официальный сайт уполномоченного органа);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 – Югры» http://86.gosuslugi.ru (далее – Региональный портал);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на информационном стенде уполномоченного органа, в форме информационных (текстовых) материалов. </w:t>
      </w:r>
    </w:p>
    <w:p w:rsidR="00303A7B" w:rsidRPr="00E336F4" w:rsidRDefault="00303A7B" w:rsidP="00DC080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Информация по вопросам предоставления муниципальной услуги, сведения о ходе предоставления муниципальной услуги предоставляются заявителю в следующих формах (по выбору заявителя):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устной (при личном обращении заявителя и по телефону);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письменной (при письменном обращении заявителя по почте, электронной почте, факсу).</w:t>
      </w:r>
    </w:p>
    <w:p w:rsidR="00303A7B" w:rsidRPr="00E336F4" w:rsidRDefault="00303A7B" w:rsidP="00DC080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Информирование осуществляют специалисты </w:t>
      </w:r>
      <w:r w:rsidR="0015384F" w:rsidRPr="00E336F4">
        <w:rPr>
          <w:rFonts w:eastAsia="Calibri"/>
          <w:lang w:eastAsia="en-US"/>
        </w:rPr>
        <w:t>градостроительного отдела</w:t>
      </w:r>
      <w:r w:rsidRPr="00E336F4">
        <w:rPr>
          <w:rFonts w:eastAsia="Calibri"/>
          <w:lang w:eastAsia="en-US"/>
        </w:rPr>
        <w:t xml:space="preserve"> </w:t>
      </w:r>
      <w:r w:rsidR="00CD4FBD">
        <w:rPr>
          <w:rFonts w:eastAsia="Calibri"/>
          <w:lang w:eastAsia="en-US"/>
        </w:rPr>
        <w:t>Управления</w:t>
      </w:r>
      <w:r w:rsidRPr="00E336F4">
        <w:rPr>
          <w:rFonts w:eastAsia="Calibri"/>
          <w:lang w:eastAsia="en-US"/>
        </w:rPr>
        <w:t>.</w:t>
      </w:r>
    </w:p>
    <w:p w:rsidR="00303A7B" w:rsidRPr="00E336F4" w:rsidRDefault="00303A7B" w:rsidP="00303A7B">
      <w:pPr>
        <w:ind w:firstLine="708"/>
        <w:jc w:val="both"/>
        <w:rPr>
          <w:bCs/>
        </w:rPr>
      </w:pPr>
      <w:r w:rsidRPr="00E336F4">
        <w:rPr>
          <w:bCs/>
        </w:rPr>
        <w:t xml:space="preserve">В случае устного обращения (лично или по телефону) заявителя </w:t>
      </w:r>
      <w:r w:rsidRPr="00E336F4">
        <w:rPr>
          <w:bCs/>
        </w:rPr>
        <w:br/>
        <w:t xml:space="preserve">(его представителя) за информацией по вопросам предоставления муниципальной услуги, в том числе о ходе предоставления муниципальной услуги, специалисты </w:t>
      </w:r>
      <w:r w:rsidR="00CA6BCA" w:rsidRPr="00E336F4">
        <w:rPr>
          <w:bCs/>
        </w:rPr>
        <w:t>градостроительного отдела Управления (далее – Отдел)</w:t>
      </w:r>
      <w:r w:rsidRPr="00E336F4">
        <w:rPr>
          <w:bCs/>
        </w:rPr>
        <w:t xml:space="preserve"> 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303A7B" w:rsidRPr="00E336F4" w:rsidRDefault="00303A7B" w:rsidP="00303A7B">
      <w:pPr>
        <w:ind w:firstLine="708"/>
        <w:jc w:val="both"/>
        <w:rPr>
          <w:bCs/>
        </w:rPr>
      </w:pPr>
      <w:r w:rsidRPr="00E336F4">
        <w:rPr>
          <w:bCs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303A7B" w:rsidRPr="00E336F4" w:rsidRDefault="00303A7B" w:rsidP="00303A7B">
      <w:pPr>
        <w:ind w:firstLine="708"/>
        <w:jc w:val="both"/>
        <w:rPr>
          <w:bCs/>
        </w:rPr>
      </w:pPr>
      <w:r w:rsidRPr="00E336F4">
        <w:rPr>
          <w:bCs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обращение о предоставлении письменной консультации по порядку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информирования.</w:t>
      </w:r>
    </w:p>
    <w:p w:rsidR="00303A7B" w:rsidRPr="00E336F4" w:rsidRDefault="00303A7B" w:rsidP="00303A7B">
      <w:pPr>
        <w:ind w:firstLine="708"/>
        <w:jc w:val="both"/>
        <w:rPr>
          <w:bCs/>
        </w:rPr>
      </w:pPr>
      <w:r w:rsidRPr="00E336F4">
        <w:rPr>
          <w:bCs/>
        </w:rPr>
        <w:t xml:space="preserve">При консультировании по письменным обращениям ответ на обращение направляется заявителю в срок, не превышающий </w:t>
      </w:r>
      <w:r w:rsidR="00427666">
        <w:rPr>
          <w:bCs/>
        </w:rPr>
        <w:t>30</w:t>
      </w:r>
      <w:r w:rsidR="00CA6BCA" w:rsidRPr="00E336F4">
        <w:rPr>
          <w:bCs/>
        </w:rPr>
        <w:t xml:space="preserve"> календарных дней</w:t>
      </w:r>
      <w:r w:rsidRPr="00E336F4">
        <w:rPr>
          <w:bCs/>
        </w:rPr>
        <w:t xml:space="preserve"> с момента регистрации обращения.</w:t>
      </w:r>
    </w:p>
    <w:p w:rsidR="00303A7B" w:rsidRPr="00E336F4" w:rsidRDefault="00303A7B" w:rsidP="00303A7B">
      <w:pPr>
        <w:ind w:firstLine="708"/>
        <w:jc w:val="both"/>
        <w:rPr>
          <w:bCs/>
        </w:rPr>
      </w:pPr>
      <w:r w:rsidRPr="00E336F4">
        <w:rPr>
          <w:bCs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CA6BCA" w:rsidRPr="00E336F4">
        <w:rPr>
          <w:bCs/>
        </w:rPr>
        <w:t>3 рабочих дня</w:t>
      </w:r>
      <w:r w:rsidRPr="00E336F4">
        <w:rPr>
          <w:bCs/>
          <w:i/>
        </w:rPr>
        <w:t>.</w:t>
      </w:r>
    </w:p>
    <w:p w:rsidR="00303A7B" w:rsidRPr="00E336F4" w:rsidRDefault="00303A7B" w:rsidP="00303A7B">
      <w:pPr>
        <w:ind w:firstLine="708"/>
        <w:jc w:val="both"/>
        <w:rPr>
          <w:bCs/>
        </w:rPr>
      </w:pPr>
      <w:r w:rsidRPr="00E336F4">
        <w:rPr>
          <w:bCs/>
        </w:rPr>
        <w:t>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</w:t>
      </w:r>
      <w:r w:rsidR="00515D52">
        <w:rPr>
          <w:bCs/>
        </w:rPr>
        <w:t xml:space="preserve"> </w:t>
      </w:r>
      <w:r w:rsidRPr="00E336F4">
        <w:rPr>
          <w:bCs/>
        </w:rPr>
        <w:t>в</w:t>
      </w:r>
      <w:r w:rsidR="00515D52">
        <w:rPr>
          <w:bCs/>
        </w:rPr>
        <w:t xml:space="preserve"> </w:t>
      </w:r>
      <w:r w:rsidRPr="00E336F4">
        <w:rPr>
          <w:bCs/>
        </w:rPr>
        <w:t>сети Интернет, указанные в пункте 4 Административного регламента.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36F4">
        <w:rPr>
          <w:rFonts w:ascii="Times New Roman" w:hAnsi="Times New Roman"/>
          <w:bCs/>
          <w:sz w:val="24"/>
          <w:szCs w:val="24"/>
        </w:rPr>
        <w:t>Информирование по вопросам предоставления муниципальной услуги в многофункциональных центрах предоставления государственных и муниципальных услуг,</w:t>
      </w:r>
      <w:r w:rsidR="00515D52">
        <w:rPr>
          <w:rFonts w:ascii="Times New Roman" w:hAnsi="Times New Roman"/>
          <w:bCs/>
          <w:sz w:val="24"/>
          <w:szCs w:val="24"/>
        </w:rPr>
        <w:t xml:space="preserve"> </w:t>
      </w:r>
      <w:r w:rsidRPr="00E336F4">
        <w:rPr>
          <w:rFonts w:ascii="Times New Roman" w:hAnsi="Times New Roman"/>
          <w:bCs/>
          <w:sz w:val="24"/>
          <w:szCs w:val="24"/>
        </w:rPr>
        <w:t>(</w:t>
      </w:r>
      <w:r w:rsidR="00515D52" w:rsidRPr="00E336F4">
        <w:rPr>
          <w:rFonts w:ascii="Times New Roman" w:hAnsi="Times New Roman"/>
          <w:bCs/>
          <w:sz w:val="24"/>
          <w:szCs w:val="24"/>
        </w:rPr>
        <w:t>расположенных</w:t>
      </w:r>
      <w:r w:rsidR="00515D52">
        <w:rPr>
          <w:rFonts w:ascii="Times New Roman" w:hAnsi="Times New Roman"/>
          <w:bCs/>
          <w:sz w:val="24"/>
          <w:szCs w:val="24"/>
        </w:rPr>
        <w:t xml:space="preserve"> </w:t>
      </w:r>
      <w:r w:rsidR="00515D52" w:rsidRPr="00E336F4">
        <w:rPr>
          <w:rFonts w:ascii="Times New Roman" w:hAnsi="Times New Roman"/>
          <w:bCs/>
          <w:sz w:val="24"/>
          <w:szCs w:val="24"/>
        </w:rPr>
        <w:t>на территории</w:t>
      </w:r>
      <w:r w:rsidR="00515D52">
        <w:rPr>
          <w:rFonts w:ascii="Times New Roman" w:hAnsi="Times New Roman"/>
          <w:bCs/>
          <w:sz w:val="24"/>
          <w:szCs w:val="24"/>
        </w:rPr>
        <w:t xml:space="preserve"> </w:t>
      </w:r>
      <w:r w:rsidR="00515D52" w:rsidRPr="00E336F4">
        <w:rPr>
          <w:rFonts w:ascii="Times New Roman" w:hAnsi="Times New Roman"/>
          <w:bCs/>
          <w:sz w:val="24"/>
          <w:szCs w:val="24"/>
        </w:rPr>
        <w:t xml:space="preserve">Ханты-Мансийского автономного округа – Югры </w:t>
      </w:r>
      <w:r w:rsidRPr="00E336F4">
        <w:rPr>
          <w:rFonts w:ascii="Times New Roman" w:hAnsi="Times New Roman"/>
          <w:bCs/>
          <w:sz w:val="24"/>
          <w:szCs w:val="24"/>
        </w:rPr>
        <w:t xml:space="preserve">далее </w:t>
      </w:r>
      <w:r w:rsidRPr="00E336F4">
        <w:rPr>
          <w:rFonts w:ascii="Times New Roman" w:hAnsi="Times New Roman"/>
          <w:bCs/>
          <w:sz w:val="24"/>
          <w:szCs w:val="24"/>
        </w:rPr>
        <w:br/>
        <w:t>также – МФЦ), осуществляется в соответствии с регламентом их работы.</w:t>
      </w:r>
    </w:p>
    <w:p w:rsidR="00303A7B" w:rsidRPr="00E336F4" w:rsidRDefault="00303A7B" w:rsidP="00DC080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Информация по вопросам предоставления муниципальной услуги, в том числе о порядке и сроках ее предоставления, размещенная на Федеральном</w:t>
      </w:r>
      <w:r w:rsidRPr="00E336F4">
        <w:rPr>
          <w:rFonts w:eastAsia="Calibri"/>
          <w:color w:val="FF0000"/>
          <w:lang w:eastAsia="en-US"/>
        </w:rPr>
        <w:t xml:space="preserve"> </w:t>
      </w:r>
      <w:r w:rsidRPr="00E336F4">
        <w:rPr>
          <w:rFonts w:eastAsia="Calibri"/>
          <w:lang w:eastAsia="en-US"/>
        </w:rPr>
        <w:t>и Региональном порталах, на официальном сайте уполномоченного органа, предоставляется  заявителю бесплатно.</w:t>
      </w:r>
    </w:p>
    <w:p w:rsidR="00303A7B" w:rsidRPr="00E336F4" w:rsidRDefault="00303A7B" w:rsidP="005770FE">
      <w:pPr>
        <w:pStyle w:val="af8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E336F4">
        <w:rPr>
          <w:rFonts w:ascii="Times New Roman" w:hAnsi="Times New Roman"/>
          <w:sz w:val="24"/>
          <w:szCs w:val="24"/>
        </w:rPr>
        <w:lastRenderedPageBreak/>
        <w:t>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03A7B" w:rsidRPr="00E336F4" w:rsidRDefault="00303A7B" w:rsidP="00DC080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Информация о месте нахождения и графике работы уполномоченного органа (структурного подразделения) размещена</w:t>
      </w:r>
      <w:r w:rsidR="005770FE">
        <w:rPr>
          <w:rFonts w:eastAsia="Calibri"/>
          <w:lang w:eastAsia="en-US"/>
        </w:rPr>
        <w:t xml:space="preserve"> </w:t>
      </w:r>
      <w:r w:rsidRPr="00E336F4">
        <w:rPr>
          <w:rFonts w:eastAsia="Calibri"/>
          <w:lang w:eastAsia="en-US"/>
        </w:rPr>
        <w:t>на информационных стендах в местах предоставления муниципальной услуги и в сети Интернет на официальном сайте, Федеральном и Региональном порталах.</w:t>
      </w:r>
    </w:p>
    <w:p w:rsidR="00303A7B" w:rsidRPr="00E336F4" w:rsidRDefault="00303A7B" w:rsidP="00DC080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Информацию о местах нахождения и графиках работы МФЦ, органов государственной власти, органов местного самоуправления и организаций, участвующих в предоставлении муниципальной услуги заявитель может получить:</w:t>
      </w:r>
    </w:p>
    <w:p w:rsidR="00303A7B" w:rsidRPr="00E336F4" w:rsidRDefault="00303A7B" w:rsidP="00303A7B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Управление Федеральной службы государственной регистрации, кадастра и картографии по Ханты-Мансийскому автономному </w:t>
      </w:r>
      <w:r w:rsidRPr="00E336F4">
        <w:rPr>
          <w:rFonts w:eastAsia="Calibri"/>
          <w:lang w:eastAsia="en-US"/>
        </w:rPr>
        <w:br/>
        <w:t xml:space="preserve">округу – Югре на официальном сайте </w:t>
      </w:r>
      <w:hyperlink r:id="rId11" w:history="1">
        <w:r w:rsidRPr="00E336F4">
          <w:rPr>
            <w:rStyle w:val="af2"/>
            <w:rFonts w:eastAsia="Calibri"/>
            <w:lang w:eastAsia="en-US"/>
          </w:rPr>
          <w:t>http://www.rosreestr.ru</w:t>
        </w:r>
      </w:hyperlink>
      <w:r w:rsidRPr="00E336F4">
        <w:rPr>
          <w:rFonts w:eastAsia="Calibri"/>
          <w:lang w:eastAsia="en-US"/>
        </w:rPr>
        <w:t>;</w:t>
      </w:r>
    </w:p>
    <w:p w:rsidR="00303A7B" w:rsidRPr="00E336F4" w:rsidRDefault="00847485" w:rsidP="00303A7B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Межрайонная инспекция федеральной налоговой службы </w:t>
      </w:r>
      <w:r w:rsidR="005770FE">
        <w:rPr>
          <w:rFonts w:eastAsia="Calibri"/>
          <w:lang w:eastAsia="en-US"/>
        </w:rPr>
        <w:t>№</w:t>
      </w:r>
      <w:r w:rsidRPr="00E336F4">
        <w:rPr>
          <w:rFonts w:eastAsia="Calibri"/>
          <w:lang w:eastAsia="en-US"/>
        </w:rPr>
        <w:t>2 по Ханты-Мансийскому автономному округу - Югре</w:t>
      </w:r>
      <w:r w:rsidR="00303A7B" w:rsidRPr="00E336F4">
        <w:rPr>
          <w:rFonts w:eastAsia="Calibri"/>
          <w:lang w:eastAsia="en-US"/>
        </w:rPr>
        <w:t xml:space="preserve"> на официальном сайте </w:t>
      </w:r>
      <w:hyperlink r:id="rId12" w:history="1">
        <w:r w:rsidR="00303A7B" w:rsidRPr="00E336F4">
          <w:rPr>
            <w:rStyle w:val="af2"/>
            <w:rFonts w:eastAsia="Calibri"/>
            <w:lang w:val="en-US" w:eastAsia="en-US"/>
          </w:rPr>
          <w:t>https</w:t>
        </w:r>
        <w:r w:rsidR="00303A7B" w:rsidRPr="00E336F4">
          <w:rPr>
            <w:rStyle w:val="af2"/>
            <w:rFonts w:eastAsia="Calibri"/>
            <w:lang w:eastAsia="en-US"/>
          </w:rPr>
          <w:t>://</w:t>
        </w:r>
        <w:r w:rsidR="00303A7B" w:rsidRPr="00E336F4">
          <w:rPr>
            <w:rStyle w:val="af2"/>
            <w:rFonts w:eastAsia="Calibri"/>
            <w:lang w:val="en-US" w:eastAsia="en-US"/>
          </w:rPr>
          <w:t>www</w:t>
        </w:r>
        <w:r w:rsidR="00303A7B" w:rsidRPr="00E336F4">
          <w:rPr>
            <w:rStyle w:val="af2"/>
            <w:rFonts w:eastAsia="Calibri"/>
            <w:lang w:eastAsia="en-US"/>
          </w:rPr>
          <w:t>/</w:t>
        </w:r>
        <w:r w:rsidR="00303A7B" w:rsidRPr="00E336F4">
          <w:rPr>
            <w:rStyle w:val="af2"/>
            <w:rFonts w:eastAsia="Calibri"/>
            <w:lang w:val="en-US" w:eastAsia="en-US"/>
          </w:rPr>
          <w:t>nalog</w:t>
        </w:r>
        <w:r w:rsidR="00303A7B" w:rsidRPr="00E336F4">
          <w:rPr>
            <w:rStyle w:val="af2"/>
            <w:rFonts w:eastAsia="Calibri"/>
            <w:lang w:eastAsia="en-US"/>
          </w:rPr>
          <w:t>.</w:t>
        </w:r>
        <w:r w:rsidR="00303A7B" w:rsidRPr="00E336F4">
          <w:rPr>
            <w:rStyle w:val="af2"/>
            <w:rFonts w:eastAsia="Calibri"/>
            <w:lang w:val="en-US" w:eastAsia="en-US"/>
          </w:rPr>
          <w:t>ru</w:t>
        </w:r>
        <w:r w:rsidR="00303A7B" w:rsidRPr="00E336F4">
          <w:rPr>
            <w:rStyle w:val="af2"/>
            <w:rFonts w:eastAsia="Calibri"/>
            <w:lang w:eastAsia="en-US"/>
          </w:rPr>
          <w:t>/</w:t>
        </w:r>
        <w:r w:rsidR="00303A7B" w:rsidRPr="00E336F4">
          <w:rPr>
            <w:rStyle w:val="af2"/>
            <w:rFonts w:eastAsia="Calibri"/>
            <w:lang w:val="en-US" w:eastAsia="en-US"/>
          </w:rPr>
          <w:t>rn</w:t>
        </w:r>
        <w:r w:rsidR="00303A7B" w:rsidRPr="00E336F4">
          <w:rPr>
            <w:rStyle w:val="af2"/>
            <w:rFonts w:eastAsia="Calibri"/>
            <w:lang w:eastAsia="en-US"/>
          </w:rPr>
          <w:t>86/</w:t>
        </w:r>
      </w:hyperlink>
      <w:r w:rsidR="00303A7B" w:rsidRPr="00E336F4">
        <w:rPr>
          <w:rFonts w:eastAsia="Calibri"/>
          <w:lang w:eastAsia="en-US"/>
        </w:rPr>
        <w:t xml:space="preserve">; </w:t>
      </w:r>
    </w:p>
    <w:p w:rsidR="00303A7B" w:rsidRPr="00E336F4" w:rsidRDefault="00303A7B" w:rsidP="00303A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многофункциональные центры предоставления государственных и муниципальных услуг, расположенные на территории Ханты-Мансийского автономного округа, и их территориально обособленные структурные подразделения на портале многофункциональных центров </w:t>
      </w:r>
      <w:r w:rsidRPr="00E336F4">
        <w:rPr>
          <w:rFonts w:eastAsia="Calibri"/>
          <w:lang w:eastAsia="en-US"/>
        </w:rPr>
        <w:br/>
        <w:t>Ханты-Мансийского автономного округа – Югры</w:t>
      </w:r>
      <w:r w:rsidRPr="00E336F4">
        <w:rPr>
          <w:rFonts w:eastAsia="Calibri"/>
        </w:rPr>
        <w:t xml:space="preserve"> </w:t>
      </w:r>
      <w:hyperlink r:id="rId13" w:history="1">
        <w:r w:rsidRPr="00E336F4">
          <w:rPr>
            <w:rStyle w:val="af2"/>
            <w:rFonts w:eastAsia="Calibri"/>
            <w:lang w:eastAsia="en-US"/>
          </w:rPr>
          <w:t>https://mfc.admhmao.ru/</w:t>
        </w:r>
      </w:hyperlink>
      <w:r w:rsidRPr="00E336F4">
        <w:rPr>
          <w:rFonts w:eastAsia="Calibri"/>
          <w:lang w:eastAsia="en-US"/>
        </w:rPr>
        <w:t>.</w:t>
      </w:r>
    </w:p>
    <w:p w:rsidR="00303A7B" w:rsidRPr="00E336F4" w:rsidRDefault="00303A7B" w:rsidP="00DC0801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На информационных стендах, находящихся в местах предоставления муниципальной услуги, в сети Интернет (на официальном сайте, на Федеральном и Региональном порталах)</w:t>
      </w:r>
      <w:r w:rsidRPr="00E336F4">
        <w:t xml:space="preserve"> </w:t>
      </w:r>
      <w:r w:rsidRPr="00E336F4">
        <w:rPr>
          <w:rFonts w:eastAsia="Calibri"/>
          <w:lang w:eastAsia="en-US"/>
        </w:rPr>
        <w:t>размещается следующая информация: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услуги);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справочная информация (место нахождения, график работы МФЦ);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должностных лиц, муниципальных служащих, МФЦ и его работников;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бланк заявления о предоставлении муниципальной услуги и образец его заполнения.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В случае внесения изменений в порядок предоставления муниципальной услуги специалист </w:t>
      </w:r>
      <w:r w:rsidR="00847485" w:rsidRPr="00E336F4">
        <w:rPr>
          <w:rFonts w:ascii="Times New Roman" w:hAnsi="Times New Roman"/>
          <w:sz w:val="24"/>
          <w:szCs w:val="24"/>
        </w:rPr>
        <w:t>Отдела</w:t>
      </w:r>
      <w:r w:rsidRPr="00E336F4">
        <w:rPr>
          <w:rFonts w:ascii="Times New Roman" w:hAnsi="Times New Roman"/>
          <w:i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 xml:space="preserve">в срок, не превышающий </w:t>
      </w:r>
      <w:r w:rsidR="00847485" w:rsidRPr="00E336F4">
        <w:rPr>
          <w:rFonts w:ascii="Times New Roman" w:hAnsi="Times New Roman"/>
          <w:sz w:val="24"/>
          <w:szCs w:val="24"/>
        </w:rPr>
        <w:t>3 рабочих дня</w:t>
      </w:r>
      <w:r w:rsidRPr="00E336F4">
        <w:rPr>
          <w:rFonts w:ascii="Times New Roman" w:hAnsi="Times New Roman"/>
          <w:sz w:val="24"/>
          <w:szCs w:val="24"/>
        </w:rPr>
        <w:t xml:space="preserve"> со дня вступления в силу таких изменений, обеспечивает актуализацию информации в сети Интернет и на информационных стендах, находящихся в месте предоставления муниципальной услуги.</w:t>
      </w:r>
    </w:p>
    <w:p w:rsidR="00303A7B" w:rsidRPr="00E336F4" w:rsidRDefault="00303A7B" w:rsidP="00303A7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</w:p>
    <w:p w:rsidR="00303A7B" w:rsidRPr="00E336F4" w:rsidRDefault="00303A7B" w:rsidP="00303A7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03A7B" w:rsidRPr="00E336F4" w:rsidRDefault="00303A7B" w:rsidP="00DC0801">
      <w:pPr>
        <w:pStyle w:val="af8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6F4">
        <w:rPr>
          <w:rFonts w:ascii="Times New Roman" w:hAnsi="Times New Roman"/>
          <w:b/>
          <w:bCs/>
          <w:sz w:val="24"/>
          <w:szCs w:val="24"/>
        </w:rPr>
        <w:t>Стандарт предоставления муниципальной услуги</w:t>
      </w:r>
    </w:p>
    <w:p w:rsidR="00303A7B" w:rsidRPr="00E336F4" w:rsidRDefault="00303A7B" w:rsidP="00303A7B">
      <w:pPr>
        <w:shd w:val="clear" w:color="auto" w:fill="FFFFFF"/>
        <w:jc w:val="center"/>
        <w:rPr>
          <w:b/>
          <w:bCs/>
        </w:rPr>
      </w:pPr>
    </w:p>
    <w:p w:rsidR="00303A7B" w:rsidRPr="00E336F4" w:rsidRDefault="00303A7B" w:rsidP="00303A7B">
      <w:pPr>
        <w:shd w:val="clear" w:color="auto" w:fill="FFFFFF"/>
        <w:jc w:val="center"/>
        <w:rPr>
          <w:b/>
          <w:bCs/>
        </w:rPr>
      </w:pPr>
      <w:r w:rsidRPr="00E336F4">
        <w:rPr>
          <w:b/>
          <w:bCs/>
        </w:rPr>
        <w:t>Наименование муниципальной услуги</w:t>
      </w:r>
    </w:p>
    <w:p w:rsidR="00303A7B" w:rsidRPr="00E336F4" w:rsidRDefault="00303A7B" w:rsidP="00303A7B">
      <w:pPr>
        <w:shd w:val="clear" w:color="auto" w:fill="FFFFFF"/>
        <w:jc w:val="center"/>
        <w:rPr>
          <w:b/>
          <w:bCs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03A7B" w:rsidRPr="00E336F4" w:rsidRDefault="00303A7B" w:rsidP="00303A7B">
      <w:pPr>
        <w:pStyle w:val="af8"/>
        <w:ind w:left="709"/>
        <w:jc w:val="both"/>
        <w:rPr>
          <w:rFonts w:ascii="Times New Roman" w:hAnsi="Times New Roman"/>
          <w:sz w:val="24"/>
          <w:szCs w:val="24"/>
        </w:rPr>
      </w:pPr>
    </w:p>
    <w:p w:rsidR="00303A7B" w:rsidRPr="00E336F4" w:rsidRDefault="00303A7B" w:rsidP="00303A7B">
      <w:pPr>
        <w:pStyle w:val="af8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36F4">
        <w:rPr>
          <w:rFonts w:ascii="Times New Roman" w:hAnsi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303A7B" w:rsidRPr="00E336F4" w:rsidRDefault="00303A7B" w:rsidP="00303A7B">
      <w:pPr>
        <w:shd w:val="clear" w:color="auto" w:fill="FFFFFF"/>
        <w:jc w:val="center"/>
        <w:rPr>
          <w:b/>
          <w:bCs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Муниципальную услугу предоставляет </w:t>
      </w:r>
      <w:r w:rsidR="006313BB">
        <w:rPr>
          <w:rFonts w:ascii="Times New Roman" w:hAnsi="Times New Roman"/>
          <w:sz w:val="24"/>
          <w:szCs w:val="24"/>
        </w:rPr>
        <w:t>Управление</w:t>
      </w:r>
      <w:r w:rsidRPr="00E336F4">
        <w:rPr>
          <w:rFonts w:ascii="Times New Roman" w:eastAsia="Times New Roman" w:hAnsi="Times New Roman"/>
          <w:sz w:val="24"/>
          <w:szCs w:val="24"/>
        </w:rPr>
        <w:t>.</w:t>
      </w:r>
    </w:p>
    <w:p w:rsidR="00303A7B" w:rsidRPr="00E336F4" w:rsidRDefault="006313BB" w:rsidP="00303A7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6313BB">
        <w:rPr>
          <w:lang w:eastAsia="en-US"/>
        </w:rPr>
        <w:t>Структурным подразделением, участвующим в предоставлении муниципальной услуги и осуществляющим обеспечение деятельности Комиссии по подготовке правил землепользования и застройки муниципальных образований городских и сельских поселений Кондинского района (далее - Комиссия), является градостроительный отдел Управления</w:t>
      </w:r>
      <w:r w:rsidR="00303A7B" w:rsidRPr="00E336F4">
        <w:rPr>
          <w:lang w:eastAsia="en-US"/>
        </w:rPr>
        <w:t>.</w:t>
      </w:r>
    </w:p>
    <w:p w:rsidR="00303A7B" w:rsidRPr="00E336F4" w:rsidRDefault="00303A7B" w:rsidP="00303A7B">
      <w:pPr>
        <w:tabs>
          <w:tab w:val="left" w:pos="7150"/>
        </w:tabs>
        <w:ind w:firstLine="709"/>
        <w:jc w:val="both"/>
        <w:rPr>
          <w:bCs/>
          <w:strike/>
          <w:color w:val="FF0000"/>
        </w:rPr>
      </w:pPr>
      <w:r w:rsidRPr="00E336F4">
        <w:rPr>
          <w:bCs/>
        </w:rPr>
        <w:t>За получением муниципальной услуги заявитель может обратиться</w:t>
      </w:r>
      <w:r w:rsidRPr="00E336F4">
        <w:rPr>
          <w:bCs/>
        </w:rPr>
        <w:br/>
        <w:t xml:space="preserve">в МФЦ. </w:t>
      </w:r>
    </w:p>
    <w:p w:rsidR="00303A7B" w:rsidRPr="00E336F4" w:rsidRDefault="00303A7B" w:rsidP="00303A7B">
      <w:pPr>
        <w:tabs>
          <w:tab w:val="left" w:pos="7150"/>
        </w:tabs>
        <w:ind w:firstLine="709"/>
        <w:jc w:val="both"/>
        <w:rPr>
          <w:lang w:eastAsia="en-US"/>
        </w:rPr>
      </w:pPr>
      <w:r w:rsidRPr="00E336F4">
        <w:rPr>
          <w:lang w:eastAsia="en-US"/>
        </w:rPr>
        <w:t xml:space="preserve">При предоставлении муниципальной услуги </w:t>
      </w:r>
      <w:r w:rsidR="00D44F7D">
        <w:rPr>
          <w:lang w:eastAsia="en-US"/>
        </w:rPr>
        <w:t>Управление</w:t>
      </w:r>
      <w:r w:rsidRPr="00E336F4">
        <w:rPr>
          <w:lang w:eastAsia="en-US"/>
        </w:rPr>
        <w:t xml:space="preserve"> осуществляет межведомственное информационное взаимодействие с:</w:t>
      </w:r>
    </w:p>
    <w:p w:rsidR="00303A7B" w:rsidRDefault="00303A7B" w:rsidP="00303A7B">
      <w:pPr>
        <w:tabs>
          <w:tab w:val="left" w:pos="7150"/>
        </w:tabs>
        <w:ind w:firstLine="709"/>
        <w:jc w:val="both"/>
        <w:rPr>
          <w:lang w:eastAsia="en-US"/>
        </w:rPr>
      </w:pPr>
      <w:r w:rsidRPr="00E336F4">
        <w:rPr>
          <w:lang w:eastAsia="en-US"/>
        </w:rPr>
        <w:t>Управлением Федеральной службы государственной регистрации, кадастра и картографии п</w:t>
      </w:r>
      <w:r w:rsidR="00D44F7D">
        <w:rPr>
          <w:lang w:eastAsia="en-US"/>
        </w:rPr>
        <w:t xml:space="preserve">о Ханты-Мансийскому автономному </w:t>
      </w:r>
      <w:r w:rsidRPr="00E336F4">
        <w:rPr>
          <w:lang w:eastAsia="en-US"/>
        </w:rPr>
        <w:t xml:space="preserve">округу – Югре;  </w:t>
      </w:r>
    </w:p>
    <w:p w:rsidR="00303A7B" w:rsidRPr="00E336F4" w:rsidRDefault="00303A7B" w:rsidP="00303A7B">
      <w:pPr>
        <w:tabs>
          <w:tab w:val="left" w:pos="7150"/>
        </w:tabs>
        <w:ind w:firstLine="709"/>
        <w:jc w:val="both"/>
        <w:rPr>
          <w:lang w:eastAsia="en-US"/>
        </w:rPr>
      </w:pPr>
      <w:r w:rsidRPr="00E336F4">
        <w:rPr>
          <w:lang w:eastAsia="en-US"/>
        </w:rPr>
        <w:t xml:space="preserve">Управлением Федеральной налоговой службы по </w:t>
      </w:r>
      <w:r w:rsidRPr="00E336F4">
        <w:rPr>
          <w:lang w:eastAsia="en-US"/>
        </w:rPr>
        <w:br/>
        <w:t>Ханты-Мансийскому автономному округу – Югре.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E336F4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пунктом 3 части 1 статьи 7 Федерального закона от 27 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D479C3" w:rsidRPr="00E336F4">
        <w:rPr>
          <w:rFonts w:ascii="Times New Roman" w:hAnsi="Times New Roman"/>
          <w:sz w:val="24"/>
          <w:szCs w:val="24"/>
          <w:lang w:eastAsia="ar-SA"/>
        </w:rPr>
        <w:t>Думы Кондинского района от 26 мая 2015 года N 569 "Об утверждении Перечня услуг, которые являются необходимыми и обязательными для предоставления муниципальных услуг, а также Порядка определения размера платы за оказание таких услуг"</w:t>
      </w:r>
      <w:r w:rsidRPr="00E336F4">
        <w:rPr>
          <w:rFonts w:ascii="Times New Roman" w:hAnsi="Times New Roman"/>
          <w:sz w:val="24"/>
          <w:szCs w:val="24"/>
          <w:lang w:eastAsia="ar-SA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Результат предоставления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  <w:lang w:eastAsia="ar-SA"/>
        </w:rPr>
        <w:t>Результатом</w:t>
      </w:r>
      <w:r w:rsidRPr="00E336F4">
        <w:rPr>
          <w:rFonts w:ascii="Times New Roman" w:hAnsi="Times New Roman"/>
          <w:sz w:val="24"/>
          <w:szCs w:val="24"/>
        </w:rPr>
        <w:t xml:space="preserve"> предоставления муниципальной услуги является выдача (направление) заявителю:</w:t>
      </w:r>
    </w:p>
    <w:p w:rsidR="00303A7B" w:rsidRPr="00E336F4" w:rsidRDefault="00303A7B" w:rsidP="00303A7B">
      <w:pPr>
        <w:autoSpaceDE w:val="0"/>
        <w:autoSpaceDN w:val="0"/>
        <w:adjustRightInd w:val="0"/>
        <w:ind w:firstLine="568"/>
        <w:jc w:val="both"/>
      </w:pPr>
      <w:r w:rsidRPr="00E336F4">
        <w:t>разрешения на условно разрешенный вид использования земельного участка или объекта капитального строительства;</w:t>
      </w:r>
    </w:p>
    <w:p w:rsidR="00303A7B" w:rsidRPr="00E336F4" w:rsidRDefault="00303A7B" w:rsidP="00303A7B">
      <w:pPr>
        <w:autoSpaceDE w:val="0"/>
        <w:autoSpaceDN w:val="0"/>
        <w:adjustRightInd w:val="0"/>
        <w:ind w:firstLine="568"/>
        <w:jc w:val="both"/>
      </w:pPr>
      <w:r w:rsidRPr="00E336F4">
        <w:t>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(далее также – решение о предоставлении разрешения на условно разрешенный вид использования) или об отказе в предоставлении такого разрешения оформляется </w:t>
      </w:r>
      <w:r w:rsidR="008947D7" w:rsidRPr="00E336F4">
        <w:t xml:space="preserve">постановлением </w:t>
      </w:r>
      <w:r w:rsidR="006313BB">
        <w:t>главы</w:t>
      </w:r>
      <w:r w:rsidR="008947D7" w:rsidRPr="00E336F4">
        <w:t xml:space="preserve"> Кондинского района</w:t>
      </w:r>
      <w:r w:rsidRPr="00E336F4">
        <w:t>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Срок предоставления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  <w:lang w:eastAsia="ar-SA"/>
        </w:rPr>
        <w:t>Общий</w:t>
      </w:r>
      <w:r w:rsidRPr="00E336F4">
        <w:rPr>
          <w:rFonts w:ascii="Times New Roman" w:hAnsi="Times New Roman"/>
          <w:sz w:val="24"/>
          <w:szCs w:val="24"/>
        </w:rPr>
        <w:t xml:space="preserve"> срок предоставления муниципальной услуги</w:t>
      </w:r>
      <w:r w:rsidRPr="00E336F4">
        <w:rPr>
          <w:rFonts w:ascii="Times New Roman" w:hAnsi="Times New Roman"/>
          <w:sz w:val="24"/>
          <w:szCs w:val="24"/>
        </w:rPr>
        <w:br/>
        <w:t xml:space="preserve">составляет </w:t>
      </w:r>
      <w:r w:rsidR="008947D7" w:rsidRPr="00E336F4">
        <w:rPr>
          <w:rFonts w:ascii="Times New Roman" w:hAnsi="Times New Roman"/>
          <w:sz w:val="24"/>
          <w:szCs w:val="24"/>
        </w:rPr>
        <w:t>60 календарных</w:t>
      </w:r>
      <w:r w:rsidRPr="00E336F4">
        <w:rPr>
          <w:rFonts w:ascii="Times New Roman" w:hAnsi="Times New Roman"/>
          <w:i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>дней.</w:t>
      </w:r>
    </w:p>
    <w:p w:rsidR="00303A7B" w:rsidRPr="00E336F4" w:rsidRDefault="00303A7B" w:rsidP="00303A7B">
      <w:pPr>
        <w:autoSpaceDE w:val="0"/>
        <w:autoSpaceDN w:val="0"/>
        <w:adjustRightInd w:val="0"/>
        <w:ind w:firstLine="708"/>
        <w:jc w:val="both"/>
      </w:pPr>
      <w:r w:rsidRPr="00E336F4">
        <w:t>В общий срок предоставления муниципальной услуги входит срок формирования и направления межведомственных запросов в органы, участвующие в предоставлении муниципальной услуги, и получения на них ответов; проведение общественных обсуждений или публичных слушаний; срок выдачи (направления) документов, являющихся результатом предоставления муниципальной услуги.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 xml:space="preserve">Исчисление срока предоставления муниципальной услуги </w:t>
      </w:r>
      <w:r w:rsidRPr="00E336F4">
        <w:br/>
        <w:t xml:space="preserve">при обращении заявителя за получением муниципальной услуги </w:t>
      </w:r>
      <w:r w:rsidRPr="00E336F4">
        <w:br/>
        <w:t>в МФЦ</w:t>
      </w:r>
      <w:r w:rsidRPr="00E336F4">
        <w:rPr>
          <w:color w:val="FF0000"/>
        </w:rPr>
        <w:t xml:space="preserve"> </w:t>
      </w:r>
      <w:r w:rsidRPr="00E336F4">
        <w:t xml:space="preserve">начинается </w:t>
      </w:r>
      <w:r w:rsidRPr="00E336F4">
        <w:rPr>
          <w:bCs/>
        </w:rPr>
        <w:t xml:space="preserve">со дня поступления заявления в </w:t>
      </w:r>
      <w:r w:rsidR="00852E95">
        <w:rPr>
          <w:bCs/>
        </w:rPr>
        <w:t>Управление</w:t>
      </w:r>
      <w:r w:rsidRPr="00E336F4">
        <w:rPr>
          <w:bCs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Правовые основания для предоставления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  <w:lang w:eastAsia="ar-SA"/>
        </w:rPr>
        <w:t>Перечень</w:t>
      </w:r>
      <w:r w:rsidRPr="00E336F4">
        <w:rPr>
          <w:rFonts w:ascii="Times New Roman" w:hAnsi="Times New Roman"/>
          <w:sz w:val="24"/>
          <w:szCs w:val="24"/>
        </w:rPr>
        <w:t xml:space="preserve"> нормативных правовых актов, регулирующих предоставление муниципальной услуги, размещается на Федеральном портале и (или) Региональном портале, официальном сайте уполномоченного органа.</w:t>
      </w: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  <w:r w:rsidRPr="00E336F4">
        <w:rPr>
          <w:b/>
        </w:rPr>
        <w:t>Исчерпывающий перечень документов, необходимых</w:t>
      </w:r>
      <w:r w:rsidRPr="00E336F4">
        <w:rPr>
          <w:b/>
        </w:rPr>
        <w:br/>
        <w:t>для предоставления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  <w:lang w:eastAsia="ar-SA"/>
        </w:rPr>
        <w:t>Исчерпывающий</w:t>
      </w:r>
      <w:r w:rsidRPr="00E336F4">
        <w:rPr>
          <w:rFonts w:ascii="Times New Roman" w:hAnsi="Times New Roman"/>
          <w:sz w:val="24"/>
          <w:szCs w:val="24"/>
        </w:rPr>
        <w:t xml:space="preserve">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  <w:r w:rsidRPr="00E336F4">
        <w:t>1)</w:t>
      </w:r>
      <w:r w:rsidRPr="00E336F4">
        <w:tab/>
        <w:t xml:space="preserve">заявление </w:t>
      </w:r>
      <w:r w:rsidRPr="00E336F4">
        <w:rPr>
          <w:bCs/>
        </w:rPr>
        <w:t>о предоставлении</w:t>
      </w:r>
      <w:r w:rsidRPr="00E336F4">
        <w:t xml:space="preserve"> муниципальной услуги (далее также – заявление);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  <w:r w:rsidRPr="00E336F4">
        <w:t>2)</w:t>
      </w:r>
      <w:r w:rsidRPr="00E336F4">
        <w:tab/>
        <w:t>документ, удостоверяющий личность заявителя (в случае если заявителем является физическое лицо);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336F4">
        <w:rPr>
          <w:color w:val="000000"/>
        </w:rPr>
        <w:t>3)</w:t>
      </w:r>
      <w:r w:rsidRPr="00E336F4">
        <w:rPr>
          <w:color w:val="000000"/>
        </w:rPr>
        <w:tab/>
      </w:r>
      <w:r w:rsidRPr="00E336F4">
        <w:t>документ, удостоверяющий полномочия представителя заявителя</w:t>
      </w:r>
      <w:r w:rsidRPr="00E336F4">
        <w:rPr>
          <w:color w:val="000000"/>
        </w:rPr>
        <w:t>;</w:t>
      </w:r>
    </w:p>
    <w:p w:rsidR="00303A7B" w:rsidRPr="00E336F4" w:rsidRDefault="00303A7B" w:rsidP="00303A7B">
      <w:pPr>
        <w:ind w:firstLine="709"/>
        <w:contextualSpacing/>
        <w:jc w:val="both"/>
        <w:rPr>
          <w:color w:val="000000"/>
        </w:rPr>
      </w:pPr>
      <w:r w:rsidRPr="00E336F4">
        <w:rPr>
          <w:color w:val="000000"/>
        </w:rPr>
        <w:t>4)</w:t>
      </w:r>
      <w:r w:rsidRPr="00E336F4">
        <w:rPr>
          <w:color w:val="000000"/>
        </w:rPr>
        <w:tab/>
        <w:t>правоустанавливающие (правоудостоверяющие) документы</w:t>
      </w:r>
      <w:r w:rsidR="004319B5">
        <w:rPr>
          <w:color w:val="000000"/>
        </w:rPr>
        <w:t xml:space="preserve"> </w:t>
      </w:r>
      <w:r w:rsidRPr="00E336F4">
        <w:rPr>
          <w:color w:val="000000"/>
        </w:rPr>
        <w:t>на объекты недвижимости</w:t>
      </w:r>
      <w:r w:rsidRPr="00E336F4">
        <w:t>, права на которые не зарегистрированы в Едином государственном реестре недвижимости</w:t>
      </w:r>
      <w:r w:rsidRPr="00E336F4">
        <w:rPr>
          <w:color w:val="000000"/>
        </w:rPr>
        <w:t>;</w:t>
      </w:r>
    </w:p>
    <w:p w:rsidR="00303A7B" w:rsidRPr="00E336F4" w:rsidRDefault="004319B5" w:rsidP="00303A7B">
      <w:pPr>
        <w:ind w:firstLine="709"/>
        <w:contextualSpacing/>
        <w:jc w:val="both"/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  <w:t xml:space="preserve">эскизный проект </w:t>
      </w:r>
      <w:r w:rsidR="00303A7B" w:rsidRPr="00E336F4">
        <w:rPr>
          <w:color w:val="000000"/>
        </w:rPr>
        <w:t>строительства, реконструкции объекта капитального строительства (при наличии).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Исчерпывающий перечень документов, запрашиваемых и получаемых в порядке межведомственного информационного взаимодействия уполномоченным органом</w:t>
      </w:r>
      <w:r w:rsidRPr="00E336F4">
        <w:rPr>
          <w:rFonts w:ascii="Times New Roman" w:hAnsi="Times New Roman"/>
          <w:color w:val="000000"/>
          <w:sz w:val="24"/>
          <w:szCs w:val="24"/>
        </w:rPr>
        <w:t>: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  <w:r w:rsidRPr="00E336F4">
        <w:t>1)</w:t>
      </w:r>
      <w:r w:rsidRPr="00E336F4">
        <w:tab/>
      </w:r>
      <w:r w:rsidRPr="00E336F4">
        <w:rPr>
          <w:color w:val="000000"/>
        </w:rPr>
        <w:t>выписка из Единого государственного реестра юридических лиц (в случае если заявителем является юридическое лицо)</w:t>
      </w:r>
      <w:r w:rsidRPr="00E336F4">
        <w:t>;</w:t>
      </w:r>
    </w:p>
    <w:p w:rsidR="00303A7B" w:rsidRPr="00E336F4" w:rsidRDefault="00303A7B" w:rsidP="00303A7B">
      <w:pPr>
        <w:ind w:firstLine="709"/>
        <w:contextualSpacing/>
        <w:jc w:val="both"/>
        <w:rPr>
          <w:color w:val="000000"/>
        </w:rPr>
      </w:pPr>
      <w:r w:rsidRPr="00E336F4">
        <w:rPr>
          <w:color w:val="000000"/>
        </w:rPr>
        <w:t>2)</w:t>
      </w:r>
      <w:r w:rsidRPr="00E336F4">
        <w:rPr>
          <w:color w:val="000000"/>
        </w:rPr>
        <w:tab/>
        <w:t>правоустанавливающие (правоудостоверяющие) документы</w:t>
      </w:r>
      <w:r w:rsidRPr="00E336F4">
        <w:rPr>
          <w:color w:val="000000"/>
        </w:rPr>
        <w:br/>
        <w:t>на объекты недвижимости</w:t>
      </w:r>
      <w:r w:rsidRPr="00E336F4">
        <w:t>, права на которые зарегистрированы в Едином государственном реестре недвижимости</w:t>
      </w:r>
      <w:r w:rsidRPr="00E336F4">
        <w:rPr>
          <w:color w:val="000000"/>
        </w:rPr>
        <w:t>;</w:t>
      </w:r>
    </w:p>
    <w:p w:rsidR="00303A7B" w:rsidRPr="00E336F4" w:rsidRDefault="00303A7B" w:rsidP="00303A7B">
      <w:pPr>
        <w:ind w:firstLine="709"/>
        <w:contextualSpacing/>
        <w:jc w:val="both"/>
        <w:rPr>
          <w:color w:val="000000"/>
        </w:rPr>
      </w:pPr>
      <w:r w:rsidRPr="00E336F4">
        <w:rPr>
          <w:color w:val="000000"/>
        </w:rPr>
        <w:t>3)</w:t>
      </w:r>
      <w:r w:rsidRPr="00E336F4">
        <w:rPr>
          <w:color w:val="000000"/>
        </w:rPr>
        <w:tab/>
        <w:t>кадастровая выписка о земельном участке либо кадастровый паспорт земельного участка, либо кадастровый план земельного участка.</w:t>
      </w:r>
    </w:p>
    <w:p w:rsidR="00303A7B" w:rsidRPr="00E336F4" w:rsidRDefault="00303A7B" w:rsidP="00303A7B">
      <w:pPr>
        <w:ind w:firstLine="709"/>
        <w:jc w:val="both"/>
      </w:pPr>
      <w:r w:rsidRPr="00E336F4">
        <w:t xml:space="preserve">Указанные документы могут быть представлены заявителем по собственной инициативе. </w:t>
      </w:r>
    </w:p>
    <w:p w:rsidR="00303A7B" w:rsidRPr="00E336F4" w:rsidRDefault="00303A7B" w:rsidP="00303A7B">
      <w:pPr>
        <w:ind w:firstLine="709"/>
        <w:jc w:val="both"/>
      </w:pPr>
      <w:r w:rsidRPr="00E336F4"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Заявление подается заявителем в свободной форме либо по форме, приведенной в приложении к Административному регламенту.</w:t>
      </w:r>
    </w:p>
    <w:p w:rsidR="00303A7B" w:rsidRPr="00E336F4" w:rsidRDefault="00303A7B" w:rsidP="00303A7B">
      <w:pPr>
        <w:ind w:firstLine="709"/>
        <w:contextualSpacing/>
        <w:jc w:val="both"/>
        <w:rPr>
          <w:bCs/>
        </w:rPr>
      </w:pPr>
      <w:r w:rsidRPr="00E336F4">
        <w:rPr>
          <w:bCs/>
        </w:rPr>
        <w:t>Форму заявления заявитель может получить:</w:t>
      </w:r>
    </w:p>
    <w:p w:rsidR="00303A7B" w:rsidRPr="00E336F4" w:rsidRDefault="00303A7B" w:rsidP="00303A7B">
      <w:pPr>
        <w:ind w:firstLine="709"/>
        <w:contextualSpacing/>
        <w:jc w:val="both"/>
        <w:rPr>
          <w:bCs/>
        </w:rPr>
      </w:pPr>
      <w:r w:rsidRPr="00E336F4">
        <w:rPr>
          <w:bCs/>
        </w:rPr>
        <w:t>на информационном стенде в месте предоставления муниципальной услуги;</w:t>
      </w:r>
    </w:p>
    <w:p w:rsidR="00303A7B" w:rsidRPr="00E336F4" w:rsidRDefault="00303A7B" w:rsidP="00303A7B">
      <w:pPr>
        <w:ind w:firstLine="709"/>
        <w:contextualSpacing/>
        <w:jc w:val="both"/>
        <w:rPr>
          <w:bCs/>
        </w:rPr>
      </w:pPr>
      <w:r w:rsidRPr="00E336F4">
        <w:rPr>
          <w:bCs/>
        </w:rPr>
        <w:t xml:space="preserve">у специалиста </w:t>
      </w:r>
      <w:r w:rsidR="00852E95">
        <w:rPr>
          <w:bCs/>
        </w:rPr>
        <w:t>Управления</w:t>
      </w:r>
      <w:r w:rsidRPr="00E336F4">
        <w:rPr>
          <w:bCs/>
        </w:rPr>
        <w:t xml:space="preserve"> либо специалиста МФЦ;</w:t>
      </w:r>
    </w:p>
    <w:p w:rsidR="00303A7B" w:rsidRPr="00E336F4" w:rsidRDefault="00303A7B" w:rsidP="00303A7B">
      <w:pPr>
        <w:ind w:firstLine="709"/>
        <w:contextualSpacing/>
        <w:jc w:val="both"/>
        <w:rPr>
          <w:bCs/>
        </w:rPr>
      </w:pPr>
      <w:r w:rsidRPr="00E336F4">
        <w:rPr>
          <w:bCs/>
        </w:rPr>
        <w:t xml:space="preserve">посредством сети Интернет на официальном сайте, </w:t>
      </w:r>
      <w:r w:rsidRPr="00E336F4">
        <w:rPr>
          <w:rFonts w:eastAsia="Calibri"/>
          <w:lang w:eastAsia="en-US"/>
        </w:rPr>
        <w:t>Федеральном</w:t>
      </w:r>
      <w:r w:rsidRPr="00E336F4">
        <w:rPr>
          <w:bCs/>
        </w:rPr>
        <w:t xml:space="preserve"> и Региональном порталах.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Документ</w:t>
      </w:r>
      <w:r w:rsidRPr="00E336F4">
        <w:rPr>
          <w:rFonts w:ascii="Times New Roman" w:hAnsi="Times New Roman"/>
          <w:bCs/>
          <w:color w:val="000000"/>
          <w:sz w:val="24"/>
          <w:szCs w:val="24"/>
        </w:rPr>
        <w:t>, указанный в подпункте 1 пункта 20 Административного регламента, заявитель может получить, обратившись в Управление Федеральной налоговой службы по Ханты-Мансийскому автономному округу – Югре.</w:t>
      </w:r>
    </w:p>
    <w:p w:rsidR="00303A7B" w:rsidRPr="00E336F4" w:rsidRDefault="00303A7B" w:rsidP="00303A7B">
      <w:pPr>
        <w:ind w:firstLine="709"/>
        <w:contextualSpacing/>
        <w:jc w:val="both"/>
        <w:rPr>
          <w:bCs/>
        </w:rPr>
      </w:pPr>
      <w:r w:rsidRPr="00E336F4">
        <w:rPr>
          <w:bCs/>
        </w:rPr>
        <w:t xml:space="preserve">Документы, указанные в </w:t>
      </w:r>
      <w:r w:rsidRPr="00E336F4">
        <w:rPr>
          <w:bCs/>
          <w:color w:val="000000"/>
        </w:rPr>
        <w:t>подпунктах 2, 3 пункта 20</w:t>
      </w:r>
      <w:r w:rsidRPr="00E336F4">
        <w:rPr>
          <w:bCs/>
        </w:rPr>
        <w:t xml:space="preserve"> Административного регламента заявитель может получить, обратившись</w:t>
      </w:r>
      <w:r w:rsidR="004319B5">
        <w:rPr>
          <w:bCs/>
        </w:rPr>
        <w:t xml:space="preserve"> </w:t>
      </w:r>
      <w:r w:rsidRPr="00E336F4">
        <w:rPr>
          <w:bCs/>
        </w:rPr>
        <w:t>в Управление Федеральной службы государственной регистрации, кадастра и картографии по Ханты-Мансийскому автономному округу – Югре.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36F4">
        <w:rPr>
          <w:rFonts w:ascii="Times New Roman" w:hAnsi="Times New Roman"/>
          <w:bCs/>
          <w:sz w:val="24"/>
          <w:szCs w:val="24"/>
        </w:rPr>
        <w:t>Способы подачи документов заявителем:</w:t>
      </w:r>
    </w:p>
    <w:p w:rsidR="00303A7B" w:rsidRPr="00E336F4" w:rsidRDefault="00303A7B" w:rsidP="00303A7B">
      <w:pPr>
        <w:ind w:firstLine="709"/>
        <w:contextualSpacing/>
        <w:jc w:val="both"/>
        <w:rPr>
          <w:bCs/>
        </w:rPr>
      </w:pPr>
      <w:r w:rsidRPr="00E336F4">
        <w:rPr>
          <w:bCs/>
        </w:rPr>
        <w:t xml:space="preserve">при личном обращении в </w:t>
      </w:r>
      <w:r w:rsidR="001127F9">
        <w:rPr>
          <w:bCs/>
        </w:rPr>
        <w:t>Управление</w:t>
      </w:r>
      <w:r w:rsidR="000A21EF">
        <w:rPr>
          <w:bCs/>
        </w:rPr>
        <w:t>м</w:t>
      </w:r>
      <w:r w:rsidRPr="00E336F4">
        <w:rPr>
          <w:bCs/>
        </w:rPr>
        <w:t>;</w:t>
      </w:r>
    </w:p>
    <w:p w:rsidR="00303A7B" w:rsidRPr="00E336F4" w:rsidRDefault="00303A7B" w:rsidP="00303A7B">
      <w:pPr>
        <w:ind w:firstLine="709"/>
        <w:contextualSpacing/>
        <w:jc w:val="both"/>
        <w:rPr>
          <w:bCs/>
        </w:rPr>
      </w:pPr>
      <w:r w:rsidRPr="00E336F4">
        <w:rPr>
          <w:bCs/>
        </w:rPr>
        <w:t>посредством почтового отправления;</w:t>
      </w:r>
    </w:p>
    <w:p w:rsidR="00303A7B" w:rsidRPr="00E336F4" w:rsidRDefault="00303A7B" w:rsidP="00303A7B">
      <w:pPr>
        <w:ind w:firstLine="709"/>
        <w:contextualSpacing/>
        <w:jc w:val="both"/>
        <w:rPr>
          <w:bCs/>
        </w:rPr>
      </w:pPr>
      <w:r w:rsidRPr="00E336F4">
        <w:rPr>
          <w:bCs/>
        </w:rPr>
        <w:t>посредством обращения в МФЦ.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36F4">
        <w:rPr>
          <w:rFonts w:ascii="Times New Roman" w:hAnsi="Times New Roman"/>
          <w:bCs/>
          <w:sz w:val="24"/>
          <w:szCs w:val="24"/>
        </w:rPr>
        <w:t xml:space="preserve">В соответствии с пунктами 1, 2, 4 части 1 статьи 7 Федерального закона № 210-ФЗ запрещается </w:t>
      </w:r>
      <w:r w:rsidRPr="00E336F4">
        <w:rPr>
          <w:rFonts w:ascii="Times New Roman" w:hAnsi="Times New Roman"/>
          <w:sz w:val="24"/>
          <w:szCs w:val="24"/>
        </w:rPr>
        <w:t>требовать от заявителя:</w:t>
      </w:r>
    </w:p>
    <w:p w:rsidR="00303A7B" w:rsidRPr="00E336F4" w:rsidRDefault="00303A7B" w:rsidP="00DC0801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Par133"/>
      <w:bookmarkEnd w:id="1"/>
      <w:r w:rsidRPr="00E336F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03A7B" w:rsidRPr="00E336F4" w:rsidRDefault="00303A7B" w:rsidP="00DC0801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4" w:history="1">
        <w:r w:rsidRPr="00E336F4">
          <w:rPr>
            <w:rFonts w:ascii="Times New Roman" w:hAnsi="Times New Roman"/>
            <w:sz w:val="24"/>
            <w:szCs w:val="24"/>
          </w:rPr>
          <w:t>частью 1 статьи 1</w:t>
        </w:r>
      </w:hyperlink>
      <w:r w:rsidRPr="00E336F4">
        <w:rPr>
          <w:rFonts w:ascii="Times New Roman" w:hAnsi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5" w:history="1">
        <w:r w:rsidRPr="00E336F4">
          <w:rPr>
            <w:rFonts w:ascii="Times New Roman" w:hAnsi="Times New Roman"/>
            <w:sz w:val="24"/>
            <w:szCs w:val="24"/>
          </w:rPr>
          <w:t>частью 6</w:t>
        </w:r>
      </w:hyperlink>
      <w:r w:rsidRPr="00E336F4">
        <w:rPr>
          <w:rFonts w:ascii="Times New Roman" w:hAnsi="Times New Roman"/>
          <w:sz w:val="24"/>
          <w:szCs w:val="24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303A7B" w:rsidRPr="00E336F4" w:rsidRDefault="00303A7B" w:rsidP="00DC0801">
      <w:pPr>
        <w:pStyle w:val="af8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bookmarkStart w:id="2" w:name="dst291"/>
      <w:bookmarkEnd w:id="2"/>
      <w:r w:rsidRPr="00E336F4"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bookmarkStart w:id="3" w:name="dst292"/>
      <w:bookmarkEnd w:id="3"/>
      <w:r w:rsidRPr="00E336F4"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bookmarkStart w:id="4" w:name="dst293"/>
      <w:bookmarkEnd w:id="4"/>
      <w:r w:rsidRPr="00E336F4"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bookmarkStart w:id="5" w:name="dst294"/>
      <w:bookmarkEnd w:id="5"/>
      <w:r w:rsidRPr="00E336F4"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</w:p>
    <w:p w:rsidR="00303A7B" w:rsidRPr="00E336F4" w:rsidRDefault="00303A7B" w:rsidP="00303A7B">
      <w:pPr>
        <w:jc w:val="center"/>
        <w:rPr>
          <w:b/>
          <w:bCs/>
        </w:rPr>
      </w:pPr>
      <w:r w:rsidRPr="00E336F4">
        <w:rPr>
          <w:b/>
        </w:rPr>
        <w:t xml:space="preserve">Исчерпывающий </w:t>
      </w:r>
      <w:r w:rsidRPr="00E336F4">
        <w:rPr>
          <w:b/>
          <w:bCs/>
        </w:rPr>
        <w:t>перечень оснований для отказа в приеме документов, необходимых для предоставления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Cs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bCs/>
          <w:sz w:val="24"/>
          <w:szCs w:val="24"/>
        </w:rPr>
        <w:t>Оснований</w:t>
      </w:r>
      <w:r w:rsidRPr="00E336F4">
        <w:rPr>
          <w:rFonts w:ascii="Times New Roman" w:hAnsi="Times New Roman"/>
          <w:sz w:val="24"/>
          <w:szCs w:val="24"/>
        </w:rPr>
        <w:t xml:space="preserve"> для отказа в приеме заявления о предоставлении муниципальной услуги действующим законодательством не предусмотрено.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 уполномоченного органа.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  <w:r w:rsidRPr="00E336F4">
        <w:rPr>
          <w:b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непредставление документов, обязанность по представлению которых возложена на заявителя;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bookmarkStart w:id="6" w:name="Par0"/>
      <w:bookmarkEnd w:id="6"/>
      <w:r w:rsidRPr="00E336F4">
        <w:t>отсутствие у заявителя права на земельный участок или объект капитального строительства;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 xml:space="preserve">поступление уведомления о выявлении самовольной постройки </w:t>
      </w:r>
      <w:r w:rsidRPr="00E336F4">
        <w:br/>
        <w:t xml:space="preserve">от исполнительного органа государственной власти, должностного лица, государственного учреждения или органа местного самоуправления. 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на официальном сайте уполномоченного органа.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Услугами</w:t>
      </w:r>
      <w:r w:rsidRPr="00E336F4">
        <w:rPr>
          <w:rFonts w:ascii="Times New Roman" w:hAnsi="Times New Roman"/>
          <w:bCs/>
          <w:sz w:val="24"/>
          <w:szCs w:val="24"/>
        </w:rPr>
        <w:t>, необходимыми и обязательными для предоставления муниципальной услуги являются</w:t>
      </w:r>
      <w:r w:rsidR="00495A08" w:rsidRPr="00E336F4">
        <w:rPr>
          <w:rFonts w:ascii="Times New Roman" w:hAnsi="Times New Roman"/>
          <w:bCs/>
          <w:sz w:val="24"/>
          <w:szCs w:val="24"/>
        </w:rPr>
        <w:t>:</w:t>
      </w:r>
      <w:r w:rsidRPr="00E336F4">
        <w:rPr>
          <w:rFonts w:ascii="Times New Roman" w:hAnsi="Times New Roman"/>
          <w:bCs/>
          <w:sz w:val="24"/>
          <w:szCs w:val="24"/>
        </w:rPr>
        <w:t xml:space="preserve"> </w:t>
      </w:r>
      <w:r w:rsidR="00495A08" w:rsidRPr="00E336F4">
        <w:rPr>
          <w:rFonts w:ascii="Times New Roman" w:hAnsi="Times New Roman"/>
          <w:bCs/>
          <w:sz w:val="24"/>
          <w:szCs w:val="24"/>
        </w:rPr>
        <w:t>эскизный проект строительства, реконструкции объекта капитального строительства. Сроки предоставления услуги, размер платы за оказание услуги определяется соглашением застройщика (заказчика) и проектируемой организацией, и взимается на основании данного соглашения.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Размер платы, взимаемой с заявителя при предоставлении муниципальной услуги, и способы её взимания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  <w:r w:rsidRPr="00E336F4"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  <w:r w:rsidRPr="00E336F4">
        <w:rPr>
          <w:b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Порядок и размер платы за предоставление услуги, указанной в пункте 28 Административного регламента, определяется соглашением заявителя и организации, предоставляющей эту услугу.</w:t>
      </w:r>
    </w:p>
    <w:p w:rsidR="00303A7B" w:rsidRPr="00E336F4" w:rsidRDefault="00303A7B" w:rsidP="00303A7B">
      <w:pPr>
        <w:pStyle w:val="af8"/>
        <w:ind w:left="709"/>
        <w:jc w:val="both"/>
        <w:rPr>
          <w:rFonts w:ascii="Times New Roman" w:hAnsi="Times New Roman"/>
          <w:sz w:val="24"/>
          <w:szCs w:val="24"/>
        </w:rPr>
      </w:pPr>
    </w:p>
    <w:p w:rsidR="00303A7B" w:rsidRPr="00E336F4" w:rsidRDefault="00303A7B" w:rsidP="00303A7B">
      <w:pPr>
        <w:autoSpaceDE w:val="0"/>
        <w:autoSpaceDN w:val="0"/>
        <w:adjustRightInd w:val="0"/>
        <w:contextualSpacing/>
        <w:jc w:val="center"/>
        <w:rPr>
          <w:b/>
        </w:rPr>
      </w:pPr>
      <w:r w:rsidRPr="00E336F4">
        <w:rPr>
          <w:b/>
        </w:rPr>
        <w:t xml:space="preserve">Максимальный срок ожидания в очереди при подаче запроса </w:t>
      </w:r>
      <w:r w:rsidRPr="00E336F4">
        <w:rPr>
          <w:b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 Время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Срок регистрации запроса заявителя о предоставлении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В случае личного обращения заявителя в </w:t>
      </w:r>
      <w:r w:rsidR="00685EF1">
        <w:rPr>
          <w:rFonts w:ascii="Times New Roman" w:hAnsi="Times New Roman"/>
          <w:sz w:val="24"/>
          <w:szCs w:val="24"/>
        </w:rPr>
        <w:t>Управление</w:t>
      </w:r>
      <w:r w:rsidRPr="00E336F4">
        <w:rPr>
          <w:rFonts w:ascii="Times New Roman" w:hAnsi="Times New Roman"/>
          <w:sz w:val="24"/>
          <w:szCs w:val="24"/>
        </w:rPr>
        <w:t xml:space="preserve">, заявление регистрируется специалистом </w:t>
      </w:r>
      <w:r w:rsidR="00495A08" w:rsidRPr="00E336F4">
        <w:rPr>
          <w:rFonts w:ascii="Times New Roman" w:hAnsi="Times New Roman"/>
          <w:sz w:val="24"/>
          <w:szCs w:val="24"/>
        </w:rPr>
        <w:t>Отдела</w:t>
      </w:r>
      <w:r w:rsidRPr="00E336F4">
        <w:rPr>
          <w:rFonts w:ascii="Times New Roman" w:hAnsi="Times New Roman"/>
          <w:sz w:val="24"/>
          <w:szCs w:val="24"/>
        </w:rPr>
        <w:t xml:space="preserve"> в день его подачи в течение 15 минут.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Заявление, поступившее в адрес </w:t>
      </w:r>
      <w:r w:rsidR="00685EF1">
        <w:rPr>
          <w:rFonts w:ascii="Times New Roman" w:hAnsi="Times New Roman"/>
          <w:sz w:val="24"/>
          <w:szCs w:val="24"/>
        </w:rPr>
        <w:t>Управления</w:t>
      </w:r>
      <w:r w:rsidRPr="00E336F4">
        <w:rPr>
          <w:rFonts w:ascii="Times New Roman" w:hAnsi="Times New Roman"/>
          <w:sz w:val="24"/>
          <w:szCs w:val="24"/>
          <w:shd w:val="clear" w:color="auto" w:fill="FFFFFF"/>
        </w:rPr>
        <w:t xml:space="preserve"> посредством почтового отправления, через МФЦ </w:t>
      </w:r>
      <w:r w:rsidRPr="00E336F4">
        <w:rPr>
          <w:rFonts w:ascii="Times New Roman" w:hAnsi="Times New Roman"/>
          <w:sz w:val="24"/>
          <w:szCs w:val="24"/>
        </w:rPr>
        <w:t xml:space="preserve">регистрируется </w:t>
      </w:r>
      <w:r w:rsidR="00495A08" w:rsidRPr="00E336F4">
        <w:rPr>
          <w:rFonts w:ascii="Times New Roman" w:hAnsi="Times New Roman"/>
          <w:sz w:val="24"/>
          <w:szCs w:val="24"/>
        </w:rPr>
        <w:t>специалистом Отдела</w:t>
      </w:r>
      <w:r w:rsidRPr="00E336F4">
        <w:rPr>
          <w:rFonts w:ascii="Times New Roman" w:hAnsi="Times New Roman"/>
          <w:i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 xml:space="preserve">в течение </w:t>
      </w:r>
      <w:r w:rsidR="00495A08" w:rsidRPr="00E336F4">
        <w:rPr>
          <w:rFonts w:ascii="Times New Roman" w:hAnsi="Times New Roman"/>
          <w:sz w:val="24"/>
          <w:szCs w:val="24"/>
        </w:rPr>
        <w:t xml:space="preserve">1 рабочего дня </w:t>
      </w:r>
      <w:r w:rsidRPr="00E336F4">
        <w:rPr>
          <w:rFonts w:ascii="Times New Roman" w:hAnsi="Times New Roman"/>
          <w:sz w:val="24"/>
          <w:szCs w:val="24"/>
        </w:rPr>
        <w:t>с момента поступления в уполномоченный орган.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 w:rsidR="00085FBF">
        <w:rPr>
          <w:rFonts w:ascii="Times New Roman" w:hAnsi="Times New Roman"/>
          <w:sz w:val="24"/>
          <w:szCs w:val="24"/>
        </w:rPr>
        <w:t>Управление</w:t>
      </w:r>
      <w:r w:rsidRPr="00E336F4">
        <w:rPr>
          <w:rFonts w:ascii="Times New Roman" w:hAnsi="Times New Roman"/>
          <w:sz w:val="24"/>
          <w:szCs w:val="24"/>
        </w:rPr>
        <w:t xml:space="preserve"> в порядке и сроки, установленные соглашением о взаимодействии между МФЦ и </w:t>
      </w:r>
      <w:r w:rsidR="003A00FB">
        <w:rPr>
          <w:rFonts w:ascii="Times New Roman" w:hAnsi="Times New Roman"/>
          <w:sz w:val="24"/>
          <w:szCs w:val="24"/>
        </w:rPr>
        <w:t>уполномоченным органом</w:t>
      </w:r>
      <w:r w:rsidRPr="00E336F4">
        <w:rPr>
          <w:rFonts w:ascii="Times New Roman" w:hAnsi="Times New Roman"/>
          <w:sz w:val="24"/>
          <w:szCs w:val="24"/>
        </w:rPr>
        <w:t>, но не позднее следующего рабочего дня</w:t>
      </w:r>
      <w:r w:rsidR="00896285" w:rsidRPr="00E336F4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>со дня регистрации заявления.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 xml:space="preserve">Требования к помещениям, в которых предоставляется муниципальная услуга, </w:t>
      </w:r>
      <w:r w:rsidRPr="00E336F4">
        <w:rPr>
          <w:b/>
          <w:lang w:eastAsia="en-US"/>
        </w:rPr>
        <w:t>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 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Здание должно быть оборудовано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заявителей,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На информационных стендах, информационном терминале и в сети Интернет размещается информация, указанная в пункте 11 Административного регламента.</w:t>
      </w:r>
    </w:p>
    <w:p w:rsidR="00303A7B" w:rsidRPr="00E336F4" w:rsidRDefault="00303A7B" w:rsidP="00303A7B">
      <w:pPr>
        <w:pStyle w:val="afff1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Показатели доступности и качества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303A7B" w:rsidRPr="00E336F4" w:rsidRDefault="00303A7B" w:rsidP="00303A7B">
      <w:pPr>
        <w:autoSpaceDE w:val="0"/>
        <w:autoSpaceDN w:val="0"/>
        <w:adjustRightInd w:val="0"/>
        <w:ind w:firstLine="708"/>
        <w:jc w:val="both"/>
      </w:pPr>
      <w:r w:rsidRPr="00E336F4"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 </w:t>
      </w:r>
      <w:r w:rsidR="003A00FB">
        <w:t>уполномоченного органа</w:t>
      </w:r>
      <w:r w:rsidRPr="00E336F4">
        <w:t xml:space="preserve">, </w:t>
      </w:r>
      <w:r w:rsidRPr="00E336F4">
        <w:rPr>
          <w:rFonts w:eastAsia="Calibri"/>
          <w:lang w:eastAsia="en-US"/>
        </w:rPr>
        <w:t>Федерального</w:t>
      </w:r>
      <w:r w:rsidRPr="00E336F4">
        <w:t xml:space="preserve"> и Регионального порталов;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 xml:space="preserve">доступность формы заявления о предоставлении муниципальной услуги, размещенной на </w:t>
      </w:r>
      <w:r w:rsidRPr="00E336F4">
        <w:rPr>
          <w:rFonts w:eastAsia="Calibri"/>
          <w:lang w:eastAsia="en-US"/>
        </w:rPr>
        <w:t xml:space="preserve">Федеральном </w:t>
      </w:r>
      <w:r w:rsidRPr="00E336F4">
        <w:t>и Региональном порталах, в том числе с возможностью его копирования и заполнения в электронном виде;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возможность получения заявителем муниципальной услуги в МФЦ.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 xml:space="preserve">соблюдение должностными лицами </w:t>
      </w:r>
      <w:r w:rsidR="005816E0">
        <w:t>администрации Кондинского района</w:t>
      </w:r>
      <w:r w:rsidRPr="00E336F4">
        <w:t xml:space="preserve"> сроков предоставления муниципальной услуги;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Особенности предоставления муниципальной услуги</w:t>
      </w:r>
      <w:r w:rsidRPr="00E336F4">
        <w:rPr>
          <w:b/>
        </w:rPr>
        <w:br/>
        <w:t>в многофункциональных центрах предоставления государственных</w:t>
      </w:r>
      <w:r w:rsidRPr="00E336F4">
        <w:rPr>
          <w:b/>
        </w:rPr>
        <w:br/>
        <w:t>и муниципальных услуг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МФЦ предоставляет муниципальную услугу по принципу «одного окна», при этом взаимодействие с </w:t>
      </w:r>
      <w:r w:rsidR="005816E0">
        <w:rPr>
          <w:rFonts w:ascii="Times New Roman" w:hAnsi="Times New Roman"/>
          <w:sz w:val="24"/>
          <w:szCs w:val="24"/>
        </w:rPr>
        <w:t>Управлением</w:t>
      </w:r>
      <w:r w:rsidRPr="00E336F4">
        <w:rPr>
          <w:rFonts w:ascii="Times New Roman" w:hAnsi="Times New Roman"/>
          <w:sz w:val="24"/>
          <w:szCs w:val="24"/>
        </w:rPr>
        <w:t xml:space="preserve"> происходит без участия заявителя, в соответствии с нормативными правовыми актами и соглашением о взаимодействии с МФЦ.</w:t>
      </w:r>
    </w:p>
    <w:p w:rsidR="00303A7B" w:rsidRPr="00E336F4" w:rsidRDefault="00303A7B" w:rsidP="00303A7B">
      <w:pPr>
        <w:ind w:firstLine="709"/>
        <w:jc w:val="both"/>
      </w:pPr>
      <w:r w:rsidRPr="00E336F4">
        <w:t>МФЦ при предоставлении муниципальной услуги осуществляет следующие административные процедуры (действия):</w:t>
      </w:r>
    </w:p>
    <w:p w:rsidR="00303A7B" w:rsidRPr="00E336F4" w:rsidRDefault="00303A7B" w:rsidP="00303A7B">
      <w:pPr>
        <w:ind w:firstLine="709"/>
        <w:jc w:val="both"/>
      </w:pPr>
      <w:r w:rsidRPr="00E336F4">
        <w:t>информирование о предоставлении муниципальной услуги;</w:t>
      </w:r>
    </w:p>
    <w:p w:rsidR="00303A7B" w:rsidRPr="00E336F4" w:rsidRDefault="00303A7B" w:rsidP="00303A7B">
      <w:pPr>
        <w:ind w:firstLine="709"/>
        <w:jc w:val="both"/>
      </w:pPr>
      <w:r w:rsidRPr="00E336F4">
        <w:t>прием заявления о предоставлении разрешения на условно разрешенный вид использования земельного участка;</w:t>
      </w:r>
    </w:p>
    <w:p w:rsidR="00303A7B" w:rsidRPr="00E336F4" w:rsidRDefault="001C5F51" w:rsidP="00303A7B">
      <w:pPr>
        <w:pStyle w:val="af8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выдачу результата предоставления муниципальной услуги.</w:t>
      </w:r>
    </w:p>
    <w:p w:rsidR="00303A7B" w:rsidRPr="00E336F4" w:rsidRDefault="00303A7B" w:rsidP="00303A7B">
      <w:pPr>
        <w:pStyle w:val="af8"/>
        <w:autoSpaceDE w:val="0"/>
        <w:autoSpaceDN w:val="0"/>
        <w:adjustRightInd w:val="0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</w:p>
    <w:p w:rsidR="00303A7B" w:rsidRPr="00E336F4" w:rsidRDefault="00303A7B" w:rsidP="00303A7B">
      <w:pPr>
        <w:jc w:val="center"/>
        <w:rPr>
          <w:b/>
        </w:rPr>
      </w:pPr>
      <w:r w:rsidRPr="00E336F4">
        <w:rPr>
          <w:b/>
        </w:rPr>
        <w:t>Особенности предоставления муниципальной услуги</w:t>
      </w:r>
      <w:r w:rsidRPr="00E336F4">
        <w:rPr>
          <w:b/>
        </w:rPr>
        <w:br/>
        <w:t>в электронной форме</w:t>
      </w:r>
    </w:p>
    <w:p w:rsidR="00303A7B" w:rsidRPr="00E336F4" w:rsidRDefault="00303A7B" w:rsidP="00303A7B">
      <w:pPr>
        <w:jc w:val="center"/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обеспечивается: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получение информации о порядке и сроках предоставления муниципальной услуги (в том числе посредством официального сайта уполномоченного органа);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досудебное (внесудебное) обжалование решений и действий (бездействий) </w:t>
      </w:r>
      <w:r w:rsidR="002746DC">
        <w:rPr>
          <w:rFonts w:eastAsia="Calibri"/>
          <w:lang w:eastAsia="en-US"/>
        </w:rPr>
        <w:t>Управления</w:t>
      </w:r>
      <w:r w:rsidRPr="00E336F4">
        <w:rPr>
          <w:rFonts w:eastAsia="Calibri"/>
          <w:lang w:eastAsia="en-US"/>
        </w:rPr>
        <w:t>, и его работников, а также МФЦ и его работников.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303A7B" w:rsidRPr="00E336F4" w:rsidRDefault="00303A7B" w:rsidP="00303A7B">
      <w:pPr>
        <w:pStyle w:val="af8"/>
        <w:autoSpaceDE w:val="0"/>
        <w:autoSpaceDN w:val="0"/>
        <w:adjustRightInd w:val="0"/>
        <w:ind w:left="0"/>
        <w:rPr>
          <w:rFonts w:ascii="Times New Roman" w:hAnsi="Times New Roman"/>
          <w:b/>
          <w:sz w:val="24"/>
          <w:szCs w:val="24"/>
        </w:rPr>
      </w:pPr>
    </w:p>
    <w:p w:rsidR="00303A7B" w:rsidRPr="00E336F4" w:rsidRDefault="00303A7B" w:rsidP="00DC0801">
      <w:pPr>
        <w:pStyle w:val="af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E336F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</w:t>
      </w:r>
      <w:r w:rsidRPr="00E336F4">
        <w:rPr>
          <w:rFonts w:ascii="Times New Roman" w:hAnsi="Times New Roman"/>
          <w:b/>
          <w:sz w:val="24"/>
          <w:szCs w:val="24"/>
        </w:rPr>
        <w:br/>
        <w:t>в том числе особенности выполнения административных процедур</w:t>
      </w:r>
      <w:r w:rsidRPr="00E336F4">
        <w:rPr>
          <w:rFonts w:ascii="Times New Roman" w:hAnsi="Times New Roman"/>
          <w:b/>
          <w:sz w:val="24"/>
          <w:szCs w:val="24"/>
        </w:rPr>
        <w:br/>
        <w:t>в электронной форме, а также особенности выполнения административных процедур в многофункциональных центрах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</w:pPr>
    </w:p>
    <w:p w:rsidR="00303A7B" w:rsidRPr="00E336F4" w:rsidRDefault="00303A7B" w:rsidP="00303A7B">
      <w:pPr>
        <w:tabs>
          <w:tab w:val="center" w:pos="4535"/>
          <w:tab w:val="right" w:pos="9071"/>
        </w:tabs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Исчерпывающий перечень административных процедур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проверка представленных документов;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обсуждений;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принятие решения о предоставлении (об отказе в предоставлении) разрешения на условно разрешенный вид использования;</w:t>
      </w:r>
    </w:p>
    <w:p w:rsidR="00303A7B" w:rsidRPr="00E336F4" w:rsidRDefault="00303A7B" w:rsidP="00303A7B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  <w:bCs/>
        </w:rPr>
      </w:pPr>
      <w:r w:rsidRPr="00E336F4">
        <w:rPr>
          <w:b/>
          <w:bCs/>
        </w:rPr>
        <w:t xml:space="preserve">Прием и регистрация заявления </w:t>
      </w:r>
      <w:r w:rsidRPr="00E336F4">
        <w:rPr>
          <w:b/>
          <w:bCs/>
        </w:rPr>
        <w:br/>
        <w:t>о предоставлении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 поступление заявления о предоставлении муниципальной услуги в </w:t>
      </w:r>
      <w:r w:rsidR="003A00FB">
        <w:rPr>
          <w:rFonts w:ascii="Times New Roman" w:hAnsi="Times New Roman"/>
          <w:sz w:val="24"/>
          <w:szCs w:val="24"/>
        </w:rPr>
        <w:t>Управление</w:t>
      </w:r>
      <w:r w:rsidRPr="00E336F4">
        <w:rPr>
          <w:rFonts w:ascii="Times New Roman" w:hAnsi="Times New Roman"/>
          <w:sz w:val="24"/>
          <w:szCs w:val="24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1C5F51" w:rsidRPr="00E336F4">
        <w:rPr>
          <w:rFonts w:eastAsia="Calibri"/>
          <w:lang w:eastAsia="en-US"/>
        </w:rPr>
        <w:t>Отдела</w:t>
      </w:r>
      <w:r w:rsidRPr="00E336F4">
        <w:rPr>
          <w:rFonts w:eastAsia="Calibri"/>
          <w:i/>
          <w:lang w:eastAsia="en-US"/>
        </w:rPr>
        <w:t xml:space="preserve">. </w:t>
      </w:r>
    </w:p>
    <w:p w:rsidR="00303A7B" w:rsidRPr="00E336F4" w:rsidRDefault="00303A7B" w:rsidP="00303A7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– приобщается к принятым документам.</w:t>
      </w:r>
    </w:p>
    <w:p w:rsidR="00303A7B" w:rsidRPr="00E336F4" w:rsidRDefault="00303A7B" w:rsidP="00303A7B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Критерием принятия решения о приеме и регистрации заявления </w:t>
      </w:r>
      <w:r w:rsidRPr="00E336F4">
        <w:rPr>
          <w:rFonts w:eastAsia="Calibri"/>
          <w:lang w:eastAsia="en-US"/>
        </w:rPr>
        <w:br/>
        <w:t xml:space="preserve">о предоставлении муниципальной услуги является наличие заявления </w:t>
      </w:r>
      <w:r w:rsidRPr="00E336F4">
        <w:rPr>
          <w:rFonts w:eastAsia="Calibri"/>
          <w:lang w:eastAsia="en-US"/>
        </w:rPr>
        <w:br/>
        <w:t>о предоставлении муниципальной услуги.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Результатом предоставления административной процедуры является: регистрация заявления, выдача заявителю расписки.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</w:rPr>
      </w:pPr>
      <w:r w:rsidRPr="00E336F4">
        <w:rPr>
          <w:rFonts w:eastAsia="Calibri"/>
        </w:rPr>
        <w:t xml:space="preserve">Максимальный срок выполнения административной процедуры – </w:t>
      </w:r>
      <w:r w:rsidRPr="00E336F4">
        <w:rPr>
          <w:rFonts w:eastAsia="Calibri"/>
        </w:rPr>
        <w:br/>
        <w:t xml:space="preserve">1 рабочий день с даты представления заявления в </w:t>
      </w:r>
      <w:r w:rsidR="003A00FB">
        <w:rPr>
          <w:rFonts w:eastAsia="Calibri"/>
        </w:rPr>
        <w:t>Управление</w:t>
      </w:r>
      <w:r w:rsidRPr="00E336F4">
        <w:rPr>
          <w:rFonts w:eastAsia="Calibri"/>
        </w:rPr>
        <w:t>, в</w:t>
      </w:r>
      <w:r w:rsidRPr="00E336F4">
        <w:t xml:space="preserve"> случае личного обращения заявителя с заявлением –</w:t>
      </w:r>
      <w:r w:rsidRPr="00E336F4">
        <w:rPr>
          <w:rFonts w:eastAsia="Calibri"/>
        </w:rPr>
        <w:t xml:space="preserve"> в течение 15 минут.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Способ фиксации результата выполнения административной процедуры: факт регистрации заявления фиксируется в журнале регистрации заявления</w:t>
      </w:r>
      <w:r w:rsidR="00D33F45" w:rsidRPr="00E336F4">
        <w:rPr>
          <w:rFonts w:eastAsia="Calibri"/>
          <w:lang w:eastAsia="en-US"/>
        </w:rPr>
        <w:t xml:space="preserve"> при личном обращении, в электронном документообороте при подаче заявления через портал.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В случае подачи заявителем заявления и документов через МФЦ, последний обеспечивает их передачу в </w:t>
      </w:r>
      <w:r w:rsidR="003A00FB">
        <w:rPr>
          <w:rFonts w:eastAsia="Calibri"/>
          <w:lang w:eastAsia="en-US"/>
        </w:rPr>
        <w:t>Управление</w:t>
      </w:r>
      <w:r w:rsidRPr="00E336F4">
        <w:rPr>
          <w:rFonts w:eastAsia="Calibri"/>
          <w:lang w:eastAsia="en-US"/>
        </w:rPr>
        <w:t xml:space="preserve">, в порядке и в  сроки, установленные соглашением о взаимодействии между МФЦ и </w:t>
      </w:r>
      <w:r w:rsidR="003A00FB">
        <w:rPr>
          <w:rFonts w:eastAsia="Calibri"/>
          <w:lang w:eastAsia="en-US"/>
        </w:rPr>
        <w:t>уполномоченным органом</w:t>
      </w:r>
      <w:r w:rsidRPr="00E336F4">
        <w:rPr>
          <w:rFonts w:eastAsia="Calibri"/>
          <w:lang w:eastAsia="en-US"/>
        </w:rPr>
        <w:t xml:space="preserve">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</w:t>
      </w:r>
      <w:r w:rsidR="003A00FB">
        <w:rPr>
          <w:rFonts w:eastAsia="Calibri"/>
          <w:lang w:eastAsia="en-US"/>
        </w:rPr>
        <w:t>Управление</w:t>
      </w:r>
      <w:r w:rsidRPr="00E336F4">
        <w:rPr>
          <w:rFonts w:eastAsia="Calibri"/>
          <w:lang w:eastAsia="en-US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suppressAutoHyphens/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 xml:space="preserve">Проверка представленных документов 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поступившее в </w:t>
      </w:r>
      <w:r w:rsidR="003A00FB">
        <w:rPr>
          <w:rFonts w:ascii="Times New Roman" w:hAnsi="Times New Roman"/>
          <w:sz w:val="24"/>
          <w:szCs w:val="24"/>
        </w:rPr>
        <w:t>Управление</w:t>
      </w:r>
      <w:r w:rsidRPr="00E336F4">
        <w:rPr>
          <w:rFonts w:ascii="Times New Roman" w:hAnsi="Times New Roman"/>
          <w:sz w:val="24"/>
          <w:szCs w:val="24"/>
        </w:rPr>
        <w:t xml:space="preserve"> зарегистрированное заявление о предоставлении муниципальной услуги и прилагаемые к нему документы.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rPr>
          <w:rFonts w:eastAsia="Calibri"/>
          <w:lang w:eastAsia="en-US"/>
        </w:rPr>
        <w:t xml:space="preserve">Сведения о должностном лице, ответственном за выполнение административной процедуры: </w:t>
      </w:r>
      <w:r w:rsidR="00D33F45" w:rsidRPr="00E336F4">
        <w:rPr>
          <w:rFonts w:eastAsia="Calibri"/>
          <w:lang w:eastAsia="en-US"/>
        </w:rPr>
        <w:t>специалист Отдела</w:t>
      </w:r>
      <w:r w:rsidRPr="00E336F4">
        <w:rPr>
          <w:rFonts w:eastAsia="Calibri"/>
          <w:i/>
          <w:lang w:eastAsia="en-US"/>
        </w:rPr>
        <w:t xml:space="preserve">, </w:t>
      </w:r>
      <w:r w:rsidRPr="00E336F4">
        <w:rPr>
          <w:rFonts w:eastAsia="Calibri"/>
          <w:lang w:eastAsia="en-US"/>
        </w:rPr>
        <w:t>ответственный за рассмотрение заявления и прилагаемых к нему документов</w:t>
      </w:r>
      <w:r w:rsidRPr="00E336F4"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rPr>
          <w:rFonts w:eastAsia="Calibri"/>
        </w:rPr>
        <w:t xml:space="preserve">Содержание административных действий, входящих в состав административной процедуры: </w:t>
      </w:r>
      <w:r w:rsidRPr="00E336F4">
        <w:t>рассмотрение заявления о предоставлении муниципальной услуги и документов, необходимых для предоставления муниципальной услуги и принятие решения о необходимости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Критерием для принятия решения о проверке документов является наличие заявления и документов, предусмотренных пунктами 19, 20 Административного регламента.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Максимальный срок выполнения административной процедуры:</w:t>
      </w:r>
      <w:r w:rsidRPr="00E336F4">
        <w:rPr>
          <w:rFonts w:eastAsia="Calibri"/>
          <w:lang w:eastAsia="en-US"/>
        </w:rPr>
        <w:br/>
      </w:r>
      <w:r w:rsidR="00D33F45" w:rsidRPr="00E336F4">
        <w:rPr>
          <w:bCs/>
        </w:rPr>
        <w:t>5 рабочих дней</w:t>
      </w:r>
      <w:r w:rsidRPr="00E336F4">
        <w:rPr>
          <w:bCs/>
          <w:i/>
        </w:rPr>
        <w:t xml:space="preserve"> </w:t>
      </w:r>
      <w:r w:rsidRPr="00E336F4">
        <w:t>с момента получения зарегистрированного заявления</w:t>
      </w:r>
      <w:r w:rsidRPr="00E336F4">
        <w:rPr>
          <w:rFonts w:eastAsia="Calibri"/>
          <w:lang w:eastAsia="en-US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Результатом административной процедуры является </w:t>
      </w:r>
      <w:r w:rsidRPr="00E336F4">
        <w:t>принятие решения о направлении межведомственных запросов в органы (организации), участвующие в предоставлении муниципальной услуги</w:t>
      </w:r>
      <w:r w:rsidRPr="00E336F4">
        <w:rPr>
          <w:rFonts w:eastAsia="Calibri"/>
          <w:lang w:eastAsia="en-US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Формирование и направление межведомственных запросов</w:t>
      </w:r>
      <w:r w:rsidRPr="00E336F4">
        <w:rPr>
          <w:b/>
        </w:rPr>
        <w:br/>
        <w:t>в органы (организации), участвующие в предоставлении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и прилагаемых к нему документов к специалисту </w:t>
      </w:r>
      <w:r w:rsidR="00D7565E" w:rsidRPr="00E336F4">
        <w:rPr>
          <w:rFonts w:ascii="Times New Roman" w:hAnsi="Times New Roman"/>
          <w:bCs/>
          <w:sz w:val="24"/>
          <w:szCs w:val="24"/>
        </w:rPr>
        <w:t>Отдела</w:t>
      </w:r>
      <w:r w:rsidRPr="00E336F4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Сведения о должностном лице, ответственном за выполнение административной процедуры: специалист </w:t>
      </w:r>
      <w:r w:rsidR="00D7565E" w:rsidRPr="00E336F4">
        <w:rPr>
          <w:rFonts w:eastAsia="Calibri"/>
          <w:lang w:eastAsia="en-US"/>
        </w:rPr>
        <w:t xml:space="preserve">отдела </w:t>
      </w:r>
      <w:r w:rsidR="00D00909">
        <w:rPr>
          <w:rFonts w:eastAsia="Calibri"/>
          <w:lang w:eastAsia="en-US"/>
        </w:rPr>
        <w:t>информационных систем обеспечения градостроительной деятельности</w:t>
      </w:r>
      <w:r w:rsidR="00D7565E" w:rsidRPr="00E336F4">
        <w:rPr>
          <w:rFonts w:eastAsia="Calibri"/>
          <w:lang w:eastAsia="en-US"/>
        </w:rPr>
        <w:t xml:space="preserve">. 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Содержание административных действий, входящих в состав административной процедуры и сроки их выполнения: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формирование и направление межведомственных запросов в течении </w:t>
      </w:r>
      <w:r w:rsidR="00D7565E" w:rsidRPr="00E336F4">
        <w:rPr>
          <w:rFonts w:eastAsia="Calibri"/>
          <w:lang w:eastAsia="en-US"/>
        </w:rPr>
        <w:t>одного рабочего дня</w:t>
      </w:r>
      <w:r w:rsidRPr="00E336F4">
        <w:rPr>
          <w:rFonts w:eastAsia="Calibri"/>
          <w:i/>
          <w:lang w:eastAsia="en-US"/>
        </w:rPr>
        <w:t xml:space="preserve"> </w:t>
      </w:r>
      <w:r w:rsidRPr="00E336F4">
        <w:rPr>
          <w:rFonts w:eastAsia="Calibri"/>
          <w:lang w:eastAsia="en-US"/>
        </w:rPr>
        <w:t>с момента регистрации заявления;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получение ответов на межведомственные запросы (продолжительность и (или) максимальный срок выполнения административного действия – 5 рабочих дней со дня поступления межведомственного запроса в орган, предоставляющий документ и информацию).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Критерием принятия решения о формировании и направлении межведомственных запросов является отсутствие документов и сведений, предусмотренных пунктом 20 Административного регламента. 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Результатом выполнения административной процедуры являются  </w:t>
      </w:r>
      <w:r w:rsidRPr="00E336F4">
        <w:t>полученные в порядке межведомственного информационного взаимодействия документы (сведения), необходимые для предоставления муниципальной услуги</w:t>
      </w:r>
      <w:r w:rsidRPr="00E336F4">
        <w:rPr>
          <w:rFonts w:eastAsia="Calibri"/>
          <w:lang w:eastAsia="en-US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bCs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E336F4">
        <w:rPr>
          <w:rFonts w:eastAsia="Calibri"/>
        </w:rPr>
        <w:t xml:space="preserve">приобщаются к заявлению и прилагаемым к нему документами. 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303A7B">
      <w:pPr>
        <w:suppressAutoHyphens/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 xml:space="preserve">Подготовка проекта решения о предоставлении муниципальной услуги или об отказе в предоставлении муниципальной услуги, проведение публичных слушаний или общественных обсуждений 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C344C3" w:rsidRPr="00E336F4">
        <w:rPr>
          <w:rFonts w:ascii="Times New Roman" w:hAnsi="Times New Roman"/>
          <w:sz w:val="24"/>
          <w:szCs w:val="24"/>
        </w:rPr>
        <w:t xml:space="preserve">поступление в </w:t>
      </w:r>
      <w:r w:rsidR="00D00909">
        <w:rPr>
          <w:rFonts w:ascii="Times New Roman" w:hAnsi="Times New Roman"/>
          <w:sz w:val="24"/>
          <w:szCs w:val="24"/>
        </w:rPr>
        <w:t>Управление</w:t>
      </w:r>
      <w:r w:rsidR="00C344C3" w:rsidRPr="00E336F4">
        <w:rPr>
          <w:rFonts w:ascii="Times New Roman" w:hAnsi="Times New Roman"/>
          <w:sz w:val="24"/>
          <w:szCs w:val="24"/>
        </w:rPr>
        <w:t xml:space="preserve"> зарегистрированного заявления о предоставлении муниципальной услуги </w:t>
      </w:r>
      <w:r w:rsidRPr="00E336F4">
        <w:rPr>
          <w:rFonts w:ascii="Times New Roman" w:hAnsi="Times New Roman"/>
          <w:sz w:val="24"/>
          <w:szCs w:val="24"/>
        </w:rPr>
        <w:t>и иные документы, в том числе полученные в порядке межведомственного информационного взаимодействия.</w:t>
      </w:r>
    </w:p>
    <w:p w:rsidR="00C344C3" w:rsidRPr="00E336F4" w:rsidRDefault="00C344C3" w:rsidP="00C344C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Сведения о должностных лицах, ответственных за выполнение административных процедур:</w:t>
      </w:r>
    </w:p>
    <w:p w:rsidR="00C344C3" w:rsidRPr="00E336F4" w:rsidRDefault="00C344C3" w:rsidP="00C344C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- за рассмотрение документов, необходимых для предоставлении муниципальной услуги, направление сообщений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 – секретарь Комиссии;</w:t>
      </w:r>
    </w:p>
    <w:p w:rsidR="00C344C3" w:rsidRPr="00E336F4" w:rsidRDefault="00C344C3" w:rsidP="00C344C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- за подписание решения  о предоставлении разрешения на условно разрешенный вид использования или об отказе в предоставлении такого разрешения – глава администрации Кондинского района.</w:t>
      </w:r>
    </w:p>
    <w:p w:rsidR="00303A7B" w:rsidRPr="00E336F4" w:rsidRDefault="00303A7B" w:rsidP="00C344C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6F4">
        <w:rPr>
          <w:rFonts w:eastAsia="Calibri"/>
        </w:rPr>
        <w:t xml:space="preserve">Содержание административных действий, входящих в состав административной процедуры и сроки их выполнения: 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36F4">
        <w:rPr>
          <w:rFonts w:eastAsia="Calibri"/>
        </w:rPr>
        <w:t>1) подготовка проекта решения: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-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- об отказе в предоставлении разрешения на условно разрешенный вид использования земельного участка или объекта капитального строительства при наличии оснований для отказа в предоставлении муниципальной услуги, предусмотренных пунктом 27 Административного регламента.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t xml:space="preserve">Максимальный срок выполнения административного действия составляет </w:t>
      </w:r>
      <w:r w:rsidR="009E4A21" w:rsidRPr="00E336F4">
        <w:t>10 календарных</w:t>
      </w:r>
      <w:r w:rsidRPr="00E336F4">
        <w:rPr>
          <w:bCs/>
          <w:i/>
        </w:rPr>
        <w:t xml:space="preserve"> </w:t>
      </w:r>
      <w:r w:rsidRPr="00E336F4">
        <w:rPr>
          <w:rFonts w:eastAsia="Calibri"/>
          <w:lang w:eastAsia="en-US"/>
        </w:rPr>
        <w:t>дней с момента регистрации заявления.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2)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(максимальный срок выполнения административного действия составляет не более 10 дней со дня поступления заявления заинтересованного лица о предоставлении разрешения на условно разрешенный вид использования);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3) организация и проведение публичных слушаний или общественных обсуждений.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В случае, установленном частью 11 статьи 39 Градостроительного кодекса Российской Федерации,</w:t>
      </w:r>
      <w:r w:rsidRPr="00E336F4">
        <w:rPr>
          <w:rFonts w:eastAsia="Calibri"/>
          <w:lang w:eastAsia="en-US"/>
        </w:rPr>
        <w:t xml:space="preserve"> проведение</w:t>
      </w:r>
      <w:r w:rsidRPr="00E336F4">
        <w:t xml:space="preserve"> общественных обсуждений или публичных слушаний не осуществляется.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лицо, заинтересованное в предоставлении такого разрешения;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4) подготовка и опубликование заключения о результатах общественных обсуждений или публичных слушаний.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E336F4"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составляет </w:t>
      </w:r>
      <w:r w:rsidRPr="00E336F4">
        <w:rPr>
          <w:rFonts w:eastAsia="Calibri"/>
          <w:lang w:eastAsia="en-US"/>
        </w:rPr>
        <w:t>1 месяц</w:t>
      </w:r>
      <w:r w:rsidRPr="00E336F4">
        <w:rPr>
          <w:rFonts w:eastAsia="Calibri"/>
          <w:i/>
          <w:lang w:eastAsia="en-US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Критерием принятия решения </w:t>
      </w:r>
      <w:r w:rsidRPr="00E336F4">
        <w:t xml:space="preserve">о предоставлении разрешения на условно разрешенный вид использования является </w:t>
      </w:r>
      <w:r w:rsidRPr="00E336F4">
        <w:rPr>
          <w:rFonts w:eastAsia="Calibri"/>
          <w:lang w:eastAsia="en-US"/>
        </w:rPr>
        <w:t xml:space="preserve">наличие документов, предусмотренных пунктами 19, 20 Административного регламента и </w:t>
      </w:r>
      <w:r w:rsidRPr="00E336F4">
        <w:t>наличии (отсутствие) оснований для отказа в предоставлении муниципальной услуги, предусмотренных пунктом 27 Административного регламента</w:t>
      </w:r>
      <w:r w:rsidRPr="00E336F4">
        <w:rPr>
          <w:rFonts w:eastAsia="Calibri"/>
          <w:lang w:eastAsia="en-US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Общий максимальный срок выполнения административной процедуры составляет </w:t>
      </w:r>
      <w:r w:rsidR="00DC15D9" w:rsidRPr="00E336F4">
        <w:rPr>
          <w:bCs/>
        </w:rPr>
        <w:t>10 календарных дней</w:t>
      </w:r>
      <w:r w:rsidRPr="00E336F4">
        <w:rPr>
          <w:rFonts w:eastAsia="Calibri"/>
          <w:lang w:eastAsia="en-US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Результатом административной процедуры являются: 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  <w:r w:rsidRPr="00E336F4">
        <w:t>подготовленный проект решения об отказе в предоставлении разрешения на условно разрешенный вид использования;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  <w:r w:rsidRPr="00E336F4">
        <w:t>заключение о результатах общественных обсуждений или публичных слушаний.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E336F4">
        <w:rPr>
          <w:lang w:eastAsia="en-US"/>
        </w:rPr>
        <w:t xml:space="preserve">Способ фиксации результата административной процедуры: </w:t>
      </w:r>
      <w:r w:rsidRPr="00E336F4">
        <w:t xml:space="preserve">заключение о результатах общественных обсуждений или публичных слушаний подлежит опубликованию и размещению на </w:t>
      </w:r>
      <w:r w:rsidRPr="00E336F4">
        <w:rPr>
          <w:bCs/>
        </w:rPr>
        <w:t xml:space="preserve">официальном сайте </w:t>
      </w:r>
      <w:r w:rsidR="00DC15D9" w:rsidRPr="00E336F4">
        <w:rPr>
          <w:bCs/>
        </w:rPr>
        <w:t>администрации Кондинского района</w:t>
      </w:r>
      <w:r w:rsidRPr="00E336F4">
        <w:rPr>
          <w:bCs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contextualSpacing/>
        <w:jc w:val="both"/>
      </w:pPr>
      <w:r w:rsidRPr="00E336F4">
        <w:t xml:space="preserve">Проект решения об отказе в предоставлении разрешения на условно разрешенный вид использования передается главе </w:t>
      </w:r>
      <w:r w:rsidR="00DC15D9" w:rsidRPr="00E336F4">
        <w:t>Кондинского района</w:t>
      </w:r>
      <w:r w:rsidRPr="00E336F4">
        <w:rPr>
          <w:i/>
          <w:lang w:eastAsia="en-US"/>
        </w:rPr>
        <w:t xml:space="preserve"> </w:t>
      </w:r>
      <w:r w:rsidRPr="00E336F4">
        <w:t>для принятия решения и направления заявителю.</w:t>
      </w:r>
    </w:p>
    <w:p w:rsidR="00303A7B" w:rsidRPr="00E336F4" w:rsidRDefault="00303A7B" w:rsidP="00303A7B">
      <w:pPr>
        <w:pStyle w:val="af8"/>
        <w:widowControl w:val="0"/>
        <w:autoSpaceDE w:val="0"/>
        <w:autoSpaceDN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Заключение о результатах общественных обсуждений или публичных слушаний передаются в комиссию по подготовке проекта правил землепользования и застройки (далее – Комиссия) для принятия соответствующего решения.</w:t>
      </w:r>
    </w:p>
    <w:p w:rsidR="00303A7B" w:rsidRPr="00E336F4" w:rsidRDefault="00303A7B" w:rsidP="00303A7B">
      <w:pPr>
        <w:widowControl w:val="0"/>
        <w:autoSpaceDE w:val="0"/>
        <w:autoSpaceDN w:val="0"/>
        <w:ind w:firstLine="709"/>
        <w:jc w:val="both"/>
      </w:pPr>
    </w:p>
    <w:p w:rsidR="00303A7B" w:rsidRPr="00E336F4" w:rsidRDefault="00303A7B" w:rsidP="00303A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6F4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разрешения на условно разрешенный вид использования </w:t>
      </w:r>
    </w:p>
    <w:p w:rsidR="00303A7B" w:rsidRPr="00E336F4" w:rsidRDefault="00303A7B" w:rsidP="00303A7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заключение о результатах публичных слушаний или общественных обсуждений, опубликованное и размещенное на </w:t>
      </w:r>
      <w:r w:rsidR="00DC15D9" w:rsidRPr="00E336F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D00909">
        <w:rPr>
          <w:rFonts w:ascii="Times New Roman" w:hAnsi="Times New Roman"/>
          <w:sz w:val="24"/>
          <w:szCs w:val="24"/>
        </w:rPr>
        <w:t>уполномоченного органа</w:t>
      </w:r>
      <w:r w:rsidRPr="00E336F4">
        <w:rPr>
          <w:rFonts w:ascii="Times New Roman" w:hAnsi="Times New Roman"/>
          <w:i/>
          <w:sz w:val="24"/>
          <w:szCs w:val="24"/>
        </w:rPr>
        <w:t>.</w:t>
      </w:r>
    </w:p>
    <w:p w:rsidR="00303A7B" w:rsidRPr="00E336F4" w:rsidRDefault="00303A7B" w:rsidP="00303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4">
        <w:rPr>
          <w:rFonts w:ascii="Times New Roman" w:hAnsi="Times New Roman" w:cs="Times New Roman"/>
          <w:sz w:val="24"/>
          <w:szCs w:val="24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подготавливает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</w:t>
      </w:r>
      <w:r w:rsidR="00D00909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E336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336F4">
        <w:rPr>
          <w:rFonts w:ascii="Times New Roman" w:hAnsi="Times New Roman" w:cs="Times New Roman"/>
          <w:sz w:val="24"/>
          <w:szCs w:val="24"/>
        </w:rPr>
        <w:t xml:space="preserve"> (максимальный срок выполнения административного действия составляет </w:t>
      </w:r>
      <w:r w:rsidR="00D00909">
        <w:rPr>
          <w:rFonts w:ascii="Times New Roman" w:hAnsi="Times New Roman" w:cs="Times New Roman"/>
          <w:sz w:val="24"/>
          <w:szCs w:val="24"/>
        </w:rPr>
        <w:t>10 календарных дней</w:t>
      </w:r>
      <w:r w:rsidRPr="00E336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336F4">
        <w:rPr>
          <w:rFonts w:ascii="Times New Roman" w:hAnsi="Times New Roman" w:cs="Times New Roman"/>
          <w:sz w:val="24"/>
          <w:szCs w:val="24"/>
        </w:rPr>
        <w:t>со дня опубликования заключения о результатах публичных слушаний или общественных обсуждений).</w:t>
      </w:r>
    </w:p>
    <w:p w:rsidR="00303A7B" w:rsidRPr="00E336F4" w:rsidRDefault="00303A7B" w:rsidP="00303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00909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E336F4">
        <w:rPr>
          <w:rFonts w:ascii="Times New Roman" w:hAnsi="Times New Roman" w:cs="Times New Roman"/>
          <w:sz w:val="24"/>
          <w:szCs w:val="24"/>
        </w:rPr>
        <w:t xml:space="preserve"> на основании рекомендаций Комиссии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разрешения, оформленное </w:t>
      </w:r>
      <w:r w:rsidR="00D00909">
        <w:rPr>
          <w:rFonts w:ascii="Times New Roman" w:hAnsi="Times New Roman" w:cs="Times New Roman"/>
          <w:sz w:val="24"/>
          <w:szCs w:val="24"/>
        </w:rPr>
        <w:t>постановлением главы Кондинского района</w:t>
      </w:r>
      <w:r w:rsidRPr="00E336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  <w:r w:rsidRPr="00E33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A7B" w:rsidRPr="00E336F4" w:rsidRDefault="00303A7B" w:rsidP="00303A7B">
      <w:pPr>
        <w:pStyle w:val="ConsPlusNormal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E336F4">
        <w:rPr>
          <w:rFonts w:ascii="Times New Roman" w:hAnsi="Times New Roman" w:cs="Times New Roman"/>
          <w:sz w:val="24"/>
          <w:szCs w:val="24"/>
        </w:rPr>
        <w:t xml:space="preserve">Указанное решение размещается на </w:t>
      </w:r>
      <w:r w:rsidR="00D00909">
        <w:rPr>
          <w:rFonts w:ascii="Times New Roman" w:hAnsi="Times New Roman" w:cs="Times New Roman"/>
          <w:sz w:val="24"/>
          <w:szCs w:val="24"/>
        </w:rPr>
        <w:t>официальном сайте уполномоченного органа</w:t>
      </w:r>
      <w:r w:rsidRPr="00E336F4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303A7B" w:rsidRPr="00E336F4" w:rsidRDefault="00303A7B" w:rsidP="00303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4">
        <w:rPr>
          <w:rFonts w:ascii="Times New Roman" w:hAnsi="Times New Roman" w:cs="Times New Roman"/>
          <w:sz w:val="24"/>
          <w:szCs w:val="24"/>
        </w:rPr>
        <w:t>Критерием принятия решения о предоставлении (об отказе в предоставлении) разрешения на условно разрешенный вид использования являются рекомендации Комиссии.</w:t>
      </w:r>
    </w:p>
    <w:p w:rsidR="00303A7B" w:rsidRPr="00E336F4" w:rsidRDefault="00303A7B" w:rsidP="00303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4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принятое главой </w:t>
      </w:r>
      <w:r w:rsidR="00D00909">
        <w:rPr>
          <w:rFonts w:ascii="Times New Roman" w:hAnsi="Times New Roman" w:cs="Times New Roman"/>
          <w:sz w:val="24"/>
          <w:szCs w:val="24"/>
        </w:rPr>
        <w:t>района</w:t>
      </w:r>
      <w:r w:rsidRPr="00E336F4">
        <w:rPr>
          <w:rFonts w:ascii="Times New Roman" w:hAnsi="Times New Roman" w:cs="Times New Roman"/>
          <w:sz w:val="24"/>
          <w:szCs w:val="24"/>
        </w:rPr>
        <w:t xml:space="preserve">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использования.</w:t>
      </w:r>
    </w:p>
    <w:p w:rsidR="00303A7B" w:rsidRPr="00E336F4" w:rsidRDefault="00303A7B" w:rsidP="00303A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36F4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процедуры: решение о предоставлении разрешения на условно разрешенный вид использования либо об отказе в предоставлении разрешения на условно разрешенный вид использования регистрируется в </w:t>
      </w:r>
      <w:r w:rsidR="00861BCF" w:rsidRPr="00861BCF">
        <w:rPr>
          <w:rFonts w:ascii="Times New Roman" w:hAnsi="Times New Roman" w:cs="Times New Roman"/>
          <w:sz w:val="24"/>
          <w:szCs w:val="24"/>
        </w:rPr>
        <w:t xml:space="preserve"> электронном документообороте</w:t>
      </w:r>
      <w:r w:rsidR="00861BCF">
        <w:rPr>
          <w:rFonts w:ascii="Times New Roman" w:hAnsi="Times New Roman" w:cs="Times New Roman"/>
          <w:sz w:val="24"/>
          <w:szCs w:val="24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 xml:space="preserve">Зарегистрированное решение передается </w:t>
      </w:r>
      <w:r w:rsidRPr="00E336F4">
        <w:rPr>
          <w:rFonts w:eastAsia="Calibri"/>
          <w:lang w:eastAsia="en-US"/>
        </w:rPr>
        <w:t xml:space="preserve">специалисту </w:t>
      </w:r>
      <w:r w:rsidR="00861BCF">
        <w:rPr>
          <w:rFonts w:eastAsia="Calibri"/>
          <w:lang w:eastAsia="en-US"/>
        </w:rPr>
        <w:t>Отдела</w:t>
      </w:r>
      <w:r w:rsidRPr="00E336F4">
        <w:rPr>
          <w:rFonts w:eastAsia="Calibri"/>
          <w:i/>
          <w:lang w:eastAsia="en-US"/>
        </w:rPr>
        <w:t xml:space="preserve"> </w:t>
      </w:r>
      <w:r w:rsidRPr="00E336F4">
        <w:t>для выдачи (направления) заявителю.</w:t>
      </w:r>
    </w:p>
    <w:p w:rsidR="00303A7B" w:rsidRPr="00E336F4" w:rsidRDefault="00303A7B" w:rsidP="00303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Выдача (направление) заявителю документов, являющихся результатом предоставления муниципальной услуги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Основанием для начала исполнения административной процедуры является: зарегистрированное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Сведения о должностном лице, ответственном за выполнение административной процедуры: специалист </w:t>
      </w:r>
      <w:r w:rsidR="00861BCF">
        <w:rPr>
          <w:rFonts w:eastAsia="Calibri"/>
          <w:lang w:eastAsia="en-US"/>
        </w:rPr>
        <w:t>Отдела</w:t>
      </w:r>
      <w:r w:rsidRPr="00E336F4">
        <w:rPr>
          <w:rFonts w:eastAsia="Calibri"/>
          <w:i/>
          <w:lang w:eastAsia="en-US"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 xml:space="preserve">Содержание административного действия, входящего в состав административной процедуры: выдача (направление) заявителю </w:t>
      </w:r>
      <w:r w:rsidRPr="00E336F4">
        <w:t>решения о предоставлении разрешения на условно разрешенный вид использования или об отказе в предоставлении такого разрешения</w:t>
      </w:r>
      <w:r w:rsidRPr="00E336F4">
        <w:rPr>
          <w:rFonts w:eastAsia="Calibri"/>
          <w:lang w:eastAsia="en-US"/>
        </w:rPr>
        <w:t>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Критерием принятия решения является подписанное и зарегистрированное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303A7B" w:rsidRPr="00E336F4" w:rsidRDefault="00303A7B" w:rsidP="00303A7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Максимальный срок выполнения административной процедуры:</w:t>
      </w:r>
      <w:r w:rsidRPr="00E336F4">
        <w:rPr>
          <w:rFonts w:eastAsia="Calibri"/>
          <w:lang w:eastAsia="en-US"/>
        </w:rPr>
        <w:br/>
        <w:t xml:space="preserve">составляет </w:t>
      </w:r>
      <w:r w:rsidR="00861BCF">
        <w:rPr>
          <w:rFonts w:eastAsia="Calibri"/>
          <w:lang w:eastAsia="en-US"/>
        </w:rPr>
        <w:t xml:space="preserve">3 календарных </w:t>
      </w:r>
      <w:r w:rsidRPr="00E336F4">
        <w:rPr>
          <w:rFonts w:eastAsia="Calibri"/>
          <w:lang w:eastAsia="en-US"/>
        </w:rPr>
        <w:t xml:space="preserve">дней со дня подписания главой </w:t>
      </w:r>
      <w:r w:rsidR="00861BCF">
        <w:rPr>
          <w:rFonts w:eastAsia="Calibri"/>
          <w:lang w:eastAsia="en-US"/>
        </w:rPr>
        <w:t>района</w:t>
      </w:r>
      <w:r w:rsidRPr="00E336F4">
        <w:rPr>
          <w:rFonts w:eastAsia="Calibri"/>
          <w:i/>
          <w:lang w:eastAsia="en-US"/>
        </w:rPr>
        <w:t xml:space="preserve"> </w:t>
      </w:r>
      <w:r w:rsidRPr="00E336F4">
        <w:rPr>
          <w:rFonts w:eastAsia="Calibri"/>
          <w:lang w:eastAsia="en-US"/>
        </w:rPr>
        <w:t>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E336F4">
        <w:rPr>
          <w:rFonts w:eastAsia="Calibri"/>
          <w:lang w:eastAsia="en-US"/>
        </w:rPr>
        <w:t>Результатом выполнения административной процедуры является выдача (направление) заявителю решения о предоставлении разрешения на условно разрешенный вид использования или об отказе в предоставлении такого разрешения.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  <w:lang w:eastAsia="en-US"/>
        </w:rPr>
      </w:pPr>
      <w:r w:rsidRPr="00E336F4">
        <w:rPr>
          <w:rFonts w:eastAsia="Calibri"/>
          <w:lang w:eastAsia="en-US"/>
        </w:rPr>
        <w:t xml:space="preserve">Способ фиксации результата выполнения административной процедуры: 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36F4">
        <w:t xml:space="preserve">в случае выдачи лично заявителю запись о выдаче документов заявителю, подтверждается записью заявителя в </w:t>
      </w:r>
      <w:r w:rsidR="00861BCF">
        <w:t>журнале регистрации заявлений</w:t>
      </w:r>
      <w:r w:rsidRPr="00E336F4">
        <w:rPr>
          <w:i/>
        </w:rPr>
        <w:t>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</w:pPr>
      <w:r w:rsidRPr="00E336F4">
        <w:t>в случае направления заявителю почтой, получение заявителем документов подтверждается уведомлением о вручении;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36F4">
        <w:t xml:space="preserve">в случае выдачи документов, являющихся результатом предоставления муниципальной услуги, в МФЦ, запись о выдаче документов заявителю отображается в </w:t>
      </w:r>
      <w:r w:rsidR="00861BCF">
        <w:t>электронном документообороте</w:t>
      </w:r>
      <w:r w:rsidRPr="00E336F4">
        <w:rPr>
          <w:i/>
        </w:rPr>
        <w:t>.</w:t>
      </w: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i/>
        </w:rPr>
      </w:pPr>
    </w:p>
    <w:p w:rsidR="00303A7B" w:rsidRPr="00E336F4" w:rsidRDefault="00303A7B" w:rsidP="00303A7B">
      <w:pPr>
        <w:autoSpaceDE w:val="0"/>
        <w:autoSpaceDN w:val="0"/>
        <w:adjustRightInd w:val="0"/>
        <w:ind w:firstLine="709"/>
        <w:jc w:val="both"/>
        <w:rPr>
          <w:rFonts w:eastAsia="Calibri"/>
          <w:i/>
        </w:rPr>
      </w:pPr>
    </w:p>
    <w:p w:rsidR="00303A7B" w:rsidRDefault="00303A7B" w:rsidP="00303A7B">
      <w:pPr>
        <w:jc w:val="center"/>
        <w:rPr>
          <w:b/>
        </w:rPr>
      </w:pPr>
    </w:p>
    <w:p w:rsidR="00861BCF" w:rsidRDefault="00861BCF" w:rsidP="00303A7B">
      <w:pPr>
        <w:jc w:val="center"/>
        <w:rPr>
          <w:b/>
        </w:rPr>
      </w:pPr>
    </w:p>
    <w:p w:rsidR="00861BCF" w:rsidRPr="00E336F4" w:rsidRDefault="00861BCF" w:rsidP="00303A7B">
      <w:pPr>
        <w:jc w:val="center"/>
        <w:rPr>
          <w:b/>
        </w:rPr>
      </w:pPr>
    </w:p>
    <w:p w:rsidR="00303A7B" w:rsidRPr="00E336F4" w:rsidRDefault="00303A7B" w:rsidP="00DC080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lang w:eastAsia="en-US"/>
        </w:rPr>
      </w:pPr>
      <w:r w:rsidRPr="00E336F4">
        <w:rPr>
          <w:b/>
          <w:lang w:eastAsia="en-US"/>
        </w:rPr>
        <w:t>Формы контроля за исполнением административного регламента</w:t>
      </w:r>
    </w:p>
    <w:p w:rsidR="00303A7B" w:rsidRPr="00E336F4" w:rsidRDefault="00303A7B" w:rsidP="00303A7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336F4">
        <w:rPr>
          <w:b/>
          <w:lang w:eastAsia="en-US"/>
        </w:rPr>
        <w:t>Порядок осуществления текущего контроля за соблюдением</w:t>
      </w:r>
      <w:r w:rsidRPr="00E336F4">
        <w:rPr>
          <w:b/>
          <w:lang w:eastAsia="en-US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lang w:eastAsia="en-US"/>
        </w:rPr>
      </w:pPr>
    </w:p>
    <w:p w:rsidR="00303A7B" w:rsidRDefault="00861BCF" w:rsidP="00861BCF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861BCF">
        <w:rPr>
          <w:rFonts w:eastAsia="Calibri"/>
          <w:lang w:eastAsia="en-US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Управления.</w:t>
      </w:r>
    </w:p>
    <w:p w:rsidR="00861BCF" w:rsidRPr="00E336F4" w:rsidRDefault="00861BCF" w:rsidP="00861BCF">
      <w:pPr>
        <w:autoSpaceDE w:val="0"/>
        <w:autoSpaceDN w:val="0"/>
        <w:adjustRightInd w:val="0"/>
        <w:ind w:firstLine="709"/>
        <w:rPr>
          <w:b/>
          <w:i/>
          <w:spacing w:val="-3"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E336F4">
        <w:rPr>
          <w:b/>
          <w:lang w:eastAsia="en-US"/>
        </w:rPr>
        <w:t>Порядок и периодичность осуществления плановых</w:t>
      </w:r>
      <w:r w:rsidRPr="00E336F4">
        <w:rPr>
          <w:b/>
          <w:lang w:eastAsia="en-US"/>
        </w:rPr>
        <w:br/>
        <w:t>и внеплановых проверок полноты и качества предоставления</w:t>
      </w:r>
      <w:r w:rsidRPr="00E336F4">
        <w:rPr>
          <w:b/>
          <w:lang w:eastAsia="en-US"/>
        </w:rPr>
        <w:br/>
        <w:t>муниципальной услуги, порядок и формы контроля полноты</w:t>
      </w:r>
      <w:r w:rsidRPr="00E336F4">
        <w:rPr>
          <w:b/>
          <w:lang w:eastAsia="en-US"/>
        </w:rPr>
        <w:br/>
        <w:t xml:space="preserve">и качества предоставления муниципальной услуги, </w:t>
      </w:r>
      <w:r w:rsidRPr="00E336F4">
        <w:rPr>
          <w:b/>
          <w:lang w:eastAsia="en-US"/>
        </w:rPr>
        <w:br/>
        <w:t>в том числе со стороны граждан, их объединений и организаций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61BCF" w:rsidRPr="00861BCF" w:rsidRDefault="00861BCF" w:rsidP="00861BCF">
      <w:pPr>
        <w:pStyle w:val="2a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color w:val="auto"/>
        </w:rPr>
      </w:pPr>
      <w:r w:rsidRPr="00861BCF">
        <w:rPr>
          <w:color w:val="auto"/>
        </w:rPr>
        <w:t>Плановые проверки полноты и качества предоставления муниципальной услуги проводятся начальником Управления либо лицом, его замещающим.</w:t>
      </w:r>
    </w:p>
    <w:p w:rsidR="00861BCF" w:rsidRPr="00861BCF" w:rsidRDefault="00861BCF" w:rsidP="00861BCF">
      <w:pPr>
        <w:pStyle w:val="2a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861BCF">
        <w:rPr>
          <w:color w:val="auto"/>
        </w:rPr>
        <w:t>Периодичность проведения плановых проверок полноты и качества предоставления муниципальной услуги устанавливается в соответствии   с решением начальника Управления либо лица, его замещающего.</w:t>
      </w:r>
    </w:p>
    <w:p w:rsidR="00861BCF" w:rsidRPr="00861BCF" w:rsidRDefault="00861BCF" w:rsidP="00861BCF">
      <w:pPr>
        <w:pStyle w:val="2a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861BCF">
        <w:rPr>
          <w:color w:val="auto"/>
        </w:rPr>
        <w:t>Внеплановые проверки полноты и качества предоставления муниципальной услуги проводятся начальником Управления либо лицом, его замещающим, на основании жалобы заявителя на решения или действия (бездействие) должностных лиц Управления, принятые или осуществленные в ходе предоставления муниципальной услуги.</w:t>
      </w:r>
    </w:p>
    <w:p w:rsidR="00861BCF" w:rsidRPr="00861BCF" w:rsidRDefault="00861BCF" w:rsidP="00861BCF">
      <w:pPr>
        <w:pStyle w:val="2a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861BCF">
        <w:rPr>
          <w:color w:val="auto"/>
        </w:rPr>
        <w:t>Рассмотрение жалобы заявител</w:t>
      </w:r>
      <w:r w:rsidR="005A01AB">
        <w:rPr>
          <w:color w:val="auto"/>
        </w:rPr>
        <w:t xml:space="preserve">я осуществляется в соответствии </w:t>
      </w:r>
      <w:r w:rsidRPr="00861BCF">
        <w:rPr>
          <w:color w:val="auto"/>
        </w:rPr>
        <w:t>с разделом V Административного регламента.</w:t>
      </w:r>
    </w:p>
    <w:p w:rsidR="00861BCF" w:rsidRPr="00861BCF" w:rsidRDefault="00861BCF" w:rsidP="00861BCF">
      <w:pPr>
        <w:pStyle w:val="2a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861BCF">
        <w:rPr>
          <w:color w:val="auto"/>
        </w:rPr>
        <w:t>В случае проведения внеплановой проверки по конкретному обращению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861BCF" w:rsidRPr="00861BCF" w:rsidRDefault="00861BCF" w:rsidP="00861BCF">
      <w:pPr>
        <w:pStyle w:val="2a"/>
        <w:shd w:val="clear" w:color="auto" w:fill="auto"/>
        <w:spacing w:before="0" w:after="0" w:line="240" w:lineRule="auto"/>
        <w:ind w:firstLine="709"/>
        <w:rPr>
          <w:color w:val="auto"/>
        </w:rPr>
      </w:pPr>
      <w:r w:rsidRPr="00861BCF">
        <w:rPr>
          <w:color w:val="auto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E336F4">
        <w:rPr>
          <w:rFonts w:ascii="Times New Roman" w:hAnsi="Times New Roman"/>
          <w:i/>
          <w:spacing w:val="-3"/>
          <w:sz w:val="24"/>
          <w:szCs w:val="24"/>
        </w:rPr>
        <w:t>.</w:t>
      </w:r>
    </w:p>
    <w:p w:rsidR="00303A7B" w:rsidRPr="00E336F4" w:rsidRDefault="00303A7B" w:rsidP="00303A7B">
      <w:pPr>
        <w:tabs>
          <w:tab w:val="left" w:pos="0"/>
        </w:tabs>
        <w:jc w:val="center"/>
        <w:rPr>
          <w:lang w:eastAsia="en-US"/>
        </w:rPr>
      </w:pPr>
    </w:p>
    <w:p w:rsidR="00303A7B" w:rsidRPr="00E336F4" w:rsidRDefault="00303A7B" w:rsidP="00303A7B">
      <w:pPr>
        <w:autoSpaceDE w:val="0"/>
        <w:autoSpaceDN w:val="0"/>
        <w:adjustRightInd w:val="0"/>
        <w:jc w:val="center"/>
        <w:rPr>
          <w:b/>
        </w:rPr>
      </w:pPr>
      <w:r w:rsidRPr="00E336F4">
        <w:rPr>
          <w:b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03A7B" w:rsidRPr="00E336F4" w:rsidRDefault="00303A7B" w:rsidP="00303A7B">
      <w:pPr>
        <w:tabs>
          <w:tab w:val="left" w:pos="0"/>
        </w:tabs>
        <w:jc w:val="center"/>
        <w:rPr>
          <w:lang w:eastAsia="en-US"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 xml:space="preserve">Персональная ответственность </w:t>
      </w:r>
      <w:r w:rsidRPr="00E336F4">
        <w:rPr>
          <w:rFonts w:ascii="Times New Roman" w:hAnsi="Times New Roman"/>
          <w:spacing w:val="2"/>
          <w:sz w:val="24"/>
          <w:szCs w:val="24"/>
        </w:rPr>
        <w:t>должностных лиц и муниципальных служащих уполномоченного органа</w:t>
      </w:r>
      <w:r w:rsidRPr="00E336F4">
        <w:rPr>
          <w:rFonts w:ascii="Times New Roman" w:hAnsi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В соответствии со статьей 9.6 Закона Ханты-Мансийского автономного округа – Югры от 11 июня 2010 года № 102-оз</w:t>
      </w:r>
      <w:r w:rsidR="00861BCF" w:rsidRPr="00E336F4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</w:t>
      </w:r>
      <w:r w:rsidR="00861BCF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</w:t>
      </w:r>
      <w:r w:rsidR="00861BCF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>предоставления муниципальной услуги</w:t>
      </w:r>
      <w:r w:rsidR="00861BCF" w:rsidRPr="00E336F4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>(за исключением требований, установленных к помещениям МФЦ).</w:t>
      </w:r>
    </w:p>
    <w:p w:rsidR="00303A7B" w:rsidRPr="00E336F4" w:rsidRDefault="00303A7B" w:rsidP="00303A7B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303A7B" w:rsidRPr="00E336F4" w:rsidRDefault="00303A7B" w:rsidP="00DC0801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  <w:hyperlink r:id="rId16" w:history="1">
        <w:r w:rsidRPr="00E336F4">
          <w:rPr>
            <w:rFonts w:eastAsia="Calibri"/>
            <w:b/>
            <w:bCs/>
          </w:rPr>
          <w:t>Досудебный (внесудебный) порядок</w:t>
        </w:r>
      </w:hyperlink>
      <w:r w:rsidRPr="00E336F4">
        <w:rPr>
          <w:rFonts w:eastAsia="Calibri"/>
          <w:b/>
          <w:bCs/>
        </w:rPr>
        <w:t xml:space="preserve"> обжалования решений и действий (бездействия) органа, предоставляющего </w:t>
      </w:r>
      <w:r w:rsidRPr="00E336F4">
        <w:rPr>
          <w:b/>
          <w:lang w:eastAsia="en-US"/>
        </w:rPr>
        <w:t xml:space="preserve">муниципальную </w:t>
      </w:r>
      <w:r w:rsidRPr="00E336F4">
        <w:rPr>
          <w:rFonts w:eastAsia="Calibri"/>
          <w:b/>
          <w:bCs/>
        </w:rPr>
        <w:t>услугу, многофункционального центра, а также должностных лиц, муниципальных служащих, работников*</w:t>
      </w:r>
    </w:p>
    <w:p w:rsidR="00303A7B" w:rsidRPr="00E336F4" w:rsidRDefault="00303A7B" w:rsidP="00303A7B">
      <w:pPr>
        <w:jc w:val="center"/>
        <w:rPr>
          <w:b/>
          <w:lang w:eastAsia="en-US"/>
        </w:rPr>
      </w:pP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="00332D73">
        <w:rPr>
          <w:rFonts w:ascii="Times New Roman" w:hAnsi="Times New Roman"/>
          <w:sz w:val="24"/>
          <w:szCs w:val="24"/>
        </w:rPr>
        <w:t xml:space="preserve"> </w:t>
      </w:r>
      <w:r w:rsidRPr="00E336F4">
        <w:rPr>
          <w:rFonts w:ascii="Times New Roman" w:hAnsi="Times New Roman"/>
          <w:sz w:val="24"/>
          <w:szCs w:val="24"/>
        </w:rPr>
        <w:t>(далее – жалоба).</w:t>
      </w:r>
    </w:p>
    <w:p w:rsidR="00303A7B" w:rsidRPr="00E336F4" w:rsidRDefault="00303A7B" w:rsidP="00DC0801">
      <w:pPr>
        <w:pStyle w:val="af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36F4">
        <w:rPr>
          <w:rFonts w:ascii="Times New Roman" w:hAnsi="Times New Roman"/>
          <w:sz w:val="24"/>
          <w:szCs w:val="24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332D73" w:rsidRPr="00332D73" w:rsidRDefault="00332D73" w:rsidP="00332D73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D73">
        <w:rPr>
          <w:rFonts w:ascii="Times New Roman" w:hAnsi="Times New Roman"/>
          <w:sz w:val="24"/>
          <w:szCs w:val="24"/>
        </w:rPr>
        <w:t>В случае если обжалуются решения руководителя Управления, жалоба направляется в адрес заместителя главы Кондинского района, курирующего соответствующую сферу.</w:t>
      </w:r>
    </w:p>
    <w:p w:rsidR="00332D73" w:rsidRPr="00332D73" w:rsidRDefault="00332D73" w:rsidP="00332D73">
      <w:pPr>
        <w:pStyle w:val="af8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D73">
        <w:rPr>
          <w:rFonts w:ascii="Times New Roman" w:hAnsi="Times New Roman"/>
          <w:sz w:val="24"/>
          <w:szCs w:val="24"/>
        </w:rPr>
        <w:t>Жалоба на решения, действия (бездействие) ру</w:t>
      </w:r>
      <w:r>
        <w:rPr>
          <w:rFonts w:ascii="Times New Roman" w:hAnsi="Times New Roman"/>
          <w:sz w:val="24"/>
          <w:szCs w:val="24"/>
        </w:rPr>
        <w:t xml:space="preserve">ководителя многофункционального </w:t>
      </w:r>
      <w:r w:rsidRPr="00332D73">
        <w:rPr>
          <w:rFonts w:ascii="Times New Roman" w:hAnsi="Times New Roman"/>
          <w:sz w:val="24"/>
          <w:szCs w:val="24"/>
        </w:rPr>
        <w:t>центра подае</w:t>
      </w:r>
      <w:r>
        <w:rPr>
          <w:rFonts w:ascii="Times New Roman" w:hAnsi="Times New Roman"/>
          <w:sz w:val="24"/>
          <w:szCs w:val="24"/>
        </w:rPr>
        <w:t xml:space="preserve">тся для рассмотрения а адрес </w:t>
      </w:r>
      <w:r w:rsidRPr="00332D73">
        <w:rPr>
          <w:rFonts w:ascii="Times New Roman" w:hAnsi="Times New Roman"/>
          <w:sz w:val="24"/>
          <w:szCs w:val="24"/>
        </w:rPr>
        <w:t>заместителя главы Кондинского района, курирующего вопросы экономического развития в письменной форме в том числе при личном приеме заявителя, по почте, в электронном виде посредством официального сайта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D73">
        <w:rPr>
          <w:rFonts w:ascii="Times New Roman" w:hAnsi="Times New Roman"/>
          <w:sz w:val="24"/>
          <w:szCs w:val="24"/>
        </w:rPr>
        <w:t>органа администрации района, Единого и регионального порталов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2D73">
        <w:rPr>
          <w:rFonts w:ascii="Times New Roman" w:hAnsi="Times New Roman"/>
          <w:sz w:val="24"/>
          <w:szCs w:val="24"/>
        </w:rPr>
        <w:t>наличии технической возможности), системы досудебного обжалования (при наличии технической возможности).</w:t>
      </w:r>
    </w:p>
    <w:p w:rsidR="00332D73" w:rsidRDefault="00332D73" w:rsidP="00332D73">
      <w:pPr>
        <w:pStyle w:val="af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32D73">
        <w:rPr>
          <w:rFonts w:ascii="Times New Roman" w:hAnsi="Times New Roman"/>
          <w:sz w:val="24"/>
          <w:szCs w:val="24"/>
        </w:rPr>
        <w:t>Жалоба на решения, действия (бездействие) работников многофункционального центра подается для рассмотрения его руководителю в письменной форме, в том числе при личном приеме заявителя, по почте, в электронном виде посредством официального сайта многофункционального центра, Единого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332D73" w:rsidRPr="00332D73" w:rsidRDefault="00303A7B" w:rsidP="00332D73">
      <w:pPr>
        <w:pStyle w:val="af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D73">
        <w:rPr>
          <w:rFonts w:ascii="Times New Roman" w:hAnsi="Times New Roman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Федеральном и Региональном порталах.</w:t>
      </w:r>
    </w:p>
    <w:p w:rsidR="00332D73" w:rsidRPr="00332D73" w:rsidRDefault="00332D73" w:rsidP="00332D73">
      <w:pPr>
        <w:pStyle w:val="af8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32D73">
        <w:rPr>
          <w:rFonts w:ascii="Times New Roman" w:hAnsi="Times New Roman"/>
          <w:sz w:val="24"/>
          <w:szCs w:val="24"/>
        </w:rPr>
        <w:t>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332D73" w:rsidRPr="00332D73" w:rsidRDefault="00332D73" w:rsidP="00332D73">
      <w:pPr>
        <w:jc w:val="both"/>
        <w:rPr>
          <w:rFonts w:eastAsia="Calibri"/>
          <w:lang w:eastAsia="en-US"/>
        </w:rPr>
      </w:pPr>
      <w:r w:rsidRPr="00332D73">
        <w:rPr>
          <w:rFonts w:eastAsia="Calibri"/>
          <w:lang w:eastAsia="en-US"/>
        </w:rPr>
        <w:t>1) Федеральный закон от 27 июля 2010 года № 210-ФЗ;</w:t>
      </w:r>
    </w:p>
    <w:p w:rsidR="00303A7B" w:rsidRPr="00332D73" w:rsidRDefault="00332D73" w:rsidP="00332D73">
      <w:pPr>
        <w:jc w:val="both"/>
      </w:pPr>
      <w:r w:rsidRPr="00332D73">
        <w:rPr>
          <w:rFonts w:eastAsia="Calibri"/>
          <w:lang w:eastAsia="en-US"/>
        </w:rPr>
        <w:t>2) постановление администрации Кондинского района от 28 августа 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303A7B" w:rsidRPr="00E336F4" w:rsidRDefault="00303A7B" w:rsidP="00303A7B">
      <w:pPr>
        <w:jc w:val="right"/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rPr>
          <w:sz w:val="28"/>
          <w:szCs w:val="28"/>
        </w:rPr>
      </w:pPr>
      <w:r w:rsidRPr="00303A7B">
        <w:rPr>
          <w:sz w:val="28"/>
          <w:szCs w:val="28"/>
        </w:rPr>
        <w:br w:type="page"/>
      </w:r>
    </w:p>
    <w:p w:rsidR="00303A7B" w:rsidRPr="00303A7B" w:rsidRDefault="00303A7B" w:rsidP="00303A7B">
      <w:pPr>
        <w:jc w:val="right"/>
        <w:rPr>
          <w:sz w:val="28"/>
          <w:szCs w:val="28"/>
        </w:rPr>
      </w:pPr>
      <w:r w:rsidRPr="00303A7B">
        <w:rPr>
          <w:sz w:val="28"/>
          <w:szCs w:val="28"/>
        </w:rPr>
        <w:t xml:space="preserve">Приложение </w:t>
      </w:r>
      <w:r w:rsidRPr="00303A7B">
        <w:rPr>
          <w:sz w:val="28"/>
          <w:szCs w:val="28"/>
        </w:rPr>
        <w:br/>
        <w:t>к административному регламенту</w:t>
      </w:r>
      <w:r w:rsidRPr="00303A7B">
        <w:rPr>
          <w:sz w:val="28"/>
          <w:szCs w:val="28"/>
        </w:rPr>
        <w:br/>
        <w:t>предоставления муниципальной услуги</w:t>
      </w:r>
      <w:r w:rsidRPr="00303A7B">
        <w:rPr>
          <w:sz w:val="28"/>
          <w:szCs w:val="28"/>
        </w:rPr>
        <w:br/>
        <w:t>«Предоставление разрешения на условно</w:t>
      </w:r>
      <w:r w:rsidRPr="00303A7B">
        <w:rPr>
          <w:sz w:val="28"/>
          <w:szCs w:val="28"/>
        </w:rPr>
        <w:br/>
        <w:t>разрешенный вид использования</w:t>
      </w:r>
      <w:r w:rsidRPr="00303A7B">
        <w:rPr>
          <w:sz w:val="28"/>
          <w:szCs w:val="28"/>
        </w:rPr>
        <w:br/>
        <w:t>земельного участка или объекта</w:t>
      </w:r>
      <w:r w:rsidRPr="00303A7B">
        <w:rPr>
          <w:sz w:val="28"/>
          <w:szCs w:val="28"/>
        </w:rPr>
        <w:br/>
        <w:t>капитального строительства»</w:t>
      </w: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</w:p>
    <w:p w:rsidR="00303A7B" w:rsidRPr="00303A7B" w:rsidRDefault="00303A7B" w:rsidP="00303A7B">
      <w:pPr>
        <w:jc w:val="right"/>
        <w:rPr>
          <w:iCs/>
          <w:sz w:val="28"/>
          <w:szCs w:val="28"/>
        </w:rPr>
      </w:pPr>
      <w:r w:rsidRPr="00303A7B">
        <w:rPr>
          <w:iCs/>
          <w:sz w:val="28"/>
          <w:szCs w:val="28"/>
        </w:rPr>
        <w:t>Председателю комиссии</w:t>
      </w:r>
    </w:p>
    <w:p w:rsidR="00303A7B" w:rsidRPr="00303A7B" w:rsidRDefault="00303A7B" w:rsidP="00303A7B">
      <w:pPr>
        <w:jc w:val="right"/>
        <w:rPr>
          <w:iCs/>
          <w:sz w:val="28"/>
          <w:szCs w:val="28"/>
        </w:rPr>
      </w:pPr>
      <w:r w:rsidRPr="00303A7B">
        <w:rPr>
          <w:iCs/>
          <w:sz w:val="28"/>
          <w:szCs w:val="28"/>
        </w:rPr>
        <w:t>по ____________________________</w:t>
      </w:r>
    </w:p>
    <w:p w:rsidR="00303A7B" w:rsidRPr="00303A7B" w:rsidRDefault="00303A7B" w:rsidP="00303A7B">
      <w:pPr>
        <w:jc w:val="right"/>
        <w:rPr>
          <w:iCs/>
          <w:color w:val="808080"/>
          <w:sz w:val="28"/>
          <w:szCs w:val="28"/>
        </w:rPr>
      </w:pPr>
    </w:p>
    <w:p w:rsidR="00303A7B" w:rsidRPr="00303A7B" w:rsidRDefault="00303A7B" w:rsidP="00303A7B">
      <w:pPr>
        <w:jc w:val="right"/>
        <w:rPr>
          <w:sz w:val="28"/>
          <w:szCs w:val="28"/>
        </w:rPr>
      </w:pPr>
      <w:r w:rsidRPr="00303A7B">
        <w:rPr>
          <w:sz w:val="28"/>
          <w:szCs w:val="28"/>
        </w:rPr>
        <w:t>от______________________________</w:t>
      </w:r>
    </w:p>
    <w:p w:rsidR="00303A7B" w:rsidRPr="00303A7B" w:rsidRDefault="00303A7B" w:rsidP="00303A7B">
      <w:pPr>
        <w:jc w:val="right"/>
      </w:pPr>
      <w:r w:rsidRPr="00303A7B">
        <w:t>(ФИО, наименование организации)</w:t>
      </w:r>
    </w:p>
    <w:p w:rsidR="00303A7B" w:rsidRPr="00303A7B" w:rsidRDefault="00303A7B" w:rsidP="00303A7B">
      <w:pPr>
        <w:jc w:val="right"/>
        <w:rPr>
          <w:sz w:val="28"/>
          <w:szCs w:val="28"/>
        </w:rPr>
      </w:pPr>
      <w:r w:rsidRPr="00303A7B">
        <w:rPr>
          <w:sz w:val="28"/>
          <w:szCs w:val="28"/>
        </w:rPr>
        <w:t>________________________________</w:t>
      </w:r>
    </w:p>
    <w:p w:rsidR="00303A7B" w:rsidRPr="00303A7B" w:rsidRDefault="00303A7B" w:rsidP="00303A7B">
      <w:pPr>
        <w:jc w:val="right"/>
      </w:pPr>
      <w:r w:rsidRPr="00303A7B">
        <w:t>юридический адрес или фактический адрес</w:t>
      </w:r>
    </w:p>
    <w:p w:rsidR="00303A7B" w:rsidRPr="00303A7B" w:rsidRDefault="00303A7B" w:rsidP="00303A7B">
      <w:pPr>
        <w:jc w:val="right"/>
        <w:rPr>
          <w:sz w:val="28"/>
          <w:szCs w:val="28"/>
        </w:rPr>
      </w:pPr>
      <w:r w:rsidRPr="00303A7B">
        <w:rPr>
          <w:sz w:val="28"/>
          <w:szCs w:val="28"/>
        </w:rPr>
        <w:t>________________________________</w:t>
      </w:r>
    </w:p>
    <w:p w:rsidR="00303A7B" w:rsidRPr="00303A7B" w:rsidRDefault="00303A7B" w:rsidP="00303A7B">
      <w:pPr>
        <w:jc w:val="right"/>
      </w:pPr>
      <w:r w:rsidRPr="00303A7B">
        <w:t>контактный телефон</w:t>
      </w:r>
    </w:p>
    <w:p w:rsidR="00303A7B" w:rsidRPr="00303A7B" w:rsidRDefault="00303A7B" w:rsidP="00303A7B">
      <w:pPr>
        <w:jc w:val="center"/>
        <w:rPr>
          <w:sz w:val="28"/>
          <w:szCs w:val="28"/>
        </w:rPr>
      </w:pPr>
    </w:p>
    <w:p w:rsidR="00303A7B" w:rsidRPr="00303A7B" w:rsidRDefault="00303A7B" w:rsidP="00303A7B">
      <w:pPr>
        <w:jc w:val="center"/>
        <w:rPr>
          <w:sz w:val="28"/>
          <w:szCs w:val="28"/>
        </w:rPr>
      </w:pPr>
      <w:r w:rsidRPr="00303A7B">
        <w:rPr>
          <w:sz w:val="28"/>
          <w:szCs w:val="28"/>
        </w:rPr>
        <w:t>Заявление</w:t>
      </w:r>
    </w:p>
    <w:p w:rsidR="00303A7B" w:rsidRPr="00303A7B" w:rsidRDefault="00303A7B" w:rsidP="00303A7B">
      <w:pPr>
        <w:jc w:val="center"/>
        <w:rPr>
          <w:sz w:val="28"/>
          <w:szCs w:val="28"/>
        </w:rPr>
      </w:pPr>
    </w:p>
    <w:p w:rsidR="00303A7B" w:rsidRPr="00303A7B" w:rsidRDefault="00303A7B" w:rsidP="00303A7B">
      <w:pPr>
        <w:ind w:firstLine="708"/>
        <w:jc w:val="both"/>
        <w:rPr>
          <w:sz w:val="28"/>
          <w:szCs w:val="28"/>
        </w:rPr>
      </w:pPr>
      <w:r w:rsidRPr="00303A7B">
        <w:rPr>
          <w:sz w:val="28"/>
          <w:szCs w:val="28"/>
        </w:rPr>
        <w:t>Прошу предоставить разрешение на условно разрешенный вид использования земельного участка (объекта капитального строительства), расположенного по адресу: ________________________________________</w:t>
      </w:r>
    </w:p>
    <w:p w:rsidR="00303A7B" w:rsidRPr="00303A7B" w:rsidRDefault="00303A7B" w:rsidP="00303A7B">
      <w:pPr>
        <w:jc w:val="both"/>
        <w:rPr>
          <w:sz w:val="28"/>
          <w:szCs w:val="28"/>
        </w:rPr>
      </w:pPr>
      <w:r w:rsidRPr="00303A7B">
        <w:rPr>
          <w:sz w:val="28"/>
          <w:szCs w:val="28"/>
        </w:rPr>
        <w:t>________________________________________________________________</w:t>
      </w:r>
    </w:p>
    <w:p w:rsidR="00303A7B" w:rsidRPr="00303A7B" w:rsidRDefault="00303A7B" w:rsidP="00303A7B">
      <w:pPr>
        <w:jc w:val="center"/>
      </w:pPr>
      <w:r w:rsidRPr="00303A7B">
        <w:t>(город, улица, просп., пер. и т.д. объекта капитального строительства; кадастровый номер участка)</w:t>
      </w:r>
    </w:p>
    <w:p w:rsidR="00303A7B" w:rsidRPr="00303A7B" w:rsidRDefault="00303A7B" w:rsidP="00303A7B">
      <w:pPr>
        <w:jc w:val="both"/>
        <w:rPr>
          <w:sz w:val="28"/>
          <w:szCs w:val="28"/>
        </w:rPr>
      </w:pPr>
      <w:r w:rsidRPr="00303A7B">
        <w:rPr>
          <w:sz w:val="28"/>
          <w:szCs w:val="28"/>
        </w:rPr>
        <w:t>для_____________________________________________________________________________________________________________________________________________________________________________________________</w:t>
      </w:r>
    </w:p>
    <w:p w:rsidR="00303A7B" w:rsidRPr="00303A7B" w:rsidRDefault="00303A7B" w:rsidP="00303A7B">
      <w:pPr>
        <w:jc w:val="center"/>
      </w:pPr>
      <w:r w:rsidRPr="00303A7B">
        <w:t>(наименование объекта)</w:t>
      </w:r>
    </w:p>
    <w:p w:rsidR="00303A7B" w:rsidRPr="00303A7B" w:rsidRDefault="00303A7B" w:rsidP="00303A7B">
      <w:pPr>
        <w:rPr>
          <w:sz w:val="28"/>
          <w:szCs w:val="28"/>
        </w:rPr>
      </w:pPr>
      <w:r w:rsidRPr="00303A7B">
        <w:rPr>
          <w:sz w:val="28"/>
          <w:szCs w:val="28"/>
        </w:rPr>
        <w:t>Приложение:</w:t>
      </w:r>
    </w:p>
    <w:p w:rsidR="00303A7B" w:rsidRPr="00303A7B" w:rsidRDefault="00303A7B" w:rsidP="00303A7B">
      <w:pPr>
        <w:rPr>
          <w:sz w:val="28"/>
          <w:szCs w:val="28"/>
        </w:rPr>
      </w:pPr>
      <w:r w:rsidRPr="00303A7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3A7B" w:rsidRPr="00303A7B" w:rsidRDefault="00303A7B" w:rsidP="00303A7B">
      <w:pPr>
        <w:rPr>
          <w:sz w:val="28"/>
          <w:szCs w:val="28"/>
        </w:rPr>
      </w:pPr>
    </w:p>
    <w:p w:rsidR="00303A7B" w:rsidRPr="00303A7B" w:rsidRDefault="00303A7B" w:rsidP="00303A7B">
      <w:pPr>
        <w:rPr>
          <w:sz w:val="28"/>
          <w:szCs w:val="28"/>
        </w:rPr>
      </w:pPr>
      <w:r w:rsidRPr="00303A7B">
        <w:rPr>
          <w:sz w:val="28"/>
          <w:szCs w:val="28"/>
        </w:rPr>
        <w:t>Дата___________________                Подпись____________________</w:t>
      </w:r>
    </w:p>
    <w:p w:rsidR="00303A7B" w:rsidRPr="00303A7B" w:rsidRDefault="00303A7B" w:rsidP="00303A7B">
      <w:pPr>
        <w:rPr>
          <w:sz w:val="28"/>
          <w:szCs w:val="28"/>
        </w:rPr>
      </w:pPr>
      <w:r w:rsidRPr="00303A7B">
        <w:rPr>
          <w:sz w:val="28"/>
          <w:szCs w:val="28"/>
        </w:rPr>
        <w:t>________________________________</w:t>
      </w:r>
    </w:p>
    <w:p w:rsidR="00303A7B" w:rsidRPr="00303A7B" w:rsidRDefault="00303A7B" w:rsidP="00303A7B">
      <w:r w:rsidRPr="00303A7B">
        <w:t>(Ф.И.О. исполнителя, контактный телефон)</w:t>
      </w: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p w:rsidR="000A33B9" w:rsidRPr="00303A7B" w:rsidRDefault="000A33B9" w:rsidP="00D107E3">
      <w:pPr>
        <w:rPr>
          <w:color w:val="000000"/>
          <w:sz w:val="16"/>
          <w:szCs w:val="16"/>
        </w:rPr>
      </w:pPr>
    </w:p>
    <w:sectPr w:rsidR="000A33B9" w:rsidRPr="00303A7B" w:rsidSect="003E37CE">
      <w:headerReference w:type="even" r:id="rId17"/>
      <w:headerReference w:type="default" r:id="rId18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7E7" w:rsidRDefault="00A507E7">
      <w:r>
        <w:separator/>
      </w:r>
    </w:p>
  </w:endnote>
  <w:endnote w:type="continuationSeparator" w:id="0">
    <w:p w:rsidR="00A507E7" w:rsidRDefault="00A5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7E7" w:rsidRDefault="00A507E7">
      <w:r>
        <w:separator/>
      </w:r>
    </w:p>
  </w:footnote>
  <w:footnote w:type="continuationSeparator" w:id="0">
    <w:p w:rsidR="00A507E7" w:rsidRDefault="00A5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0F" w:rsidRDefault="00691DF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1F0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1F0F" w:rsidRDefault="00001F0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0F" w:rsidRDefault="00691DF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40B2">
      <w:rPr>
        <w:noProof/>
      </w:rPr>
      <w:t>2</w:t>
    </w:r>
    <w:r>
      <w:fldChar w:fldCharType="end"/>
    </w:r>
  </w:p>
  <w:p w:rsidR="00001F0F" w:rsidRDefault="00001F0F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67D"/>
    <w:multiLevelType w:val="hybridMultilevel"/>
    <w:tmpl w:val="03AE88BE"/>
    <w:lvl w:ilvl="0" w:tplc="24983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81210"/>
    <w:multiLevelType w:val="hybridMultilevel"/>
    <w:tmpl w:val="36DAAE48"/>
    <w:lvl w:ilvl="0" w:tplc="F27C3A40">
      <w:start w:val="1"/>
      <w:numFmt w:val="decimal"/>
      <w:lvlText w:val="%1."/>
      <w:lvlJc w:val="left"/>
      <w:pPr>
        <w:ind w:left="42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">
    <w:nsid w:val="66D12CA3"/>
    <w:multiLevelType w:val="hybridMultilevel"/>
    <w:tmpl w:val="BA2A88A2"/>
    <w:lvl w:ilvl="0" w:tplc="47A26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86A21"/>
    <w:multiLevelType w:val="hybridMultilevel"/>
    <w:tmpl w:val="BBBE02C0"/>
    <w:lvl w:ilvl="0" w:tplc="C3123BFA">
      <w:start w:val="4"/>
      <w:numFmt w:val="upperRoman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F3FFE"/>
    <w:multiLevelType w:val="hybridMultilevel"/>
    <w:tmpl w:val="08AAA110"/>
    <w:lvl w:ilvl="0" w:tplc="71B0FAB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b w:val="0"/>
        <w:i w:val="0"/>
        <w:strike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F0F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92A"/>
    <w:rsid w:val="00033A3E"/>
    <w:rsid w:val="00033FA6"/>
    <w:rsid w:val="0003444E"/>
    <w:rsid w:val="00035194"/>
    <w:rsid w:val="0003568C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0D55"/>
    <w:rsid w:val="000842C0"/>
    <w:rsid w:val="00085FBF"/>
    <w:rsid w:val="000867CD"/>
    <w:rsid w:val="00087310"/>
    <w:rsid w:val="00087914"/>
    <w:rsid w:val="00087CBF"/>
    <w:rsid w:val="000908CA"/>
    <w:rsid w:val="00091412"/>
    <w:rsid w:val="00091C12"/>
    <w:rsid w:val="00091C17"/>
    <w:rsid w:val="0009275C"/>
    <w:rsid w:val="00094725"/>
    <w:rsid w:val="00095BC8"/>
    <w:rsid w:val="00096B62"/>
    <w:rsid w:val="000A1150"/>
    <w:rsid w:val="000A1F21"/>
    <w:rsid w:val="000A21EF"/>
    <w:rsid w:val="000A33B9"/>
    <w:rsid w:val="000A38C9"/>
    <w:rsid w:val="000A5AA5"/>
    <w:rsid w:val="000A6CB3"/>
    <w:rsid w:val="000B2550"/>
    <w:rsid w:val="000B2B00"/>
    <w:rsid w:val="000B75F7"/>
    <w:rsid w:val="000B7915"/>
    <w:rsid w:val="000C05E8"/>
    <w:rsid w:val="000C2DC7"/>
    <w:rsid w:val="000C479C"/>
    <w:rsid w:val="000C5272"/>
    <w:rsid w:val="000C6935"/>
    <w:rsid w:val="000C699E"/>
    <w:rsid w:val="000C767B"/>
    <w:rsid w:val="000D08D4"/>
    <w:rsid w:val="000D0906"/>
    <w:rsid w:val="000D1949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27F9"/>
    <w:rsid w:val="00116323"/>
    <w:rsid w:val="0011684E"/>
    <w:rsid w:val="00116908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A32"/>
    <w:rsid w:val="00143FDC"/>
    <w:rsid w:val="001451BE"/>
    <w:rsid w:val="00145711"/>
    <w:rsid w:val="00146E0A"/>
    <w:rsid w:val="001517DF"/>
    <w:rsid w:val="00151D16"/>
    <w:rsid w:val="00151D6F"/>
    <w:rsid w:val="00151E99"/>
    <w:rsid w:val="0015241D"/>
    <w:rsid w:val="0015384F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32F8"/>
    <w:rsid w:val="00173426"/>
    <w:rsid w:val="00174058"/>
    <w:rsid w:val="0017506F"/>
    <w:rsid w:val="00175969"/>
    <w:rsid w:val="001777BA"/>
    <w:rsid w:val="00177E40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14E2"/>
    <w:rsid w:val="001B79DA"/>
    <w:rsid w:val="001C067D"/>
    <w:rsid w:val="001C0AC8"/>
    <w:rsid w:val="001C1482"/>
    <w:rsid w:val="001C2E91"/>
    <w:rsid w:val="001C4D2C"/>
    <w:rsid w:val="001C5EC2"/>
    <w:rsid w:val="001C5F51"/>
    <w:rsid w:val="001C6056"/>
    <w:rsid w:val="001C6591"/>
    <w:rsid w:val="001C7FFB"/>
    <w:rsid w:val="001D02C2"/>
    <w:rsid w:val="001D039B"/>
    <w:rsid w:val="001D0E65"/>
    <w:rsid w:val="001D3A58"/>
    <w:rsid w:val="001D3CA0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51C8C"/>
    <w:rsid w:val="00252455"/>
    <w:rsid w:val="002535E8"/>
    <w:rsid w:val="00260815"/>
    <w:rsid w:val="0026113B"/>
    <w:rsid w:val="0026159A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6DC"/>
    <w:rsid w:val="00274C5D"/>
    <w:rsid w:val="00277FD8"/>
    <w:rsid w:val="002806B3"/>
    <w:rsid w:val="002834D5"/>
    <w:rsid w:val="00283AC7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D26"/>
    <w:rsid w:val="002D33A1"/>
    <w:rsid w:val="002D4858"/>
    <w:rsid w:val="002D5607"/>
    <w:rsid w:val="002D5FBD"/>
    <w:rsid w:val="002D7DAB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3A7B"/>
    <w:rsid w:val="00304C58"/>
    <w:rsid w:val="0030609E"/>
    <w:rsid w:val="003073DD"/>
    <w:rsid w:val="00310FEA"/>
    <w:rsid w:val="00314EE0"/>
    <w:rsid w:val="003166A1"/>
    <w:rsid w:val="00317151"/>
    <w:rsid w:val="00317B92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3"/>
    <w:rsid w:val="00332D7E"/>
    <w:rsid w:val="0033402A"/>
    <w:rsid w:val="0033411A"/>
    <w:rsid w:val="003347FC"/>
    <w:rsid w:val="0033488B"/>
    <w:rsid w:val="003351FC"/>
    <w:rsid w:val="00335356"/>
    <w:rsid w:val="00336F29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42E7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381C"/>
    <w:rsid w:val="00364195"/>
    <w:rsid w:val="00364455"/>
    <w:rsid w:val="00364B15"/>
    <w:rsid w:val="00365EBD"/>
    <w:rsid w:val="0036659B"/>
    <w:rsid w:val="00371103"/>
    <w:rsid w:val="00372441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7060"/>
    <w:rsid w:val="003A00FB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5775"/>
    <w:rsid w:val="003B5DA2"/>
    <w:rsid w:val="003C0381"/>
    <w:rsid w:val="003C1544"/>
    <w:rsid w:val="003C2535"/>
    <w:rsid w:val="003C2E1D"/>
    <w:rsid w:val="003C2F40"/>
    <w:rsid w:val="003C6412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053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1F"/>
    <w:rsid w:val="00406A6D"/>
    <w:rsid w:val="00407A54"/>
    <w:rsid w:val="00407B5C"/>
    <w:rsid w:val="00407B7D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666"/>
    <w:rsid w:val="004277B4"/>
    <w:rsid w:val="004319B5"/>
    <w:rsid w:val="0043381D"/>
    <w:rsid w:val="00433E0C"/>
    <w:rsid w:val="004353D4"/>
    <w:rsid w:val="0043540A"/>
    <w:rsid w:val="004366D3"/>
    <w:rsid w:val="00440730"/>
    <w:rsid w:val="004419E2"/>
    <w:rsid w:val="00442251"/>
    <w:rsid w:val="00445939"/>
    <w:rsid w:val="00445960"/>
    <w:rsid w:val="00446A19"/>
    <w:rsid w:val="00446E1A"/>
    <w:rsid w:val="00450912"/>
    <w:rsid w:val="0045383F"/>
    <w:rsid w:val="00454354"/>
    <w:rsid w:val="00457476"/>
    <w:rsid w:val="00457FA7"/>
    <w:rsid w:val="00460451"/>
    <w:rsid w:val="004612D7"/>
    <w:rsid w:val="004621F3"/>
    <w:rsid w:val="004624B4"/>
    <w:rsid w:val="004645B4"/>
    <w:rsid w:val="00467D0C"/>
    <w:rsid w:val="0047373B"/>
    <w:rsid w:val="00474086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5A08"/>
    <w:rsid w:val="00497829"/>
    <w:rsid w:val="0049785D"/>
    <w:rsid w:val="004A046E"/>
    <w:rsid w:val="004A0A03"/>
    <w:rsid w:val="004A0A38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800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1FBA"/>
    <w:rsid w:val="00513FA5"/>
    <w:rsid w:val="00515D52"/>
    <w:rsid w:val="00517917"/>
    <w:rsid w:val="005211D0"/>
    <w:rsid w:val="005229A3"/>
    <w:rsid w:val="00522D2B"/>
    <w:rsid w:val="00523B7B"/>
    <w:rsid w:val="005240B2"/>
    <w:rsid w:val="00524457"/>
    <w:rsid w:val="00525305"/>
    <w:rsid w:val="00526424"/>
    <w:rsid w:val="00526988"/>
    <w:rsid w:val="00527945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046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0FE"/>
    <w:rsid w:val="005774CF"/>
    <w:rsid w:val="00580740"/>
    <w:rsid w:val="005816E0"/>
    <w:rsid w:val="00581A93"/>
    <w:rsid w:val="00584DBB"/>
    <w:rsid w:val="005859EA"/>
    <w:rsid w:val="00586B48"/>
    <w:rsid w:val="00587C84"/>
    <w:rsid w:val="005918D7"/>
    <w:rsid w:val="00591D47"/>
    <w:rsid w:val="0059388E"/>
    <w:rsid w:val="00593F96"/>
    <w:rsid w:val="0059469E"/>
    <w:rsid w:val="00595866"/>
    <w:rsid w:val="005A01AB"/>
    <w:rsid w:val="005A0E88"/>
    <w:rsid w:val="005A2705"/>
    <w:rsid w:val="005A4459"/>
    <w:rsid w:val="005A616D"/>
    <w:rsid w:val="005A739D"/>
    <w:rsid w:val="005B187C"/>
    <w:rsid w:val="005B2597"/>
    <w:rsid w:val="005B3AA3"/>
    <w:rsid w:val="005B5DBD"/>
    <w:rsid w:val="005C1245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5B88"/>
    <w:rsid w:val="0061607A"/>
    <w:rsid w:val="006162FD"/>
    <w:rsid w:val="00617373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13BB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76081"/>
    <w:rsid w:val="00680700"/>
    <w:rsid w:val="006809A5"/>
    <w:rsid w:val="0068542C"/>
    <w:rsid w:val="00685D7E"/>
    <w:rsid w:val="00685EF1"/>
    <w:rsid w:val="00686E1C"/>
    <w:rsid w:val="00687EB9"/>
    <w:rsid w:val="00690407"/>
    <w:rsid w:val="0069139A"/>
    <w:rsid w:val="00691DF0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6E4D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104EF"/>
    <w:rsid w:val="00712CBC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47C"/>
    <w:rsid w:val="00741986"/>
    <w:rsid w:val="00741B4F"/>
    <w:rsid w:val="00742207"/>
    <w:rsid w:val="00743449"/>
    <w:rsid w:val="007453B9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654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798"/>
    <w:rsid w:val="007C13C0"/>
    <w:rsid w:val="007C39A9"/>
    <w:rsid w:val="007C5511"/>
    <w:rsid w:val="007C70B9"/>
    <w:rsid w:val="007D0973"/>
    <w:rsid w:val="007D1257"/>
    <w:rsid w:val="007D2169"/>
    <w:rsid w:val="007D3376"/>
    <w:rsid w:val="007D3838"/>
    <w:rsid w:val="007D43A6"/>
    <w:rsid w:val="007E0CA6"/>
    <w:rsid w:val="007E3594"/>
    <w:rsid w:val="007E44EB"/>
    <w:rsid w:val="007E46EB"/>
    <w:rsid w:val="007E47CA"/>
    <w:rsid w:val="007E561D"/>
    <w:rsid w:val="007E61A2"/>
    <w:rsid w:val="007E69A4"/>
    <w:rsid w:val="007F0F12"/>
    <w:rsid w:val="007F1163"/>
    <w:rsid w:val="007F1300"/>
    <w:rsid w:val="007F29CF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27"/>
    <w:rsid w:val="00810FCF"/>
    <w:rsid w:val="008117C1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459"/>
    <w:rsid w:val="00824D8B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42"/>
    <w:rsid w:val="00840B5B"/>
    <w:rsid w:val="00842355"/>
    <w:rsid w:val="00843DB5"/>
    <w:rsid w:val="00844A5A"/>
    <w:rsid w:val="0084502B"/>
    <w:rsid w:val="00847485"/>
    <w:rsid w:val="00851A5C"/>
    <w:rsid w:val="0085271E"/>
    <w:rsid w:val="00852CA0"/>
    <w:rsid w:val="00852E95"/>
    <w:rsid w:val="00853762"/>
    <w:rsid w:val="00854F2A"/>
    <w:rsid w:val="008553E5"/>
    <w:rsid w:val="00855C4A"/>
    <w:rsid w:val="008562C2"/>
    <w:rsid w:val="00856B32"/>
    <w:rsid w:val="00857689"/>
    <w:rsid w:val="008617D3"/>
    <w:rsid w:val="00861BCF"/>
    <w:rsid w:val="008641B3"/>
    <w:rsid w:val="0086470A"/>
    <w:rsid w:val="00864963"/>
    <w:rsid w:val="008651E7"/>
    <w:rsid w:val="00866163"/>
    <w:rsid w:val="00866F3A"/>
    <w:rsid w:val="00871C0D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7D7"/>
    <w:rsid w:val="00894A82"/>
    <w:rsid w:val="00895FC3"/>
    <w:rsid w:val="0089628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331"/>
    <w:rsid w:val="008B7944"/>
    <w:rsid w:val="008C0501"/>
    <w:rsid w:val="008C57B6"/>
    <w:rsid w:val="008C6ABD"/>
    <w:rsid w:val="008D35CA"/>
    <w:rsid w:val="008D3A36"/>
    <w:rsid w:val="008D3C17"/>
    <w:rsid w:val="008D4B1F"/>
    <w:rsid w:val="008D54A8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23C9"/>
    <w:rsid w:val="008F35D3"/>
    <w:rsid w:val="008F65CC"/>
    <w:rsid w:val="008F6D8B"/>
    <w:rsid w:val="009016D6"/>
    <w:rsid w:val="00902ADD"/>
    <w:rsid w:val="00903657"/>
    <w:rsid w:val="009052DE"/>
    <w:rsid w:val="00906FC2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DF"/>
    <w:rsid w:val="009D48FD"/>
    <w:rsid w:val="009D4A02"/>
    <w:rsid w:val="009E1EFB"/>
    <w:rsid w:val="009E2A69"/>
    <w:rsid w:val="009E4A21"/>
    <w:rsid w:val="009E6C5B"/>
    <w:rsid w:val="009F1147"/>
    <w:rsid w:val="009F33F9"/>
    <w:rsid w:val="009F3B7B"/>
    <w:rsid w:val="009F45E0"/>
    <w:rsid w:val="009F46A5"/>
    <w:rsid w:val="009F4858"/>
    <w:rsid w:val="009F503C"/>
    <w:rsid w:val="009F6E84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71A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0905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07E7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F04"/>
    <w:rsid w:val="00A77163"/>
    <w:rsid w:val="00A77BAD"/>
    <w:rsid w:val="00A77ECE"/>
    <w:rsid w:val="00A83DA9"/>
    <w:rsid w:val="00A84392"/>
    <w:rsid w:val="00A85D6C"/>
    <w:rsid w:val="00A86DE2"/>
    <w:rsid w:val="00A8775E"/>
    <w:rsid w:val="00A902E2"/>
    <w:rsid w:val="00A91A2D"/>
    <w:rsid w:val="00A9271A"/>
    <w:rsid w:val="00A92AE2"/>
    <w:rsid w:val="00A93947"/>
    <w:rsid w:val="00A95896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81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5FD4"/>
    <w:rsid w:val="00B679D3"/>
    <w:rsid w:val="00B70B13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4163"/>
    <w:rsid w:val="00BB6B0C"/>
    <w:rsid w:val="00BB7B04"/>
    <w:rsid w:val="00BB7FC1"/>
    <w:rsid w:val="00BC0361"/>
    <w:rsid w:val="00BC0557"/>
    <w:rsid w:val="00BC0EC7"/>
    <w:rsid w:val="00BC0F3C"/>
    <w:rsid w:val="00BC1057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622"/>
    <w:rsid w:val="00C331A4"/>
    <w:rsid w:val="00C344C3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292E"/>
    <w:rsid w:val="00C856F5"/>
    <w:rsid w:val="00C914CF"/>
    <w:rsid w:val="00C923F0"/>
    <w:rsid w:val="00C92C6D"/>
    <w:rsid w:val="00C93992"/>
    <w:rsid w:val="00C93EBF"/>
    <w:rsid w:val="00C9528C"/>
    <w:rsid w:val="00CA028E"/>
    <w:rsid w:val="00CA2222"/>
    <w:rsid w:val="00CA30A7"/>
    <w:rsid w:val="00CA431C"/>
    <w:rsid w:val="00CA6657"/>
    <w:rsid w:val="00CA69F7"/>
    <w:rsid w:val="00CA6BCA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39C"/>
    <w:rsid w:val="00CD4B04"/>
    <w:rsid w:val="00CD4FBD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ECA"/>
    <w:rsid w:val="00CF2660"/>
    <w:rsid w:val="00CF3CE0"/>
    <w:rsid w:val="00CF3FB9"/>
    <w:rsid w:val="00CF567B"/>
    <w:rsid w:val="00CF63D3"/>
    <w:rsid w:val="00CF6657"/>
    <w:rsid w:val="00CF77C1"/>
    <w:rsid w:val="00D005AA"/>
    <w:rsid w:val="00D00909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3F45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4F7D"/>
    <w:rsid w:val="00D45427"/>
    <w:rsid w:val="00D479C3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565E"/>
    <w:rsid w:val="00D77CCA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01"/>
    <w:rsid w:val="00DC15D9"/>
    <w:rsid w:val="00DC2DE7"/>
    <w:rsid w:val="00DC4B42"/>
    <w:rsid w:val="00DC76EC"/>
    <w:rsid w:val="00DD0680"/>
    <w:rsid w:val="00DD0770"/>
    <w:rsid w:val="00DD19EF"/>
    <w:rsid w:val="00DD1CF1"/>
    <w:rsid w:val="00DD2FAD"/>
    <w:rsid w:val="00DD52F5"/>
    <w:rsid w:val="00DD549A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FF6"/>
    <w:rsid w:val="00E07221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79A"/>
    <w:rsid w:val="00E319DB"/>
    <w:rsid w:val="00E336F4"/>
    <w:rsid w:val="00E353CC"/>
    <w:rsid w:val="00E366A0"/>
    <w:rsid w:val="00E40A35"/>
    <w:rsid w:val="00E42209"/>
    <w:rsid w:val="00E47D15"/>
    <w:rsid w:val="00E503BE"/>
    <w:rsid w:val="00E508E8"/>
    <w:rsid w:val="00E53B18"/>
    <w:rsid w:val="00E545F7"/>
    <w:rsid w:val="00E552F5"/>
    <w:rsid w:val="00E55939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3B1C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415"/>
    <w:rsid w:val="00EC658C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65FD"/>
    <w:rsid w:val="00F57DFC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465F"/>
    <w:rsid w:val="00F74A3A"/>
    <w:rsid w:val="00F754A6"/>
    <w:rsid w:val="00F81F05"/>
    <w:rsid w:val="00F82D8E"/>
    <w:rsid w:val="00F82EBD"/>
    <w:rsid w:val="00F84FBB"/>
    <w:rsid w:val="00F8511D"/>
    <w:rsid w:val="00F9053A"/>
    <w:rsid w:val="00F94D17"/>
    <w:rsid w:val="00F955F3"/>
    <w:rsid w:val="00F959DB"/>
    <w:rsid w:val="00F971DA"/>
    <w:rsid w:val="00F97209"/>
    <w:rsid w:val="00F97A33"/>
    <w:rsid w:val="00FA03CD"/>
    <w:rsid w:val="00FA197E"/>
    <w:rsid w:val="00FA20E9"/>
    <w:rsid w:val="00FA2D11"/>
    <w:rsid w:val="00FA41B6"/>
    <w:rsid w:val="00FA4CB5"/>
    <w:rsid w:val="00FA4D80"/>
    <w:rsid w:val="00FA6948"/>
    <w:rsid w:val="00FA7FFE"/>
    <w:rsid w:val="00FB03DC"/>
    <w:rsid w:val="00FB0B54"/>
    <w:rsid w:val="00FB0C77"/>
    <w:rsid w:val="00FB0D8C"/>
    <w:rsid w:val="00FB1BE7"/>
    <w:rsid w:val="00FB28BF"/>
    <w:rsid w:val="00FB385E"/>
    <w:rsid w:val="00FB6B35"/>
    <w:rsid w:val="00FC0471"/>
    <w:rsid w:val="00FC0DC2"/>
    <w:rsid w:val="00FC0E55"/>
    <w:rsid w:val="00FC2FE5"/>
    <w:rsid w:val="00FC32E5"/>
    <w:rsid w:val="00FC44D0"/>
    <w:rsid w:val="00FC5D00"/>
    <w:rsid w:val="00FC65D0"/>
    <w:rsid w:val="00FC7071"/>
    <w:rsid w:val="00FC73C5"/>
    <w:rsid w:val="00FD26B6"/>
    <w:rsid w:val="00FD2D2A"/>
    <w:rsid w:val="00FD4EF5"/>
    <w:rsid w:val="00FD65CB"/>
    <w:rsid w:val="00FD6F9E"/>
    <w:rsid w:val="00FE16DE"/>
    <w:rsid w:val="00FE1734"/>
    <w:rsid w:val="00FE4B14"/>
    <w:rsid w:val="00FE5AE8"/>
    <w:rsid w:val="00FF07EE"/>
    <w:rsid w:val="00FF0812"/>
    <w:rsid w:val="00FF1156"/>
    <w:rsid w:val="00FF52AF"/>
    <w:rsid w:val="00FF6300"/>
    <w:rsid w:val="00FF6F8D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0F2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810F27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qFormat/>
    <w:rsid w:val="00810F27"/>
    <w:pPr>
      <w:keepNext/>
      <w:outlineLvl w:val="1"/>
    </w:pPr>
    <w:rPr>
      <w:sz w:val="28"/>
    </w:rPr>
  </w:style>
  <w:style w:type="paragraph" w:styleId="3">
    <w:name w:val="heading 3"/>
    <w:aliases w:val="Знак3 Знак,Знак3,Знак3 Знак Знак Знак,ПодЗаголовок"/>
    <w:basedOn w:val="a0"/>
    <w:next w:val="a0"/>
    <w:link w:val="30"/>
    <w:qFormat/>
    <w:rsid w:val="00810F27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3"/>
    <w:next w:val="a0"/>
    <w:link w:val="40"/>
    <w:autoRedefine/>
    <w:unhideWhenUsed/>
    <w:qFormat/>
    <w:rsid w:val="00303A7B"/>
    <w:pPr>
      <w:suppressAutoHyphens w:val="0"/>
      <w:spacing w:before="120" w:after="120"/>
      <w:ind w:firstLine="737"/>
      <w:jc w:val="left"/>
      <w:outlineLvl w:val="3"/>
    </w:pPr>
    <w:rPr>
      <w:rFonts w:ascii="Times New Roman" w:hAnsi="Times New Roman" w:cs="Arial"/>
      <w:b/>
      <w:sz w:val="24"/>
      <w:szCs w:val="28"/>
      <w:lang w:val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303A7B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303A7B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303A7B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303A7B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nhideWhenUsed/>
    <w:qFormat/>
    <w:rsid w:val="00303A7B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810F27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10F27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basedOn w:val="a0"/>
    <w:link w:val="a8"/>
    <w:uiPriority w:val="99"/>
    <w:rsid w:val="00810F2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10F27"/>
  </w:style>
  <w:style w:type="paragraph" w:customStyle="1" w:styleId="--">
    <w:name w:val="- СТРАНИЦА -"/>
    <w:rsid w:val="00810F27"/>
    <w:rPr>
      <w:sz w:val="24"/>
      <w:szCs w:val="24"/>
    </w:rPr>
  </w:style>
  <w:style w:type="paragraph" w:styleId="aa">
    <w:name w:val="Body Text Indent"/>
    <w:basedOn w:val="a0"/>
    <w:link w:val="11"/>
    <w:uiPriority w:val="99"/>
    <w:rsid w:val="00810F2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0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0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0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styleId="afc">
    <w:name w:val="Balloon Text"/>
    <w:basedOn w:val="a0"/>
    <w:link w:val="afd"/>
    <w:uiPriority w:val="99"/>
    <w:rsid w:val="006C6E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6C6E4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43A6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e">
    <w:name w:val="No Spacing"/>
    <w:link w:val="aff"/>
    <w:uiPriority w:val="1"/>
    <w:qFormat/>
    <w:rsid w:val="007D43A6"/>
    <w:rPr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7D43A6"/>
    <w:rPr>
      <w:sz w:val="24"/>
      <w:szCs w:val="24"/>
      <w:lang w:bidi="ar-SA"/>
    </w:rPr>
  </w:style>
  <w:style w:type="character" w:customStyle="1" w:styleId="40">
    <w:name w:val="Заголовок 4 Знак"/>
    <w:link w:val="4"/>
    <w:rsid w:val="00303A7B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link w:val="5"/>
    <w:uiPriority w:val="99"/>
    <w:rsid w:val="00303A7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3A7B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link w:val="7"/>
    <w:rsid w:val="00303A7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303A7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303A7B"/>
    <w:rPr>
      <w:rFonts w:ascii="Cambria" w:hAnsi="Cambria"/>
      <w:sz w:val="24"/>
      <w:szCs w:val="24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03A7B"/>
    <w:rPr>
      <w:sz w:val="28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link w:val="3"/>
    <w:rsid w:val="00303A7B"/>
    <w:rPr>
      <w:rFonts w:ascii="TimesET" w:hAnsi="TimesET"/>
      <w:sz w:val="36"/>
      <w:szCs w:val="24"/>
    </w:rPr>
  </w:style>
  <w:style w:type="paragraph" w:styleId="23">
    <w:name w:val="Body Text Indent 2"/>
    <w:basedOn w:val="a0"/>
    <w:link w:val="24"/>
    <w:uiPriority w:val="99"/>
    <w:unhideWhenUsed/>
    <w:rsid w:val="00303A7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303A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03A7B"/>
    <w:rPr>
      <w:rFonts w:ascii="Arial" w:hAnsi="Arial" w:cs="Arial"/>
    </w:rPr>
  </w:style>
  <w:style w:type="paragraph" w:styleId="aff0">
    <w:name w:val="Normal (Web)"/>
    <w:aliases w:val="Обычный (Web)"/>
    <w:basedOn w:val="a0"/>
    <w:link w:val="aff1"/>
    <w:unhideWhenUsed/>
    <w:rsid w:val="00303A7B"/>
    <w:pPr>
      <w:spacing w:before="100" w:beforeAutospacing="1" w:after="100" w:afterAutospacing="1"/>
    </w:pPr>
  </w:style>
  <w:style w:type="character" w:customStyle="1" w:styleId="aff1">
    <w:name w:val="Обычный (веб) Знак"/>
    <w:aliases w:val="Обычный (Web) Знак"/>
    <w:link w:val="aff0"/>
    <w:locked/>
    <w:rsid w:val="00303A7B"/>
    <w:rPr>
      <w:sz w:val="24"/>
      <w:szCs w:val="24"/>
    </w:rPr>
  </w:style>
  <w:style w:type="paragraph" w:customStyle="1" w:styleId="S">
    <w:name w:val="S_Обычный"/>
    <w:basedOn w:val="a0"/>
    <w:link w:val="S0"/>
    <w:qFormat/>
    <w:rsid w:val="00303A7B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303A7B"/>
    <w:rPr>
      <w:sz w:val="24"/>
      <w:szCs w:val="24"/>
      <w:lang w:eastAsia="en-US"/>
    </w:rPr>
  </w:style>
  <w:style w:type="paragraph" w:customStyle="1" w:styleId="aff2">
    <w:name w:val="Абзац"/>
    <w:basedOn w:val="a0"/>
    <w:link w:val="aff3"/>
    <w:autoRedefine/>
    <w:qFormat/>
    <w:rsid w:val="00303A7B"/>
    <w:pPr>
      <w:spacing w:line="360" w:lineRule="auto"/>
      <w:ind w:firstLine="709"/>
      <w:contextualSpacing/>
      <w:jc w:val="both"/>
    </w:pPr>
  </w:style>
  <w:style w:type="character" w:customStyle="1" w:styleId="aff3">
    <w:name w:val="Абзац Знак"/>
    <w:link w:val="aff2"/>
    <w:rsid w:val="00303A7B"/>
    <w:rPr>
      <w:sz w:val="24"/>
      <w:szCs w:val="24"/>
    </w:rPr>
  </w:style>
  <w:style w:type="paragraph" w:customStyle="1" w:styleId="ConsPlusNonformat">
    <w:name w:val="ConsPlusNonformat"/>
    <w:uiPriority w:val="99"/>
    <w:rsid w:val="00303A7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">
    <w:name w:val="List"/>
    <w:basedOn w:val="a0"/>
    <w:link w:val="aff4"/>
    <w:rsid w:val="00303A7B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4">
    <w:name w:val="Список Знак"/>
    <w:link w:val="a"/>
    <w:rsid w:val="00303A7B"/>
    <w:rPr>
      <w:snapToGrid w:val="0"/>
      <w:sz w:val="24"/>
      <w:szCs w:val="24"/>
      <w:lang w:eastAsia="en-US"/>
    </w:rPr>
  </w:style>
  <w:style w:type="paragraph" w:styleId="25">
    <w:name w:val="toc 2"/>
    <w:basedOn w:val="a0"/>
    <w:next w:val="a0"/>
    <w:autoRedefine/>
    <w:uiPriority w:val="39"/>
    <w:unhideWhenUsed/>
    <w:rsid w:val="00303A7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303A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303A7B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303A7B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303A7B"/>
  </w:style>
  <w:style w:type="character" w:customStyle="1" w:styleId="aff5">
    <w:name w:val="Основной текст с отступом Знак"/>
    <w:uiPriority w:val="99"/>
    <w:semiHidden/>
    <w:rsid w:val="00303A7B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First Indent 2"/>
    <w:basedOn w:val="aa"/>
    <w:link w:val="27"/>
    <w:uiPriority w:val="99"/>
    <w:unhideWhenUsed/>
    <w:rsid w:val="00303A7B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4"/>
      <w:szCs w:val="24"/>
    </w:rPr>
  </w:style>
  <w:style w:type="character" w:customStyle="1" w:styleId="11">
    <w:name w:val="Основной текст с отступом Знак1"/>
    <w:link w:val="aa"/>
    <w:uiPriority w:val="99"/>
    <w:rsid w:val="00303A7B"/>
    <w:rPr>
      <w:color w:val="000000"/>
      <w:sz w:val="28"/>
      <w:szCs w:val="28"/>
      <w:shd w:val="clear" w:color="auto" w:fill="FFFFFF"/>
    </w:rPr>
  </w:style>
  <w:style w:type="character" w:customStyle="1" w:styleId="27">
    <w:name w:val="Красная строка 2 Знак"/>
    <w:link w:val="26"/>
    <w:uiPriority w:val="99"/>
    <w:rsid w:val="00303A7B"/>
    <w:rPr>
      <w:color w:val="000000"/>
      <w:sz w:val="24"/>
      <w:szCs w:val="24"/>
      <w:shd w:val="clear" w:color="auto" w:fill="FFFFFF"/>
    </w:rPr>
  </w:style>
  <w:style w:type="character" w:customStyle="1" w:styleId="a6">
    <w:name w:val="Название Знак"/>
    <w:link w:val="a5"/>
    <w:rsid w:val="00303A7B"/>
    <w:rPr>
      <w:rFonts w:ascii="TimesET" w:hAnsi="TimesET"/>
      <w:sz w:val="32"/>
      <w:szCs w:val="24"/>
    </w:rPr>
  </w:style>
  <w:style w:type="character" w:styleId="aff6">
    <w:name w:val="annotation reference"/>
    <w:uiPriority w:val="99"/>
    <w:unhideWhenUsed/>
    <w:rsid w:val="00303A7B"/>
    <w:rPr>
      <w:sz w:val="16"/>
      <w:szCs w:val="16"/>
    </w:rPr>
  </w:style>
  <w:style w:type="paragraph" w:styleId="aff7">
    <w:name w:val="annotation text"/>
    <w:basedOn w:val="a0"/>
    <w:link w:val="aff8"/>
    <w:uiPriority w:val="99"/>
    <w:unhideWhenUsed/>
    <w:rsid w:val="00303A7B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sid w:val="00303A7B"/>
  </w:style>
  <w:style w:type="paragraph" w:styleId="aff9">
    <w:name w:val="annotation subject"/>
    <w:basedOn w:val="aff7"/>
    <w:next w:val="aff7"/>
    <w:link w:val="affa"/>
    <w:uiPriority w:val="99"/>
    <w:unhideWhenUsed/>
    <w:rsid w:val="00303A7B"/>
    <w:rPr>
      <w:b/>
      <w:bCs/>
    </w:rPr>
  </w:style>
  <w:style w:type="character" w:customStyle="1" w:styleId="affa">
    <w:name w:val="Тема примечания Знак"/>
    <w:link w:val="aff9"/>
    <w:uiPriority w:val="99"/>
    <w:rsid w:val="00303A7B"/>
    <w:rPr>
      <w:b/>
      <w:bCs/>
    </w:rPr>
  </w:style>
  <w:style w:type="numbering" w:customStyle="1" w:styleId="28">
    <w:name w:val="Нет списка2"/>
    <w:next w:val="a3"/>
    <w:uiPriority w:val="99"/>
    <w:semiHidden/>
    <w:unhideWhenUsed/>
    <w:rsid w:val="00303A7B"/>
  </w:style>
  <w:style w:type="numbering" w:customStyle="1" w:styleId="32">
    <w:name w:val="Нет списка3"/>
    <w:next w:val="a3"/>
    <w:uiPriority w:val="99"/>
    <w:semiHidden/>
    <w:unhideWhenUsed/>
    <w:rsid w:val="00303A7B"/>
  </w:style>
  <w:style w:type="paragraph" w:customStyle="1" w:styleId="FR2">
    <w:name w:val="FR2"/>
    <w:uiPriority w:val="99"/>
    <w:rsid w:val="00303A7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styleId="affb">
    <w:name w:val="FollowedHyperlink"/>
    <w:uiPriority w:val="99"/>
    <w:unhideWhenUsed/>
    <w:rsid w:val="00303A7B"/>
    <w:rPr>
      <w:color w:val="800080"/>
      <w:u w:val="single"/>
    </w:rPr>
  </w:style>
  <w:style w:type="paragraph" w:customStyle="1" w:styleId="ConsPlusTitle">
    <w:name w:val="ConsPlusTitle"/>
    <w:uiPriority w:val="99"/>
    <w:rsid w:val="00303A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303A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0"/>
    <w:uiPriority w:val="99"/>
    <w:rsid w:val="00303A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0"/>
    <w:uiPriority w:val="99"/>
    <w:rsid w:val="00303A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0"/>
    <w:uiPriority w:val="99"/>
    <w:rsid w:val="00303A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0"/>
    <w:uiPriority w:val="99"/>
    <w:rsid w:val="00303A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0"/>
    <w:uiPriority w:val="99"/>
    <w:rsid w:val="00303A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0"/>
    <w:uiPriority w:val="99"/>
    <w:rsid w:val="00303A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0"/>
    <w:uiPriority w:val="99"/>
    <w:rsid w:val="00303A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303A7B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303A7B"/>
    <w:rPr>
      <w:rFonts w:ascii="Courier New" w:hAnsi="Courier New" w:cs="Courier New"/>
      <w:spacing w:val="-10"/>
      <w:sz w:val="24"/>
      <w:szCs w:val="24"/>
    </w:rPr>
  </w:style>
  <w:style w:type="paragraph" w:customStyle="1" w:styleId="affc">
    <w:name w:val="Таблицы (моноширинный)"/>
    <w:basedOn w:val="a0"/>
    <w:next w:val="a0"/>
    <w:uiPriority w:val="99"/>
    <w:rsid w:val="00303A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d">
    <w:name w:val="endnote text"/>
    <w:basedOn w:val="a0"/>
    <w:link w:val="affe"/>
    <w:uiPriority w:val="99"/>
    <w:rsid w:val="00303A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e">
    <w:name w:val="Текст концевой сноски Знак"/>
    <w:link w:val="affd"/>
    <w:uiPriority w:val="99"/>
    <w:rsid w:val="00303A7B"/>
    <w:rPr>
      <w:rFonts w:ascii="Arial" w:hAnsi="Arial"/>
      <w:lang w:eastAsia="en-US"/>
    </w:rPr>
  </w:style>
  <w:style w:type="character" w:styleId="afff">
    <w:name w:val="endnote reference"/>
    <w:uiPriority w:val="99"/>
    <w:rsid w:val="00303A7B"/>
    <w:rPr>
      <w:vertAlign w:val="superscript"/>
    </w:rPr>
  </w:style>
  <w:style w:type="paragraph" w:styleId="HTML">
    <w:name w:val="HTML Preformatted"/>
    <w:basedOn w:val="a0"/>
    <w:link w:val="HTML0"/>
    <w:uiPriority w:val="99"/>
    <w:rsid w:val="0030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303A7B"/>
    <w:rPr>
      <w:rFonts w:ascii="Courier New" w:hAnsi="Courier New"/>
      <w:lang w:eastAsia="en-US"/>
    </w:rPr>
  </w:style>
  <w:style w:type="paragraph" w:customStyle="1" w:styleId="42">
    <w:name w:val="Основной текст4"/>
    <w:basedOn w:val="a0"/>
    <w:uiPriority w:val="99"/>
    <w:rsid w:val="00303A7B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head1">
    <w:name w:val="head1"/>
    <w:basedOn w:val="a0"/>
    <w:uiPriority w:val="99"/>
    <w:rsid w:val="00303A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character" w:customStyle="1" w:styleId="FontStyle43">
    <w:name w:val="Font Style43"/>
    <w:uiPriority w:val="99"/>
    <w:rsid w:val="00303A7B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3"/>
    <w:uiPriority w:val="99"/>
    <w:semiHidden/>
    <w:unhideWhenUsed/>
    <w:rsid w:val="00303A7B"/>
  </w:style>
  <w:style w:type="numbering" w:customStyle="1" w:styleId="51">
    <w:name w:val="Нет списка5"/>
    <w:next w:val="a3"/>
    <w:uiPriority w:val="99"/>
    <w:semiHidden/>
    <w:unhideWhenUsed/>
    <w:rsid w:val="00303A7B"/>
  </w:style>
  <w:style w:type="table" w:customStyle="1" w:styleId="14">
    <w:name w:val="Сетка таблицы1"/>
    <w:basedOn w:val="a2"/>
    <w:next w:val="ab"/>
    <w:uiPriority w:val="99"/>
    <w:rsid w:val="0030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303A7B"/>
    <w:rPr>
      <w:rFonts w:cs="Times New Roman"/>
    </w:rPr>
  </w:style>
  <w:style w:type="paragraph" w:customStyle="1" w:styleId="15">
    <w:name w:val="Абзац списка1"/>
    <w:basedOn w:val="a0"/>
    <w:uiPriority w:val="99"/>
    <w:rsid w:val="00303A7B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0"/>
    <w:uiPriority w:val="99"/>
    <w:rsid w:val="00303A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303A7B"/>
  </w:style>
  <w:style w:type="table" w:customStyle="1" w:styleId="29">
    <w:name w:val="Сетка таблицы2"/>
    <w:basedOn w:val="a2"/>
    <w:next w:val="ab"/>
    <w:uiPriority w:val="99"/>
    <w:rsid w:val="0030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303A7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03A7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303A7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303A7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03A7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3"/>
    <w:uiPriority w:val="99"/>
    <w:semiHidden/>
    <w:unhideWhenUsed/>
    <w:rsid w:val="00303A7B"/>
  </w:style>
  <w:style w:type="numbering" w:customStyle="1" w:styleId="82">
    <w:name w:val="Нет списка8"/>
    <w:next w:val="a3"/>
    <w:uiPriority w:val="99"/>
    <w:semiHidden/>
    <w:unhideWhenUsed/>
    <w:rsid w:val="00303A7B"/>
  </w:style>
  <w:style w:type="character" w:customStyle="1" w:styleId="apple-converted-space">
    <w:name w:val="apple-converted-space"/>
    <w:rsid w:val="00303A7B"/>
  </w:style>
  <w:style w:type="character" w:customStyle="1" w:styleId="TextNPA">
    <w:name w:val="Text NPA"/>
    <w:rsid w:val="00303A7B"/>
    <w:rPr>
      <w:rFonts w:ascii="Courier New" w:hAnsi="Courier New"/>
    </w:rPr>
  </w:style>
  <w:style w:type="character" w:styleId="afff0">
    <w:name w:val="Subtle Emphasis"/>
    <w:uiPriority w:val="19"/>
    <w:qFormat/>
    <w:rsid w:val="00303A7B"/>
    <w:rPr>
      <w:i/>
      <w:iCs/>
      <w:color w:val="808080"/>
    </w:rPr>
  </w:style>
  <w:style w:type="character" w:customStyle="1" w:styleId="af9">
    <w:name w:val="Абзац списка Знак"/>
    <w:link w:val="af8"/>
    <w:uiPriority w:val="34"/>
    <w:locked/>
    <w:rsid w:val="00303A7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3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1">
    <w:name w:val="footnote text"/>
    <w:basedOn w:val="a0"/>
    <w:link w:val="afff2"/>
    <w:uiPriority w:val="99"/>
    <w:unhideWhenUsed/>
    <w:rsid w:val="00303A7B"/>
    <w:rPr>
      <w:rFonts w:ascii="Calibri" w:hAnsi="Calibri"/>
      <w:sz w:val="20"/>
      <w:szCs w:val="20"/>
    </w:rPr>
  </w:style>
  <w:style w:type="character" w:customStyle="1" w:styleId="afff2">
    <w:name w:val="Текст сноски Знак"/>
    <w:link w:val="afff1"/>
    <w:uiPriority w:val="99"/>
    <w:rsid w:val="00303A7B"/>
    <w:rPr>
      <w:rFonts w:ascii="Calibri" w:hAnsi="Calibri"/>
    </w:rPr>
  </w:style>
  <w:style w:type="character" w:styleId="afff3">
    <w:name w:val="footnote reference"/>
    <w:uiPriority w:val="99"/>
    <w:unhideWhenUsed/>
    <w:rsid w:val="00303A7B"/>
    <w:rPr>
      <w:vertAlign w:val="superscript"/>
    </w:rPr>
  </w:style>
  <w:style w:type="paragraph" w:customStyle="1" w:styleId="2a">
    <w:name w:val="Основной текст (2)"/>
    <w:basedOn w:val="a0"/>
    <w:rsid w:val="00861BC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First Inden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10F27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0"/>
    <w:qFormat/>
    <w:rsid w:val="00810F27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qFormat/>
    <w:rsid w:val="00810F27"/>
    <w:pPr>
      <w:keepNext/>
      <w:outlineLvl w:val="1"/>
    </w:pPr>
    <w:rPr>
      <w:sz w:val="28"/>
    </w:rPr>
  </w:style>
  <w:style w:type="paragraph" w:styleId="3">
    <w:name w:val="heading 3"/>
    <w:aliases w:val="Знак3 Знак,Знак3,Знак3 Знак Знак Знак,ПодЗаголовок"/>
    <w:basedOn w:val="a0"/>
    <w:next w:val="a0"/>
    <w:link w:val="30"/>
    <w:qFormat/>
    <w:rsid w:val="00810F27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3"/>
    <w:next w:val="a0"/>
    <w:link w:val="40"/>
    <w:autoRedefine/>
    <w:unhideWhenUsed/>
    <w:qFormat/>
    <w:rsid w:val="00303A7B"/>
    <w:pPr>
      <w:suppressAutoHyphens w:val="0"/>
      <w:spacing w:before="120" w:after="120"/>
      <w:ind w:firstLine="737"/>
      <w:jc w:val="left"/>
      <w:outlineLvl w:val="3"/>
    </w:pPr>
    <w:rPr>
      <w:rFonts w:ascii="Times New Roman" w:hAnsi="Times New Roman" w:cs="Arial"/>
      <w:b/>
      <w:sz w:val="24"/>
      <w:szCs w:val="28"/>
      <w:lang w:val="en-US"/>
    </w:rPr>
  </w:style>
  <w:style w:type="paragraph" w:styleId="5">
    <w:name w:val="heading 5"/>
    <w:basedOn w:val="a0"/>
    <w:next w:val="a0"/>
    <w:link w:val="50"/>
    <w:uiPriority w:val="99"/>
    <w:unhideWhenUsed/>
    <w:qFormat/>
    <w:rsid w:val="00303A7B"/>
    <w:pPr>
      <w:spacing w:before="240" w:after="60"/>
      <w:ind w:firstLine="567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303A7B"/>
    <w:pPr>
      <w:spacing w:before="240" w:after="60"/>
      <w:ind w:firstLine="567"/>
      <w:outlineLvl w:val="5"/>
    </w:pPr>
    <w:rPr>
      <w:rFonts w:ascii="Calibri" w:hAnsi="Calibri"/>
      <w:b/>
      <w:bCs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303A7B"/>
    <w:pPr>
      <w:spacing w:before="240" w:after="60"/>
      <w:ind w:firstLine="567"/>
      <w:outlineLvl w:val="6"/>
    </w:pPr>
    <w:rPr>
      <w:rFonts w:ascii="Calibri" w:hAnsi="Calibri"/>
    </w:rPr>
  </w:style>
  <w:style w:type="paragraph" w:styleId="8">
    <w:name w:val="heading 8"/>
    <w:basedOn w:val="a0"/>
    <w:next w:val="a0"/>
    <w:link w:val="80"/>
    <w:unhideWhenUsed/>
    <w:qFormat/>
    <w:rsid w:val="00303A7B"/>
    <w:pPr>
      <w:spacing w:before="240" w:after="60"/>
      <w:ind w:firstLine="567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0"/>
    <w:unhideWhenUsed/>
    <w:qFormat/>
    <w:rsid w:val="00303A7B"/>
    <w:pPr>
      <w:spacing w:before="240" w:after="60"/>
      <w:ind w:firstLine="567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uiPriority w:val="99"/>
    <w:qFormat/>
    <w:rsid w:val="00810F27"/>
    <w:pPr>
      <w:jc w:val="both"/>
    </w:pPr>
    <w:rPr>
      <w:sz w:val="28"/>
    </w:rPr>
  </w:style>
  <w:style w:type="paragraph" w:styleId="a5">
    <w:name w:val="Title"/>
    <w:basedOn w:val="a0"/>
    <w:link w:val="a6"/>
    <w:qFormat/>
    <w:rsid w:val="00810F27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basedOn w:val="a0"/>
    <w:link w:val="a8"/>
    <w:uiPriority w:val="99"/>
    <w:rsid w:val="00810F27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10F27"/>
  </w:style>
  <w:style w:type="paragraph" w:customStyle="1" w:styleId="--">
    <w:name w:val="- СТРАНИЦА -"/>
    <w:rsid w:val="00810F27"/>
    <w:rPr>
      <w:sz w:val="24"/>
      <w:szCs w:val="24"/>
    </w:rPr>
  </w:style>
  <w:style w:type="paragraph" w:styleId="aa">
    <w:name w:val="Body Text Indent"/>
    <w:basedOn w:val="a0"/>
    <w:link w:val="11"/>
    <w:uiPriority w:val="99"/>
    <w:rsid w:val="00810F27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2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0"/>
    <w:link w:val="af4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0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0"/>
    <w:link w:val="af9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ody Text"/>
    <w:basedOn w:val="a0"/>
    <w:link w:val="afb"/>
    <w:uiPriority w:val="99"/>
    <w:rsid w:val="00BC4B51"/>
    <w:pPr>
      <w:spacing w:after="120"/>
    </w:pPr>
  </w:style>
  <w:style w:type="character" w:customStyle="1" w:styleId="afb">
    <w:name w:val="Основной текст Знак"/>
    <w:link w:val="afa"/>
    <w:uiPriority w:val="99"/>
    <w:rsid w:val="00BC4B51"/>
    <w:rPr>
      <w:sz w:val="24"/>
      <w:szCs w:val="24"/>
    </w:rPr>
  </w:style>
  <w:style w:type="paragraph" w:styleId="afc">
    <w:name w:val="Balloon Text"/>
    <w:basedOn w:val="a0"/>
    <w:link w:val="afd"/>
    <w:uiPriority w:val="99"/>
    <w:rsid w:val="006C6E4D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6C6E4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43A6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e">
    <w:name w:val="No Spacing"/>
    <w:link w:val="aff"/>
    <w:uiPriority w:val="1"/>
    <w:qFormat/>
    <w:rsid w:val="007D43A6"/>
    <w:rPr>
      <w:sz w:val="24"/>
      <w:szCs w:val="24"/>
    </w:rPr>
  </w:style>
  <w:style w:type="character" w:customStyle="1" w:styleId="aff">
    <w:name w:val="Без интервала Знак"/>
    <w:link w:val="afe"/>
    <w:uiPriority w:val="1"/>
    <w:locked/>
    <w:rsid w:val="007D43A6"/>
    <w:rPr>
      <w:sz w:val="24"/>
      <w:szCs w:val="24"/>
      <w:lang w:bidi="ar-SA"/>
    </w:rPr>
  </w:style>
  <w:style w:type="character" w:customStyle="1" w:styleId="40">
    <w:name w:val="Заголовок 4 Знак"/>
    <w:link w:val="4"/>
    <w:rsid w:val="00303A7B"/>
    <w:rPr>
      <w:rFonts w:cs="Arial"/>
      <w:b/>
      <w:sz w:val="24"/>
      <w:szCs w:val="28"/>
      <w:lang w:val="en-US"/>
    </w:rPr>
  </w:style>
  <w:style w:type="character" w:customStyle="1" w:styleId="50">
    <w:name w:val="Заголовок 5 Знак"/>
    <w:link w:val="5"/>
    <w:uiPriority w:val="99"/>
    <w:rsid w:val="00303A7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03A7B"/>
    <w:rPr>
      <w:rFonts w:ascii="Calibri" w:hAnsi="Calibri"/>
      <w:b/>
      <w:bCs/>
      <w:sz w:val="24"/>
      <w:szCs w:val="24"/>
    </w:rPr>
  </w:style>
  <w:style w:type="character" w:customStyle="1" w:styleId="70">
    <w:name w:val="Заголовок 7 Знак"/>
    <w:aliases w:val="Заголовок x.x Знак"/>
    <w:link w:val="7"/>
    <w:rsid w:val="00303A7B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303A7B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303A7B"/>
    <w:rPr>
      <w:rFonts w:ascii="Cambria" w:hAnsi="Cambria"/>
      <w:sz w:val="24"/>
      <w:szCs w:val="24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link w:val="2"/>
    <w:rsid w:val="00303A7B"/>
    <w:rPr>
      <w:sz w:val="28"/>
      <w:szCs w:val="24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link w:val="3"/>
    <w:rsid w:val="00303A7B"/>
    <w:rPr>
      <w:rFonts w:ascii="TimesET" w:hAnsi="TimesET"/>
      <w:sz w:val="36"/>
      <w:szCs w:val="24"/>
    </w:rPr>
  </w:style>
  <w:style w:type="paragraph" w:styleId="23">
    <w:name w:val="Body Text Indent 2"/>
    <w:basedOn w:val="a0"/>
    <w:link w:val="24"/>
    <w:uiPriority w:val="99"/>
    <w:unhideWhenUsed/>
    <w:rsid w:val="00303A7B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link w:val="23"/>
    <w:uiPriority w:val="99"/>
    <w:rsid w:val="00303A7B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03A7B"/>
    <w:rPr>
      <w:rFonts w:ascii="Arial" w:hAnsi="Arial" w:cs="Arial"/>
    </w:rPr>
  </w:style>
  <w:style w:type="paragraph" w:styleId="aff0">
    <w:name w:val="Normal (Web)"/>
    <w:aliases w:val="Обычный (Web)"/>
    <w:basedOn w:val="a0"/>
    <w:link w:val="aff1"/>
    <w:unhideWhenUsed/>
    <w:rsid w:val="00303A7B"/>
    <w:pPr>
      <w:spacing w:before="100" w:beforeAutospacing="1" w:after="100" w:afterAutospacing="1"/>
    </w:pPr>
  </w:style>
  <w:style w:type="character" w:customStyle="1" w:styleId="aff1">
    <w:name w:val="Обычный (веб) Знак"/>
    <w:aliases w:val="Обычный (Web) Знак"/>
    <w:link w:val="aff0"/>
    <w:locked/>
    <w:rsid w:val="00303A7B"/>
    <w:rPr>
      <w:sz w:val="24"/>
      <w:szCs w:val="24"/>
    </w:rPr>
  </w:style>
  <w:style w:type="paragraph" w:customStyle="1" w:styleId="S">
    <w:name w:val="S_Обычный"/>
    <w:basedOn w:val="a0"/>
    <w:link w:val="S0"/>
    <w:qFormat/>
    <w:rsid w:val="00303A7B"/>
    <w:pPr>
      <w:spacing w:line="360" w:lineRule="auto"/>
      <w:ind w:firstLine="709"/>
      <w:jc w:val="both"/>
    </w:pPr>
    <w:rPr>
      <w:lang w:eastAsia="en-US"/>
    </w:rPr>
  </w:style>
  <w:style w:type="character" w:customStyle="1" w:styleId="S0">
    <w:name w:val="S_Обычный Знак"/>
    <w:link w:val="S"/>
    <w:rsid w:val="00303A7B"/>
    <w:rPr>
      <w:sz w:val="24"/>
      <w:szCs w:val="24"/>
      <w:lang w:eastAsia="en-US"/>
    </w:rPr>
  </w:style>
  <w:style w:type="paragraph" w:customStyle="1" w:styleId="aff2">
    <w:name w:val="Абзац"/>
    <w:basedOn w:val="a0"/>
    <w:link w:val="aff3"/>
    <w:autoRedefine/>
    <w:qFormat/>
    <w:rsid w:val="00303A7B"/>
    <w:pPr>
      <w:spacing w:line="360" w:lineRule="auto"/>
      <w:ind w:firstLine="709"/>
      <w:contextualSpacing/>
      <w:jc w:val="both"/>
    </w:pPr>
  </w:style>
  <w:style w:type="character" w:customStyle="1" w:styleId="aff3">
    <w:name w:val="Абзац Знак"/>
    <w:link w:val="aff2"/>
    <w:rsid w:val="00303A7B"/>
    <w:rPr>
      <w:sz w:val="24"/>
      <w:szCs w:val="24"/>
    </w:rPr>
  </w:style>
  <w:style w:type="paragraph" w:customStyle="1" w:styleId="ConsPlusNonformat">
    <w:name w:val="ConsPlusNonformat"/>
    <w:uiPriority w:val="99"/>
    <w:rsid w:val="00303A7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">
    <w:name w:val="List"/>
    <w:basedOn w:val="a0"/>
    <w:link w:val="aff4"/>
    <w:rsid w:val="00303A7B"/>
    <w:pPr>
      <w:numPr>
        <w:numId w:val="2"/>
      </w:numPr>
      <w:spacing w:after="60"/>
      <w:jc w:val="both"/>
    </w:pPr>
    <w:rPr>
      <w:snapToGrid w:val="0"/>
      <w:lang w:eastAsia="en-US"/>
    </w:rPr>
  </w:style>
  <w:style w:type="character" w:customStyle="1" w:styleId="aff4">
    <w:name w:val="Список Знак"/>
    <w:link w:val="a"/>
    <w:rsid w:val="00303A7B"/>
    <w:rPr>
      <w:snapToGrid w:val="0"/>
      <w:sz w:val="24"/>
      <w:szCs w:val="24"/>
      <w:lang w:eastAsia="en-US"/>
    </w:rPr>
  </w:style>
  <w:style w:type="paragraph" w:styleId="25">
    <w:name w:val="toc 2"/>
    <w:basedOn w:val="a0"/>
    <w:next w:val="a0"/>
    <w:autoRedefine/>
    <w:uiPriority w:val="39"/>
    <w:unhideWhenUsed/>
    <w:rsid w:val="00303A7B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0"/>
    <w:next w:val="a0"/>
    <w:autoRedefine/>
    <w:uiPriority w:val="39"/>
    <w:unhideWhenUsed/>
    <w:rsid w:val="00303A7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303A7B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303A7B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303A7B"/>
  </w:style>
  <w:style w:type="character" w:customStyle="1" w:styleId="aff5">
    <w:name w:val="Основной текст с отступом Знак"/>
    <w:uiPriority w:val="99"/>
    <w:semiHidden/>
    <w:rsid w:val="00303A7B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First Indent 2"/>
    <w:basedOn w:val="aa"/>
    <w:link w:val="27"/>
    <w:uiPriority w:val="99"/>
    <w:unhideWhenUsed/>
    <w:rsid w:val="00303A7B"/>
    <w:pPr>
      <w:shd w:val="clear" w:color="auto" w:fill="auto"/>
      <w:autoSpaceDE/>
      <w:autoSpaceDN/>
      <w:adjustRightInd/>
      <w:ind w:firstLine="360"/>
      <w:jc w:val="left"/>
    </w:pPr>
    <w:rPr>
      <w:color w:val="auto"/>
      <w:sz w:val="24"/>
      <w:szCs w:val="24"/>
    </w:rPr>
  </w:style>
  <w:style w:type="character" w:customStyle="1" w:styleId="11">
    <w:name w:val="Основной текст с отступом Знак1"/>
    <w:link w:val="aa"/>
    <w:uiPriority w:val="99"/>
    <w:rsid w:val="00303A7B"/>
    <w:rPr>
      <w:color w:val="000000"/>
      <w:sz w:val="28"/>
      <w:szCs w:val="28"/>
      <w:shd w:val="clear" w:color="auto" w:fill="FFFFFF"/>
    </w:rPr>
  </w:style>
  <w:style w:type="character" w:customStyle="1" w:styleId="27">
    <w:name w:val="Красная строка 2 Знак"/>
    <w:link w:val="26"/>
    <w:uiPriority w:val="99"/>
    <w:rsid w:val="00303A7B"/>
    <w:rPr>
      <w:color w:val="000000"/>
      <w:sz w:val="24"/>
      <w:szCs w:val="24"/>
      <w:shd w:val="clear" w:color="auto" w:fill="FFFFFF"/>
    </w:rPr>
  </w:style>
  <w:style w:type="character" w:customStyle="1" w:styleId="a6">
    <w:name w:val="Название Знак"/>
    <w:link w:val="a5"/>
    <w:rsid w:val="00303A7B"/>
    <w:rPr>
      <w:rFonts w:ascii="TimesET" w:hAnsi="TimesET"/>
      <w:sz w:val="32"/>
      <w:szCs w:val="24"/>
    </w:rPr>
  </w:style>
  <w:style w:type="character" w:styleId="aff6">
    <w:name w:val="annotation reference"/>
    <w:uiPriority w:val="99"/>
    <w:unhideWhenUsed/>
    <w:rsid w:val="00303A7B"/>
    <w:rPr>
      <w:sz w:val="16"/>
      <w:szCs w:val="16"/>
    </w:rPr>
  </w:style>
  <w:style w:type="paragraph" w:styleId="aff7">
    <w:name w:val="annotation text"/>
    <w:basedOn w:val="a0"/>
    <w:link w:val="aff8"/>
    <w:uiPriority w:val="99"/>
    <w:unhideWhenUsed/>
    <w:rsid w:val="00303A7B"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sid w:val="00303A7B"/>
  </w:style>
  <w:style w:type="paragraph" w:styleId="aff9">
    <w:name w:val="annotation subject"/>
    <w:basedOn w:val="aff7"/>
    <w:next w:val="aff7"/>
    <w:link w:val="affa"/>
    <w:uiPriority w:val="99"/>
    <w:unhideWhenUsed/>
    <w:rsid w:val="00303A7B"/>
    <w:rPr>
      <w:b/>
      <w:bCs/>
    </w:rPr>
  </w:style>
  <w:style w:type="character" w:customStyle="1" w:styleId="affa">
    <w:name w:val="Тема примечания Знак"/>
    <w:link w:val="aff9"/>
    <w:uiPriority w:val="99"/>
    <w:rsid w:val="00303A7B"/>
    <w:rPr>
      <w:b/>
      <w:bCs/>
    </w:rPr>
  </w:style>
  <w:style w:type="numbering" w:customStyle="1" w:styleId="28">
    <w:name w:val="Нет списка2"/>
    <w:next w:val="a3"/>
    <w:uiPriority w:val="99"/>
    <w:semiHidden/>
    <w:unhideWhenUsed/>
    <w:rsid w:val="00303A7B"/>
  </w:style>
  <w:style w:type="numbering" w:customStyle="1" w:styleId="32">
    <w:name w:val="Нет списка3"/>
    <w:next w:val="a3"/>
    <w:uiPriority w:val="99"/>
    <w:semiHidden/>
    <w:unhideWhenUsed/>
    <w:rsid w:val="00303A7B"/>
  </w:style>
  <w:style w:type="paragraph" w:customStyle="1" w:styleId="FR2">
    <w:name w:val="FR2"/>
    <w:uiPriority w:val="99"/>
    <w:rsid w:val="00303A7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styleId="affb">
    <w:name w:val="FollowedHyperlink"/>
    <w:uiPriority w:val="99"/>
    <w:unhideWhenUsed/>
    <w:rsid w:val="00303A7B"/>
    <w:rPr>
      <w:color w:val="800080"/>
      <w:u w:val="single"/>
    </w:rPr>
  </w:style>
  <w:style w:type="paragraph" w:customStyle="1" w:styleId="ConsPlusTitle">
    <w:name w:val="ConsPlusTitle"/>
    <w:uiPriority w:val="99"/>
    <w:rsid w:val="00303A7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yle3">
    <w:name w:val="Style3"/>
    <w:basedOn w:val="a0"/>
    <w:uiPriority w:val="99"/>
    <w:rsid w:val="00303A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0"/>
    <w:uiPriority w:val="99"/>
    <w:rsid w:val="00303A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0"/>
    <w:uiPriority w:val="99"/>
    <w:rsid w:val="00303A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0"/>
    <w:uiPriority w:val="99"/>
    <w:rsid w:val="00303A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0"/>
    <w:uiPriority w:val="99"/>
    <w:rsid w:val="00303A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0"/>
    <w:uiPriority w:val="99"/>
    <w:rsid w:val="00303A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0"/>
    <w:uiPriority w:val="99"/>
    <w:rsid w:val="00303A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0"/>
    <w:uiPriority w:val="99"/>
    <w:rsid w:val="00303A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303A7B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303A7B"/>
    <w:rPr>
      <w:rFonts w:ascii="Courier New" w:hAnsi="Courier New" w:cs="Courier New"/>
      <w:spacing w:val="-10"/>
      <w:sz w:val="24"/>
      <w:szCs w:val="24"/>
    </w:rPr>
  </w:style>
  <w:style w:type="paragraph" w:customStyle="1" w:styleId="affc">
    <w:name w:val="Таблицы (моноширинный)"/>
    <w:basedOn w:val="a0"/>
    <w:next w:val="a0"/>
    <w:uiPriority w:val="99"/>
    <w:rsid w:val="00303A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d">
    <w:name w:val="endnote text"/>
    <w:basedOn w:val="a0"/>
    <w:link w:val="affe"/>
    <w:uiPriority w:val="99"/>
    <w:rsid w:val="00303A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character" w:customStyle="1" w:styleId="affe">
    <w:name w:val="Текст концевой сноски Знак"/>
    <w:link w:val="affd"/>
    <w:uiPriority w:val="99"/>
    <w:rsid w:val="00303A7B"/>
    <w:rPr>
      <w:rFonts w:ascii="Arial" w:hAnsi="Arial"/>
      <w:lang w:eastAsia="en-US"/>
    </w:rPr>
  </w:style>
  <w:style w:type="character" w:styleId="afff">
    <w:name w:val="endnote reference"/>
    <w:uiPriority w:val="99"/>
    <w:rsid w:val="00303A7B"/>
    <w:rPr>
      <w:vertAlign w:val="superscript"/>
    </w:rPr>
  </w:style>
  <w:style w:type="paragraph" w:styleId="HTML">
    <w:name w:val="HTML Preformatted"/>
    <w:basedOn w:val="a0"/>
    <w:link w:val="HTML0"/>
    <w:uiPriority w:val="99"/>
    <w:rsid w:val="00303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uiPriority w:val="99"/>
    <w:rsid w:val="00303A7B"/>
    <w:rPr>
      <w:rFonts w:ascii="Courier New" w:hAnsi="Courier New"/>
      <w:lang w:eastAsia="en-US"/>
    </w:rPr>
  </w:style>
  <w:style w:type="paragraph" w:customStyle="1" w:styleId="42">
    <w:name w:val="Основной текст4"/>
    <w:basedOn w:val="a0"/>
    <w:uiPriority w:val="99"/>
    <w:rsid w:val="00303A7B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5"/>
    </w:rPr>
  </w:style>
  <w:style w:type="paragraph" w:customStyle="1" w:styleId="head1">
    <w:name w:val="head1"/>
    <w:basedOn w:val="a0"/>
    <w:uiPriority w:val="99"/>
    <w:rsid w:val="00303A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character" w:customStyle="1" w:styleId="FontStyle43">
    <w:name w:val="Font Style43"/>
    <w:uiPriority w:val="99"/>
    <w:rsid w:val="00303A7B"/>
    <w:rPr>
      <w:rFonts w:ascii="Times New Roman" w:hAnsi="Times New Roman" w:cs="Times New Roman"/>
      <w:sz w:val="26"/>
      <w:szCs w:val="26"/>
    </w:rPr>
  </w:style>
  <w:style w:type="numbering" w:customStyle="1" w:styleId="43">
    <w:name w:val="Нет списка4"/>
    <w:next w:val="a3"/>
    <w:uiPriority w:val="99"/>
    <w:semiHidden/>
    <w:unhideWhenUsed/>
    <w:rsid w:val="00303A7B"/>
  </w:style>
  <w:style w:type="numbering" w:customStyle="1" w:styleId="51">
    <w:name w:val="Нет списка5"/>
    <w:next w:val="a3"/>
    <w:uiPriority w:val="99"/>
    <w:semiHidden/>
    <w:unhideWhenUsed/>
    <w:rsid w:val="00303A7B"/>
  </w:style>
  <w:style w:type="table" w:customStyle="1" w:styleId="14">
    <w:name w:val="Сетка таблицы1"/>
    <w:basedOn w:val="a2"/>
    <w:next w:val="ab"/>
    <w:uiPriority w:val="99"/>
    <w:rsid w:val="0030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303A7B"/>
    <w:rPr>
      <w:rFonts w:cs="Times New Roman"/>
    </w:rPr>
  </w:style>
  <w:style w:type="paragraph" w:customStyle="1" w:styleId="15">
    <w:name w:val="Абзац списка1"/>
    <w:basedOn w:val="a0"/>
    <w:uiPriority w:val="99"/>
    <w:rsid w:val="00303A7B"/>
    <w:pPr>
      <w:spacing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u">
    <w:name w:val="u"/>
    <w:basedOn w:val="a0"/>
    <w:uiPriority w:val="99"/>
    <w:rsid w:val="00303A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numbering" w:customStyle="1" w:styleId="61">
    <w:name w:val="Нет списка6"/>
    <w:next w:val="a3"/>
    <w:uiPriority w:val="99"/>
    <w:semiHidden/>
    <w:unhideWhenUsed/>
    <w:rsid w:val="00303A7B"/>
  </w:style>
  <w:style w:type="table" w:customStyle="1" w:styleId="29">
    <w:name w:val="Сетка таблицы2"/>
    <w:basedOn w:val="a2"/>
    <w:next w:val="ab"/>
    <w:uiPriority w:val="99"/>
    <w:rsid w:val="00303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303A7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303A7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303A7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303A7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303A7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72">
    <w:name w:val="Нет списка7"/>
    <w:next w:val="a3"/>
    <w:uiPriority w:val="99"/>
    <w:semiHidden/>
    <w:unhideWhenUsed/>
    <w:rsid w:val="00303A7B"/>
  </w:style>
  <w:style w:type="numbering" w:customStyle="1" w:styleId="82">
    <w:name w:val="Нет списка8"/>
    <w:next w:val="a3"/>
    <w:uiPriority w:val="99"/>
    <w:semiHidden/>
    <w:unhideWhenUsed/>
    <w:rsid w:val="00303A7B"/>
  </w:style>
  <w:style w:type="character" w:customStyle="1" w:styleId="apple-converted-space">
    <w:name w:val="apple-converted-space"/>
    <w:rsid w:val="00303A7B"/>
  </w:style>
  <w:style w:type="character" w:customStyle="1" w:styleId="TextNPA">
    <w:name w:val="Text NPA"/>
    <w:rsid w:val="00303A7B"/>
    <w:rPr>
      <w:rFonts w:ascii="Courier New" w:hAnsi="Courier New"/>
    </w:rPr>
  </w:style>
  <w:style w:type="character" w:styleId="afff0">
    <w:name w:val="Subtle Emphasis"/>
    <w:uiPriority w:val="19"/>
    <w:qFormat/>
    <w:rsid w:val="00303A7B"/>
    <w:rPr>
      <w:i/>
      <w:iCs/>
      <w:color w:val="808080"/>
    </w:rPr>
  </w:style>
  <w:style w:type="character" w:customStyle="1" w:styleId="af9">
    <w:name w:val="Абзац списка Знак"/>
    <w:link w:val="af8"/>
    <w:uiPriority w:val="34"/>
    <w:locked/>
    <w:rsid w:val="00303A7B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3A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f1">
    <w:name w:val="footnote text"/>
    <w:basedOn w:val="a0"/>
    <w:link w:val="afff2"/>
    <w:uiPriority w:val="99"/>
    <w:unhideWhenUsed/>
    <w:rsid w:val="00303A7B"/>
    <w:rPr>
      <w:rFonts w:ascii="Calibri" w:hAnsi="Calibri"/>
      <w:sz w:val="20"/>
      <w:szCs w:val="20"/>
    </w:rPr>
  </w:style>
  <w:style w:type="character" w:customStyle="1" w:styleId="afff2">
    <w:name w:val="Текст сноски Знак"/>
    <w:link w:val="afff1"/>
    <w:uiPriority w:val="99"/>
    <w:rsid w:val="00303A7B"/>
    <w:rPr>
      <w:rFonts w:ascii="Calibri" w:hAnsi="Calibri"/>
    </w:rPr>
  </w:style>
  <w:style w:type="character" w:styleId="afff3">
    <w:name w:val="footnote reference"/>
    <w:uiPriority w:val="99"/>
    <w:unhideWhenUsed/>
    <w:rsid w:val="00303A7B"/>
    <w:rPr>
      <w:vertAlign w:val="superscript"/>
    </w:rPr>
  </w:style>
  <w:style w:type="paragraph" w:customStyle="1" w:styleId="2a">
    <w:name w:val="Основной текст (2)"/>
    <w:basedOn w:val="a0"/>
    <w:rsid w:val="00861BCF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fc.admhmao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/nalog.ru/rn86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2A6B1BABBB12F8A7171EE01C2721AD0B95E7EF3261DDBBB104BB67C39FDC9DE2E58A69D6F4A1A7748E91DCr4JA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C0BD87BAE8065E73106C10403CF92EA3E0BC20A3E9BE8576ACC955C7F87873269AA064n6L7I" TargetMode="External"/><Relationship Id="rId10" Type="http://schemas.openxmlformats.org/officeDocument/2006/relationships/hyperlink" Target="http://www.admkonda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55CE53385BC63473D1B42ABEF4C8B93C6FFF0E60F9C9B3A2BB96FB02127DD015BB1AB4A7ACAAA3378656a7w3L" TargetMode="External"/><Relationship Id="rId14" Type="http://schemas.openxmlformats.org/officeDocument/2006/relationships/hyperlink" Target="consultantplus://offline/ref=8AC0BD87BAE8065E73106C10403CF92EA3E0BC20A3E9BE8576ACC955C7F87873269AA061642E2683nEL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1FA90-5D78-4381-988B-43E4FA6A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7797</Words>
  <Characters>44444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52137</CharactersWithSpaces>
  <SharedDoc>false</SharedDoc>
  <HLinks>
    <vt:vector size="48" baseType="variant"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consultantplus://offline/ref=3A2A6B1BABBB12F8A7171EE01C2721AD0B95E7EF3261DDBBB104BB67C39FDC9DE2E58A69D6F4A1A7748E91DCr4JAK</vt:lpwstr>
      </vt:variant>
      <vt:variant>
        <vt:lpwstr/>
      </vt:variant>
      <vt:variant>
        <vt:i4>2949171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consultantplus://offline/ref=8AC0BD87BAE8065E73106C10403CF92EA3E0BC20A3E9BE8576ACC955C7F87873269AA064n6L7I</vt:lpwstr>
      </vt:variant>
      <vt:variant>
        <vt:lpwstr/>
      </vt:variant>
      <vt:variant>
        <vt:i4>2293860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consultantplus://offline/ref=8AC0BD87BAE8065E73106C10403CF92EA3E0BC20A3E9BE8576ACC955C7F87873269AA061642E2683nELBI</vt:lpwstr>
      </vt:variant>
      <vt:variant>
        <vt:lpwstr/>
      </vt:variant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https://mfc.admhmao.ru/</vt:lpwstr>
      </vt:variant>
      <vt:variant>
        <vt:lpwstr/>
      </vt:variant>
      <vt:variant>
        <vt:i4>7929888</vt:i4>
      </vt:variant>
      <vt:variant>
        <vt:i4>9</vt:i4>
      </vt:variant>
      <vt:variant>
        <vt:i4>0</vt:i4>
      </vt:variant>
      <vt:variant>
        <vt:i4>5</vt:i4>
      </vt:variant>
      <vt:variant>
        <vt:lpwstr>https://www/nalog.ru/rn86/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consultantplus://offline/ref=EB55CE53385BC63473D1B42ABEF4C8B93C6FFF0E60F9C9B3A2BB96FB02127DD015BB1AB4A7ACAAA3378656a7w3L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Гиголаева Екатерина Сергеевна</cp:lastModifiedBy>
  <cp:revision>2</cp:revision>
  <cp:lastPrinted>2017-10-12T04:47:00Z</cp:lastPrinted>
  <dcterms:created xsi:type="dcterms:W3CDTF">2019-10-14T09:36:00Z</dcterms:created>
  <dcterms:modified xsi:type="dcterms:W3CDTF">2019-10-14T09:36:00Z</dcterms:modified>
</cp:coreProperties>
</file>