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E" w:rsidRPr="00FF1156" w:rsidRDefault="005226BE" w:rsidP="005226B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226BE" w:rsidRPr="00C22549" w:rsidRDefault="005226BE" w:rsidP="005226B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226BE" w:rsidRPr="009E1AEA" w:rsidRDefault="005226BE" w:rsidP="005226B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5226BE" w:rsidRDefault="005226BE" w:rsidP="005226BE"/>
    <w:p w:rsidR="005226BE" w:rsidRPr="00302B79" w:rsidRDefault="005226BE" w:rsidP="005226BE"/>
    <w:p w:rsidR="005226BE" w:rsidRPr="007C276D" w:rsidRDefault="005226BE" w:rsidP="005226B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5226BE" w:rsidRPr="007C276D" w:rsidRDefault="005226BE" w:rsidP="005226BE">
      <w:pPr>
        <w:rPr>
          <w:color w:val="000000"/>
          <w:sz w:val="28"/>
        </w:rPr>
      </w:pPr>
    </w:p>
    <w:p w:rsidR="005226BE" w:rsidRPr="007C276D" w:rsidRDefault="005226BE" w:rsidP="005226BE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226BE" w:rsidRPr="00B04F8E" w:rsidRDefault="005226BE" w:rsidP="005226B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237338" w:rsidP="009E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  ________ 2022</w:t>
            </w:r>
            <w:r w:rsidR="005226BE" w:rsidRPr="004F08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r w:rsidRPr="004F0889">
              <w:rPr>
                <w:sz w:val="28"/>
                <w:szCs w:val="28"/>
              </w:rPr>
              <w:t>№ ___</w:t>
            </w:r>
          </w:p>
        </w:tc>
      </w:tr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proofErr w:type="spellStart"/>
            <w:r w:rsidRPr="004F0889">
              <w:rPr>
                <w:sz w:val="28"/>
                <w:szCs w:val="28"/>
              </w:rPr>
              <w:t>пгт</w:t>
            </w:r>
            <w:proofErr w:type="spellEnd"/>
            <w:r w:rsidRPr="004F0889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</w:tr>
    </w:tbl>
    <w:p w:rsidR="005226BE" w:rsidRPr="004F0889" w:rsidRDefault="005226BE" w:rsidP="005226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226BE" w:rsidRPr="00303B16" w:rsidTr="009E500F">
        <w:tc>
          <w:tcPr>
            <w:tcW w:w="6062" w:type="dxa"/>
          </w:tcPr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303B16">
              <w:rPr>
                <w:sz w:val="26"/>
                <w:szCs w:val="26"/>
              </w:rPr>
              <w:t>Кондинского</w:t>
            </w:r>
            <w:proofErr w:type="spellEnd"/>
            <w:r w:rsidRPr="00303B16">
              <w:rPr>
                <w:sz w:val="26"/>
                <w:szCs w:val="26"/>
              </w:rPr>
              <w:t xml:space="preserve"> района 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>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5226BE" w:rsidRPr="007F16DA" w:rsidRDefault="005226BE" w:rsidP="005226BE">
      <w:pPr>
        <w:ind w:firstLine="709"/>
        <w:jc w:val="both"/>
        <w:rPr>
          <w:sz w:val="26"/>
          <w:szCs w:val="26"/>
        </w:rPr>
      </w:pPr>
      <w:r w:rsidRPr="007F16DA">
        <w:rPr>
          <w:iCs/>
          <w:sz w:val="26"/>
          <w:szCs w:val="26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7" w:history="1">
        <w:r w:rsidRPr="007F16DA">
          <w:rPr>
            <w:rStyle w:val="a5"/>
            <w:iCs/>
            <w:color w:val="auto"/>
            <w:sz w:val="26"/>
            <w:szCs w:val="26"/>
            <w:u w:val="none"/>
          </w:rPr>
          <w:t>№ 210-ФЗ</w:t>
        </w:r>
      </w:hyperlink>
      <w:r w:rsidRPr="007F16DA">
        <w:rPr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7F16DA">
        <w:rPr>
          <w:sz w:val="26"/>
          <w:szCs w:val="26"/>
        </w:rPr>
        <w:t xml:space="preserve">руководствуясь статьей 27 Устава </w:t>
      </w:r>
      <w:proofErr w:type="spellStart"/>
      <w:r w:rsidRPr="007F16DA">
        <w:rPr>
          <w:sz w:val="26"/>
          <w:szCs w:val="26"/>
        </w:rPr>
        <w:t>Кондинского</w:t>
      </w:r>
      <w:proofErr w:type="spellEnd"/>
      <w:r w:rsidRPr="007F16DA">
        <w:rPr>
          <w:sz w:val="26"/>
          <w:szCs w:val="26"/>
        </w:rPr>
        <w:t xml:space="preserve"> района, </w:t>
      </w:r>
      <w:r w:rsidRPr="007F16DA">
        <w:rPr>
          <w:b/>
          <w:sz w:val="26"/>
          <w:szCs w:val="26"/>
        </w:rPr>
        <w:t xml:space="preserve">администрация </w:t>
      </w:r>
      <w:proofErr w:type="spellStart"/>
      <w:r w:rsidRPr="007F16DA">
        <w:rPr>
          <w:b/>
          <w:sz w:val="26"/>
          <w:szCs w:val="26"/>
        </w:rPr>
        <w:t>Кондинского</w:t>
      </w:r>
      <w:proofErr w:type="spellEnd"/>
      <w:r w:rsidRPr="007F16DA">
        <w:rPr>
          <w:b/>
          <w:sz w:val="26"/>
          <w:szCs w:val="26"/>
        </w:rPr>
        <w:t xml:space="preserve"> района постановляет:</w:t>
      </w:r>
    </w:p>
    <w:p w:rsidR="005226BE" w:rsidRPr="007F16DA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Pr="007F16DA">
        <w:rPr>
          <w:rFonts w:ascii="Times New Roman" w:hAnsi="Times New Roman" w:cs="Times New Roman"/>
          <w:b w:val="0"/>
          <w:bCs w:val="0"/>
          <w:sz w:val="26"/>
          <w:szCs w:val="26"/>
        </w:rPr>
        <w:t>следующие изменения:</w:t>
      </w:r>
    </w:p>
    <w:p w:rsidR="005C3246" w:rsidRPr="007F16DA" w:rsidRDefault="005C3246" w:rsidP="00FF1D51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F16DA">
        <w:rPr>
          <w:rFonts w:ascii="Times New Roman" w:hAnsi="Times New Roman" w:cs="Times New Roman"/>
          <w:b w:val="0"/>
          <w:bCs w:val="0"/>
          <w:sz w:val="26"/>
          <w:szCs w:val="26"/>
        </w:rPr>
        <w:t>В приложении к постановлению:</w:t>
      </w:r>
    </w:p>
    <w:p w:rsidR="00FF1D51" w:rsidRPr="007F16DA" w:rsidRDefault="00FF1D51" w:rsidP="00120A15">
      <w:pPr>
        <w:pStyle w:val="aa"/>
        <w:numPr>
          <w:ilvl w:val="1"/>
          <w:numId w:val="1"/>
        </w:numPr>
        <w:jc w:val="both"/>
        <w:rPr>
          <w:sz w:val="26"/>
          <w:szCs w:val="26"/>
        </w:rPr>
      </w:pPr>
      <w:r w:rsidRPr="007F16DA">
        <w:rPr>
          <w:sz w:val="26"/>
          <w:szCs w:val="26"/>
        </w:rPr>
        <w:t>Пункт</w:t>
      </w:r>
      <w:r w:rsidR="00120A15" w:rsidRPr="007F16DA">
        <w:rPr>
          <w:sz w:val="26"/>
          <w:szCs w:val="26"/>
        </w:rPr>
        <w:t xml:space="preserve"> 1</w:t>
      </w:r>
      <w:r w:rsidRPr="007F16DA">
        <w:rPr>
          <w:sz w:val="26"/>
          <w:szCs w:val="26"/>
        </w:rPr>
        <w:t xml:space="preserve"> раздела </w:t>
      </w:r>
      <w:r w:rsidR="00120A15" w:rsidRPr="007F16DA">
        <w:rPr>
          <w:sz w:val="26"/>
          <w:szCs w:val="26"/>
          <w:lang w:val="en-US"/>
        </w:rPr>
        <w:t>I</w:t>
      </w:r>
      <w:r w:rsidR="0011605A" w:rsidRPr="007F16DA">
        <w:rPr>
          <w:sz w:val="26"/>
          <w:szCs w:val="26"/>
        </w:rPr>
        <w:t xml:space="preserve"> </w:t>
      </w:r>
      <w:r w:rsidR="00120A15" w:rsidRPr="007F16DA">
        <w:rPr>
          <w:sz w:val="26"/>
          <w:szCs w:val="26"/>
        </w:rPr>
        <w:t>изложить в следующей редакции</w:t>
      </w:r>
      <w:r w:rsidRPr="007F16DA">
        <w:rPr>
          <w:sz w:val="26"/>
          <w:szCs w:val="26"/>
        </w:rPr>
        <w:t>:</w:t>
      </w:r>
    </w:p>
    <w:p w:rsidR="00120A15" w:rsidRPr="007F16DA" w:rsidRDefault="00120A15" w:rsidP="00120A15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«1. </w:t>
      </w:r>
      <w:r w:rsid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Административный </w:t>
      </w:r>
      <w:r w:rsid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регламент </w:t>
      </w:r>
      <w:r w:rsid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предоставления </w:t>
      </w:r>
      <w:r w:rsid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>муниципальной</w:t>
      </w:r>
      <w:r w:rsid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 услуги</w:t>
      </w:r>
    </w:p>
    <w:p w:rsidR="007843B2" w:rsidRDefault="00120A15" w:rsidP="007843B2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</w:t>
      </w:r>
      <w:proofErr w:type="gramStart"/>
      <w:r w:rsidRPr="007F16DA">
        <w:rPr>
          <w:sz w:val="26"/>
          <w:szCs w:val="26"/>
        </w:rPr>
        <w:t xml:space="preserve">«Предварительное согласование предоставления земельного участка»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предварительному согласованию предоставления земельных участков и распространяет свое действие на земельные участки, находящиеся в собственности муниципального образования </w:t>
      </w:r>
      <w:proofErr w:type="spellStart"/>
      <w:r w:rsidRPr="007F16DA">
        <w:rPr>
          <w:sz w:val="26"/>
          <w:szCs w:val="26"/>
        </w:rPr>
        <w:t>Кондинский</w:t>
      </w:r>
      <w:proofErr w:type="spellEnd"/>
      <w:r w:rsidRPr="007F16DA">
        <w:rPr>
          <w:sz w:val="26"/>
          <w:szCs w:val="26"/>
        </w:rPr>
        <w:t xml:space="preserve"> район, а также на земельные участки, государственная собственность на которые не разграничена</w:t>
      </w:r>
      <w:proofErr w:type="gramEnd"/>
      <w:r w:rsidRPr="007F16DA">
        <w:rPr>
          <w:sz w:val="26"/>
          <w:szCs w:val="26"/>
        </w:rPr>
        <w:t xml:space="preserve">, </w:t>
      </w:r>
      <w:proofErr w:type="gramStart"/>
      <w:r w:rsidRPr="007F16DA">
        <w:rPr>
          <w:sz w:val="26"/>
          <w:szCs w:val="26"/>
        </w:rPr>
        <w:t xml:space="preserve">расположенные на межселенной территории и на территориях сельских поселений, входящих в состав </w:t>
      </w:r>
      <w:proofErr w:type="spellStart"/>
      <w:r w:rsidRPr="007F16DA">
        <w:rPr>
          <w:sz w:val="26"/>
          <w:szCs w:val="26"/>
        </w:rPr>
        <w:t>Кондинского</w:t>
      </w:r>
      <w:proofErr w:type="spellEnd"/>
      <w:r w:rsidRPr="007F16DA">
        <w:rPr>
          <w:sz w:val="26"/>
          <w:szCs w:val="26"/>
        </w:rPr>
        <w:t xml:space="preserve"> </w:t>
      </w:r>
      <w:r w:rsidR="007F16DA">
        <w:rPr>
          <w:sz w:val="26"/>
          <w:szCs w:val="26"/>
        </w:rPr>
        <w:t>района.</w:t>
      </w:r>
      <w:proofErr w:type="gramEnd"/>
    </w:p>
    <w:p w:rsidR="007F16DA" w:rsidRPr="007F16DA" w:rsidRDefault="007F16DA" w:rsidP="007843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Возможные цели обращения:</w:t>
      </w:r>
    </w:p>
    <w:p w:rsidR="007843B2" w:rsidRPr="007F16DA" w:rsidRDefault="00120A15" w:rsidP="007843B2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- предварительное согласование предоставления земельного участка, находящегося в государственной или муниципальной собственности, в собственность за плату без проведения торгов; </w:t>
      </w:r>
    </w:p>
    <w:p w:rsidR="007843B2" w:rsidRPr="007F16DA" w:rsidRDefault="00120A15" w:rsidP="007843B2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- предварительное согласование предоставления земельного участка, находящегося в государственной или муниципальной собственности, в собственность бесплатно; - предварительное согласование предоставления земельного участка, находящегося </w:t>
      </w:r>
      <w:r w:rsidRPr="007F16DA">
        <w:rPr>
          <w:sz w:val="26"/>
          <w:szCs w:val="26"/>
        </w:rPr>
        <w:lastRenderedPageBreak/>
        <w:t xml:space="preserve">в государственной или муниципальной собственности, в аренду без проведения торгов; </w:t>
      </w:r>
    </w:p>
    <w:p w:rsidR="007843B2" w:rsidRPr="007F16DA" w:rsidRDefault="00120A15" w:rsidP="007843B2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- предварительное согласование предоставления земельного участка, находящегося в государственной или муниципальной собственности, в постоянное бессрочное пользование; </w:t>
      </w:r>
    </w:p>
    <w:p w:rsidR="007843B2" w:rsidRPr="007F16DA" w:rsidRDefault="00120A15" w:rsidP="007843B2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>- предварительное согласование предоставления земельного участка, находящегося в государственной или муниципальной собственности, в безвозмездное пользование</w:t>
      </w:r>
      <w:r w:rsidR="007843B2" w:rsidRPr="007F16DA">
        <w:rPr>
          <w:sz w:val="26"/>
          <w:szCs w:val="26"/>
        </w:rPr>
        <w:t>.</w:t>
      </w:r>
    </w:p>
    <w:p w:rsidR="00120A15" w:rsidRPr="007F16DA" w:rsidRDefault="007843B2" w:rsidP="007843B2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</w:t>
      </w:r>
      <w:r w:rsidR="00120A15" w:rsidRPr="007F16DA">
        <w:rPr>
          <w:sz w:val="26"/>
          <w:szCs w:val="26"/>
        </w:rPr>
        <w:t xml:space="preserve"> Настоящий Административный регламент не распространяется на случаи предварительного согласования предоставления земельного участка, находящегося в государственной или муниципальной</w:t>
      </w:r>
      <w:r w:rsidRPr="007F16DA">
        <w:rPr>
          <w:sz w:val="26"/>
          <w:szCs w:val="26"/>
        </w:rPr>
        <w:t xml:space="preserve"> собственности, в соответствии со статьей 39.18 Земельного кодекса Российской Федерации</w:t>
      </w:r>
      <w:proofErr w:type="gramStart"/>
      <w:r w:rsidR="00C707E5" w:rsidRPr="007F16DA">
        <w:rPr>
          <w:sz w:val="26"/>
          <w:szCs w:val="26"/>
        </w:rPr>
        <w:t>.»;</w:t>
      </w:r>
      <w:proofErr w:type="gramEnd"/>
    </w:p>
    <w:p w:rsidR="00303B16" w:rsidRPr="007F16DA" w:rsidRDefault="00303B16" w:rsidP="00303B16">
      <w:pPr>
        <w:pStyle w:val="aa"/>
        <w:numPr>
          <w:ilvl w:val="1"/>
          <w:numId w:val="1"/>
        </w:num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Раздел </w:t>
      </w:r>
      <w:r w:rsidRPr="007F16DA">
        <w:rPr>
          <w:sz w:val="26"/>
          <w:szCs w:val="26"/>
          <w:lang w:val="en-US"/>
        </w:rPr>
        <w:t>I</w:t>
      </w:r>
      <w:r w:rsidRPr="007F16DA">
        <w:rPr>
          <w:sz w:val="26"/>
          <w:szCs w:val="26"/>
        </w:rPr>
        <w:t xml:space="preserve"> дополнить подразделом следующего содержания:</w:t>
      </w:r>
    </w:p>
    <w:p w:rsidR="00303B16" w:rsidRPr="007F16DA" w:rsidRDefault="00303B16" w:rsidP="00303B16">
      <w:pPr>
        <w:ind w:left="576"/>
        <w:jc w:val="both"/>
        <w:rPr>
          <w:sz w:val="26"/>
          <w:szCs w:val="26"/>
        </w:rPr>
      </w:pPr>
    </w:p>
    <w:p w:rsidR="00303B16" w:rsidRPr="007F16DA" w:rsidRDefault="00303B16" w:rsidP="00303B16">
      <w:pPr>
        <w:jc w:val="both"/>
        <w:rPr>
          <w:bCs/>
          <w:sz w:val="26"/>
          <w:szCs w:val="26"/>
        </w:rPr>
      </w:pPr>
      <w:r w:rsidRPr="007F16DA">
        <w:rPr>
          <w:sz w:val="26"/>
          <w:szCs w:val="26"/>
        </w:rPr>
        <w:t>«</w:t>
      </w:r>
      <w:r w:rsidRPr="007F16DA">
        <w:rPr>
          <w:sz w:val="26"/>
          <w:szCs w:val="26"/>
          <w:vertAlign w:val="superscript"/>
        </w:rPr>
        <w:t xml:space="preserve"> </w:t>
      </w:r>
      <w:r w:rsidRPr="007F16DA">
        <w:rPr>
          <w:sz w:val="26"/>
          <w:szCs w:val="26"/>
        </w:rPr>
        <w:t xml:space="preserve">    </w:t>
      </w:r>
      <w:r w:rsidRPr="007F16DA">
        <w:rPr>
          <w:bCs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03B16" w:rsidRPr="007F16DA" w:rsidRDefault="00303B16" w:rsidP="00303B16">
      <w:pPr>
        <w:jc w:val="both"/>
        <w:rPr>
          <w:b/>
          <w:bCs/>
          <w:sz w:val="26"/>
          <w:szCs w:val="26"/>
        </w:rPr>
      </w:pPr>
    </w:p>
    <w:p w:rsidR="00303B16" w:rsidRPr="007F16DA" w:rsidRDefault="00303B16" w:rsidP="00303B16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</w:t>
      </w:r>
      <w:proofErr w:type="gramStart"/>
      <w:r w:rsidRPr="007F16DA">
        <w:rPr>
          <w:sz w:val="26"/>
          <w:szCs w:val="26"/>
        </w:rPr>
        <w:t>2.</w:t>
      </w:r>
      <w:r w:rsidRPr="007F16DA">
        <w:rPr>
          <w:sz w:val="26"/>
          <w:szCs w:val="26"/>
          <w:vertAlign w:val="superscript"/>
        </w:rPr>
        <w:t xml:space="preserve">1 </w:t>
      </w:r>
      <w:r w:rsidRPr="007F16DA">
        <w:rPr>
          <w:sz w:val="26"/>
          <w:szCs w:val="26"/>
        </w:rPr>
        <w:t xml:space="preserve">Муниципальная) услуга должна быть предоставлена Заявителю в соответствии с вариантом предоставления муниципальной услуги (далее – вариант). </w:t>
      </w:r>
      <w:proofErr w:type="gramEnd"/>
    </w:p>
    <w:p w:rsidR="00303B16" w:rsidRPr="007F16DA" w:rsidRDefault="00303B16" w:rsidP="00303B16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</w:t>
      </w:r>
      <w:r w:rsidR="007F16DA">
        <w:rPr>
          <w:sz w:val="26"/>
          <w:szCs w:val="26"/>
        </w:rPr>
        <w:t>тавления муниципальной услуги</w:t>
      </w:r>
      <w:proofErr w:type="gramStart"/>
      <w:r w:rsidRPr="007F16DA">
        <w:rPr>
          <w:sz w:val="26"/>
          <w:szCs w:val="26"/>
        </w:rPr>
        <w:t>.»</w:t>
      </w:r>
      <w:r w:rsidR="00C707E5" w:rsidRPr="007F16DA">
        <w:rPr>
          <w:sz w:val="26"/>
          <w:szCs w:val="26"/>
        </w:rPr>
        <w:t>;</w:t>
      </w:r>
      <w:proofErr w:type="gramEnd"/>
    </w:p>
    <w:p w:rsidR="00EB4FF2" w:rsidRPr="007F16DA" w:rsidRDefault="00EB4FF2" w:rsidP="00303B16">
      <w:pPr>
        <w:pStyle w:val="aa"/>
        <w:numPr>
          <w:ilvl w:val="1"/>
          <w:numId w:val="1"/>
        </w:num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Пункт   6   раздела   </w:t>
      </w:r>
      <w:r w:rsidRPr="007F16DA">
        <w:rPr>
          <w:sz w:val="26"/>
          <w:szCs w:val="26"/>
          <w:lang w:val="en-US"/>
        </w:rPr>
        <w:t>I</w:t>
      </w:r>
      <w:r w:rsidRPr="007F16DA">
        <w:rPr>
          <w:sz w:val="26"/>
          <w:szCs w:val="26"/>
        </w:rPr>
        <w:t xml:space="preserve">   после  абзаца</w:t>
      </w:r>
      <w:r w:rsidR="00C707E5" w:rsidRP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 четвертого </w:t>
      </w:r>
      <w:r w:rsidR="00C707E5" w:rsidRP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>дополнить</w:t>
      </w:r>
      <w:r w:rsidR="00C707E5" w:rsidRP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 абзацем</w:t>
      </w:r>
    </w:p>
    <w:p w:rsidR="00303B16" w:rsidRPr="007F16DA" w:rsidRDefault="00EB4FF2" w:rsidP="00EB4FF2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>следующего содержания:</w:t>
      </w:r>
    </w:p>
    <w:p w:rsidR="00EB4FF2" w:rsidRPr="007F16DA" w:rsidRDefault="00EB4FF2" w:rsidP="00EB4FF2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«Департамента недропользования и природных ресурсов Ханты-Мансийского автономного округа-Югры (далее – </w:t>
      </w:r>
      <w:proofErr w:type="spellStart"/>
      <w:r w:rsidRPr="007F16DA">
        <w:rPr>
          <w:sz w:val="26"/>
          <w:szCs w:val="26"/>
        </w:rPr>
        <w:t>Депприродресурс</w:t>
      </w:r>
      <w:proofErr w:type="spellEnd"/>
      <w:r w:rsidRPr="007F16DA">
        <w:rPr>
          <w:sz w:val="26"/>
          <w:szCs w:val="26"/>
        </w:rPr>
        <w:t xml:space="preserve"> Югры) (</w:t>
      </w:r>
      <w:hyperlink r:id="rId8" w:history="1">
        <w:r w:rsidRPr="007F16DA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http://depprirod.admhmao.ru</w:t>
        </w:r>
      </w:hyperlink>
      <w:r w:rsidRPr="007F16DA">
        <w:rPr>
          <w:sz w:val="26"/>
          <w:szCs w:val="26"/>
        </w:rPr>
        <w:t>);</w:t>
      </w:r>
    </w:p>
    <w:p w:rsidR="004D09D9" w:rsidRPr="007F16DA" w:rsidRDefault="004D09D9" w:rsidP="004D09D9">
      <w:pPr>
        <w:pStyle w:val="aa"/>
        <w:numPr>
          <w:ilvl w:val="1"/>
          <w:numId w:val="1"/>
        </w:num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Абзац третий </w:t>
      </w:r>
      <w:r w:rsidR="00E9719F" w:rsidRPr="007F16DA">
        <w:rPr>
          <w:sz w:val="26"/>
          <w:szCs w:val="26"/>
        </w:rPr>
        <w:t xml:space="preserve">пункта 10 </w:t>
      </w:r>
      <w:r w:rsidRPr="007F16DA">
        <w:rPr>
          <w:sz w:val="26"/>
          <w:szCs w:val="26"/>
        </w:rPr>
        <w:t xml:space="preserve">раздела </w:t>
      </w:r>
      <w:r w:rsidRPr="007F16DA">
        <w:rPr>
          <w:sz w:val="26"/>
          <w:szCs w:val="26"/>
          <w:lang w:val="en-US"/>
        </w:rPr>
        <w:t>I</w:t>
      </w:r>
      <w:r w:rsidRPr="007F16DA">
        <w:rPr>
          <w:sz w:val="26"/>
          <w:szCs w:val="26"/>
        </w:rPr>
        <w:t xml:space="preserve"> изложить в следующей редакции:</w:t>
      </w:r>
    </w:p>
    <w:p w:rsidR="004D09D9" w:rsidRPr="007F16DA" w:rsidRDefault="004D09D9" w:rsidP="004D09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«При предоставлении муниципальной услуги Управление</w:t>
      </w:r>
      <w:r w:rsidRPr="007F16DA">
        <w:rPr>
          <w:i/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осуществляет межведомственное информационное взаимодействие с территориальным органом ФНС, Управлением </w:t>
      </w:r>
      <w:proofErr w:type="spellStart"/>
      <w:r w:rsidRPr="007F16DA">
        <w:rPr>
          <w:sz w:val="26"/>
          <w:szCs w:val="26"/>
        </w:rPr>
        <w:t>Росреестра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Депприродресурсом</w:t>
      </w:r>
      <w:proofErr w:type="spellEnd"/>
      <w:r w:rsidRPr="007F16DA">
        <w:rPr>
          <w:sz w:val="26"/>
          <w:szCs w:val="26"/>
        </w:rPr>
        <w:t xml:space="preserve"> Югры, иными </w:t>
      </w:r>
      <w:r w:rsidR="00C707E5" w:rsidRPr="007F16DA">
        <w:rPr>
          <w:sz w:val="26"/>
          <w:szCs w:val="26"/>
        </w:rPr>
        <w:t xml:space="preserve">органами государственной власти и органами местного самоуправления, уполномоченными на предоставление документов, указанных в пункте 15 раздела </w:t>
      </w:r>
      <w:r w:rsidR="00C707E5" w:rsidRPr="007F16DA">
        <w:rPr>
          <w:sz w:val="26"/>
          <w:szCs w:val="26"/>
          <w:lang w:val="en-US"/>
        </w:rPr>
        <w:t>II</w:t>
      </w:r>
      <w:r w:rsidR="00C707E5" w:rsidRPr="007F16DA">
        <w:rPr>
          <w:sz w:val="26"/>
          <w:szCs w:val="26"/>
        </w:rPr>
        <w:t xml:space="preserve"> настоящего административного регламента</w:t>
      </w:r>
      <w:proofErr w:type="gramStart"/>
      <w:r w:rsidR="00C707E5" w:rsidRPr="007F16DA">
        <w:rPr>
          <w:sz w:val="26"/>
          <w:szCs w:val="26"/>
        </w:rPr>
        <w:t>.»;</w:t>
      </w:r>
      <w:proofErr w:type="gramEnd"/>
    </w:p>
    <w:p w:rsidR="00C707E5" w:rsidRPr="007F16DA" w:rsidRDefault="00E9719F" w:rsidP="00C707E5">
      <w:pPr>
        <w:pStyle w:val="aa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Пункт 11 раздела </w:t>
      </w:r>
      <w:r w:rsidRPr="007F16DA">
        <w:rPr>
          <w:sz w:val="26"/>
          <w:szCs w:val="26"/>
          <w:lang w:val="en-US"/>
        </w:rPr>
        <w:t>II</w:t>
      </w:r>
      <w:r w:rsidRPr="007F16DA">
        <w:rPr>
          <w:sz w:val="26"/>
          <w:szCs w:val="26"/>
        </w:rPr>
        <w:t xml:space="preserve"> дополнить абзацем следующего содержания:</w:t>
      </w:r>
    </w:p>
    <w:p w:rsidR="00E9719F" w:rsidRPr="007F16DA" w:rsidRDefault="00E9719F" w:rsidP="00E971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«Результаты муниципальной услуги</w:t>
      </w:r>
      <w:r w:rsidR="005D4F68" w:rsidRPr="007F16DA">
        <w:rPr>
          <w:sz w:val="26"/>
          <w:szCs w:val="26"/>
        </w:rPr>
        <w:t xml:space="preserve"> также </w:t>
      </w:r>
      <w:r w:rsidRPr="007F16DA">
        <w:rPr>
          <w:sz w:val="26"/>
          <w:szCs w:val="26"/>
        </w:rPr>
        <w:t xml:space="preserve">могут быть получены посредством </w:t>
      </w:r>
      <w:r w:rsidR="001553F1" w:rsidRPr="007F16DA">
        <w:rPr>
          <w:sz w:val="26"/>
          <w:szCs w:val="26"/>
        </w:rPr>
        <w:t>Единого</w:t>
      </w:r>
      <w:r w:rsidRPr="007F16DA">
        <w:rPr>
          <w:sz w:val="26"/>
          <w:szCs w:val="26"/>
        </w:rPr>
        <w:t xml:space="preserve"> </w:t>
      </w:r>
      <w:proofErr w:type="gramStart"/>
      <w:r w:rsidR="005D4F68" w:rsidRPr="007F16DA">
        <w:rPr>
          <w:sz w:val="26"/>
          <w:szCs w:val="26"/>
        </w:rPr>
        <w:t>портала</w:t>
      </w:r>
      <w:proofErr w:type="gramEnd"/>
      <w:r w:rsidR="005D4F68" w:rsidRP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в форме электронного документа подписанного усиленной квалифицированной электронной подписью (далее – УКЭП) должностного лица, уполномоченного на принятие решения.»; </w:t>
      </w:r>
    </w:p>
    <w:p w:rsidR="005E71B8" w:rsidRPr="007F16DA" w:rsidRDefault="005E71B8" w:rsidP="005E71B8">
      <w:pPr>
        <w:pStyle w:val="aa"/>
        <w:numPr>
          <w:ilvl w:val="1"/>
          <w:numId w:val="1"/>
        </w:num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Раздел </w:t>
      </w:r>
      <w:r w:rsidRPr="007F16DA">
        <w:rPr>
          <w:sz w:val="26"/>
          <w:szCs w:val="26"/>
          <w:lang w:val="en-US"/>
        </w:rPr>
        <w:t>II</w:t>
      </w:r>
      <w:r w:rsidR="0014321E" w:rsidRPr="007F16DA">
        <w:rPr>
          <w:sz w:val="26"/>
          <w:szCs w:val="26"/>
        </w:rPr>
        <w:t xml:space="preserve"> дополнить пунктами</w:t>
      </w:r>
      <w:r w:rsidRPr="007F16DA">
        <w:rPr>
          <w:sz w:val="26"/>
          <w:szCs w:val="26"/>
        </w:rPr>
        <w:t xml:space="preserve"> 17</w:t>
      </w:r>
      <w:r w:rsidRPr="007F16DA">
        <w:rPr>
          <w:sz w:val="26"/>
          <w:szCs w:val="26"/>
          <w:vertAlign w:val="superscript"/>
        </w:rPr>
        <w:t>1</w:t>
      </w:r>
      <w:r w:rsidR="0014321E" w:rsidRPr="007F16DA">
        <w:rPr>
          <w:sz w:val="26"/>
          <w:szCs w:val="26"/>
          <w:vertAlign w:val="superscript"/>
        </w:rPr>
        <w:t xml:space="preserve"> </w:t>
      </w:r>
      <w:r w:rsidR="0014321E" w:rsidRPr="007F16DA">
        <w:rPr>
          <w:sz w:val="26"/>
          <w:szCs w:val="26"/>
        </w:rPr>
        <w:t>и 17</w:t>
      </w:r>
      <w:r w:rsidR="0014321E" w:rsidRPr="007F16DA">
        <w:rPr>
          <w:sz w:val="26"/>
          <w:szCs w:val="26"/>
          <w:vertAlign w:val="superscript"/>
        </w:rPr>
        <w:t xml:space="preserve">2 </w:t>
      </w:r>
      <w:r w:rsidRPr="007F16DA">
        <w:rPr>
          <w:sz w:val="26"/>
          <w:szCs w:val="26"/>
          <w:vertAlign w:val="superscript"/>
        </w:rPr>
        <w:t xml:space="preserve"> </w:t>
      </w:r>
      <w:r w:rsidRPr="007F16DA">
        <w:rPr>
          <w:sz w:val="26"/>
          <w:szCs w:val="26"/>
        </w:rPr>
        <w:t>следующего содержания:</w:t>
      </w:r>
    </w:p>
    <w:p w:rsidR="004D09D9" w:rsidRPr="007F16DA" w:rsidRDefault="004D09D9" w:rsidP="004D09D9">
      <w:pPr>
        <w:jc w:val="both"/>
        <w:rPr>
          <w:sz w:val="26"/>
          <w:szCs w:val="26"/>
        </w:rPr>
      </w:pPr>
    </w:p>
    <w:p w:rsidR="00303B16" w:rsidRPr="007F16DA" w:rsidRDefault="00303B16" w:rsidP="00303B16">
      <w:pPr>
        <w:jc w:val="both"/>
        <w:rPr>
          <w:sz w:val="26"/>
          <w:szCs w:val="26"/>
        </w:rPr>
      </w:pPr>
    </w:p>
    <w:p w:rsidR="00303B16" w:rsidRPr="007F16DA" w:rsidRDefault="00303B16" w:rsidP="007843B2">
      <w:pPr>
        <w:jc w:val="both"/>
        <w:rPr>
          <w:sz w:val="26"/>
          <w:szCs w:val="26"/>
        </w:rPr>
      </w:pPr>
    </w:p>
    <w:p w:rsidR="00303B16" w:rsidRPr="007F16DA" w:rsidRDefault="00303B16" w:rsidP="007843B2">
      <w:pPr>
        <w:jc w:val="both"/>
        <w:rPr>
          <w:sz w:val="26"/>
          <w:szCs w:val="26"/>
        </w:rPr>
      </w:pPr>
    </w:p>
    <w:p w:rsidR="005E71B8" w:rsidRPr="007F16DA" w:rsidRDefault="00FF1D51" w:rsidP="005E71B8">
      <w:pPr>
        <w:jc w:val="both"/>
        <w:rPr>
          <w:sz w:val="26"/>
          <w:szCs w:val="26"/>
        </w:rPr>
      </w:pPr>
      <w:r w:rsidRPr="007F16DA">
        <w:rPr>
          <w:b/>
          <w:bCs/>
          <w:sz w:val="26"/>
          <w:szCs w:val="26"/>
        </w:rPr>
        <w:t xml:space="preserve">        «</w:t>
      </w:r>
      <w:r w:rsidR="005E71B8" w:rsidRPr="007F16DA">
        <w:rPr>
          <w:bCs/>
          <w:sz w:val="26"/>
          <w:szCs w:val="26"/>
        </w:rPr>
        <w:t>17.</w:t>
      </w:r>
      <w:r w:rsidRPr="007F16DA">
        <w:rPr>
          <w:bCs/>
          <w:sz w:val="26"/>
          <w:szCs w:val="26"/>
          <w:vertAlign w:val="superscript"/>
        </w:rPr>
        <w:t>1</w:t>
      </w:r>
      <w:proofErr w:type="gramStart"/>
      <w:r w:rsidRPr="007F16DA">
        <w:rPr>
          <w:b/>
          <w:bCs/>
          <w:sz w:val="26"/>
          <w:szCs w:val="26"/>
          <w:vertAlign w:val="superscript"/>
        </w:rPr>
        <w:t xml:space="preserve"> </w:t>
      </w:r>
      <w:r w:rsidR="005E71B8" w:rsidRPr="007F16DA">
        <w:rPr>
          <w:sz w:val="26"/>
          <w:szCs w:val="26"/>
        </w:rPr>
        <w:t>В</w:t>
      </w:r>
      <w:proofErr w:type="gramEnd"/>
      <w:r w:rsidR="005E71B8" w:rsidRPr="007F16DA">
        <w:rPr>
          <w:sz w:val="26"/>
          <w:szCs w:val="26"/>
        </w:rPr>
        <w:t xml:space="preserve"> случае представления заявления и прилагаемых к нему документов 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</w:t>
      </w:r>
      <w:proofErr w:type="gramStart"/>
      <w:r w:rsidR="005E71B8" w:rsidRPr="007F16DA">
        <w:rPr>
          <w:sz w:val="26"/>
          <w:szCs w:val="26"/>
        </w:rPr>
        <w:t xml:space="preserve"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  <w:proofErr w:type="gramEnd"/>
    </w:p>
    <w:p w:rsidR="005E71B8" w:rsidRPr="007F16DA" w:rsidRDefault="005E71B8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Заявление направляется Заявителем вместе с прикрепленными электронными документами, указанными в пункте 14 настоящего Административного регламента. </w:t>
      </w:r>
    </w:p>
    <w:p w:rsidR="005E71B8" w:rsidRPr="007F16DA" w:rsidRDefault="005E71B8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</w:t>
      </w:r>
      <w:proofErr w:type="gramStart"/>
      <w:r w:rsidRPr="007F16DA">
        <w:rPr>
          <w:sz w:val="26"/>
          <w:szCs w:val="26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</w:t>
      </w:r>
      <w:proofErr w:type="gramEnd"/>
      <w:r w:rsidRPr="007F16DA">
        <w:rPr>
          <w:sz w:val="26"/>
          <w:szCs w:val="26"/>
        </w:rPr>
        <w:t xml:space="preserve"> </w:t>
      </w:r>
      <w:proofErr w:type="gramStart"/>
      <w:r w:rsidRPr="007F16DA">
        <w:rPr>
          <w:sz w:val="26"/>
          <w:szCs w:val="26"/>
        </w:rPr>
        <w:t>в области обеспечения безопасности в соответствии с частью 5 статьи 8 Федерального закона от 6 апреля 2011 года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7F16DA">
        <w:rPr>
          <w:sz w:val="26"/>
          <w:szCs w:val="26"/>
        </w:rPr>
        <w:t xml:space="preserve"> </w:t>
      </w:r>
      <w:proofErr w:type="gramStart"/>
      <w:r w:rsidRPr="007F16DA">
        <w:rPr>
          <w:sz w:val="26"/>
          <w:szCs w:val="26"/>
        </w:rPr>
        <w:t>Российской Федерации от 25 января 2013 № 33 «</w:t>
      </w:r>
      <w:r w:rsidRPr="007F16DA">
        <w:rPr>
          <w:bCs/>
          <w:sz w:val="26"/>
          <w:szCs w:val="26"/>
        </w:rPr>
        <w:t>Об использовании простой электронной подписи при оказании государственных и муниципальных услуг»</w:t>
      </w:r>
      <w:r w:rsidRPr="007F16DA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</w:t>
      </w:r>
      <w:r w:rsidRPr="007F16DA">
        <w:rPr>
          <w:bCs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7F16DA">
        <w:rPr>
          <w:bCs/>
          <w:sz w:val="26"/>
          <w:szCs w:val="26"/>
        </w:rPr>
        <w:t xml:space="preserve"> и муниципальных услуг»</w:t>
      </w:r>
      <w:r w:rsidRPr="007F16DA">
        <w:rPr>
          <w:sz w:val="26"/>
          <w:szCs w:val="26"/>
        </w:rPr>
        <w:t>;</w:t>
      </w:r>
    </w:p>
    <w:p w:rsidR="0014321E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17.</w:t>
      </w:r>
      <w:r w:rsidRPr="007F16DA">
        <w:rPr>
          <w:sz w:val="26"/>
          <w:szCs w:val="26"/>
          <w:vertAlign w:val="superscript"/>
        </w:rPr>
        <w:t>2</w:t>
      </w:r>
      <w:r w:rsidRP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14321E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</w:t>
      </w:r>
      <w:r w:rsidRPr="007F16DA">
        <w:rPr>
          <w:sz w:val="26"/>
          <w:szCs w:val="26"/>
        </w:rPr>
        <w:t xml:space="preserve"> 1) </w:t>
      </w:r>
      <w:proofErr w:type="spellStart"/>
      <w:r w:rsidRPr="007F16DA">
        <w:rPr>
          <w:sz w:val="26"/>
          <w:szCs w:val="26"/>
        </w:rPr>
        <w:t>xml</w:t>
      </w:r>
      <w:proofErr w:type="spellEnd"/>
      <w:r w:rsidRPr="007F16DA">
        <w:rPr>
          <w:sz w:val="26"/>
          <w:szCs w:val="26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F16DA">
        <w:rPr>
          <w:sz w:val="26"/>
          <w:szCs w:val="26"/>
        </w:rPr>
        <w:t>xml</w:t>
      </w:r>
      <w:proofErr w:type="spellEnd"/>
      <w:r w:rsidRPr="007F16DA">
        <w:rPr>
          <w:sz w:val="26"/>
          <w:szCs w:val="26"/>
        </w:rPr>
        <w:t xml:space="preserve">; </w:t>
      </w:r>
    </w:p>
    <w:p w:rsidR="0014321E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 </w:t>
      </w:r>
      <w:r w:rsidRPr="007F16DA">
        <w:rPr>
          <w:sz w:val="26"/>
          <w:szCs w:val="26"/>
        </w:rPr>
        <w:t xml:space="preserve">2) </w:t>
      </w:r>
      <w:proofErr w:type="spellStart"/>
      <w:r w:rsidRPr="007F16DA">
        <w:rPr>
          <w:sz w:val="26"/>
          <w:szCs w:val="26"/>
        </w:rPr>
        <w:t>doc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docx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odt</w:t>
      </w:r>
      <w:proofErr w:type="spellEnd"/>
      <w:r w:rsidRPr="007F16DA">
        <w:rPr>
          <w:sz w:val="26"/>
          <w:szCs w:val="26"/>
        </w:rPr>
        <w:t xml:space="preserve"> – для документов с текстовым содержанием, не включающим формулы; </w:t>
      </w:r>
    </w:p>
    <w:p w:rsidR="0014321E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lastRenderedPageBreak/>
        <w:t xml:space="preserve">        </w:t>
      </w:r>
      <w:r w:rsidRPr="007F16DA">
        <w:rPr>
          <w:sz w:val="26"/>
          <w:szCs w:val="26"/>
        </w:rPr>
        <w:t xml:space="preserve">3) </w:t>
      </w:r>
      <w:proofErr w:type="spellStart"/>
      <w:r w:rsidRPr="007F16DA">
        <w:rPr>
          <w:sz w:val="26"/>
          <w:szCs w:val="26"/>
        </w:rPr>
        <w:t>pdf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jpg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jpeg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png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bmp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tiff</w:t>
      </w:r>
      <w:proofErr w:type="spellEnd"/>
      <w:r w:rsidRPr="007F16DA">
        <w:rPr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14321E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  <w:r w:rsidRPr="007F16DA">
        <w:rPr>
          <w:sz w:val="26"/>
          <w:szCs w:val="26"/>
        </w:rPr>
        <w:t xml:space="preserve">4) </w:t>
      </w:r>
      <w:proofErr w:type="spellStart"/>
      <w:r w:rsidRPr="007F16DA">
        <w:rPr>
          <w:sz w:val="26"/>
          <w:szCs w:val="26"/>
        </w:rPr>
        <w:t>zip</w:t>
      </w:r>
      <w:proofErr w:type="spellEnd"/>
      <w:r w:rsidRPr="007F16DA">
        <w:rPr>
          <w:sz w:val="26"/>
          <w:szCs w:val="26"/>
        </w:rPr>
        <w:t xml:space="preserve">, </w:t>
      </w:r>
      <w:proofErr w:type="spellStart"/>
      <w:r w:rsidRPr="007F16DA">
        <w:rPr>
          <w:sz w:val="26"/>
          <w:szCs w:val="26"/>
        </w:rPr>
        <w:t>rar</w:t>
      </w:r>
      <w:proofErr w:type="spellEnd"/>
      <w:r w:rsidRPr="007F16DA">
        <w:rPr>
          <w:sz w:val="26"/>
          <w:szCs w:val="26"/>
        </w:rPr>
        <w:t xml:space="preserve"> – для сжатых документов в один файл; </w:t>
      </w:r>
    </w:p>
    <w:p w:rsidR="0014321E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  <w:r w:rsidRPr="007F16DA">
        <w:rPr>
          <w:sz w:val="26"/>
          <w:szCs w:val="26"/>
        </w:rPr>
        <w:t xml:space="preserve">5) </w:t>
      </w:r>
      <w:proofErr w:type="spellStart"/>
      <w:r w:rsidRPr="007F16DA">
        <w:rPr>
          <w:sz w:val="26"/>
          <w:szCs w:val="26"/>
        </w:rPr>
        <w:t>sig</w:t>
      </w:r>
      <w:proofErr w:type="spellEnd"/>
      <w:r w:rsidRPr="007F16DA">
        <w:rPr>
          <w:sz w:val="26"/>
          <w:szCs w:val="26"/>
        </w:rPr>
        <w:t xml:space="preserve"> – для открепленной УКЭП. </w:t>
      </w:r>
    </w:p>
    <w:p w:rsidR="0014321E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  <w:proofErr w:type="gramStart"/>
      <w:r w:rsidRPr="007F16DA">
        <w:rPr>
          <w:sz w:val="26"/>
          <w:szCs w:val="26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F16DA">
        <w:rPr>
          <w:sz w:val="26"/>
          <w:szCs w:val="26"/>
        </w:rPr>
        <w:t>dpi</w:t>
      </w:r>
      <w:proofErr w:type="spellEnd"/>
      <w:r w:rsidRPr="007F16DA">
        <w:rPr>
          <w:sz w:val="26"/>
          <w:szCs w:val="26"/>
        </w:rPr>
        <w:t xml:space="preserve"> (масштаб 1:1) и всех аутентичных признаков подлинности (графической</w:t>
      </w:r>
      <w:proofErr w:type="gramEnd"/>
      <w:r w:rsidRPr="007F16DA">
        <w:rPr>
          <w:sz w:val="26"/>
          <w:szCs w:val="26"/>
        </w:rPr>
        <w:t xml:space="preserve"> подписи лица, печати, углового штампа бланка), с использованием следующих режимов:</w:t>
      </w:r>
    </w:p>
    <w:p w:rsidR="0014321E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</w:t>
      </w:r>
      <w:r w:rsidRPr="007F16DA">
        <w:rPr>
          <w:sz w:val="26"/>
          <w:szCs w:val="26"/>
        </w:rPr>
        <w:t xml:space="preserve">1) «черно-белый» (при отсутствии в документе графических изображений </w:t>
      </w:r>
      <w:proofErr w:type="gramStart"/>
      <w:r w:rsidRPr="007F16DA">
        <w:rPr>
          <w:sz w:val="26"/>
          <w:szCs w:val="26"/>
        </w:rPr>
        <w:t>и(</w:t>
      </w:r>
      <w:proofErr w:type="gramEnd"/>
      <w:r w:rsidRPr="007F16DA">
        <w:rPr>
          <w:sz w:val="26"/>
          <w:szCs w:val="26"/>
        </w:rPr>
        <w:t xml:space="preserve">или) цветного текста); </w:t>
      </w:r>
    </w:p>
    <w:p w:rsidR="0014321E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</w:t>
      </w:r>
      <w:r w:rsidRPr="007F16DA">
        <w:rPr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5E71B8" w:rsidRPr="007F16DA" w:rsidRDefault="0014321E" w:rsidP="005E71B8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</w:t>
      </w:r>
      <w:r w:rsidRPr="007F16DA">
        <w:rPr>
          <w:sz w:val="26"/>
          <w:szCs w:val="26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  <w:r w:rsidRPr="007F16DA">
        <w:rPr>
          <w:sz w:val="26"/>
          <w:szCs w:val="26"/>
        </w:rPr>
        <w:t xml:space="preserve">   </w:t>
      </w:r>
      <w:r w:rsidRPr="007F16DA">
        <w:rPr>
          <w:sz w:val="26"/>
          <w:szCs w:val="26"/>
        </w:rPr>
        <w:t>Количество файлов должно соответствовать количеству документов, каждый</w:t>
      </w:r>
    </w:p>
    <w:p w:rsidR="0014321E" w:rsidRPr="007F16DA" w:rsidRDefault="0014321E" w:rsidP="00FF1D5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из </w:t>
      </w:r>
      <w:proofErr w:type="gramStart"/>
      <w:r w:rsidRPr="007F16DA">
        <w:rPr>
          <w:sz w:val="26"/>
          <w:szCs w:val="26"/>
        </w:rPr>
        <w:t>которых</w:t>
      </w:r>
      <w:proofErr w:type="gramEnd"/>
      <w:r w:rsidRPr="007F16DA">
        <w:rPr>
          <w:sz w:val="26"/>
          <w:szCs w:val="26"/>
        </w:rPr>
        <w:t xml:space="preserve"> содержит текстовую и</w:t>
      </w:r>
      <w:r w:rsidRP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(или) графическую информацию. </w:t>
      </w:r>
      <w:r w:rsidRPr="007F16DA">
        <w:rPr>
          <w:sz w:val="26"/>
          <w:szCs w:val="26"/>
        </w:rPr>
        <w:t xml:space="preserve"> </w:t>
      </w:r>
    </w:p>
    <w:p w:rsidR="00595AE3" w:rsidRPr="007F16DA" w:rsidRDefault="0014321E" w:rsidP="00FF1D5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</w:t>
      </w:r>
      <w:r w:rsidRPr="007F16DA">
        <w:rPr>
          <w:sz w:val="26"/>
          <w:szCs w:val="26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</w:t>
      </w:r>
      <w:proofErr w:type="gramStart"/>
      <w:r w:rsidRPr="007F16DA">
        <w:rPr>
          <w:sz w:val="26"/>
          <w:szCs w:val="26"/>
        </w:rPr>
        <w:t>.</w:t>
      </w:r>
      <w:r w:rsidR="00595AE3" w:rsidRPr="007F16DA">
        <w:rPr>
          <w:sz w:val="26"/>
          <w:szCs w:val="26"/>
        </w:rPr>
        <w:t>»;</w:t>
      </w:r>
      <w:proofErr w:type="gramEnd"/>
    </w:p>
    <w:p w:rsidR="00595AE3" w:rsidRPr="007F16DA" w:rsidRDefault="00595AE3" w:rsidP="00595AE3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В  пункте  22  раздела  </w:t>
      </w:r>
      <w:r w:rsidRPr="007F16DA">
        <w:rPr>
          <w:sz w:val="26"/>
          <w:szCs w:val="26"/>
          <w:lang w:val="en-US"/>
        </w:rPr>
        <w:t>II</w:t>
      </w:r>
      <w:r w:rsidRPr="007F16DA">
        <w:rPr>
          <w:sz w:val="26"/>
          <w:szCs w:val="26"/>
        </w:rPr>
        <w:t xml:space="preserve">  слова  «Основания  для  возврата заявления о</w:t>
      </w:r>
    </w:p>
    <w:p w:rsidR="00595AE3" w:rsidRPr="007F16DA" w:rsidRDefault="00595AE3" w:rsidP="00595AE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7F16DA">
        <w:rPr>
          <w:sz w:val="26"/>
          <w:szCs w:val="26"/>
        </w:rPr>
        <w:t>предоставлении</w:t>
      </w:r>
      <w:proofErr w:type="gramEnd"/>
      <w:r w:rsidRPr="007F16DA">
        <w:rPr>
          <w:sz w:val="26"/>
          <w:szCs w:val="26"/>
        </w:rPr>
        <w:t xml:space="preserve"> муниципальной услуги» заменить словами «Основания для приостановления муниципальной услуги»;</w:t>
      </w:r>
    </w:p>
    <w:p w:rsidR="00595AE3" w:rsidRPr="007F16DA" w:rsidRDefault="00CC03AF" w:rsidP="00595AE3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>Пункт 45</w:t>
      </w:r>
      <w:r w:rsidRPr="007F16DA">
        <w:rPr>
          <w:sz w:val="26"/>
          <w:szCs w:val="26"/>
          <w:vertAlign w:val="superscript"/>
        </w:rPr>
        <w:t xml:space="preserve">1 </w:t>
      </w:r>
      <w:r w:rsidRPr="007F16DA">
        <w:rPr>
          <w:sz w:val="26"/>
          <w:szCs w:val="26"/>
        </w:rPr>
        <w:t xml:space="preserve">раздела </w:t>
      </w:r>
      <w:r w:rsidRPr="007F16DA">
        <w:rPr>
          <w:sz w:val="26"/>
          <w:szCs w:val="26"/>
          <w:lang w:val="en-US"/>
        </w:rPr>
        <w:t>III</w:t>
      </w:r>
      <w:r w:rsidRPr="007F16DA">
        <w:rPr>
          <w:sz w:val="26"/>
          <w:szCs w:val="26"/>
        </w:rPr>
        <w:t xml:space="preserve"> </w:t>
      </w:r>
      <w:r w:rsidR="00517479">
        <w:rPr>
          <w:sz w:val="26"/>
          <w:szCs w:val="26"/>
        </w:rPr>
        <w:t>изложить в следующей ред</w:t>
      </w:r>
      <w:r w:rsidRPr="007F16DA">
        <w:rPr>
          <w:sz w:val="26"/>
          <w:szCs w:val="26"/>
        </w:rPr>
        <w:t>акции:</w:t>
      </w:r>
    </w:p>
    <w:p w:rsidR="00CC03AF" w:rsidRPr="007F16DA" w:rsidRDefault="00CC03AF" w:rsidP="00CC03A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«</w:t>
      </w:r>
      <w:r w:rsidRPr="007F16DA">
        <w:rPr>
          <w:sz w:val="26"/>
          <w:szCs w:val="26"/>
        </w:rPr>
        <w:t>45</w:t>
      </w:r>
      <w:r w:rsidRPr="007F16DA">
        <w:rPr>
          <w:sz w:val="26"/>
          <w:szCs w:val="26"/>
          <w:vertAlign w:val="superscript"/>
        </w:rPr>
        <w:t>1</w:t>
      </w:r>
      <w:r w:rsidRPr="007F16DA">
        <w:rPr>
          <w:sz w:val="26"/>
          <w:szCs w:val="26"/>
        </w:rPr>
        <w:t xml:space="preserve">. </w:t>
      </w:r>
      <w:r w:rsidR="00517479">
        <w:rPr>
          <w:sz w:val="26"/>
          <w:szCs w:val="26"/>
        </w:rPr>
        <w:t xml:space="preserve">Предоставление </w:t>
      </w:r>
      <w:r w:rsidRPr="007F16DA">
        <w:rPr>
          <w:sz w:val="26"/>
          <w:szCs w:val="26"/>
        </w:rPr>
        <w:t xml:space="preserve">муниципальной услуги включает в себя следующие варианты: </w:t>
      </w:r>
    </w:p>
    <w:p w:rsidR="00CC03AF" w:rsidRPr="007F16DA" w:rsidRDefault="00CC03AF" w:rsidP="00CC03A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  <w:r w:rsidRPr="007F16DA">
        <w:rPr>
          <w:sz w:val="26"/>
          <w:szCs w:val="26"/>
        </w:rPr>
        <w:t xml:space="preserve"> предварительное согласование предоставления земельного участка</w:t>
      </w:r>
      <w:r w:rsidRPr="007F16DA">
        <w:rPr>
          <w:sz w:val="26"/>
          <w:szCs w:val="26"/>
        </w:rPr>
        <w:t xml:space="preserve">; </w:t>
      </w:r>
    </w:p>
    <w:p w:rsidR="00CC03AF" w:rsidRPr="007F16DA" w:rsidRDefault="00CC03AF" w:rsidP="00CC03A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  <w:r w:rsidRPr="007F16DA">
        <w:rPr>
          <w:sz w:val="26"/>
          <w:szCs w:val="26"/>
        </w:rPr>
        <w:t xml:space="preserve"> отказ в предоставлении услуги</w:t>
      </w:r>
      <w:proofErr w:type="gramStart"/>
      <w:r w:rsidRPr="007F16DA">
        <w:rPr>
          <w:sz w:val="26"/>
          <w:szCs w:val="26"/>
        </w:rPr>
        <w:t>.»;</w:t>
      </w:r>
      <w:proofErr w:type="gramEnd"/>
    </w:p>
    <w:p w:rsidR="00666B6B" w:rsidRPr="007F16DA" w:rsidRDefault="00CC03AF" w:rsidP="00CC03AF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Раздел </w:t>
      </w:r>
      <w:r w:rsidRPr="007F16DA">
        <w:rPr>
          <w:sz w:val="26"/>
          <w:szCs w:val="26"/>
          <w:lang w:val="en-US"/>
        </w:rPr>
        <w:t>III</w:t>
      </w:r>
      <w:r w:rsidRPr="007F16DA">
        <w:rPr>
          <w:sz w:val="26"/>
          <w:szCs w:val="26"/>
        </w:rPr>
        <w:t xml:space="preserve"> дополнить </w:t>
      </w:r>
      <w:r w:rsidR="00666B6B" w:rsidRPr="007F16DA">
        <w:rPr>
          <w:sz w:val="26"/>
          <w:szCs w:val="26"/>
        </w:rPr>
        <w:t>подразделом следующего содержания:</w:t>
      </w:r>
    </w:p>
    <w:p w:rsidR="00666B6B" w:rsidRPr="007F16DA" w:rsidRDefault="00666B6B" w:rsidP="00666B6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 «                   Профилирование заявителя</w:t>
      </w:r>
    </w:p>
    <w:p w:rsidR="00666B6B" w:rsidRPr="007F16DA" w:rsidRDefault="00666B6B" w:rsidP="00666B6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</w:p>
    <w:p w:rsidR="0014321E" w:rsidRPr="007F16DA" w:rsidRDefault="00666B6B" w:rsidP="00FF1D5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       </w:t>
      </w:r>
      <w:r w:rsidR="00CC03AF" w:rsidRPr="007F16DA">
        <w:rPr>
          <w:sz w:val="26"/>
          <w:szCs w:val="26"/>
        </w:rPr>
        <w:t>45</w:t>
      </w:r>
      <w:r w:rsidR="00CC03AF" w:rsidRPr="007F16DA">
        <w:rPr>
          <w:sz w:val="26"/>
          <w:szCs w:val="26"/>
          <w:vertAlign w:val="superscript"/>
        </w:rPr>
        <w:t>2</w:t>
      </w:r>
      <w:r w:rsidRPr="007F16DA">
        <w:rPr>
          <w:sz w:val="26"/>
          <w:szCs w:val="26"/>
        </w:rPr>
        <w:t>.</w:t>
      </w:r>
      <w:r w:rsidR="00CC03AF" w:rsidRPr="007F16DA">
        <w:rPr>
          <w:sz w:val="26"/>
          <w:szCs w:val="26"/>
          <w:vertAlign w:val="superscript"/>
        </w:rPr>
        <w:t xml:space="preserve"> </w:t>
      </w:r>
      <w:r w:rsidRPr="007F16DA">
        <w:rPr>
          <w:sz w:val="26"/>
          <w:szCs w:val="26"/>
        </w:rPr>
        <w:t xml:space="preserve"> </w:t>
      </w:r>
      <w:r w:rsidRPr="007F16DA">
        <w:rPr>
          <w:sz w:val="26"/>
          <w:szCs w:val="26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</w:t>
      </w:r>
      <w:r w:rsidRPr="007F16DA">
        <w:rPr>
          <w:sz w:val="26"/>
          <w:szCs w:val="26"/>
        </w:rPr>
        <w:t>Единого портала</w:t>
      </w:r>
      <w:proofErr w:type="gramStart"/>
      <w:r w:rsidRPr="007F16DA">
        <w:rPr>
          <w:sz w:val="26"/>
          <w:szCs w:val="26"/>
        </w:rPr>
        <w:t>.</w:t>
      </w:r>
      <w:r w:rsidRPr="007F16DA">
        <w:rPr>
          <w:sz w:val="26"/>
          <w:szCs w:val="26"/>
        </w:rPr>
        <w:t>»</w:t>
      </w:r>
      <w:r w:rsidR="00E205AA" w:rsidRPr="007F16DA">
        <w:rPr>
          <w:sz w:val="26"/>
          <w:szCs w:val="26"/>
        </w:rPr>
        <w:t>.</w:t>
      </w:r>
      <w:r w:rsidR="00595AE3" w:rsidRPr="007F16DA">
        <w:rPr>
          <w:sz w:val="26"/>
          <w:szCs w:val="26"/>
        </w:rPr>
        <w:t xml:space="preserve">      </w:t>
      </w:r>
      <w:r w:rsidR="0014321E" w:rsidRPr="007F16DA">
        <w:rPr>
          <w:sz w:val="26"/>
          <w:szCs w:val="26"/>
        </w:rPr>
        <w:t xml:space="preserve"> </w:t>
      </w:r>
      <w:proofErr w:type="gramEnd"/>
    </w:p>
    <w:p w:rsidR="005226BE" w:rsidRPr="007F16DA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2. Обнародовать постановление в соответствии с решением Думы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Кондинский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Ханты-Мансийского автономного округа - Югры.</w:t>
      </w:r>
    </w:p>
    <w:p w:rsidR="00AA2447" w:rsidRPr="007F16DA" w:rsidRDefault="005226BE" w:rsidP="0051747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3. Постановление вступает в силу после его обнародования. </w:t>
      </w:r>
      <w:bookmarkStart w:id="0" w:name="_GoBack"/>
      <w:bookmarkEnd w:id="0"/>
    </w:p>
    <w:p w:rsidR="005226BE" w:rsidRPr="007F16DA" w:rsidRDefault="00AA2447" w:rsidP="005226BE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>Глава района                                                                                       А.А. Мухин</w:t>
      </w:r>
    </w:p>
    <w:sectPr w:rsidR="005226BE" w:rsidRPr="007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236A"/>
    <w:multiLevelType w:val="multilevel"/>
    <w:tmpl w:val="2C9CC61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>
    <w:nsid w:val="62883977"/>
    <w:multiLevelType w:val="multilevel"/>
    <w:tmpl w:val="7FAC5E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E"/>
    <w:rsid w:val="000037C4"/>
    <w:rsid w:val="00035961"/>
    <w:rsid w:val="000423D4"/>
    <w:rsid w:val="000C0DE1"/>
    <w:rsid w:val="000C69CC"/>
    <w:rsid w:val="000F1E3A"/>
    <w:rsid w:val="0010329D"/>
    <w:rsid w:val="00115E1D"/>
    <w:rsid w:val="0011605A"/>
    <w:rsid w:val="00120A15"/>
    <w:rsid w:val="0014321E"/>
    <w:rsid w:val="001553F1"/>
    <w:rsid w:val="00171F3F"/>
    <w:rsid w:val="00193EEC"/>
    <w:rsid w:val="001B2C54"/>
    <w:rsid w:val="00237338"/>
    <w:rsid w:val="002C2D7F"/>
    <w:rsid w:val="002D485B"/>
    <w:rsid w:val="002F6B26"/>
    <w:rsid w:val="00303B16"/>
    <w:rsid w:val="00412F29"/>
    <w:rsid w:val="004D09D9"/>
    <w:rsid w:val="004F0889"/>
    <w:rsid w:val="00517479"/>
    <w:rsid w:val="005226BE"/>
    <w:rsid w:val="00595AE3"/>
    <w:rsid w:val="005C3246"/>
    <w:rsid w:val="005D4F68"/>
    <w:rsid w:val="005E71B8"/>
    <w:rsid w:val="006059F6"/>
    <w:rsid w:val="00656BC2"/>
    <w:rsid w:val="00666B6B"/>
    <w:rsid w:val="006F67BD"/>
    <w:rsid w:val="007843B2"/>
    <w:rsid w:val="007F16DA"/>
    <w:rsid w:val="00847502"/>
    <w:rsid w:val="008477C6"/>
    <w:rsid w:val="0089061F"/>
    <w:rsid w:val="008F6E3D"/>
    <w:rsid w:val="009A622B"/>
    <w:rsid w:val="009F4935"/>
    <w:rsid w:val="00A06AE1"/>
    <w:rsid w:val="00A166A1"/>
    <w:rsid w:val="00A230C9"/>
    <w:rsid w:val="00A6236C"/>
    <w:rsid w:val="00AA2447"/>
    <w:rsid w:val="00AB46AD"/>
    <w:rsid w:val="00AD67DD"/>
    <w:rsid w:val="00BA55D4"/>
    <w:rsid w:val="00C276D5"/>
    <w:rsid w:val="00C707E5"/>
    <w:rsid w:val="00CC03AF"/>
    <w:rsid w:val="00D14590"/>
    <w:rsid w:val="00D63B45"/>
    <w:rsid w:val="00E205AA"/>
    <w:rsid w:val="00E46CC3"/>
    <w:rsid w:val="00E9719F"/>
    <w:rsid w:val="00EB4FF2"/>
    <w:rsid w:val="00EC6A17"/>
    <w:rsid w:val="00F17FA4"/>
    <w:rsid w:val="00F256B5"/>
    <w:rsid w:val="00F352A4"/>
    <w:rsid w:val="00F5360D"/>
    <w:rsid w:val="00F9142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prirod.admhmao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96D1-D35C-4174-A276-58C3FD52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20</cp:revision>
  <cp:lastPrinted>2022-03-17T05:40:00Z</cp:lastPrinted>
  <dcterms:created xsi:type="dcterms:W3CDTF">2022-03-17T05:44:00Z</dcterms:created>
  <dcterms:modified xsi:type="dcterms:W3CDTF">2022-08-18T06:37:00Z</dcterms:modified>
</cp:coreProperties>
</file>