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C2" w:rsidRPr="008F76BA" w:rsidRDefault="006F54FE" w:rsidP="006F54FE">
      <w:pPr>
        <w:pStyle w:val="aa"/>
        <w:jc w:val="right"/>
        <w:rPr>
          <w:rFonts w:ascii="Times New Roman" w:hAnsi="Times New Roman"/>
          <w:sz w:val="26"/>
          <w:szCs w:val="26"/>
        </w:rPr>
      </w:pPr>
      <w:r>
        <w:rPr>
          <w:rFonts w:ascii="Times New Roman" w:hAnsi="Times New Roman"/>
          <w:sz w:val="26"/>
          <w:szCs w:val="26"/>
        </w:rPr>
        <w:t>Проект</w:t>
      </w:r>
      <w:r w:rsidR="00BA5677">
        <w:rPr>
          <w:rFonts w:ascii="Times New Roman" w:hAnsi="Times New Roman"/>
          <w:sz w:val="26"/>
          <w:szCs w:val="26"/>
        </w:rPr>
        <w:t xml:space="preserve">                                                             </w:t>
      </w:r>
    </w:p>
    <w:p w:rsidR="00D22DC2" w:rsidRPr="008F76BA" w:rsidRDefault="00D22DC2" w:rsidP="00D22DC2">
      <w:pPr>
        <w:jc w:val="center"/>
        <w:rPr>
          <w:b/>
          <w:bCs/>
          <w:sz w:val="28"/>
          <w:szCs w:val="28"/>
        </w:rPr>
      </w:pPr>
      <w:r w:rsidRPr="008F76BA">
        <w:rPr>
          <w:b/>
          <w:bCs/>
          <w:sz w:val="28"/>
          <w:szCs w:val="28"/>
        </w:rPr>
        <w:t xml:space="preserve">Муниципальное образование </w:t>
      </w:r>
      <w:proofErr w:type="spellStart"/>
      <w:r w:rsidRPr="008F76BA">
        <w:rPr>
          <w:b/>
          <w:bCs/>
          <w:sz w:val="28"/>
          <w:szCs w:val="28"/>
        </w:rPr>
        <w:t>Кондинский</w:t>
      </w:r>
      <w:proofErr w:type="spellEnd"/>
      <w:r w:rsidRPr="008F76BA">
        <w:rPr>
          <w:b/>
          <w:bCs/>
          <w:sz w:val="28"/>
          <w:szCs w:val="28"/>
        </w:rPr>
        <w:t xml:space="preserve"> район</w:t>
      </w:r>
    </w:p>
    <w:p w:rsidR="00D22DC2" w:rsidRPr="00D22DC2" w:rsidRDefault="00D22DC2" w:rsidP="00D22DC2">
      <w:pPr>
        <w:jc w:val="center"/>
        <w:rPr>
          <w:b/>
        </w:rPr>
      </w:pPr>
      <w:r w:rsidRPr="008F76BA">
        <w:rPr>
          <w:b/>
        </w:rPr>
        <w:t>Ханты-Мансийского автономного округа – Югры</w:t>
      </w:r>
    </w:p>
    <w:p w:rsidR="00D22DC2" w:rsidRPr="00D22DC2" w:rsidRDefault="00D22DC2" w:rsidP="00D22DC2">
      <w:pPr>
        <w:pStyle w:val="1"/>
        <w:jc w:val="center"/>
        <w:rPr>
          <w:rFonts w:ascii="Times New Roman" w:hAnsi="Times New Roman"/>
          <w:bCs w:val="0"/>
          <w:color w:val="auto"/>
        </w:rPr>
      </w:pPr>
      <w:r w:rsidRPr="00D22DC2">
        <w:rPr>
          <w:rFonts w:ascii="Times New Roman" w:hAnsi="Times New Roman"/>
          <w:bCs w:val="0"/>
          <w:color w:val="auto"/>
        </w:rPr>
        <w:t>АДМИНИСТРАЦИЯ КОНДИНСКОГО РАЙОНА</w:t>
      </w:r>
    </w:p>
    <w:p w:rsidR="00D22DC2" w:rsidRPr="008F76BA" w:rsidRDefault="00D22DC2" w:rsidP="00D22DC2">
      <w:pPr>
        <w:pStyle w:val="3"/>
        <w:jc w:val="center"/>
        <w:rPr>
          <w:rFonts w:ascii="Times New Roman" w:hAnsi="Times New Roman"/>
          <w:sz w:val="32"/>
        </w:rPr>
      </w:pPr>
      <w:r w:rsidRPr="008F76BA">
        <w:rPr>
          <w:rFonts w:ascii="Times New Roman" w:hAnsi="Times New Roman"/>
          <w:sz w:val="32"/>
        </w:rPr>
        <w:t>ПОСТАНОВЛЕНИЕ</w:t>
      </w:r>
    </w:p>
    <w:p w:rsidR="00301876" w:rsidRPr="00BA5677" w:rsidRDefault="00301876" w:rsidP="00301876">
      <w:pPr>
        <w:rPr>
          <w:sz w:val="27"/>
          <w:szCs w:val="27"/>
        </w:rPr>
      </w:pPr>
    </w:p>
    <w:p w:rsidR="00301876" w:rsidRPr="008727E1" w:rsidRDefault="00D53396" w:rsidP="00301876">
      <w:pPr>
        <w:rPr>
          <w:sz w:val="26"/>
          <w:szCs w:val="26"/>
        </w:rPr>
      </w:pPr>
      <w:r w:rsidRPr="008727E1">
        <w:rPr>
          <w:sz w:val="26"/>
          <w:szCs w:val="26"/>
        </w:rPr>
        <w:t>от ________________</w:t>
      </w:r>
      <w:r w:rsidR="00102A6D">
        <w:rPr>
          <w:sz w:val="26"/>
          <w:szCs w:val="26"/>
        </w:rPr>
        <w:t xml:space="preserve"> 2023</w:t>
      </w:r>
      <w:r w:rsidR="0080423D" w:rsidRPr="008727E1">
        <w:rPr>
          <w:sz w:val="26"/>
          <w:szCs w:val="26"/>
        </w:rPr>
        <w:t xml:space="preserve"> </w:t>
      </w:r>
      <w:r w:rsidR="00301876" w:rsidRPr="008727E1">
        <w:rPr>
          <w:sz w:val="26"/>
          <w:szCs w:val="26"/>
        </w:rPr>
        <w:t xml:space="preserve">года       </w:t>
      </w:r>
      <w:r w:rsidRPr="008727E1">
        <w:rPr>
          <w:sz w:val="26"/>
          <w:szCs w:val="26"/>
        </w:rPr>
        <w:t xml:space="preserve">               </w:t>
      </w:r>
      <w:r w:rsidR="00301876" w:rsidRPr="008727E1">
        <w:rPr>
          <w:sz w:val="26"/>
          <w:szCs w:val="26"/>
        </w:rPr>
        <w:t xml:space="preserve">              </w:t>
      </w:r>
      <w:r w:rsidR="00E24DD6" w:rsidRPr="008727E1">
        <w:rPr>
          <w:sz w:val="26"/>
          <w:szCs w:val="26"/>
        </w:rPr>
        <w:t xml:space="preserve">                         </w:t>
      </w:r>
      <w:r w:rsidR="00301876" w:rsidRPr="008727E1">
        <w:rPr>
          <w:sz w:val="26"/>
          <w:szCs w:val="26"/>
        </w:rPr>
        <w:t xml:space="preserve">   </w:t>
      </w:r>
      <w:r w:rsidR="008F1FB9" w:rsidRPr="008727E1">
        <w:rPr>
          <w:sz w:val="26"/>
          <w:szCs w:val="26"/>
        </w:rPr>
        <w:t xml:space="preserve">№ </w:t>
      </w:r>
      <w:r w:rsidR="00E24DD6" w:rsidRPr="008727E1">
        <w:rPr>
          <w:sz w:val="26"/>
          <w:szCs w:val="26"/>
        </w:rPr>
        <w:t>____</w:t>
      </w:r>
    </w:p>
    <w:p w:rsidR="00301876" w:rsidRPr="008727E1" w:rsidRDefault="00301876" w:rsidP="00301876">
      <w:pPr>
        <w:rPr>
          <w:sz w:val="26"/>
          <w:szCs w:val="26"/>
        </w:rPr>
      </w:pPr>
      <w:proofErr w:type="spellStart"/>
      <w:r w:rsidRPr="008727E1">
        <w:rPr>
          <w:sz w:val="26"/>
          <w:szCs w:val="26"/>
        </w:rPr>
        <w:t>пгт</w:t>
      </w:r>
      <w:proofErr w:type="spellEnd"/>
      <w:r w:rsidRPr="008727E1">
        <w:rPr>
          <w:sz w:val="26"/>
          <w:szCs w:val="26"/>
        </w:rPr>
        <w:t xml:space="preserve">. </w:t>
      </w:r>
      <w:r w:rsidR="00840A3E" w:rsidRPr="008727E1">
        <w:rPr>
          <w:sz w:val="26"/>
          <w:szCs w:val="26"/>
        </w:rPr>
        <w:t>Междуреченский</w:t>
      </w:r>
    </w:p>
    <w:p w:rsidR="00983107" w:rsidRPr="008727E1" w:rsidRDefault="00983107">
      <w:pPr>
        <w:rPr>
          <w:sz w:val="26"/>
          <w:szCs w:val="26"/>
        </w:rPr>
      </w:pPr>
    </w:p>
    <w:p w:rsidR="00102A6D" w:rsidRDefault="009F7C33" w:rsidP="009F7C33">
      <w:pPr>
        <w:rPr>
          <w:sz w:val="26"/>
          <w:szCs w:val="26"/>
        </w:rPr>
      </w:pPr>
      <w:r w:rsidRPr="008727E1">
        <w:rPr>
          <w:sz w:val="26"/>
          <w:szCs w:val="26"/>
        </w:rPr>
        <w:t>О</w:t>
      </w:r>
      <w:r w:rsidR="003C2C5C">
        <w:rPr>
          <w:sz w:val="26"/>
          <w:szCs w:val="26"/>
        </w:rPr>
        <w:t xml:space="preserve"> </w:t>
      </w:r>
      <w:r w:rsidR="008727E1" w:rsidRPr="008727E1">
        <w:rPr>
          <w:sz w:val="26"/>
          <w:szCs w:val="26"/>
        </w:rPr>
        <w:t xml:space="preserve">мерах </w:t>
      </w:r>
      <w:r w:rsidR="003C2C5C">
        <w:rPr>
          <w:sz w:val="26"/>
          <w:szCs w:val="26"/>
        </w:rPr>
        <w:t xml:space="preserve">имущественной </w:t>
      </w:r>
      <w:r w:rsidR="008727E1" w:rsidRPr="008727E1">
        <w:rPr>
          <w:sz w:val="26"/>
          <w:szCs w:val="26"/>
        </w:rPr>
        <w:t xml:space="preserve">поддержки </w:t>
      </w:r>
      <w:r w:rsidR="003C2C5C">
        <w:rPr>
          <w:sz w:val="26"/>
          <w:szCs w:val="26"/>
        </w:rPr>
        <w:t>гражданам, принимающих</w:t>
      </w:r>
      <w:r w:rsidR="00102A6D">
        <w:rPr>
          <w:sz w:val="26"/>
          <w:szCs w:val="26"/>
        </w:rPr>
        <w:t xml:space="preserve"> </w:t>
      </w:r>
    </w:p>
    <w:p w:rsidR="00102A6D" w:rsidRDefault="003C2C5C" w:rsidP="009F7C33">
      <w:pPr>
        <w:rPr>
          <w:sz w:val="26"/>
          <w:szCs w:val="26"/>
        </w:rPr>
      </w:pPr>
      <w:r>
        <w:rPr>
          <w:sz w:val="26"/>
          <w:szCs w:val="26"/>
        </w:rPr>
        <w:t>(</w:t>
      </w:r>
      <w:proofErr w:type="gramStart"/>
      <w:r>
        <w:rPr>
          <w:sz w:val="26"/>
          <w:szCs w:val="26"/>
        </w:rPr>
        <w:t>принявших</w:t>
      </w:r>
      <w:proofErr w:type="gramEnd"/>
      <w:r w:rsidR="00102A6D">
        <w:rPr>
          <w:sz w:val="26"/>
          <w:szCs w:val="26"/>
        </w:rPr>
        <w:t xml:space="preserve">) участие в специальной военной операции на </w:t>
      </w:r>
    </w:p>
    <w:p w:rsidR="00102A6D" w:rsidRDefault="00102A6D" w:rsidP="009F7C33">
      <w:pPr>
        <w:rPr>
          <w:sz w:val="26"/>
          <w:szCs w:val="26"/>
        </w:rPr>
      </w:pPr>
      <w:proofErr w:type="gramStart"/>
      <w:r>
        <w:rPr>
          <w:sz w:val="26"/>
          <w:szCs w:val="26"/>
        </w:rPr>
        <w:t>территориях</w:t>
      </w:r>
      <w:proofErr w:type="gramEnd"/>
      <w:r>
        <w:rPr>
          <w:sz w:val="26"/>
          <w:szCs w:val="26"/>
        </w:rPr>
        <w:t xml:space="preserve"> Украины, Донецкой Народной Республики, </w:t>
      </w:r>
    </w:p>
    <w:p w:rsidR="00102A6D" w:rsidRDefault="00102A6D" w:rsidP="009F7C33">
      <w:pPr>
        <w:rPr>
          <w:sz w:val="26"/>
          <w:szCs w:val="26"/>
        </w:rPr>
      </w:pPr>
      <w:r>
        <w:rPr>
          <w:sz w:val="26"/>
          <w:szCs w:val="26"/>
        </w:rPr>
        <w:t>Луганской Народной Республики, Запорожской, Херсонской</w:t>
      </w:r>
    </w:p>
    <w:p w:rsidR="008727E1" w:rsidRPr="008727E1" w:rsidRDefault="00102A6D" w:rsidP="00102A6D">
      <w:pPr>
        <w:rPr>
          <w:sz w:val="26"/>
          <w:szCs w:val="26"/>
        </w:rPr>
      </w:pPr>
      <w:r>
        <w:rPr>
          <w:sz w:val="26"/>
          <w:szCs w:val="26"/>
        </w:rPr>
        <w:t xml:space="preserve">областей  </w:t>
      </w:r>
    </w:p>
    <w:p w:rsidR="009F7C33" w:rsidRPr="008727E1" w:rsidRDefault="009F7C33" w:rsidP="00B3524A">
      <w:pPr>
        <w:rPr>
          <w:sz w:val="26"/>
          <w:szCs w:val="26"/>
        </w:rPr>
      </w:pPr>
    </w:p>
    <w:p w:rsidR="00B3524A" w:rsidRPr="008727E1" w:rsidRDefault="00B3524A" w:rsidP="00B3524A">
      <w:pPr>
        <w:rPr>
          <w:sz w:val="26"/>
          <w:szCs w:val="26"/>
        </w:rPr>
      </w:pPr>
    </w:p>
    <w:p w:rsidR="009F7C33" w:rsidRPr="00FD7A6F" w:rsidRDefault="00102A6D" w:rsidP="00102A6D">
      <w:pPr>
        <w:jc w:val="both"/>
        <w:rPr>
          <w:sz w:val="26"/>
          <w:szCs w:val="26"/>
        </w:rPr>
      </w:pPr>
      <w:r>
        <w:rPr>
          <w:sz w:val="26"/>
          <w:szCs w:val="26"/>
        </w:rPr>
        <w:t xml:space="preserve">      </w:t>
      </w:r>
      <w:proofErr w:type="gramStart"/>
      <w:r w:rsidR="009F7C33" w:rsidRPr="008727E1">
        <w:rPr>
          <w:sz w:val="26"/>
          <w:szCs w:val="26"/>
        </w:rPr>
        <w:t>В соответствии с</w:t>
      </w:r>
      <w:r w:rsidR="00763F6B">
        <w:rPr>
          <w:sz w:val="26"/>
          <w:szCs w:val="26"/>
        </w:rPr>
        <w:t xml:space="preserve"> положениями Гражданского и Земельного кодексов</w:t>
      </w:r>
      <w:r>
        <w:rPr>
          <w:sz w:val="26"/>
          <w:szCs w:val="26"/>
        </w:rPr>
        <w:t xml:space="preserve"> Российской Федерации,</w:t>
      </w:r>
      <w:r w:rsidR="009F7C33" w:rsidRPr="008727E1">
        <w:rPr>
          <w:sz w:val="26"/>
          <w:szCs w:val="26"/>
        </w:rPr>
        <w:t xml:space="preserve"> </w:t>
      </w:r>
      <w:r w:rsidR="00763F6B" w:rsidRPr="00BA5677">
        <w:rPr>
          <w:sz w:val="27"/>
          <w:szCs w:val="27"/>
        </w:rPr>
        <w:t xml:space="preserve">Уставом </w:t>
      </w:r>
      <w:proofErr w:type="spellStart"/>
      <w:r w:rsidR="00763F6B" w:rsidRPr="00BA5677">
        <w:rPr>
          <w:sz w:val="27"/>
          <w:szCs w:val="27"/>
        </w:rPr>
        <w:t>Кондинского</w:t>
      </w:r>
      <w:proofErr w:type="spellEnd"/>
      <w:r w:rsidR="00763F6B" w:rsidRPr="00BA5677">
        <w:rPr>
          <w:sz w:val="27"/>
          <w:szCs w:val="27"/>
        </w:rPr>
        <w:t xml:space="preserve"> района</w:t>
      </w:r>
      <w:r w:rsidR="00763F6B">
        <w:rPr>
          <w:sz w:val="26"/>
          <w:szCs w:val="26"/>
        </w:rPr>
        <w:t xml:space="preserve">, </w:t>
      </w:r>
      <w:r>
        <w:rPr>
          <w:sz w:val="26"/>
          <w:szCs w:val="26"/>
        </w:rPr>
        <w:t xml:space="preserve">учитывая </w:t>
      </w:r>
      <w:r w:rsidR="003C2C5C">
        <w:rPr>
          <w:sz w:val="26"/>
          <w:szCs w:val="26"/>
        </w:rPr>
        <w:t>положения постановления</w:t>
      </w:r>
      <w:r>
        <w:rPr>
          <w:sz w:val="26"/>
          <w:szCs w:val="26"/>
        </w:rPr>
        <w:t xml:space="preserve"> Правительства Ханты-Мансийского округа-Югры</w:t>
      </w:r>
      <w:r w:rsidR="003C2C5C">
        <w:rPr>
          <w:sz w:val="26"/>
          <w:szCs w:val="26"/>
        </w:rPr>
        <w:t xml:space="preserve"> от 10 февраля 2023</w:t>
      </w:r>
      <w:r>
        <w:rPr>
          <w:sz w:val="26"/>
          <w:szCs w:val="26"/>
        </w:rPr>
        <w:t xml:space="preserve"> го</w:t>
      </w:r>
      <w:r w:rsidR="003C2C5C">
        <w:rPr>
          <w:sz w:val="26"/>
          <w:szCs w:val="26"/>
        </w:rPr>
        <w:t>да № 51</w:t>
      </w:r>
      <w:r>
        <w:rPr>
          <w:sz w:val="26"/>
          <w:szCs w:val="26"/>
        </w:rPr>
        <w:t>-п «</w:t>
      </w:r>
      <w:r w:rsidR="003C2C5C">
        <w:rPr>
          <w:sz w:val="26"/>
          <w:szCs w:val="26"/>
        </w:rPr>
        <w:t xml:space="preserve">О едином перечне прав, льгот, социальных гарантий и компенсаций гражданам Российской Федерации, проживающим в Ханты-Мансийском автономном округе-Югре, принимающим участие в специальной военной операции, и членам их семей», на основании </w:t>
      </w:r>
      <w:r w:rsidR="0000593C">
        <w:rPr>
          <w:sz w:val="26"/>
          <w:szCs w:val="26"/>
        </w:rPr>
        <w:t xml:space="preserve"> </w:t>
      </w:r>
      <w:r w:rsidR="003C2C5C">
        <w:rPr>
          <w:sz w:val="26"/>
          <w:szCs w:val="26"/>
        </w:rPr>
        <w:t xml:space="preserve">Устава </w:t>
      </w:r>
      <w:proofErr w:type="spellStart"/>
      <w:r w:rsidR="003C2C5C">
        <w:rPr>
          <w:sz w:val="26"/>
          <w:szCs w:val="26"/>
        </w:rPr>
        <w:t>Кондинского</w:t>
      </w:r>
      <w:proofErr w:type="spellEnd"/>
      <w:r w:rsidR="003C2C5C">
        <w:rPr>
          <w:sz w:val="26"/>
          <w:szCs w:val="26"/>
        </w:rPr>
        <w:t xml:space="preserve"> района, </w:t>
      </w:r>
      <w:r w:rsidR="009F7C33" w:rsidRPr="00BA5677">
        <w:rPr>
          <w:b/>
          <w:sz w:val="27"/>
          <w:szCs w:val="27"/>
        </w:rPr>
        <w:t xml:space="preserve">администрация </w:t>
      </w:r>
      <w:proofErr w:type="spellStart"/>
      <w:r w:rsidR="00D22DC2" w:rsidRPr="00BA5677">
        <w:rPr>
          <w:b/>
          <w:sz w:val="27"/>
          <w:szCs w:val="27"/>
        </w:rPr>
        <w:t>Кондинского</w:t>
      </w:r>
      <w:proofErr w:type="spellEnd"/>
      <w:r w:rsidR="00D22DC2" w:rsidRPr="00BA5677">
        <w:rPr>
          <w:b/>
          <w:sz w:val="27"/>
          <w:szCs w:val="27"/>
        </w:rPr>
        <w:t xml:space="preserve"> района</w:t>
      </w:r>
      <w:proofErr w:type="gramEnd"/>
      <w:r w:rsidR="009F7C33" w:rsidRPr="00BA5677">
        <w:rPr>
          <w:b/>
          <w:sz w:val="27"/>
          <w:szCs w:val="27"/>
        </w:rPr>
        <w:t xml:space="preserve"> постановляет:</w:t>
      </w:r>
    </w:p>
    <w:p w:rsidR="00102A6D" w:rsidRDefault="00D22DC2" w:rsidP="0000593C">
      <w:pPr>
        <w:jc w:val="both"/>
        <w:rPr>
          <w:sz w:val="26"/>
          <w:szCs w:val="26"/>
        </w:rPr>
      </w:pPr>
      <w:r w:rsidRPr="00BA5677">
        <w:rPr>
          <w:sz w:val="27"/>
          <w:szCs w:val="27"/>
        </w:rPr>
        <w:t xml:space="preserve">       </w:t>
      </w:r>
      <w:r w:rsidR="008F3ECB" w:rsidRPr="00BA5677">
        <w:rPr>
          <w:sz w:val="27"/>
          <w:szCs w:val="27"/>
        </w:rPr>
        <w:t xml:space="preserve">  </w:t>
      </w:r>
      <w:r w:rsidR="00ED09E2" w:rsidRPr="00BA5677">
        <w:rPr>
          <w:sz w:val="27"/>
          <w:szCs w:val="27"/>
        </w:rPr>
        <w:t xml:space="preserve">1. </w:t>
      </w:r>
      <w:proofErr w:type="gramStart"/>
      <w:r w:rsidR="00102A6D">
        <w:rPr>
          <w:sz w:val="27"/>
          <w:szCs w:val="27"/>
        </w:rPr>
        <w:t xml:space="preserve">Предоставить гражданам, принимающим (принявшим) участие в специальной военной операции на территориях </w:t>
      </w:r>
      <w:r w:rsidR="00102A6D">
        <w:rPr>
          <w:sz w:val="26"/>
          <w:szCs w:val="26"/>
        </w:rPr>
        <w:t>Украины, Донецкой Народной Республики, Луганской Народной Республики, Запорожской, Херсонской</w:t>
      </w:r>
      <w:r w:rsidR="0000593C">
        <w:rPr>
          <w:sz w:val="26"/>
          <w:szCs w:val="26"/>
        </w:rPr>
        <w:t xml:space="preserve"> </w:t>
      </w:r>
      <w:r w:rsidR="00102A6D">
        <w:rPr>
          <w:sz w:val="26"/>
          <w:szCs w:val="26"/>
        </w:rPr>
        <w:t xml:space="preserve">областей </w:t>
      </w:r>
      <w:r w:rsidR="0000593C">
        <w:rPr>
          <w:sz w:val="26"/>
          <w:szCs w:val="26"/>
        </w:rPr>
        <w:t xml:space="preserve">(далее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муниципального образования </w:t>
      </w:r>
      <w:proofErr w:type="spellStart"/>
      <w:r w:rsidR="0000593C">
        <w:rPr>
          <w:sz w:val="26"/>
          <w:szCs w:val="26"/>
        </w:rPr>
        <w:t>Кондинский</w:t>
      </w:r>
      <w:proofErr w:type="spellEnd"/>
      <w:r w:rsidR="0000593C">
        <w:rPr>
          <w:sz w:val="26"/>
          <w:szCs w:val="26"/>
        </w:rPr>
        <w:t xml:space="preserve"> район (за исключением жилых помещений жилищного фонда</w:t>
      </w:r>
      <w:proofErr w:type="gramEnd"/>
      <w:r w:rsidR="0000593C">
        <w:rPr>
          <w:sz w:val="26"/>
          <w:szCs w:val="26"/>
        </w:rPr>
        <w:t xml:space="preserve"> </w:t>
      </w:r>
      <w:proofErr w:type="gramStart"/>
      <w:r w:rsidR="0000593C">
        <w:rPr>
          <w:sz w:val="26"/>
          <w:szCs w:val="26"/>
        </w:rPr>
        <w:t xml:space="preserve">муниципального образования </w:t>
      </w:r>
      <w:proofErr w:type="spellStart"/>
      <w:r w:rsidR="0000593C">
        <w:rPr>
          <w:sz w:val="26"/>
          <w:szCs w:val="26"/>
        </w:rPr>
        <w:t>Кондинский</w:t>
      </w:r>
      <w:proofErr w:type="spellEnd"/>
      <w:r w:rsidR="0000593C">
        <w:rPr>
          <w:sz w:val="26"/>
          <w:szCs w:val="26"/>
        </w:rPr>
        <w:t xml:space="preserve"> район, переданных во временное владение и пользование по договорам аренды  (найма)) и (или) земельных участков, находящихся в собственности</w:t>
      </w:r>
      <w:r w:rsidR="00102A6D">
        <w:rPr>
          <w:sz w:val="26"/>
          <w:szCs w:val="26"/>
        </w:rPr>
        <w:t xml:space="preserve"> </w:t>
      </w:r>
      <w:r w:rsidR="0000593C">
        <w:rPr>
          <w:sz w:val="26"/>
          <w:szCs w:val="26"/>
        </w:rPr>
        <w:t xml:space="preserve">муниципального образования </w:t>
      </w:r>
      <w:proofErr w:type="spellStart"/>
      <w:r w:rsidR="0000593C">
        <w:rPr>
          <w:sz w:val="26"/>
          <w:szCs w:val="26"/>
        </w:rPr>
        <w:t>Кондинский</w:t>
      </w:r>
      <w:proofErr w:type="spellEnd"/>
      <w:r w:rsidR="0000593C">
        <w:rPr>
          <w:sz w:val="26"/>
          <w:szCs w:val="26"/>
        </w:rPr>
        <w:t xml:space="preserve"> район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w:t>
      </w:r>
      <w:r w:rsidR="00434B54">
        <w:rPr>
          <w:sz w:val="26"/>
          <w:szCs w:val="26"/>
        </w:rPr>
        <w:t>(далее также – отсрочка, период отсрочки), на следующих условиях:</w:t>
      </w:r>
      <w:proofErr w:type="gramEnd"/>
    </w:p>
    <w:p w:rsidR="00833F33" w:rsidRDefault="00434B54" w:rsidP="00833F33">
      <w:pPr>
        <w:jc w:val="both"/>
        <w:rPr>
          <w:sz w:val="26"/>
          <w:szCs w:val="26"/>
        </w:rPr>
      </w:pPr>
      <w:r>
        <w:rPr>
          <w:sz w:val="26"/>
          <w:szCs w:val="26"/>
        </w:rPr>
        <w:t xml:space="preserve">        отсутствие использования имущества по договору аренды в период отсрочки;</w:t>
      </w:r>
      <w:r w:rsidR="00833F33">
        <w:rPr>
          <w:sz w:val="26"/>
          <w:szCs w:val="26"/>
        </w:rPr>
        <w:t xml:space="preserve">    </w:t>
      </w:r>
    </w:p>
    <w:p w:rsidR="00833F33" w:rsidRDefault="00833F33" w:rsidP="00833F33">
      <w:pPr>
        <w:jc w:val="both"/>
        <w:rPr>
          <w:sz w:val="26"/>
          <w:szCs w:val="26"/>
        </w:rPr>
      </w:pPr>
      <w:r>
        <w:rPr>
          <w:sz w:val="26"/>
          <w:szCs w:val="26"/>
        </w:rPr>
        <w:t xml:space="preserve">      </w:t>
      </w:r>
      <w:r w:rsidR="00434B54" w:rsidRPr="00833F33">
        <w:rPr>
          <w:sz w:val="26"/>
          <w:szCs w:val="26"/>
        </w:rPr>
        <w:t xml:space="preserve">  </w:t>
      </w:r>
      <w:proofErr w:type="gramStart"/>
      <w:r w:rsidR="00434B54" w:rsidRPr="00833F33">
        <w:rPr>
          <w:sz w:val="26"/>
          <w:szCs w:val="26"/>
        </w:rPr>
        <w:t>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w:t>
      </w:r>
      <w:r w:rsidRPr="00833F33">
        <w:rPr>
          <w:sz w:val="26"/>
          <w:szCs w:val="26"/>
        </w:rPr>
        <w:t>ствии с пунктом 7 статьи 38</w:t>
      </w:r>
      <w:r w:rsidR="00434B54" w:rsidRPr="00833F33">
        <w:rPr>
          <w:sz w:val="26"/>
          <w:szCs w:val="26"/>
        </w:rPr>
        <w:t xml:space="preserve"> </w:t>
      </w:r>
      <w:r w:rsidRPr="00833F33">
        <w:rPr>
          <w:sz w:val="26"/>
          <w:szCs w:val="26"/>
        </w:rPr>
        <w:t>Федерального закона от 28 марта 1998 года № 53-ФЗ «О воинской обязанности и военной службе» (далее – Федеральный</w:t>
      </w:r>
      <w:proofErr w:type="gramEnd"/>
      <w:r w:rsidRPr="00833F33">
        <w:rPr>
          <w:sz w:val="26"/>
          <w:szCs w:val="26"/>
        </w:rPr>
        <w:t xml:space="preserve"> закон № 53-ФЗ) либо контракта о </w:t>
      </w:r>
      <w:r w:rsidRPr="00833F33">
        <w:rPr>
          <w:sz w:val="26"/>
          <w:szCs w:val="26"/>
        </w:rPr>
        <w:lastRenderedPageBreak/>
        <w:t>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833F33" w:rsidRPr="00833F33" w:rsidRDefault="00833F33" w:rsidP="00833F33">
      <w:pPr>
        <w:jc w:val="both"/>
        <w:rPr>
          <w:sz w:val="26"/>
          <w:szCs w:val="26"/>
        </w:rPr>
      </w:pPr>
      <w:r>
        <w:rPr>
          <w:sz w:val="26"/>
          <w:szCs w:val="26"/>
        </w:rPr>
        <w:t xml:space="preserve">         </w:t>
      </w:r>
      <w:proofErr w:type="gramStart"/>
      <w:r w:rsidRPr="00833F33">
        <w:rPr>
          <w:sz w:val="26"/>
          <w:szCs w:val="26"/>
        </w:rP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roofErr w:type="gramEnd"/>
    </w:p>
    <w:p w:rsidR="00833F33" w:rsidRPr="00833F33" w:rsidRDefault="00833F33" w:rsidP="00833F33">
      <w:pPr>
        <w:pStyle w:val="ConsPlusNormal"/>
        <w:ind w:firstLine="540"/>
        <w:jc w:val="both"/>
        <w:rPr>
          <w:rFonts w:ascii="Times New Roman" w:hAnsi="Times New Roman" w:cs="Times New Roman"/>
          <w:sz w:val="26"/>
          <w:szCs w:val="26"/>
        </w:rPr>
      </w:pPr>
      <w:r>
        <w:rPr>
          <w:sz w:val="26"/>
          <w:szCs w:val="26"/>
        </w:rPr>
        <w:t xml:space="preserve">  </w:t>
      </w:r>
      <w:r w:rsidRPr="00833F33">
        <w:rPr>
          <w:rFonts w:ascii="Times New Roman" w:hAnsi="Times New Roman" w:cs="Times New Roman"/>
          <w:sz w:val="26"/>
          <w:szCs w:val="26"/>
        </w:rPr>
        <w:t>не допускается установление дополнительных платежей, подлежащих оплате гражданином в связи с предоставлением отсрочки;</w:t>
      </w:r>
    </w:p>
    <w:p w:rsidR="00833F33" w:rsidRPr="00833F33" w:rsidRDefault="00833F33" w:rsidP="00833F33">
      <w:pPr>
        <w:pStyle w:val="ConsPlusNormal"/>
        <w:ind w:firstLine="540"/>
        <w:jc w:val="both"/>
        <w:rPr>
          <w:rFonts w:ascii="Times New Roman" w:hAnsi="Times New Roman" w:cs="Times New Roman"/>
          <w:sz w:val="26"/>
          <w:szCs w:val="26"/>
        </w:rPr>
      </w:pPr>
      <w:r w:rsidRPr="00833F33">
        <w:rPr>
          <w:rFonts w:ascii="Times New Roman" w:hAnsi="Times New Roman" w:cs="Times New Roman"/>
          <w:sz w:val="26"/>
          <w:szCs w:val="26"/>
        </w:rPr>
        <w:t>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w:t>
      </w:r>
    </w:p>
    <w:p w:rsidR="00833F33" w:rsidRPr="00833F33" w:rsidRDefault="00833F33" w:rsidP="00833F33">
      <w:pPr>
        <w:pStyle w:val="ConsPlusNormal"/>
        <w:ind w:firstLine="540"/>
        <w:jc w:val="both"/>
        <w:rPr>
          <w:rFonts w:ascii="Times New Roman" w:hAnsi="Times New Roman" w:cs="Times New Roman"/>
          <w:sz w:val="26"/>
          <w:szCs w:val="26"/>
        </w:rPr>
      </w:pPr>
      <w:r w:rsidRPr="00833F33">
        <w:rPr>
          <w:rFonts w:ascii="Times New Roman" w:hAnsi="Times New Roman" w:cs="Times New Roman"/>
          <w:sz w:val="26"/>
          <w:szCs w:val="26"/>
        </w:rP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833F33" w:rsidRPr="00833F33" w:rsidRDefault="00833F33" w:rsidP="00833F3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833F33">
        <w:rPr>
          <w:rFonts w:ascii="Times New Roman" w:hAnsi="Times New Roman" w:cs="Times New Roman"/>
          <w:sz w:val="26"/>
          <w:szCs w:val="26"/>
        </w:rPr>
        <w:t xml:space="preserve"> 2. Предоставить лицам, указанным в </w:t>
      </w:r>
      <w:hyperlink w:anchor="Par12" w:tooltip="1. 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гражданин), гражданину, являющемуся индивид" w:history="1">
        <w:r w:rsidRPr="00833F33">
          <w:rPr>
            <w:rFonts w:ascii="Times New Roman" w:hAnsi="Times New Roman" w:cs="Times New Roman"/>
            <w:sz w:val="26"/>
            <w:szCs w:val="26"/>
          </w:rPr>
          <w:t>пункте 1</w:t>
        </w:r>
      </w:hyperlink>
      <w:r w:rsidRPr="00833F33">
        <w:rPr>
          <w:rFonts w:ascii="Times New Roman" w:hAnsi="Times New Roman" w:cs="Times New Roman"/>
          <w:sz w:val="26"/>
          <w:szCs w:val="26"/>
        </w:rPr>
        <w:t xml:space="preserve"> настоящего 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w:t>
      </w:r>
    </w:p>
    <w:p w:rsidR="00833F33" w:rsidRPr="00833F33" w:rsidRDefault="00833F33" w:rsidP="00833F33">
      <w:pPr>
        <w:pStyle w:val="ConsPlusNormal"/>
        <w:ind w:firstLine="540"/>
        <w:jc w:val="both"/>
        <w:rPr>
          <w:rFonts w:ascii="Times New Roman" w:hAnsi="Times New Roman" w:cs="Times New Roman"/>
          <w:sz w:val="26"/>
          <w:szCs w:val="26"/>
        </w:rPr>
      </w:pPr>
      <w:proofErr w:type="gramStart"/>
      <w:r w:rsidRPr="00833F33">
        <w:rPr>
          <w:rFonts w:ascii="Times New Roman" w:hAnsi="Times New Roman" w:cs="Times New Roman"/>
          <w:sz w:val="26"/>
          <w:szCs w:val="26"/>
        </w:rP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7" w:history="1">
        <w:r w:rsidRPr="00833F33">
          <w:rPr>
            <w:rFonts w:ascii="Times New Roman" w:hAnsi="Times New Roman" w:cs="Times New Roman"/>
            <w:sz w:val="26"/>
            <w:szCs w:val="26"/>
          </w:rPr>
          <w:t>пунктом 7 статьи 38</w:t>
        </w:r>
      </w:hyperlink>
      <w:r w:rsidRPr="00833F33">
        <w:rPr>
          <w:rFonts w:ascii="Times New Roman" w:hAnsi="Times New Roman" w:cs="Times New Roman"/>
          <w:sz w:val="26"/>
          <w:szCs w:val="26"/>
        </w:rPr>
        <w:t xml:space="preserve"> Федерального закона </w:t>
      </w:r>
      <w:r>
        <w:rPr>
          <w:rFonts w:ascii="Times New Roman" w:hAnsi="Times New Roman" w:cs="Times New Roman"/>
          <w:sz w:val="26"/>
          <w:szCs w:val="26"/>
        </w:rPr>
        <w:t xml:space="preserve">№ 53-ФЗ </w:t>
      </w:r>
      <w:r w:rsidRPr="00833F33">
        <w:rPr>
          <w:rFonts w:ascii="Times New Roman" w:hAnsi="Times New Roman" w:cs="Times New Roman"/>
          <w:sz w:val="26"/>
          <w:szCs w:val="26"/>
        </w:rPr>
        <w:t>либо контракта о добровольном</w:t>
      </w:r>
      <w:proofErr w:type="gramEnd"/>
      <w:r w:rsidRPr="00833F33">
        <w:rPr>
          <w:rFonts w:ascii="Times New Roman" w:hAnsi="Times New Roman" w:cs="Times New Roman"/>
          <w:sz w:val="26"/>
          <w:szCs w:val="26"/>
        </w:rPr>
        <w:t xml:space="preserve"> содействии в выполнении задач, возложенных на Вооруженные Силы Российской Федерации, </w:t>
      </w:r>
      <w:proofErr w:type="gramStart"/>
      <w:r w:rsidRPr="00833F33">
        <w:rPr>
          <w:rFonts w:ascii="Times New Roman" w:hAnsi="Times New Roman" w:cs="Times New Roman"/>
          <w:sz w:val="26"/>
          <w:szCs w:val="26"/>
        </w:rPr>
        <w:t>предоставленного</w:t>
      </w:r>
      <w:proofErr w:type="gramEnd"/>
      <w:r w:rsidRPr="00833F33">
        <w:rPr>
          <w:rFonts w:ascii="Times New Roman" w:hAnsi="Times New Roman" w:cs="Times New Roman"/>
          <w:sz w:val="26"/>
          <w:szCs w:val="26"/>
        </w:rPr>
        <w:t xml:space="preserve"> федеральным органом исполнительной власти, с которым заключены указанные контракты;</w:t>
      </w:r>
    </w:p>
    <w:p w:rsidR="00833F33" w:rsidRPr="00833F33" w:rsidRDefault="00833F33" w:rsidP="00833F33">
      <w:pPr>
        <w:pStyle w:val="ConsPlusNormal"/>
        <w:ind w:firstLine="540"/>
        <w:jc w:val="both"/>
        <w:rPr>
          <w:rFonts w:ascii="Times New Roman" w:hAnsi="Times New Roman" w:cs="Times New Roman"/>
          <w:sz w:val="26"/>
          <w:szCs w:val="26"/>
        </w:rPr>
      </w:pPr>
      <w:r w:rsidRPr="00833F33">
        <w:rPr>
          <w:rFonts w:ascii="Times New Roman" w:hAnsi="Times New Roman" w:cs="Times New Roman"/>
          <w:sz w:val="26"/>
          <w:szCs w:val="26"/>
        </w:rPr>
        <w:t>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w:t>
      </w:r>
    </w:p>
    <w:p w:rsidR="00833F33" w:rsidRPr="00833F33" w:rsidRDefault="00833F33" w:rsidP="00833F33">
      <w:pPr>
        <w:pStyle w:val="ConsPlusNormal"/>
        <w:ind w:firstLine="540"/>
        <w:jc w:val="both"/>
        <w:rPr>
          <w:rFonts w:ascii="Times New Roman" w:hAnsi="Times New Roman" w:cs="Times New Roman"/>
          <w:sz w:val="26"/>
          <w:szCs w:val="26"/>
        </w:rPr>
      </w:pPr>
      <w:r w:rsidRPr="00833F33">
        <w:rPr>
          <w:rFonts w:ascii="Times New Roman" w:hAnsi="Times New Roman" w:cs="Times New Roman"/>
          <w:sz w:val="26"/>
          <w:szCs w:val="26"/>
        </w:rPr>
        <w:t>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w:t>
      </w:r>
    </w:p>
    <w:p w:rsidR="00F15A27" w:rsidRPr="00F15A27" w:rsidRDefault="00F15A27" w:rsidP="00F15A2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F15A27">
        <w:rPr>
          <w:rFonts w:ascii="Times New Roman" w:hAnsi="Times New Roman" w:cs="Times New Roman"/>
          <w:sz w:val="26"/>
          <w:szCs w:val="26"/>
        </w:rPr>
        <w:t xml:space="preserve">3. Освободить граждан от начисления пени, штрафов, неустойки, иных санкций за просрочку платежей по договорам купли-продажи жилых помещений, </w:t>
      </w:r>
      <w:r>
        <w:rPr>
          <w:rFonts w:ascii="Times New Roman" w:hAnsi="Times New Roman" w:cs="Times New Roman"/>
          <w:sz w:val="26"/>
          <w:szCs w:val="26"/>
        </w:rPr>
        <w:t xml:space="preserve">находящихся в залоге муниципального образования </w:t>
      </w:r>
      <w:proofErr w:type="spellStart"/>
      <w:r>
        <w:rPr>
          <w:rFonts w:ascii="Times New Roman" w:hAnsi="Times New Roman" w:cs="Times New Roman"/>
          <w:sz w:val="26"/>
          <w:szCs w:val="26"/>
        </w:rPr>
        <w:t>Кондинский</w:t>
      </w:r>
      <w:proofErr w:type="spellEnd"/>
      <w:r>
        <w:rPr>
          <w:rFonts w:ascii="Times New Roman" w:hAnsi="Times New Roman" w:cs="Times New Roman"/>
          <w:sz w:val="26"/>
          <w:szCs w:val="26"/>
        </w:rPr>
        <w:t xml:space="preserve"> район</w:t>
      </w:r>
      <w:r w:rsidRPr="00F15A27">
        <w:rPr>
          <w:rFonts w:ascii="Times New Roman" w:hAnsi="Times New Roman" w:cs="Times New Roman"/>
          <w:sz w:val="26"/>
          <w:szCs w:val="26"/>
        </w:rPr>
        <w:t xml:space="preserve"> (далее - договор купли-продажи), на следующих условиях:</w:t>
      </w:r>
    </w:p>
    <w:p w:rsidR="00F15A27" w:rsidRPr="00F15A27" w:rsidRDefault="00F15A27" w:rsidP="00F15A27">
      <w:pPr>
        <w:pStyle w:val="ConsPlusNormal"/>
        <w:ind w:firstLine="540"/>
        <w:jc w:val="both"/>
        <w:rPr>
          <w:rFonts w:ascii="Times New Roman" w:hAnsi="Times New Roman" w:cs="Times New Roman"/>
          <w:sz w:val="26"/>
          <w:szCs w:val="26"/>
        </w:rPr>
      </w:pPr>
      <w:proofErr w:type="gramStart"/>
      <w:r w:rsidRPr="00F15A27">
        <w:rPr>
          <w:rFonts w:ascii="Times New Roman" w:hAnsi="Times New Roman" w:cs="Times New Roman"/>
          <w:sz w:val="26"/>
          <w:szCs w:val="26"/>
        </w:rPr>
        <w:t xml:space="preserve">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w:t>
      </w:r>
      <w:r w:rsidRPr="00F15A27">
        <w:rPr>
          <w:rFonts w:ascii="Times New Roman" w:hAnsi="Times New Roman" w:cs="Times New Roman"/>
          <w:sz w:val="26"/>
          <w:szCs w:val="26"/>
        </w:rPr>
        <w:lastRenderedPageBreak/>
        <w:t xml:space="preserve">соответствии с </w:t>
      </w:r>
      <w:hyperlink r:id="rId8" w:history="1">
        <w:r w:rsidRPr="00F15A27">
          <w:rPr>
            <w:rFonts w:ascii="Times New Roman" w:hAnsi="Times New Roman" w:cs="Times New Roman"/>
            <w:sz w:val="26"/>
            <w:szCs w:val="26"/>
          </w:rPr>
          <w:t>пунктом 7 статьи 38</w:t>
        </w:r>
      </w:hyperlink>
      <w:r>
        <w:rPr>
          <w:rFonts w:ascii="Times New Roman" w:hAnsi="Times New Roman" w:cs="Times New Roman"/>
          <w:sz w:val="26"/>
          <w:szCs w:val="26"/>
        </w:rPr>
        <w:t xml:space="preserve"> Федерального закона № 53-ФЗ </w:t>
      </w:r>
      <w:r w:rsidRPr="00F15A27">
        <w:rPr>
          <w:rFonts w:ascii="Times New Roman" w:hAnsi="Times New Roman" w:cs="Times New Roman"/>
          <w:sz w:val="26"/>
          <w:szCs w:val="26"/>
        </w:rPr>
        <w:t>либо контракта о добровольном содействии</w:t>
      </w:r>
      <w:proofErr w:type="gramEnd"/>
      <w:r w:rsidRPr="00F15A27">
        <w:rPr>
          <w:rFonts w:ascii="Times New Roman" w:hAnsi="Times New Roman" w:cs="Times New Roman"/>
          <w:sz w:val="26"/>
          <w:szCs w:val="26"/>
        </w:rPr>
        <w:t xml:space="preserve"> в выполнении задач, возложенных на Вооруженные Силы Российской Федерации, </w:t>
      </w:r>
      <w:proofErr w:type="gramStart"/>
      <w:r w:rsidRPr="00F15A27">
        <w:rPr>
          <w:rFonts w:ascii="Times New Roman" w:hAnsi="Times New Roman" w:cs="Times New Roman"/>
          <w:sz w:val="26"/>
          <w:szCs w:val="26"/>
        </w:rPr>
        <w:t>предоставленного</w:t>
      </w:r>
      <w:proofErr w:type="gramEnd"/>
      <w:r w:rsidRPr="00F15A27">
        <w:rPr>
          <w:rFonts w:ascii="Times New Roman" w:hAnsi="Times New Roman" w:cs="Times New Roman"/>
          <w:sz w:val="26"/>
          <w:szCs w:val="26"/>
        </w:rPr>
        <w:t xml:space="preserve"> федеральным органом исполнительной власти, с которым заключены указанные контракты;</w:t>
      </w:r>
    </w:p>
    <w:p w:rsidR="00F15A27" w:rsidRPr="00F15A27" w:rsidRDefault="00F15A27" w:rsidP="00F15A27">
      <w:pPr>
        <w:pStyle w:val="ConsPlusNormal"/>
        <w:ind w:firstLine="540"/>
        <w:jc w:val="both"/>
        <w:rPr>
          <w:rFonts w:ascii="Times New Roman" w:hAnsi="Times New Roman" w:cs="Times New Roman"/>
          <w:sz w:val="26"/>
          <w:szCs w:val="26"/>
        </w:rPr>
      </w:pPr>
      <w:r w:rsidRPr="00F15A27">
        <w:rPr>
          <w:rFonts w:ascii="Times New Roman" w:hAnsi="Times New Roman" w:cs="Times New Roman"/>
          <w:sz w:val="26"/>
          <w:szCs w:val="26"/>
        </w:rP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rsidR="009C7D8E" w:rsidRDefault="00D33AE1" w:rsidP="00B3524A">
      <w:pPr>
        <w:jc w:val="both"/>
        <w:rPr>
          <w:sz w:val="27"/>
          <w:szCs w:val="27"/>
        </w:rPr>
      </w:pPr>
      <w:r>
        <w:rPr>
          <w:sz w:val="27"/>
          <w:szCs w:val="27"/>
        </w:rPr>
        <w:t xml:space="preserve">        4</w:t>
      </w:r>
      <w:r w:rsidR="00A64790">
        <w:rPr>
          <w:sz w:val="27"/>
          <w:szCs w:val="27"/>
        </w:rPr>
        <w:t xml:space="preserve">. </w:t>
      </w:r>
      <w:r w:rsidR="009C7D8E">
        <w:rPr>
          <w:sz w:val="27"/>
          <w:szCs w:val="27"/>
        </w:rPr>
        <w:t xml:space="preserve"> </w:t>
      </w:r>
      <w:r w:rsidR="00CF48F1">
        <w:rPr>
          <w:sz w:val="27"/>
          <w:szCs w:val="27"/>
        </w:rPr>
        <w:t>Управлению п</w:t>
      </w:r>
      <w:r w:rsidR="002905A2">
        <w:rPr>
          <w:sz w:val="27"/>
          <w:szCs w:val="27"/>
        </w:rPr>
        <w:t xml:space="preserve">о природным ресурсам и экологии, </w:t>
      </w:r>
      <w:r w:rsidR="00AA7BC8">
        <w:rPr>
          <w:sz w:val="27"/>
          <w:szCs w:val="27"/>
        </w:rPr>
        <w:t xml:space="preserve"> комитету по управлению муниципальным имуществом </w:t>
      </w:r>
      <w:r w:rsidR="00CF48F1">
        <w:rPr>
          <w:sz w:val="27"/>
          <w:szCs w:val="27"/>
        </w:rPr>
        <w:t xml:space="preserve">администрации </w:t>
      </w:r>
      <w:proofErr w:type="spellStart"/>
      <w:r w:rsidR="00CF48F1">
        <w:rPr>
          <w:sz w:val="27"/>
          <w:szCs w:val="27"/>
        </w:rPr>
        <w:t>Кондинского</w:t>
      </w:r>
      <w:proofErr w:type="spellEnd"/>
      <w:r w:rsidR="00CF48F1">
        <w:rPr>
          <w:sz w:val="27"/>
          <w:szCs w:val="27"/>
        </w:rPr>
        <w:t xml:space="preserve"> района уведомить о принятии настоящего постановления муниципальны</w:t>
      </w:r>
      <w:r w:rsidR="002905A2">
        <w:rPr>
          <w:sz w:val="27"/>
          <w:szCs w:val="27"/>
        </w:rPr>
        <w:t xml:space="preserve">е учреждения </w:t>
      </w:r>
      <w:proofErr w:type="spellStart"/>
      <w:r w:rsidR="002905A2">
        <w:rPr>
          <w:sz w:val="27"/>
          <w:szCs w:val="27"/>
        </w:rPr>
        <w:t>Кондинского</w:t>
      </w:r>
      <w:proofErr w:type="spellEnd"/>
      <w:r w:rsidR="002905A2">
        <w:rPr>
          <w:sz w:val="27"/>
          <w:szCs w:val="27"/>
        </w:rPr>
        <w:t xml:space="preserve"> района и</w:t>
      </w:r>
      <w:r w:rsidR="00CF48F1">
        <w:rPr>
          <w:sz w:val="27"/>
          <w:szCs w:val="27"/>
        </w:rPr>
        <w:t xml:space="preserve"> органы местного самоуправления муниципальных образований, входящих в состав </w:t>
      </w:r>
      <w:r w:rsidR="00DC1B64">
        <w:rPr>
          <w:sz w:val="27"/>
          <w:szCs w:val="27"/>
        </w:rPr>
        <w:t xml:space="preserve">муниципального образования </w:t>
      </w:r>
      <w:proofErr w:type="spellStart"/>
      <w:r w:rsidR="00DC1B64">
        <w:rPr>
          <w:sz w:val="27"/>
          <w:szCs w:val="27"/>
        </w:rPr>
        <w:t>Кондинский</w:t>
      </w:r>
      <w:proofErr w:type="spellEnd"/>
      <w:r w:rsidR="00DC1B64">
        <w:rPr>
          <w:sz w:val="27"/>
          <w:szCs w:val="27"/>
        </w:rPr>
        <w:t xml:space="preserve"> район</w:t>
      </w:r>
      <w:r w:rsidR="002905A2">
        <w:rPr>
          <w:sz w:val="27"/>
          <w:szCs w:val="27"/>
        </w:rPr>
        <w:t xml:space="preserve">. </w:t>
      </w:r>
      <w:bookmarkStart w:id="0" w:name="_GoBack"/>
      <w:bookmarkEnd w:id="0"/>
    </w:p>
    <w:p w:rsidR="007D6BF8" w:rsidRDefault="007D6BF8" w:rsidP="00B3524A">
      <w:pPr>
        <w:jc w:val="both"/>
        <w:rPr>
          <w:sz w:val="27"/>
          <w:szCs w:val="27"/>
        </w:rPr>
      </w:pPr>
      <w:r>
        <w:rPr>
          <w:sz w:val="27"/>
          <w:szCs w:val="27"/>
        </w:rPr>
        <w:t xml:space="preserve">        5. Признать утратившим силу постановление администрации </w:t>
      </w:r>
      <w:proofErr w:type="spellStart"/>
      <w:r>
        <w:rPr>
          <w:sz w:val="27"/>
          <w:szCs w:val="27"/>
        </w:rPr>
        <w:t>Кондинского</w:t>
      </w:r>
      <w:proofErr w:type="spellEnd"/>
      <w:r>
        <w:rPr>
          <w:sz w:val="27"/>
          <w:szCs w:val="27"/>
        </w:rPr>
        <w:t xml:space="preserve"> района от 11 января 2023 года № 11 «О предоставлении дополнительных мер поддержки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w:t>
      </w:r>
    </w:p>
    <w:p w:rsidR="00D33AE1" w:rsidRDefault="007D6BF8" w:rsidP="00B3524A">
      <w:pPr>
        <w:jc w:val="both"/>
        <w:rPr>
          <w:sz w:val="27"/>
          <w:szCs w:val="27"/>
        </w:rPr>
      </w:pPr>
      <w:r>
        <w:rPr>
          <w:sz w:val="27"/>
          <w:szCs w:val="27"/>
        </w:rPr>
        <w:t xml:space="preserve">        6</w:t>
      </w:r>
      <w:r w:rsidR="00D33AE1">
        <w:rPr>
          <w:sz w:val="27"/>
          <w:szCs w:val="27"/>
        </w:rPr>
        <w:t xml:space="preserve">. Рекомендовать органам местного самоуправления городских и сельских поселений, входящих в состав муниципального образования </w:t>
      </w:r>
      <w:proofErr w:type="spellStart"/>
      <w:r w:rsidR="00D33AE1">
        <w:rPr>
          <w:sz w:val="27"/>
          <w:szCs w:val="27"/>
        </w:rPr>
        <w:t>Кондинский</w:t>
      </w:r>
      <w:proofErr w:type="spellEnd"/>
      <w:r w:rsidR="00D33AE1">
        <w:rPr>
          <w:sz w:val="27"/>
          <w:szCs w:val="27"/>
        </w:rPr>
        <w:t xml:space="preserve"> район, принять аналогичные муниципальные нормативные правовые акты и уведомить лиц, являющихся арендаторами по таким договорам, о дополнительных мерах поддержки, предусмотренных пунктами 1 и 2 настоящего постановления. </w:t>
      </w:r>
    </w:p>
    <w:p w:rsidR="00D22DC2" w:rsidRPr="00BA5677" w:rsidRDefault="007D6BF8" w:rsidP="00B3524A">
      <w:pPr>
        <w:tabs>
          <w:tab w:val="left" w:pos="9637"/>
        </w:tabs>
        <w:ind w:right="-2" w:firstLine="567"/>
        <w:jc w:val="both"/>
        <w:rPr>
          <w:sz w:val="27"/>
          <w:szCs w:val="27"/>
        </w:rPr>
      </w:pPr>
      <w:r>
        <w:rPr>
          <w:sz w:val="27"/>
          <w:szCs w:val="27"/>
        </w:rPr>
        <w:t>7</w:t>
      </w:r>
      <w:r w:rsidR="00BA5677" w:rsidRPr="00BA5677">
        <w:rPr>
          <w:sz w:val="27"/>
          <w:szCs w:val="27"/>
        </w:rPr>
        <w:t>.</w:t>
      </w:r>
      <w:r w:rsidR="00D22DC2" w:rsidRPr="00BA5677">
        <w:rPr>
          <w:sz w:val="27"/>
          <w:szCs w:val="27"/>
        </w:rPr>
        <w:t xml:space="preserve">Обнародовать настоящее постановление в соответствии с решением Думы </w:t>
      </w:r>
      <w:proofErr w:type="spellStart"/>
      <w:r w:rsidR="00D22DC2" w:rsidRPr="00BA5677">
        <w:rPr>
          <w:sz w:val="27"/>
          <w:szCs w:val="27"/>
        </w:rPr>
        <w:t>Кондинского</w:t>
      </w:r>
      <w:proofErr w:type="spellEnd"/>
      <w:r w:rsidR="00D22DC2" w:rsidRPr="00BA5677">
        <w:rPr>
          <w:sz w:val="27"/>
          <w:szCs w:val="27"/>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D22DC2" w:rsidRPr="00BA5677">
        <w:rPr>
          <w:sz w:val="27"/>
          <w:szCs w:val="27"/>
        </w:rPr>
        <w:t>Кондинский</w:t>
      </w:r>
      <w:proofErr w:type="spellEnd"/>
      <w:r w:rsidR="00D22DC2" w:rsidRPr="00BA5677">
        <w:rPr>
          <w:sz w:val="27"/>
          <w:szCs w:val="27"/>
        </w:rPr>
        <w:t xml:space="preserve"> район» и разместить на официальном сайте органов местного самоуправления муниципального образования </w:t>
      </w:r>
      <w:proofErr w:type="spellStart"/>
      <w:r w:rsidR="00D22DC2" w:rsidRPr="00BA5677">
        <w:rPr>
          <w:sz w:val="27"/>
          <w:szCs w:val="27"/>
        </w:rPr>
        <w:t>Кондинский</w:t>
      </w:r>
      <w:proofErr w:type="spellEnd"/>
      <w:r w:rsidR="00D22DC2" w:rsidRPr="00BA5677">
        <w:rPr>
          <w:sz w:val="27"/>
          <w:szCs w:val="27"/>
        </w:rPr>
        <w:t xml:space="preserve"> район.</w:t>
      </w:r>
    </w:p>
    <w:p w:rsidR="00D22DC2" w:rsidRDefault="00573FE8" w:rsidP="00D22DC2">
      <w:pPr>
        <w:widowControl w:val="0"/>
        <w:tabs>
          <w:tab w:val="left" w:pos="9637"/>
        </w:tabs>
        <w:autoSpaceDE w:val="0"/>
        <w:autoSpaceDN w:val="0"/>
        <w:adjustRightInd w:val="0"/>
        <w:ind w:right="-2" w:firstLine="567"/>
        <w:jc w:val="both"/>
        <w:rPr>
          <w:rFonts w:cs="Arial"/>
          <w:sz w:val="27"/>
          <w:szCs w:val="27"/>
        </w:rPr>
      </w:pPr>
      <w:r>
        <w:rPr>
          <w:sz w:val="27"/>
          <w:szCs w:val="27"/>
        </w:rPr>
        <w:t>8</w:t>
      </w:r>
      <w:r w:rsidR="00D22DC2" w:rsidRPr="00BA5677">
        <w:rPr>
          <w:sz w:val="27"/>
          <w:szCs w:val="27"/>
        </w:rPr>
        <w:t>. Постановление вступает в силу после его обнародования</w:t>
      </w:r>
      <w:r w:rsidR="00D22DC2" w:rsidRPr="00BA5677">
        <w:rPr>
          <w:rFonts w:cs="Arial"/>
          <w:sz w:val="27"/>
          <w:szCs w:val="27"/>
        </w:rPr>
        <w:t>.</w:t>
      </w:r>
    </w:p>
    <w:p w:rsidR="00F606B4" w:rsidRPr="00BA5677" w:rsidRDefault="00573FE8" w:rsidP="00D22DC2">
      <w:pPr>
        <w:widowControl w:val="0"/>
        <w:tabs>
          <w:tab w:val="left" w:pos="9637"/>
        </w:tabs>
        <w:autoSpaceDE w:val="0"/>
        <w:autoSpaceDN w:val="0"/>
        <w:adjustRightInd w:val="0"/>
        <w:ind w:right="-2" w:firstLine="567"/>
        <w:jc w:val="both"/>
        <w:rPr>
          <w:rFonts w:cs="Arial"/>
          <w:sz w:val="27"/>
          <w:szCs w:val="27"/>
        </w:rPr>
      </w:pPr>
      <w:r>
        <w:rPr>
          <w:rFonts w:cs="Arial"/>
          <w:sz w:val="27"/>
          <w:szCs w:val="27"/>
        </w:rPr>
        <w:t>9</w:t>
      </w:r>
      <w:r w:rsidR="00F606B4">
        <w:rPr>
          <w:rFonts w:cs="Arial"/>
          <w:sz w:val="27"/>
          <w:szCs w:val="27"/>
        </w:rPr>
        <w:t xml:space="preserve">. </w:t>
      </w:r>
      <w:proofErr w:type="gramStart"/>
      <w:r w:rsidR="00F606B4">
        <w:rPr>
          <w:rFonts w:cs="Arial"/>
          <w:sz w:val="27"/>
          <w:szCs w:val="27"/>
        </w:rPr>
        <w:t>Контроль за</w:t>
      </w:r>
      <w:proofErr w:type="gramEnd"/>
      <w:r w:rsidR="00F606B4">
        <w:rPr>
          <w:rFonts w:cs="Arial"/>
          <w:sz w:val="27"/>
          <w:szCs w:val="27"/>
        </w:rPr>
        <w:t xml:space="preserve"> выполнением постановления возложить на заместителя главы рай</w:t>
      </w:r>
      <w:r w:rsidR="00F15A27">
        <w:rPr>
          <w:rFonts w:cs="Arial"/>
          <w:sz w:val="27"/>
          <w:szCs w:val="27"/>
        </w:rPr>
        <w:t>она С.А. Боенко</w:t>
      </w:r>
      <w:r w:rsidR="00E46D65">
        <w:rPr>
          <w:rFonts w:cs="Arial"/>
          <w:sz w:val="27"/>
          <w:szCs w:val="27"/>
        </w:rPr>
        <w:t xml:space="preserve"> и исполняющего обязанности заместителя главы района А.В. </w:t>
      </w:r>
      <w:proofErr w:type="spellStart"/>
      <w:r w:rsidR="00E46D65">
        <w:rPr>
          <w:rFonts w:cs="Arial"/>
          <w:sz w:val="27"/>
          <w:szCs w:val="27"/>
        </w:rPr>
        <w:t>Зяблицева</w:t>
      </w:r>
      <w:proofErr w:type="spellEnd"/>
      <w:r w:rsidR="00E46D65">
        <w:rPr>
          <w:rFonts w:cs="Arial"/>
          <w:sz w:val="27"/>
          <w:szCs w:val="27"/>
        </w:rPr>
        <w:t xml:space="preserve"> в соответствии с их компетенцией.</w:t>
      </w:r>
    </w:p>
    <w:p w:rsidR="00D22DC2" w:rsidRPr="00BA5677" w:rsidRDefault="00D22DC2" w:rsidP="00D22DC2">
      <w:pPr>
        <w:tabs>
          <w:tab w:val="left" w:pos="9637"/>
        </w:tabs>
        <w:ind w:right="-2" w:firstLine="567"/>
        <w:jc w:val="both"/>
        <w:rPr>
          <w:sz w:val="27"/>
          <w:szCs w:val="27"/>
        </w:rPr>
      </w:pPr>
    </w:p>
    <w:p w:rsidR="00D22DC2" w:rsidRPr="00BA5677" w:rsidRDefault="00D22DC2" w:rsidP="00BA5677">
      <w:pPr>
        <w:tabs>
          <w:tab w:val="left" w:pos="0"/>
          <w:tab w:val="left" w:pos="9637"/>
        </w:tabs>
        <w:ind w:right="-2"/>
        <w:jc w:val="both"/>
        <w:rPr>
          <w:sz w:val="27"/>
          <w:szCs w:val="27"/>
        </w:rPr>
      </w:pPr>
    </w:p>
    <w:tbl>
      <w:tblPr>
        <w:tblW w:w="0" w:type="auto"/>
        <w:tblLook w:val="01E0" w:firstRow="1" w:lastRow="1" w:firstColumn="1" w:lastColumn="1" w:noHBand="0" w:noVBand="0"/>
      </w:tblPr>
      <w:tblGrid>
        <w:gridCol w:w="4679"/>
        <w:gridCol w:w="1873"/>
        <w:gridCol w:w="3302"/>
      </w:tblGrid>
      <w:tr w:rsidR="00D22DC2" w:rsidRPr="00BA5677" w:rsidTr="00D22DC2">
        <w:tc>
          <w:tcPr>
            <w:tcW w:w="4679" w:type="dxa"/>
          </w:tcPr>
          <w:p w:rsidR="00D22DC2" w:rsidRPr="00BA5677" w:rsidRDefault="00D22DC2" w:rsidP="00A83F59">
            <w:pPr>
              <w:tabs>
                <w:tab w:val="left" w:pos="9637"/>
              </w:tabs>
              <w:ind w:right="-2"/>
              <w:jc w:val="both"/>
              <w:rPr>
                <w:sz w:val="27"/>
                <w:szCs w:val="27"/>
              </w:rPr>
            </w:pPr>
            <w:r w:rsidRPr="00BA5677">
              <w:rPr>
                <w:sz w:val="27"/>
                <w:szCs w:val="27"/>
              </w:rPr>
              <w:t>Глава района</w:t>
            </w:r>
          </w:p>
        </w:tc>
        <w:tc>
          <w:tcPr>
            <w:tcW w:w="1873" w:type="dxa"/>
          </w:tcPr>
          <w:p w:rsidR="00D22DC2" w:rsidRPr="00BA5677" w:rsidRDefault="00D22DC2" w:rsidP="00A83F59">
            <w:pPr>
              <w:tabs>
                <w:tab w:val="left" w:pos="9637"/>
              </w:tabs>
              <w:ind w:right="-2"/>
              <w:jc w:val="center"/>
              <w:rPr>
                <w:sz w:val="27"/>
                <w:szCs w:val="27"/>
              </w:rPr>
            </w:pPr>
          </w:p>
        </w:tc>
        <w:tc>
          <w:tcPr>
            <w:tcW w:w="3302" w:type="dxa"/>
            <w:tcBorders>
              <w:left w:val="nil"/>
            </w:tcBorders>
          </w:tcPr>
          <w:p w:rsidR="00D22DC2" w:rsidRPr="00BA5677" w:rsidRDefault="00DC1B64" w:rsidP="00A83F59">
            <w:pPr>
              <w:tabs>
                <w:tab w:val="left" w:pos="9637"/>
              </w:tabs>
              <w:ind w:right="-2"/>
              <w:jc w:val="right"/>
              <w:rPr>
                <w:sz w:val="27"/>
                <w:szCs w:val="27"/>
              </w:rPr>
            </w:pPr>
            <w:r>
              <w:rPr>
                <w:sz w:val="27"/>
                <w:szCs w:val="27"/>
              </w:rPr>
              <w:t>А.А</w:t>
            </w:r>
            <w:r w:rsidR="00D22DC2" w:rsidRPr="00BA5677">
              <w:rPr>
                <w:sz w:val="27"/>
                <w:szCs w:val="27"/>
              </w:rPr>
              <w:t xml:space="preserve">. </w:t>
            </w:r>
            <w:r>
              <w:rPr>
                <w:sz w:val="27"/>
                <w:szCs w:val="27"/>
              </w:rPr>
              <w:t>Мухин</w:t>
            </w:r>
          </w:p>
        </w:tc>
      </w:tr>
    </w:tbl>
    <w:p w:rsidR="002A38C2" w:rsidRDefault="002A38C2" w:rsidP="00BA5677">
      <w:pPr>
        <w:tabs>
          <w:tab w:val="left" w:pos="9637"/>
        </w:tabs>
        <w:ind w:right="-2"/>
      </w:pPr>
    </w:p>
    <w:p w:rsidR="00500449" w:rsidRDefault="00500449" w:rsidP="00D22DC2">
      <w:pPr>
        <w:tabs>
          <w:tab w:val="left" w:pos="9637"/>
        </w:tabs>
        <w:ind w:right="-2"/>
        <w:jc w:val="right"/>
      </w:pPr>
    </w:p>
    <w:p w:rsidR="00500449" w:rsidRDefault="00500449" w:rsidP="00D22DC2">
      <w:pPr>
        <w:tabs>
          <w:tab w:val="left" w:pos="9637"/>
        </w:tabs>
        <w:ind w:right="-2"/>
        <w:jc w:val="right"/>
      </w:pPr>
    </w:p>
    <w:sectPr w:rsidR="00500449" w:rsidSect="00BA5677">
      <w:pgSz w:w="11906" w:h="16838"/>
      <w:pgMar w:top="907"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99A"/>
    <w:multiLevelType w:val="hybridMultilevel"/>
    <w:tmpl w:val="B6487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7A3110"/>
    <w:multiLevelType w:val="multilevel"/>
    <w:tmpl w:val="D1240B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1B468DC"/>
    <w:multiLevelType w:val="hybridMultilevel"/>
    <w:tmpl w:val="19681F82"/>
    <w:lvl w:ilvl="0" w:tplc="006A2CBE">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3A42F2"/>
    <w:multiLevelType w:val="multilevel"/>
    <w:tmpl w:val="D1240B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2E38D6"/>
    <w:multiLevelType w:val="multilevel"/>
    <w:tmpl w:val="6118678A"/>
    <w:lvl w:ilvl="0">
      <w:start w:val="2"/>
      <w:numFmt w:val="decimal"/>
      <w:lvlText w:val="%1."/>
      <w:lvlJc w:val="left"/>
      <w:pPr>
        <w:ind w:left="450" w:hanging="450"/>
      </w:pPr>
      <w:rPr>
        <w:rFonts w:hint="default"/>
      </w:rPr>
    </w:lvl>
    <w:lvl w:ilvl="1">
      <w:start w:val="3"/>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5">
    <w:nsid w:val="498A72CA"/>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192053"/>
    <w:multiLevelType w:val="hybridMultilevel"/>
    <w:tmpl w:val="A5785D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EF0B41"/>
    <w:multiLevelType w:val="hybridMultilevel"/>
    <w:tmpl w:val="DE003D6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66DF4327"/>
    <w:multiLevelType w:val="multilevel"/>
    <w:tmpl w:val="D1240B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C1241A6"/>
    <w:multiLevelType w:val="hybridMultilevel"/>
    <w:tmpl w:val="419A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7B5ABD"/>
    <w:multiLevelType w:val="multilevel"/>
    <w:tmpl w:val="D1240B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7932178"/>
    <w:multiLevelType w:val="hybridMultilevel"/>
    <w:tmpl w:val="FD066A0A"/>
    <w:lvl w:ilvl="0" w:tplc="620A7614">
      <w:start w:val="1"/>
      <w:numFmt w:val="decimal"/>
      <w:lvlText w:val="%1."/>
      <w:lvlJc w:val="left"/>
      <w:pPr>
        <w:tabs>
          <w:tab w:val="num" w:pos="405"/>
        </w:tabs>
        <w:ind w:left="405" w:hanging="360"/>
      </w:pPr>
      <w:rPr>
        <w:rFonts w:hint="default"/>
      </w:rPr>
    </w:lvl>
    <w:lvl w:ilvl="1" w:tplc="5EFA1448">
      <w:numFmt w:val="none"/>
      <w:lvlText w:val=""/>
      <w:lvlJc w:val="left"/>
      <w:pPr>
        <w:tabs>
          <w:tab w:val="num" w:pos="360"/>
        </w:tabs>
      </w:pPr>
    </w:lvl>
    <w:lvl w:ilvl="2" w:tplc="545CA5F2">
      <w:numFmt w:val="none"/>
      <w:lvlText w:val=""/>
      <w:lvlJc w:val="left"/>
      <w:pPr>
        <w:tabs>
          <w:tab w:val="num" w:pos="360"/>
        </w:tabs>
      </w:pPr>
    </w:lvl>
    <w:lvl w:ilvl="3" w:tplc="E2D8392E">
      <w:numFmt w:val="none"/>
      <w:lvlText w:val=""/>
      <w:lvlJc w:val="left"/>
      <w:pPr>
        <w:tabs>
          <w:tab w:val="num" w:pos="360"/>
        </w:tabs>
      </w:pPr>
    </w:lvl>
    <w:lvl w:ilvl="4" w:tplc="170C9906">
      <w:numFmt w:val="none"/>
      <w:lvlText w:val=""/>
      <w:lvlJc w:val="left"/>
      <w:pPr>
        <w:tabs>
          <w:tab w:val="num" w:pos="360"/>
        </w:tabs>
      </w:pPr>
    </w:lvl>
    <w:lvl w:ilvl="5" w:tplc="0952FFE2">
      <w:numFmt w:val="none"/>
      <w:lvlText w:val=""/>
      <w:lvlJc w:val="left"/>
      <w:pPr>
        <w:tabs>
          <w:tab w:val="num" w:pos="360"/>
        </w:tabs>
      </w:pPr>
    </w:lvl>
    <w:lvl w:ilvl="6" w:tplc="1A84843C">
      <w:numFmt w:val="none"/>
      <w:lvlText w:val=""/>
      <w:lvlJc w:val="left"/>
      <w:pPr>
        <w:tabs>
          <w:tab w:val="num" w:pos="360"/>
        </w:tabs>
      </w:pPr>
    </w:lvl>
    <w:lvl w:ilvl="7" w:tplc="8C24A61E">
      <w:numFmt w:val="none"/>
      <w:lvlText w:val=""/>
      <w:lvlJc w:val="left"/>
      <w:pPr>
        <w:tabs>
          <w:tab w:val="num" w:pos="360"/>
        </w:tabs>
      </w:pPr>
    </w:lvl>
    <w:lvl w:ilvl="8" w:tplc="712ABCC0">
      <w:numFmt w:val="none"/>
      <w:lvlText w:val=""/>
      <w:lvlJc w:val="left"/>
      <w:pPr>
        <w:tabs>
          <w:tab w:val="num" w:pos="360"/>
        </w:tabs>
      </w:pPr>
    </w:lvl>
  </w:abstractNum>
  <w:abstractNum w:abstractNumId="12">
    <w:nsid w:val="7DD2433F"/>
    <w:multiLevelType w:val="multilevel"/>
    <w:tmpl w:val="D1240B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7"/>
  </w:num>
  <w:num w:numId="3">
    <w:abstractNumId w:val="2"/>
  </w:num>
  <w:num w:numId="4">
    <w:abstractNumId w:val="5"/>
  </w:num>
  <w:num w:numId="5">
    <w:abstractNumId w:val="11"/>
  </w:num>
  <w:num w:numId="6">
    <w:abstractNumId w:val="6"/>
  </w:num>
  <w:num w:numId="7">
    <w:abstractNumId w:val="8"/>
  </w:num>
  <w:num w:numId="8">
    <w:abstractNumId w:val="9"/>
  </w:num>
  <w:num w:numId="9">
    <w:abstractNumId w:val="12"/>
  </w:num>
  <w:num w:numId="10">
    <w:abstractNumId w:val="3"/>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B0"/>
    <w:rsid w:val="0000593C"/>
    <w:rsid w:val="000171E0"/>
    <w:rsid w:val="00023BC9"/>
    <w:rsid w:val="00031FBC"/>
    <w:rsid w:val="00033DD4"/>
    <w:rsid w:val="00041A30"/>
    <w:rsid w:val="00057436"/>
    <w:rsid w:val="00064AE0"/>
    <w:rsid w:val="000659A3"/>
    <w:rsid w:val="00074CFF"/>
    <w:rsid w:val="00077BFE"/>
    <w:rsid w:val="0008135F"/>
    <w:rsid w:val="00085278"/>
    <w:rsid w:val="000A5076"/>
    <w:rsid w:val="000C16E0"/>
    <w:rsid w:val="000C388F"/>
    <w:rsid w:val="000D0501"/>
    <w:rsid w:val="000E1DEB"/>
    <w:rsid w:val="000E217F"/>
    <w:rsid w:val="000E4247"/>
    <w:rsid w:val="000F5E4B"/>
    <w:rsid w:val="000F66AF"/>
    <w:rsid w:val="00102A6D"/>
    <w:rsid w:val="00122836"/>
    <w:rsid w:val="00130547"/>
    <w:rsid w:val="00137470"/>
    <w:rsid w:val="00144096"/>
    <w:rsid w:val="0015765C"/>
    <w:rsid w:val="00170898"/>
    <w:rsid w:val="00174E98"/>
    <w:rsid w:val="00183D80"/>
    <w:rsid w:val="001842ED"/>
    <w:rsid w:val="0019517C"/>
    <w:rsid w:val="001B71F3"/>
    <w:rsid w:val="001E1EC8"/>
    <w:rsid w:val="001F422B"/>
    <w:rsid w:val="00206998"/>
    <w:rsid w:val="00245FAF"/>
    <w:rsid w:val="002462F9"/>
    <w:rsid w:val="0025311F"/>
    <w:rsid w:val="00256F05"/>
    <w:rsid w:val="00263F06"/>
    <w:rsid w:val="00265BD4"/>
    <w:rsid w:val="002671CF"/>
    <w:rsid w:val="00267E0F"/>
    <w:rsid w:val="002905A2"/>
    <w:rsid w:val="00292BB0"/>
    <w:rsid w:val="002969C9"/>
    <w:rsid w:val="002A043B"/>
    <w:rsid w:val="002A2C51"/>
    <w:rsid w:val="002A38C2"/>
    <w:rsid w:val="002A6665"/>
    <w:rsid w:val="002A6E3D"/>
    <w:rsid w:val="002B37B8"/>
    <w:rsid w:val="002D18CF"/>
    <w:rsid w:val="002D1A77"/>
    <w:rsid w:val="002E3A19"/>
    <w:rsid w:val="002E6C66"/>
    <w:rsid w:val="002F1B0B"/>
    <w:rsid w:val="002F1D56"/>
    <w:rsid w:val="00301244"/>
    <w:rsid w:val="00301876"/>
    <w:rsid w:val="003355B2"/>
    <w:rsid w:val="00340E51"/>
    <w:rsid w:val="00365840"/>
    <w:rsid w:val="00370B7C"/>
    <w:rsid w:val="00373A57"/>
    <w:rsid w:val="00387E7F"/>
    <w:rsid w:val="0039186D"/>
    <w:rsid w:val="003A313F"/>
    <w:rsid w:val="003A6CB1"/>
    <w:rsid w:val="003B152F"/>
    <w:rsid w:val="003C2C5C"/>
    <w:rsid w:val="003C3922"/>
    <w:rsid w:val="003C3B61"/>
    <w:rsid w:val="003D32B3"/>
    <w:rsid w:val="003F482F"/>
    <w:rsid w:val="00416489"/>
    <w:rsid w:val="00417FD3"/>
    <w:rsid w:val="00423B97"/>
    <w:rsid w:val="004272B8"/>
    <w:rsid w:val="00434B54"/>
    <w:rsid w:val="00435571"/>
    <w:rsid w:val="00436766"/>
    <w:rsid w:val="00441E2C"/>
    <w:rsid w:val="004422B5"/>
    <w:rsid w:val="004544E4"/>
    <w:rsid w:val="00464252"/>
    <w:rsid w:val="00465222"/>
    <w:rsid w:val="00472884"/>
    <w:rsid w:val="00474E15"/>
    <w:rsid w:val="004949F0"/>
    <w:rsid w:val="004B16CC"/>
    <w:rsid w:val="004B2F9E"/>
    <w:rsid w:val="004C0BFF"/>
    <w:rsid w:val="004E0146"/>
    <w:rsid w:val="004E1A6A"/>
    <w:rsid w:val="004F6F33"/>
    <w:rsid w:val="00500449"/>
    <w:rsid w:val="005108E9"/>
    <w:rsid w:val="0052135C"/>
    <w:rsid w:val="00533DB5"/>
    <w:rsid w:val="00540461"/>
    <w:rsid w:val="00540C20"/>
    <w:rsid w:val="00557D32"/>
    <w:rsid w:val="00560A3E"/>
    <w:rsid w:val="00573FE8"/>
    <w:rsid w:val="0057749C"/>
    <w:rsid w:val="005876B7"/>
    <w:rsid w:val="005A3EDC"/>
    <w:rsid w:val="005B1DBE"/>
    <w:rsid w:val="005D0B39"/>
    <w:rsid w:val="005E1CA3"/>
    <w:rsid w:val="006006FB"/>
    <w:rsid w:val="00602799"/>
    <w:rsid w:val="0061340C"/>
    <w:rsid w:val="00614CFB"/>
    <w:rsid w:val="006209FC"/>
    <w:rsid w:val="00627121"/>
    <w:rsid w:val="0063749A"/>
    <w:rsid w:val="00651BD1"/>
    <w:rsid w:val="00660D4D"/>
    <w:rsid w:val="0066533B"/>
    <w:rsid w:val="00671B12"/>
    <w:rsid w:val="00691369"/>
    <w:rsid w:val="006A22E3"/>
    <w:rsid w:val="006A734E"/>
    <w:rsid w:val="006A74FD"/>
    <w:rsid w:val="006B4055"/>
    <w:rsid w:val="006C6115"/>
    <w:rsid w:val="006D06EE"/>
    <w:rsid w:val="006D38A8"/>
    <w:rsid w:val="006E0336"/>
    <w:rsid w:val="006E22A5"/>
    <w:rsid w:val="006E3EF7"/>
    <w:rsid w:val="006F4024"/>
    <w:rsid w:val="006F54FE"/>
    <w:rsid w:val="006F7B77"/>
    <w:rsid w:val="00710B01"/>
    <w:rsid w:val="00720F0B"/>
    <w:rsid w:val="007311CD"/>
    <w:rsid w:val="00733054"/>
    <w:rsid w:val="00751FD7"/>
    <w:rsid w:val="00753340"/>
    <w:rsid w:val="00755798"/>
    <w:rsid w:val="00757A14"/>
    <w:rsid w:val="007635E2"/>
    <w:rsid w:val="00763F6B"/>
    <w:rsid w:val="007B27E7"/>
    <w:rsid w:val="007B5965"/>
    <w:rsid w:val="007C04C0"/>
    <w:rsid w:val="007C15AA"/>
    <w:rsid w:val="007D6BF8"/>
    <w:rsid w:val="007E11BC"/>
    <w:rsid w:val="007F1C3A"/>
    <w:rsid w:val="007F6E6A"/>
    <w:rsid w:val="0080423D"/>
    <w:rsid w:val="0081157E"/>
    <w:rsid w:val="008136B0"/>
    <w:rsid w:val="00820365"/>
    <w:rsid w:val="00833F33"/>
    <w:rsid w:val="0084004E"/>
    <w:rsid w:val="008405FA"/>
    <w:rsid w:val="00840A3E"/>
    <w:rsid w:val="00840A47"/>
    <w:rsid w:val="00842CEF"/>
    <w:rsid w:val="00845FFF"/>
    <w:rsid w:val="00861257"/>
    <w:rsid w:val="008727E1"/>
    <w:rsid w:val="0089050C"/>
    <w:rsid w:val="00891889"/>
    <w:rsid w:val="008C3FAD"/>
    <w:rsid w:val="008D477D"/>
    <w:rsid w:val="008F1FB9"/>
    <w:rsid w:val="008F3ECB"/>
    <w:rsid w:val="008F41DC"/>
    <w:rsid w:val="0090243E"/>
    <w:rsid w:val="009154DA"/>
    <w:rsid w:val="009329C7"/>
    <w:rsid w:val="00941F67"/>
    <w:rsid w:val="00946926"/>
    <w:rsid w:val="00952D62"/>
    <w:rsid w:val="00953534"/>
    <w:rsid w:val="0095514C"/>
    <w:rsid w:val="00975156"/>
    <w:rsid w:val="00983107"/>
    <w:rsid w:val="00992A29"/>
    <w:rsid w:val="009930CC"/>
    <w:rsid w:val="00997A2E"/>
    <w:rsid w:val="00997EBD"/>
    <w:rsid w:val="009A40FD"/>
    <w:rsid w:val="009A70DF"/>
    <w:rsid w:val="009B58DE"/>
    <w:rsid w:val="009C0658"/>
    <w:rsid w:val="009C7D8E"/>
    <w:rsid w:val="009E5D7B"/>
    <w:rsid w:val="009E6330"/>
    <w:rsid w:val="009F7C33"/>
    <w:rsid w:val="00A06C9C"/>
    <w:rsid w:val="00A1271A"/>
    <w:rsid w:val="00A27F0C"/>
    <w:rsid w:val="00A32164"/>
    <w:rsid w:val="00A3534C"/>
    <w:rsid w:val="00A51E94"/>
    <w:rsid w:val="00A541BD"/>
    <w:rsid w:val="00A64790"/>
    <w:rsid w:val="00A71F09"/>
    <w:rsid w:val="00A748E6"/>
    <w:rsid w:val="00A77A05"/>
    <w:rsid w:val="00A83F03"/>
    <w:rsid w:val="00A920DE"/>
    <w:rsid w:val="00AA0D04"/>
    <w:rsid w:val="00AA4CE2"/>
    <w:rsid w:val="00AA7BC8"/>
    <w:rsid w:val="00AB770E"/>
    <w:rsid w:val="00AC78FE"/>
    <w:rsid w:val="00AD337E"/>
    <w:rsid w:val="00AF2920"/>
    <w:rsid w:val="00AF4EAD"/>
    <w:rsid w:val="00AF6DAA"/>
    <w:rsid w:val="00B2094B"/>
    <w:rsid w:val="00B33613"/>
    <w:rsid w:val="00B34FED"/>
    <w:rsid w:val="00B3524A"/>
    <w:rsid w:val="00B4463C"/>
    <w:rsid w:val="00B54788"/>
    <w:rsid w:val="00B64F3B"/>
    <w:rsid w:val="00B83D99"/>
    <w:rsid w:val="00B94722"/>
    <w:rsid w:val="00B957A9"/>
    <w:rsid w:val="00B976ED"/>
    <w:rsid w:val="00BA5677"/>
    <w:rsid w:val="00BA7794"/>
    <w:rsid w:val="00BC437F"/>
    <w:rsid w:val="00BC6202"/>
    <w:rsid w:val="00BC6AF4"/>
    <w:rsid w:val="00BD0946"/>
    <w:rsid w:val="00BE4CC1"/>
    <w:rsid w:val="00BF293B"/>
    <w:rsid w:val="00BF6491"/>
    <w:rsid w:val="00C00AC2"/>
    <w:rsid w:val="00C015EC"/>
    <w:rsid w:val="00C12298"/>
    <w:rsid w:val="00C176E7"/>
    <w:rsid w:val="00C203D0"/>
    <w:rsid w:val="00C30AA1"/>
    <w:rsid w:val="00C53815"/>
    <w:rsid w:val="00C560EA"/>
    <w:rsid w:val="00C65BF1"/>
    <w:rsid w:val="00C67068"/>
    <w:rsid w:val="00C9765F"/>
    <w:rsid w:val="00CA07EC"/>
    <w:rsid w:val="00CB05E3"/>
    <w:rsid w:val="00CB37B9"/>
    <w:rsid w:val="00CD6A8A"/>
    <w:rsid w:val="00CF48F1"/>
    <w:rsid w:val="00CF7F0E"/>
    <w:rsid w:val="00D032DC"/>
    <w:rsid w:val="00D130E4"/>
    <w:rsid w:val="00D20215"/>
    <w:rsid w:val="00D21551"/>
    <w:rsid w:val="00D21649"/>
    <w:rsid w:val="00D22DC2"/>
    <w:rsid w:val="00D265D2"/>
    <w:rsid w:val="00D26AEA"/>
    <w:rsid w:val="00D33AE1"/>
    <w:rsid w:val="00D3482C"/>
    <w:rsid w:val="00D53396"/>
    <w:rsid w:val="00D54955"/>
    <w:rsid w:val="00D66F1A"/>
    <w:rsid w:val="00D82A1D"/>
    <w:rsid w:val="00D876CE"/>
    <w:rsid w:val="00DB0A04"/>
    <w:rsid w:val="00DB0BB1"/>
    <w:rsid w:val="00DB6C03"/>
    <w:rsid w:val="00DC0C8B"/>
    <w:rsid w:val="00DC16FA"/>
    <w:rsid w:val="00DC1B64"/>
    <w:rsid w:val="00DD5AEB"/>
    <w:rsid w:val="00DD6FDD"/>
    <w:rsid w:val="00DF3526"/>
    <w:rsid w:val="00E1586F"/>
    <w:rsid w:val="00E20EDD"/>
    <w:rsid w:val="00E219C0"/>
    <w:rsid w:val="00E24DD6"/>
    <w:rsid w:val="00E37ADB"/>
    <w:rsid w:val="00E45F1A"/>
    <w:rsid w:val="00E46D65"/>
    <w:rsid w:val="00E60FB8"/>
    <w:rsid w:val="00E73617"/>
    <w:rsid w:val="00E8289C"/>
    <w:rsid w:val="00E92B45"/>
    <w:rsid w:val="00EB10FF"/>
    <w:rsid w:val="00EB26AC"/>
    <w:rsid w:val="00EC27FA"/>
    <w:rsid w:val="00ED09E2"/>
    <w:rsid w:val="00F00A1D"/>
    <w:rsid w:val="00F06B22"/>
    <w:rsid w:val="00F13730"/>
    <w:rsid w:val="00F15A27"/>
    <w:rsid w:val="00F215F1"/>
    <w:rsid w:val="00F373AE"/>
    <w:rsid w:val="00F3788B"/>
    <w:rsid w:val="00F606B4"/>
    <w:rsid w:val="00F70B2A"/>
    <w:rsid w:val="00F81789"/>
    <w:rsid w:val="00F90F9C"/>
    <w:rsid w:val="00FB5F3F"/>
    <w:rsid w:val="00FD7A6F"/>
    <w:rsid w:val="00FE16F5"/>
    <w:rsid w:val="00FF2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A6D"/>
    <w:rPr>
      <w:sz w:val="24"/>
      <w:szCs w:val="24"/>
    </w:rPr>
  </w:style>
  <w:style w:type="paragraph" w:styleId="1">
    <w:name w:val="heading 1"/>
    <w:basedOn w:val="a"/>
    <w:next w:val="a"/>
    <w:link w:val="10"/>
    <w:qFormat/>
    <w:rsid w:val="00D22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A6E3D"/>
    <w:pPr>
      <w:keepNext/>
      <w:outlineLvl w:val="1"/>
    </w:pPr>
    <w:rPr>
      <w:rFonts w:eastAsia="Arial Unicode MS"/>
      <w:sz w:val="28"/>
      <w:szCs w:val="20"/>
    </w:rPr>
  </w:style>
  <w:style w:type="paragraph" w:styleId="3">
    <w:name w:val="heading 3"/>
    <w:basedOn w:val="a"/>
    <w:next w:val="a"/>
    <w:link w:val="30"/>
    <w:semiHidden/>
    <w:unhideWhenUsed/>
    <w:qFormat/>
    <w:rsid w:val="00D22DC2"/>
    <w:pPr>
      <w:keepNext/>
      <w:suppressAutoHyphens/>
      <w:spacing w:before="240" w:after="60"/>
      <w:outlineLvl w:val="2"/>
    </w:pPr>
    <w:rPr>
      <w:rFonts w:ascii="Cambria" w:hAnsi="Cambria"/>
      <w:b/>
      <w:bCs/>
      <w:sz w:val="26"/>
      <w:szCs w:val="26"/>
      <w:lang w:eastAsia="ar-SA"/>
    </w:rPr>
  </w:style>
  <w:style w:type="paragraph" w:styleId="6">
    <w:name w:val="heading 6"/>
    <w:basedOn w:val="a"/>
    <w:next w:val="a"/>
    <w:link w:val="60"/>
    <w:qFormat/>
    <w:rsid w:val="002A6E3D"/>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6E3D"/>
    <w:rPr>
      <w:sz w:val="28"/>
      <w:szCs w:val="20"/>
    </w:rPr>
  </w:style>
  <w:style w:type="paragraph" w:styleId="a5">
    <w:name w:val="Balloon Text"/>
    <w:basedOn w:val="a"/>
    <w:link w:val="a6"/>
    <w:rsid w:val="007E11BC"/>
    <w:rPr>
      <w:rFonts w:ascii="Tahoma" w:hAnsi="Tahoma" w:cs="Tahoma"/>
      <w:sz w:val="16"/>
      <w:szCs w:val="16"/>
    </w:rPr>
  </w:style>
  <w:style w:type="character" w:customStyle="1" w:styleId="a6">
    <w:name w:val="Текст выноски Знак"/>
    <w:basedOn w:val="a0"/>
    <w:link w:val="a5"/>
    <w:rsid w:val="007E11BC"/>
    <w:rPr>
      <w:rFonts w:ascii="Tahoma" w:hAnsi="Tahoma" w:cs="Tahoma"/>
      <w:sz w:val="16"/>
      <w:szCs w:val="16"/>
    </w:rPr>
  </w:style>
  <w:style w:type="character" w:customStyle="1" w:styleId="60">
    <w:name w:val="Заголовок 6 Знак"/>
    <w:basedOn w:val="a0"/>
    <w:link w:val="6"/>
    <w:rsid w:val="00C9765F"/>
    <w:rPr>
      <w:b/>
      <w:sz w:val="28"/>
    </w:rPr>
  </w:style>
  <w:style w:type="character" w:customStyle="1" w:styleId="a4">
    <w:name w:val="Основной текст Знак"/>
    <w:basedOn w:val="a0"/>
    <w:link w:val="a3"/>
    <w:rsid w:val="00C9765F"/>
    <w:rPr>
      <w:sz w:val="28"/>
    </w:rPr>
  </w:style>
  <w:style w:type="character" w:styleId="a7">
    <w:name w:val="Strong"/>
    <w:basedOn w:val="a0"/>
    <w:uiPriority w:val="22"/>
    <w:qFormat/>
    <w:rsid w:val="00AF2920"/>
    <w:rPr>
      <w:b/>
      <w:bCs/>
    </w:rPr>
  </w:style>
  <w:style w:type="paragraph" w:styleId="a8">
    <w:name w:val="List Paragraph"/>
    <w:basedOn w:val="a"/>
    <w:uiPriority w:val="34"/>
    <w:qFormat/>
    <w:rsid w:val="00ED09E2"/>
    <w:pPr>
      <w:ind w:left="720"/>
      <w:contextualSpacing/>
    </w:pPr>
  </w:style>
  <w:style w:type="paragraph" w:customStyle="1" w:styleId="ConsPlusNormal">
    <w:name w:val="ConsPlusNormal"/>
    <w:rsid w:val="008F3ECB"/>
    <w:pPr>
      <w:widowControl w:val="0"/>
      <w:autoSpaceDE w:val="0"/>
      <w:autoSpaceDN w:val="0"/>
    </w:pPr>
    <w:rPr>
      <w:rFonts w:ascii="Calibri" w:hAnsi="Calibri" w:cs="Calibri"/>
      <w:sz w:val="22"/>
    </w:rPr>
  </w:style>
  <w:style w:type="character" w:customStyle="1" w:styleId="a9">
    <w:name w:val="Гипертекстовая ссылка"/>
    <w:basedOn w:val="a0"/>
    <w:uiPriority w:val="99"/>
    <w:rsid w:val="00F00A1D"/>
    <w:rPr>
      <w:color w:val="106BBE"/>
    </w:rPr>
  </w:style>
  <w:style w:type="character" w:customStyle="1" w:styleId="10">
    <w:name w:val="Заголовок 1 Знак"/>
    <w:basedOn w:val="a0"/>
    <w:link w:val="1"/>
    <w:rsid w:val="00D22DC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22DC2"/>
    <w:rPr>
      <w:rFonts w:ascii="Cambria" w:hAnsi="Cambria"/>
      <w:b/>
      <w:bCs/>
      <w:sz w:val="26"/>
      <w:szCs w:val="26"/>
      <w:lang w:eastAsia="ar-SA"/>
    </w:rPr>
  </w:style>
  <w:style w:type="paragraph" w:styleId="aa">
    <w:name w:val="Title"/>
    <w:basedOn w:val="a"/>
    <w:link w:val="ab"/>
    <w:qFormat/>
    <w:rsid w:val="00D22DC2"/>
    <w:pPr>
      <w:suppressAutoHyphens/>
      <w:jc w:val="center"/>
    </w:pPr>
    <w:rPr>
      <w:rFonts w:ascii="TimesET" w:hAnsi="TimesET"/>
      <w:sz w:val="32"/>
    </w:rPr>
  </w:style>
  <w:style w:type="character" w:customStyle="1" w:styleId="ab">
    <w:name w:val="Название Знак"/>
    <w:basedOn w:val="a0"/>
    <w:link w:val="aa"/>
    <w:rsid w:val="00D22DC2"/>
    <w:rPr>
      <w:rFonts w:ascii="TimesET" w:hAnsi="TimesET"/>
      <w:sz w:val="32"/>
      <w:szCs w:val="24"/>
    </w:rPr>
  </w:style>
  <w:style w:type="paragraph" w:customStyle="1" w:styleId="ConsPlusTitle">
    <w:name w:val="ConsPlusTitle"/>
    <w:rsid w:val="00D22DC2"/>
    <w:pPr>
      <w:widowControl w:val="0"/>
      <w:suppressAutoHyphens/>
      <w:autoSpaceDE w:val="0"/>
    </w:pPr>
    <w:rPr>
      <w:rFonts w:eastAsia="Arial"/>
      <w:b/>
      <w:bCs/>
      <w:sz w:val="24"/>
      <w:szCs w:val="24"/>
      <w:lang w:eastAsia="ar-SA"/>
    </w:rPr>
  </w:style>
  <w:style w:type="paragraph" w:styleId="ac">
    <w:name w:val="Normal (Web)"/>
    <w:basedOn w:val="a"/>
    <w:uiPriority w:val="99"/>
    <w:unhideWhenUsed/>
    <w:rsid w:val="008727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2A6D"/>
    <w:rPr>
      <w:sz w:val="24"/>
      <w:szCs w:val="24"/>
    </w:rPr>
  </w:style>
  <w:style w:type="paragraph" w:styleId="1">
    <w:name w:val="heading 1"/>
    <w:basedOn w:val="a"/>
    <w:next w:val="a"/>
    <w:link w:val="10"/>
    <w:qFormat/>
    <w:rsid w:val="00D22D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2A6E3D"/>
    <w:pPr>
      <w:keepNext/>
      <w:outlineLvl w:val="1"/>
    </w:pPr>
    <w:rPr>
      <w:rFonts w:eastAsia="Arial Unicode MS"/>
      <w:sz w:val="28"/>
      <w:szCs w:val="20"/>
    </w:rPr>
  </w:style>
  <w:style w:type="paragraph" w:styleId="3">
    <w:name w:val="heading 3"/>
    <w:basedOn w:val="a"/>
    <w:next w:val="a"/>
    <w:link w:val="30"/>
    <w:semiHidden/>
    <w:unhideWhenUsed/>
    <w:qFormat/>
    <w:rsid w:val="00D22DC2"/>
    <w:pPr>
      <w:keepNext/>
      <w:suppressAutoHyphens/>
      <w:spacing w:before="240" w:after="60"/>
      <w:outlineLvl w:val="2"/>
    </w:pPr>
    <w:rPr>
      <w:rFonts w:ascii="Cambria" w:hAnsi="Cambria"/>
      <w:b/>
      <w:bCs/>
      <w:sz w:val="26"/>
      <w:szCs w:val="26"/>
      <w:lang w:eastAsia="ar-SA"/>
    </w:rPr>
  </w:style>
  <w:style w:type="paragraph" w:styleId="6">
    <w:name w:val="heading 6"/>
    <w:basedOn w:val="a"/>
    <w:next w:val="a"/>
    <w:link w:val="60"/>
    <w:qFormat/>
    <w:rsid w:val="002A6E3D"/>
    <w:pPr>
      <w:keepNext/>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6E3D"/>
    <w:rPr>
      <w:sz w:val="28"/>
      <w:szCs w:val="20"/>
    </w:rPr>
  </w:style>
  <w:style w:type="paragraph" w:styleId="a5">
    <w:name w:val="Balloon Text"/>
    <w:basedOn w:val="a"/>
    <w:link w:val="a6"/>
    <w:rsid w:val="007E11BC"/>
    <w:rPr>
      <w:rFonts w:ascii="Tahoma" w:hAnsi="Tahoma" w:cs="Tahoma"/>
      <w:sz w:val="16"/>
      <w:szCs w:val="16"/>
    </w:rPr>
  </w:style>
  <w:style w:type="character" w:customStyle="1" w:styleId="a6">
    <w:name w:val="Текст выноски Знак"/>
    <w:basedOn w:val="a0"/>
    <w:link w:val="a5"/>
    <w:rsid w:val="007E11BC"/>
    <w:rPr>
      <w:rFonts w:ascii="Tahoma" w:hAnsi="Tahoma" w:cs="Tahoma"/>
      <w:sz w:val="16"/>
      <w:szCs w:val="16"/>
    </w:rPr>
  </w:style>
  <w:style w:type="character" w:customStyle="1" w:styleId="60">
    <w:name w:val="Заголовок 6 Знак"/>
    <w:basedOn w:val="a0"/>
    <w:link w:val="6"/>
    <w:rsid w:val="00C9765F"/>
    <w:rPr>
      <w:b/>
      <w:sz w:val="28"/>
    </w:rPr>
  </w:style>
  <w:style w:type="character" w:customStyle="1" w:styleId="a4">
    <w:name w:val="Основной текст Знак"/>
    <w:basedOn w:val="a0"/>
    <w:link w:val="a3"/>
    <w:rsid w:val="00C9765F"/>
    <w:rPr>
      <w:sz w:val="28"/>
    </w:rPr>
  </w:style>
  <w:style w:type="character" w:styleId="a7">
    <w:name w:val="Strong"/>
    <w:basedOn w:val="a0"/>
    <w:uiPriority w:val="22"/>
    <w:qFormat/>
    <w:rsid w:val="00AF2920"/>
    <w:rPr>
      <w:b/>
      <w:bCs/>
    </w:rPr>
  </w:style>
  <w:style w:type="paragraph" w:styleId="a8">
    <w:name w:val="List Paragraph"/>
    <w:basedOn w:val="a"/>
    <w:uiPriority w:val="34"/>
    <w:qFormat/>
    <w:rsid w:val="00ED09E2"/>
    <w:pPr>
      <w:ind w:left="720"/>
      <w:contextualSpacing/>
    </w:pPr>
  </w:style>
  <w:style w:type="paragraph" w:customStyle="1" w:styleId="ConsPlusNormal">
    <w:name w:val="ConsPlusNormal"/>
    <w:rsid w:val="008F3ECB"/>
    <w:pPr>
      <w:widowControl w:val="0"/>
      <w:autoSpaceDE w:val="0"/>
      <w:autoSpaceDN w:val="0"/>
    </w:pPr>
    <w:rPr>
      <w:rFonts w:ascii="Calibri" w:hAnsi="Calibri" w:cs="Calibri"/>
      <w:sz w:val="22"/>
    </w:rPr>
  </w:style>
  <w:style w:type="character" w:customStyle="1" w:styleId="a9">
    <w:name w:val="Гипертекстовая ссылка"/>
    <w:basedOn w:val="a0"/>
    <w:uiPriority w:val="99"/>
    <w:rsid w:val="00F00A1D"/>
    <w:rPr>
      <w:color w:val="106BBE"/>
    </w:rPr>
  </w:style>
  <w:style w:type="character" w:customStyle="1" w:styleId="10">
    <w:name w:val="Заголовок 1 Знак"/>
    <w:basedOn w:val="a0"/>
    <w:link w:val="1"/>
    <w:rsid w:val="00D22DC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22DC2"/>
    <w:rPr>
      <w:rFonts w:ascii="Cambria" w:hAnsi="Cambria"/>
      <w:b/>
      <w:bCs/>
      <w:sz w:val="26"/>
      <w:szCs w:val="26"/>
      <w:lang w:eastAsia="ar-SA"/>
    </w:rPr>
  </w:style>
  <w:style w:type="paragraph" w:styleId="aa">
    <w:name w:val="Title"/>
    <w:basedOn w:val="a"/>
    <w:link w:val="ab"/>
    <w:qFormat/>
    <w:rsid w:val="00D22DC2"/>
    <w:pPr>
      <w:suppressAutoHyphens/>
      <w:jc w:val="center"/>
    </w:pPr>
    <w:rPr>
      <w:rFonts w:ascii="TimesET" w:hAnsi="TimesET"/>
      <w:sz w:val="32"/>
    </w:rPr>
  </w:style>
  <w:style w:type="character" w:customStyle="1" w:styleId="ab">
    <w:name w:val="Название Знак"/>
    <w:basedOn w:val="a0"/>
    <w:link w:val="aa"/>
    <w:rsid w:val="00D22DC2"/>
    <w:rPr>
      <w:rFonts w:ascii="TimesET" w:hAnsi="TimesET"/>
      <w:sz w:val="32"/>
      <w:szCs w:val="24"/>
    </w:rPr>
  </w:style>
  <w:style w:type="paragraph" w:customStyle="1" w:styleId="ConsPlusTitle">
    <w:name w:val="ConsPlusTitle"/>
    <w:rsid w:val="00D22DC2"/>
    <w:pPr>
      <w:widowControl w:val="0"/>
      <w:suppressAutoHyphens/>
      <w:autoSpaceDE w:val="0"/>
    </w:pPr>
    <w:rPr>
      <w:rFonts w:eastAsia="Arial"/>
      <w:b/>
      <w:bCs/>
      <w:sz w:val="24"/>
      <w:szCs w:val="24"/>
      <w:lang w:eastAsia="ar-SA"/>
    </w:rPr>
  </w:style>
  <w:style w:type="paragraph" w:styleId="ac">
    <w:name w:val="Normal (Web)"/>
    <w:basedOn w:val="a"/>
    <w:uiPriority w:val="99"/>
    <w:unhideWhenUsed/>
    <w:rsid w:val="008727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517179">
      <w:bodyDiv w:val="1"/>
      <w:marLeft w:val="0"/>
      <w:marRight w:val="0"/>
      <w:marTop w:val="0"/>
      <w:marBottom w:val="0"/>
      <w:divBdr>
        <w:top w:val="none" w:sz="0" w:space="0" w:color="auto"/>
        <w:left w:val="none" w:sz="0" w:space="0" w:color="auto"/>
        <w:bottom w:val="none" w:sz="0" w:space="0" w:color="auto"/>
        <w:right w:val="none" w:sz="0" w:space="0" w:color="auto"/>
      </w:divBdr>
    </w:div>
    <w:div w:id="16715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432&amp;date=09.02.2023&amp;dst=616&amp;field=134" TargetMode="External"/><Relationship Id="rId3" Type="http://schemas.openxmlformats.org/officeDocument/2006/relationships/styles" Target="styles.xml"/><Relationship Id="rId7" Type="http://schemas.openxmlformats.org/officeDocument/2006/relationships/hyperlink" Target="https://login.consultant.ru/link/?req=doc&amp;base=LAW&amp;n=422432&amp;date=09.02.2023&amp;dst=616&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0525-5742-4B4A-8F37-1F4AC9D6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3</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BabkinS</dc:creator>
  <cp:lastModifiedBy>Шнейдер Александр Владимирович</cp:lastModifiedBy>
  <cp:revision>17</cp:revision>
  <cp:lastPrinted>2023-02-14T10:08:00Z</cp:lastPrinted>
  <dcterms:created xsi:type="dcterms:W3CDTF">2022-04-20T11:38:00Z</dcterms:created>
  <dcterms:modified xsi:type="dcterms:W3CDTF">2023-03-02T03:34:00Z</dcterms:modified>
</cp:coreProperties>
</file>