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DC" w:rsidRPr="000D59DC" w:rsidRDefault="000D59DC" w:rsidP="000D59DC">
      <w:pPr>
        <w:pStyle w:val="3"/>
        <w:jc w:val="right"/>
        <w:rPr>
          <w:rFonts w:ascii="Times New Roman" w:hAnsi="Times New Roman"/>
          <w:color w:val="000000"/>
          <w:sz w:val="24"/>
          <w:szCs w:val="24"/>
        </w:rPr>
      </w:pPr>
      <w:bookmarkStart w:id="0" w:name="_GoBack"/>
      <w:bookmarkEnd w:id="0"/>
      <w:r w:rsidRPr="000D59DC">
        <w:rPr>
          <w:rFonts w:ascii="Times New Roman" w:hAnsi="Times New Roman"/>
          <w:color w:val="000000"/>
          <w:sz w:val="24"/>
          <w:szCs w:val="24"/>
        </w:rPr>
        <w:t>Проект</w:t>
      </w:r>
    </w:p>
    <w:p w:rsidR="001A685C" w:rsidRPr="000D59DC" w:rsidRDefault="001A685C" w:rsidP="0093573B">
      <w:pPr>
        <w:pStyle w:val="3"/>
        <w:jc w:val="center"/>
        <w:rPr>
          <w:rFonts w:ascii="Times New Roman" w:hAnsi="Times New Roman"/>
          <w:color w:val="000000"/>
          <w:sz w:val="24"/>
          <w:szCs w:val="24"/>
        </w:rPr>
      </w:pPr>
      <w:r w:rsidRPr="000D59DC">
        <w:rPr>
          <w:rFonts w:ascii="Times New Roman" w:hAnsi="Times New Roman"/>
          <w:color w:val="000000"/>
          <w:sz w:val="24"/>
          <w:szCs w:val="24"/>
        </w:rPr>
        <w:t>ПОСТАНОВЛЕНИЕ</w:t>
      </w:r>
    </w:p>
    <w:p w:rsidR="001A685C" w:rsidRPr="000D59DC" w:rsidRDefault="001A685C" w:rsidP="001A685C">
      <w:pPr>
        <w:suppressAutoHyphens/>
        <w:jc w:val="center"/>
        <w:rPr>
          <w:rFonts w:ascii="Times New Roman" w:hAnsi="Times New Roman"/>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0D59DC" w:rsidTr="000D59DC">
        <w:tc>
          <w:tcPr>
            <w:tcW w:w="3285" w:type="dxa"/>
          </w:tcPr>
          <w:p w:rsidR="000D59DC" w:rsidRDefault="000D59DC" w:rsidP="000D59DC">
            <w:pPr>
              <w:tabs>
                <w:tab w:val="center" w:pos="7938"/>
              </w:tabs>
              <w:ind w:firstLine="0"/>
              <w:rPr>
                <w:rFonts w:ascii="Times New Roman" w:hAnsi="Times New Roman"/>
                <w:color w:val="000000"/>
              </w:rPr>
            </w:pPr>
            <w:r w:rsidRPr="000D59DC">
              <w:rPr>
                <w:rFonts w:ascii="Times New Roman" w:hAnsi="Times New Roman"/>
                <w:color w:val="000000"/>
              </w:rPr>
              <w:t xml:space="preserve">от </w:t>
            </w:r>
            <w:r>
              <w:rPr>
                <w:rFonts w:ascii="Times New Roman" w:hAnsi="Times New Roman"/>
                <w:color w:val="000000"/>
              </w:rPr>
              <w:t>___  ________</w:t>
            </w:r>
            <w:r w:rsidRPr="000D59DC">
              <w:rPr>
                <w:rFonts w:ascii="Times New Roman" w:hAnsi="Times New Roman"/>
                <w:color w:val="000000"/>
              </w:rPr>
              <w:t xml:space="preserve"> 201</w:t>
            </w:r>
            <w:r>
              <w:rPr>
                <w:rFonts w:ascii="Times New Roman" w:hAnsi="Times New Roman"/>
                <w:color w:val="000000"/>
              </w:rPr>
              <w:t>7</w:t>
            </w:r>
            <w:r w:rsidRPr="000D59DC">
              <w:rPr>
                <w:rFonts w:ascii="Times New Roman" w:hAnsi="Times New Roman"/>
                <w:color w:val="000000"/>
              </w:rPr>
              <w:t xml:space="preserve"> года</w:t>
            </w:r>
          </w:p>
        </w:tc>
        <w:tc>
          <w:tcPr>
            <w:tcW w:w="3286" w:type="dxa"/>
          </w:tcPr>
          <w:p w:rsidR="000D59DC" w:rsidRDefault="000D59DC" w:rsidP="0093573B">
            <w:pPr>
              <w:tabs>
                <w:tab w:val="center" w:pos="7938"/>
              </w:tabs>
              <w:ind w:firstLine="0"/>
              <w:rPr>
                <w:rFonts w:ascii="Times New Roman" w:hAnsi="Times New Roman"/>
                <w:color w:val="000000"/>
              </w:rPr>
            </w:pPr>
          </w:p>
        </w:tc>
        <w:tc>
          <w:tcPr>
            <w:tcW w:w="3286" w:type="dxa"/>
          </w:tcPr>
          <w:p w:rsidR="000D59DC" w:rsidRDefault="000D59DC" w:rsidP="000D59DC">
            <w:pPr>
              <w:tabs>
                <w:tab w:val="center" w:pos="7938"/>
              </w:tabs>
              <w:ind w:firstLine="0"/>
              <w:jc w:val="right"/>
              <w:rPr>
                <w:rFonts w:ascii="Times New Roman" w:hAnsi="Times New Roman"/>
                <w:color w:val="000000"/>
              </w:rPr>
            </w:pPr>
            <w:r w:rsidRPr="000D59DC">
              <w:rPr>
                <w:rFonts w:ascii="Times New Roman" w:hAnsi="Times New Roman"/>
                <w:color w:val="000000"/>
              </w:rPr>
              <w:t xml:space="preserve">№ </w:t>
            </w:r>
            <w:r>
              <w:rPr>
                <w:rFonts w:ascii="Times New Roman" w:hAnsi="Times New Roman"/>
                <w:color w:val="000000"/>
              </w:rPr>
              <w:t>______</w:t>
            </w:r>
          </w:p>
        </w:tc>
      </w:tr>
      <w:tr w:rsidR="000D59DC" w:rsidTr="000D59DC">
        <w:tc>
          <w:tcPr>
            <w:tcW w:w="3285" w:type="dxa"/>
          </w:tcPr>
          <w:p w:rsidR="000D59DC" w:rsidRDefault="000D59DC" w:rsidP="0093573B">
            <w:pPr>
              <w:tabs>
                <w:tab w:val="center" w:pos="7938"/>
              </w:tabs>
              <w:ind w:firstLine="0"/>
              <w:rPr>
                <w:rFonts w:ascii="Times New Roman" w:hAnsi="Times New Roman"/>
                <w:color w:val="000000"/>
              </w:rPr>
            </w:pPr>
          </w:p>
        </w:tc>
        <w:tc>
          <w:tcPr>
            <w:tcW w:w="3286" w:type="dxa"/>
          </w:tcPr>
          <w:p w:rsidR="000D59DC" w:rsidRDefault="000D59DC" w:rsidP="000D59DC">
            <w:pPr>
              <w:tabs>
                <w:tab w:val="left" w:pos="3340"/>
                <w:tab w:val="left" w:pos="6411"/>
              </w:tabs>
              <w:rPr>
                <w:rFonts w:ascii="Times New Roman" w:hAnsi="Times New Roman"/>
                <w:color w:val="000000"/>
              </w:rPr>
            </w:pPr>
            <w:proofErr w:type="spellStart"/>
            <w:r w:rsidRPr="000D59DC">
              <w:rPr>
                <w:rFonts w:ascii="Times New Roman" w:hAnsi="Times New Roman"/>
                <w:color w:val="000000"/>
              </w:rPr>
              <w:t>пгт</w:t>
            </w:r>
            <w:proofErr w:type="spellEnd"/>
            <w:r w:rsidRPr="000D59DC">
              <w:rPr>
                <w:rFonts w:ascii="Times New Roman" w:hAnsi="Times New Roman"/>
                <w:color w:val="000000"/>
              </w:rPr>
              <w:t xml:space="preserve">. Междуреченский </w:t>
            </w:r>
          </w:p>
        </w:tc>
        <w:tc>
          <w:tcPr>
            <w:tcW w:w="3286" w:type="dxa"/>
          </w:tcPr>
          <w:p w:rsidR="000D59DC" w:rsidRDefault="000D59DC" w:rsidP="0093573B">
            <w:pPr>
              <w:tabs>
                <w:tab w:val="center" w:pos="7938"/>
              </w:tabs>
              <w:ind w:firstLine="0"/>
              <w:rPr>
                <w:rFonts w:ascii="Times New Roman" w:hAnsi="Times New Roman"/>
                <w:color w:val="000000"/>
              </w:rPr>
            </w:pPr>
          </w:p>
        </w:tc>
      </w:tr>
    </w:tbl>
    <w:p w:rsidR="000D59DC" w:rsidRDefault="000D59DC" w:rsidP="0093573B">
      <w:pPr>
        <w:tabs>
          <w:tab w:val="center" w:pos="7938"/>
        </w:tabs>
        <w:rPr>
          <w:rFonts w:ascii="Times New Roman" w:hAnsi="Times New Roman"/>
          <w:color w:val="000000"/>
        </w:rPr>
      </w:pPr>
    </w:p>
    <w:p w:rsidR="000D59DC" w:rsidRDefault="000D59DC" w:rsidP="000D59DC">
      <w:pPr>
        <w:pStyle w:val="Title"/>
        <w:spacing w:before="0" w:after="0"/>
        <w:ind w:firstLine="0"/>
        <w:jc w:val="both"/>
        <w:rPr>
          <w:rFonts w:ascii="Times New Roman" w:hAnsi="Times New Roman" w:cs="Times New Roman"/>
          <w:b w:val="0"/>
          <w:sz w:val="24"/>
          <w:szCs w:val="24"/>
        </w:rPr>
      </w:pPr>
      <w:r>
        <w:rPr>
          <w:rFonts w:ascii="Times New Roman" w:hAnsi="Times New Roman" w:cs="Times New Roman"/>
          <w:b w:val="0"/>
          <w:sz w:val="24"/>
          <w:szCs w:val="24"/>
        </w:rPr>
        <w:t>«</w:t>
      </w:r>
      <w:r w:rsidR="0093573B" w:rsidRPr="000D59DC">
        <w:rPr>
          <w:rFonts w:ascii="Times New Roman" w:hAnsi="Times New Roman" w:cs="Times New Roman"/>
          <w:b w:val="0"/>
          <w:sz w:val="24"/>
          <w:szCs w:val="24"/>
        </w:rPr>
        <w:t xml:space="preserve">О </w:t>
      </w:r>
      <w:r>
        <w:rPr>
          <w:rFonts w:ascii="Times New Roman" w:hAnsi="Times New Roman" w:cs="Times New Roman"/>
          <w:b w:val="0"/>
          <w:sz w:val="24"/>
          <w:szCs w:val="24"/>
        </w:rPr>
        <w:t xml:space="preserve">внесении изменений в постановление администрации </w:t>
      </w:r>
    </w:p>
    <w:p w:rsidR="000D59DC" w:rsidRDefault="000D59DC" w:rsidP="000D59DC">
      <w:pPr>
        <w:pStyle w:val="Title"/>
        <w:spacing w:before="0" w:after="0"/>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Кондинского района от 24 ноября 2016 года №1797 </w:t>
      </w:r>
    </w:p>
    <w:p w:rsidR="000D59DC" w:rsidRDefault="000D59DC" w:rsidP="000D59DC">
      <w:pPr>
        <w:pStyle w:val="Title"/>
        <w:spacing w:before="0" w:after="0"/>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93573B" w:rsidRPr="000D59DC">
        <w:rPr>
          <w:rFonts w:ascii="Times New Roman" w:hAnsi="Times New Roman" w:cs="Times New Roman"/>
          <w:b w:val="0"/>
          <w:sz w:val="24"/>
          <w:szCs w:val="24"/>
        </w:rPr>
        <w:t>муниципальн</w:t>
      </w:r>
      <w:r>
        <w:rPr>
          <w:rFonts w:ascii="Times New Roman" w:hAnsi="Times New Roman" w:cs="Times New Roman"/>
          <w:b w:val="0"/>
          <w:sz w:val="24"/>
          <w:szCs w:val="24"/>
        </w:rPr>
        <w:t>ой</w:t>
      </w:r>
      <w:r w:rsidR="0093573B" w:rsidRPr="000D59DC">
        <w:rPr>
          <w:rFonts w:ascii="Times New Roman" w:hAnsi="Times New Roman" w:cs="Times New Roman"/>
          <w:b w:val="0"/>
          <w:sz w:val="24"/>
          <w:szCs w:val="24"/>
        </w:rPr>
        <w:t xml:space="preserve"> программ</w:t>
      </w:r>
      <w:r>
        <w:rPr>
          <w:rFonts w:ascii="Times New Roman" w:hAnsi="Times New Roman" w:cs="Times New Roman"/>
          <w:b w:val="0"/>
          <w:sz w:val="24"/>
          <w:szCs w:val="24"/>
        </w:rPr>
        <w:t>ы</w:t>
      </w:r>
      <w:r w:rsidR="0093573B" w:rsidRPr="000D59DC">
        <w:rPr>
          <w:rFonts w:ascii="Times New Roman" w:hAnsi="Times New Roman" w:cs="Times New Roman"/>
          <w:b w:val="0"/>
          <w:sz w:val="24"/>
          <w:szCs w:val="24"/>
        </w:rPr>
        <w:t xml:space="preserve"> </w:t>
      </w:r>
    </w:p>
    <w:p w:rsidR="000D59DC" w:rsidRDefault="0093573B" w:rsidP="000D59DC">
      <w:pPr>
        <w:pStyle w:val="Title"/>
        <w:spacing w:before="0" w:after="0"/>
        <w:ind w:firstLine="0"/>
        <w:jc w:val="both"/>
        <w:rPr>
          <w:rFonts w:ascii="Times New Roman" w:hAnsi="Times New Roman" w:cs="Times New Roman"/>
          <w:b w:val="0"/>
          <w:sz w:val="24"/>
          <w:szCs w:val="24"/>
        </w:rPr>
      </w:pPr>
      <w:r w:rsidRPr="000D59DC">
        <w:rPr>
          <w:rFonts w:ascii="Times New Roman" w:hAnsi="Times New Roman" w:cs="Times New Roman"/>
          <w:b w:val="0"/>
          <w:sz w:val="24"/>
          <w:szCs w:val="24"/>
        </w:rPr>
        <w:t xml:space="preserve">«Развитие жилищно-коммунального комплекса и </w:t>
      </w:r>
    </w:p>
    <w:p w:rsidR="000D59DC" w:rsidRDefault="0093573B" w:rsidP="000D59DC">
      <w:pPr>
        <w:pStyle w:val="Title"/>
        <w:spacing w:before="0" w:after="0"/>
        <w:ind w:firstLine="0"/>
        <w:jc w:val="both"/>
        <w:rPr>
          <w:rFonts w:ascii="Times New Roman" w:hAnsi="Times New Roman" w:cs="Times New Roman"/>
          <w:b w:val="0"/>
          <w:sz w:val="24"/>
          <w:szCs w:val="24"/>
        </w:rPr>
      </w:pPr>
      <w:r w:rsidRPr="000D59DC">
        <w:rPr>
          <w:rFonts w:ascii="Times New Roman" w:hAnsi="Times New Roman" w:cs="Times New Roman"/>
          <w:b w:val="0"/>
          <w:sz w:val="24"/>
          <w:szCs w:val="24"/>
        </w:rPr>
        <w:t xml:space="preserve">повышение энергетической эффективности </w:t>
      </w:r>
      <w:proofErr w:type="gramStart"/>
      <w:r w:rsidRPr="000D59DC">
        <w:rPr>
          <w:rFonts w:ascii="Times New Roman" w:hAnsi="Times New Roman" w:cs="Times New Roman"/>
          <w:b w:val="0"/>
          <w:sz w:val="24"/>
          <w:szCs w:val="24"/>
        </w:rPr>
        <w:t>в</w:t>
      </w:r>
      <w:proofErr w:type="gramEnd"/>
      <w:r w:rsidRPr="000D59DC">
        <w:rPr>
          <w:rFonts w:ascii="Times New Roman" w:hAnsi="Times New Roman" w:cs="Times New Roman"/>
          <w:b w:val="0"/>
          <w:sz w:val="24"/>
          <w:szCs w:val="24"/>
        </w:rPr>
        <w:t xml:space="preserve"> </w:t>
      </w:r>
    </w:p>
    <w:p w:rsidR="0093573B" w:rsidRPr="000D59DC" w:rsidRDefault="0093573B" w:rsidP="000D59DC">
      <w:pPr>
        <w:pStyle w:val="Title"/>
        <w:spacing w:before="0" w:after="0"/>
        <w:ind w:firstLine="0"/>
        <w:jc w:val="both"/>
        <w:rPr>
          <w:rFonts w:ascii="Times New Roman" w:hAnsi="Times New Roman" w:cs="Times New Roman"/>
          <w:b w:val="0"/>
          <w:sz w:val="24"/>
          <w:szCs w:val="24"/>
        </w:rPr>
      </w:pPr>
      <w:r w:rsidRPr="000D59DC">
        <w:rPr>
          <w:rFonts w:ascii="Times New Roman" w:hAnsi="Times New Roman" w:cs="Times New Roman"/>
          <w:b w:val="0"/>
          <w:sz w:val="24"/>
          <w:szCs w:val="24"/>
        </w:rPr>
        <w:t xml:space="preserve">Кондинском </w:t>
      </w:r>
      <w:proofErr w:type="gramStart"/>
      <w:r w:rsidRPr="000D59DC">
        <w:rPr>
          <w:rFonts w:ascii="Times New Roman" w:hAnsi="Times New Roman" w:cs="Times New Roman"/>
          <w:b w:val="0"/>
          <w:sz w:val="24"/>
          <w:szCs w:val="24"/>
        </w:rPr>
        <w:t>районе</w:t>
      </w:r>
      <w:proofErr w:type="gramEnd"/>
      <w:r w:rsidRPr="000D59DC">
        <w:rPr>
          <w:rFonts w:ascii="Times New Roman" w:hAnsi="Times New Roman" w:cs="Times New Roman"/>
          <w:b w:val="0"/>
          <w:sz w:val="24"/>
          <w:szCs w:val="24"/>
        </w:rPr>
        <w:t xml:space="preserve"> на 2017-2020 годы»</w:t>
      </w:r>
      <w:r w:rsidR="000D59DC">
        <w:rPr>
          <w:rFonts w:ascii="Times New Roman" w:hAnsi="Times New Roman" w:cs="Times New Roman"/>
          <w:b w:val="0"/>
          <w:sz w:val="24"/>
          <w:szCs w:val="24"/>
        </w:rPr>
        <w:t>»</w:t>
      </w:r>
    </w:p>
    <w:p w:rsidR="000C68B3" w:rsidRPr="000D59DC" w:rsidRDefault="000C68B3" w:rsidP="008D6B63">
      <w:pPr>
        <w:shd w:val="clear" w:color="auto" w:fill="FFFFFF"/>
        <w:autoSpaceDE w:val="0"/>
        <w:autoSpaceDN w:val="0"/>
        <w:adjustRightInd w:val="0"/>
        <w:ind w:firstLine="709"/>
        <w:rPr>
          <w:rFonts w:ascii="Times New Roman" w:hAnsi="Times New Roman"/>
        </w:rPr>
      </w:pPr>
    </w:p>
    <w:p w:rsidR="00C30E2F" w:rsidRPr="000D59DC" w:rsidRDefault="000D59DC" w:rsidP="0037387C">
      <w:pPr>
        <w:ind w:firstLine="709"/>
        <w:rPr>
          <w:rFonts w:ascii="Times New Roman" w:hAnsi="Times New Roman"/>
          <w:b/>
        </w:rPr>
      </w:pPr>
      <w:proofErr w:type="gramStart"/>
      <w:r>
        <w:rPr>
          <w:rFonts w:ascii="Times New Roman" w:hAnsi="Times New Roman"/>
        </w:rPr>
        <w:t>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 169 от 10 февраля 2017 года «Об утверждении Правил</w:t>
      </w:r>
      <w:r w:rsidR="00352847">
        <w:rPr>
          <w:rFonts w:ascii="Times New Roman" w:hAnsi="Times New Roman"/>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w:t>
      </w:r>
      <w:r w:rsidR="00352847" w:rsidRPr="000D59DC">
        <w:rPr>
          <w:rFonts w:ascii="Times New Roman" w:hAnsi="Times New Roman"/>
        </w:rPr>
        <w:t xml:space="preserve"> Правительства</w:t>
      </w:r>
      <w:proofErr w:type="gramEnd"/>
      <w:r w:rsidR="00352847" w:rsidRPr="000D59DC">
        <w:rPr>
          <w:rFonts w:ascii="Times New Roman" w:hAnsi="Times New Roman"/>
        </w:rPr>
        <w:t xml:space="preserve"> </w:t>
      </w:r>
      <w:proofErr w:type="gramStart"/>
      <w:r w:rsidR="00352847" w:rsidRPr="000D59DC">
        <w:rPr>
          <w:rFonts w:ascii="Times New Roman" w:hAnsi="Times New Roman"/>
        </w:rPr>
        <w:t>Ханты-Мансийского автономного округа – Югры от 09 октября 2013 года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w:t>
      </w:r>
      <w:r w:rsidR="00352847">
        <w:rPr>
          <w:rFonts w:ascii="Times New Roman" w:hAnsi="Times New Roman"/>
        </w:rPr>
        <w:t xml:space="preserve">, </w:t>
      </w:r>
      <w:r w:rsidR="00C30E2F" w:rsidRPr="000D59DC">
        <w:rPr>
          <w:rFonts w:ascii="Times New Roman" w:hAnsi="Times New Roman"/>
        </w:rPr>
        <w:t>постановлени</w:t>
      </w:r>
      <w:r w:rsidR="00352847">
        <w:rPr>
          <w:rFonts w:ascii="Times New Roman" w:hAnsi="Times New Roman"/>
        </w:rPr>
        <w:t>ем</w:t>
      </w:r>
      <w:r w:rsidR="00C30E2F" w:rsidRPr="000D59DC">
        <w:rPr>
          <w:rFonts w:ascii="Times New Roman" w:hAnsi="Times New Roman"/>
        </w:rPr>
        <w:t xml:space="preserve"> администрации Кондинского района от 06 октября</w:t>
      </w:r>
      <w:r w:rsidR="0093573B" w:rsidRPr="000D59DC">
        <w:rPr>
          <w:rFonts w:ascii="Times New Roman" w:hAnsi="Times New Roman"/>
        </w:rPr>
        <w:t xml:space="preserve"> </w:t>
      </w:r>
      <w:r w:rsidR="00C30E2F" w:rsidRPr="000D59DC">
        <w:rPr>
          <w:rFonts w:ascii="Times New Roman" w:hAnsi="Times New Roman"/>
        </w:rPr>
        <w:t>2016 года</w:t>
      </w:r>
      <w:r w:rsidR="0093573B" w:rsidRPr="000D59DC">
        <w:rPr>
          <w:rFonts w:ascii="Times New Roman" w:hAnsi="Times New Roman"/>
        </w:rPr>
        <w:t xml:space="preserve"> № </w:t>
      </w:r>
      <w:r w:rsidR="009840DE" w:rsidRPr="000D59DC">
        <w:rPr>
          <w:rFonts w:ascii="Times New Roman" w:hAnsi="Times New Roman"/>
        </w:rPr>
        <w:t xml:space="preserve">1544 </w:t>
      </w:r>
      <w:r w:rsidR="00FB062C" w:rsidRPr="000D59DC">
        <w:rPr>
          <w:rFonts w:ascii="Times New Roman" w:hAnsi="Times New Roman"/>
        </w:rPr>
        <w:t>«</w:t>
      </w:r>
      <w:r w:rsidR="00C30E2F" w:rsidRPr="000D59DC">
        <w:rPr>
          <w:rFonts w:ascii="Times New Roman" w:hAnsi="Times New Roman"/>
        </w:rPr>
        <w:t>О муниципальных и ведомственных целевых программах Кондинского района</w:t>
      </w:r>
      <w:r w:rsidR="00FB062C" w:rsidRPr="000D59DC">
        <w:rPr>
          <w:rFonts w:ascii="Times New Roman" w:hAnsi="Times New Roman"/>
        </w:rPr>
        <w:t>»</w:t>
      </w:r>
      <w:r w:rsidR="00352847">
        <w:rPr>
          <w:rFonts w:ascii="Times New Roman" w:hAnsi="Times New Roman"/>
        </w:rPr>
        <w:t>,</w:t>
      </w:r>
      <w:r w:rsidR="00C30E2F" w:rsidRPr="000D59DC">
        <w:rPr>
          <w:rFonts w:ascii="Times New Roman" w:hAnsi="Times New Roman"/>
        </w:rPr>
        <w:t xml:space="preserve"> в целях </w:t>
      </w:r>
      <w:r w:rsidR="00352847">
        <w:rPr>
          <w:rFonts w:ascii="Times New Roman" w:hAnsi="Times New Roman"/>
        </w:rPr>
        <w:t xml:space="preserve">повышения уровня благоустройства территорий общего пользования и </w:t>
      </w:r>
      <w:r w:rsidR="00C30E2F" w:rsidRPr="000D59DC">
        <w:rPr>
          <w:rFonts w:ascii="Times New Roman" w:hAnsi="Times New Roman"/>
        </w:rPr>
        <w:t>создания</w:t>
      </w:r>
      <w:proofErr w:type="gramEnd"/>
      <w:r w:rsidR="00C30E2F" w:rsidRPr="000D59DC">
        <w:rPr>
          <w:rFonts w:ascii="Times New Roman" w:hAnsi="Times New Roman"/>
        </w:rPr>
        <w:t xml:space="preserve"> </w:t>
      </w:r>
      <w:r w:rsidR="00352847">
        <w:rPr>
          <w:rFonts w:ascii="Times New Roman" w:hAnsi="Times New Roman"/>
        </w:rPr>
        <w:t>комфортной городской среды</w:t>
      </w:r>
      <w:r w:rsidR="00352847" w:rsidRPr="00352847">
        <w:rPr>
          <w:rFonts w:ascii="Times New Roman" w:hAnsi="Times New Roman"/>
        </w:rPr>
        <w:t xml:space="preserve"> </w:t>
      </w:r>
      <w:r w:rsidR="00BA7F8A">
        <w:rPr>
          <w:rFonts w:ascii="Times New Roman" w:hAnsi="Times New Roman"/>
        </w:rPr>
        <w:t>на территории района</w:t>
      </w:r>
      <w:r w:rsidR="009840DE" w:rsidRPr="000D59DC">
        <w:rPr>
          <w:rFonts w:ascii="Times New Roman" w:hAnsi="Times New Roman"/>
        </w:rPr>
        <w:t>,</w:t>
      </w:r>
      <w:r w:rsidR="00C30E2F" w:rsidRPr="000D59DC">
        <w:rPr>
          <w:rFonts w:ascii="Times New Roman" w:hAnsi="Times New Roman"/>
        </w:rPr>
        <w:t xml:space="preserve"> </w:t>
      </w:r>
      <w:r w:rsidR="00C30E2F" w:rsidRPr="000D59DC">
        <w:rPr>
          <w:rFonts w:ascii="Times New Roman" w:hAnsi="Times New Roman"/>
          <w:b/>
        </w:rPr>
        <w:t>администрация Кондинского района постановляет:</w:t>
      </w:r>
    </w:p>
    <w:p w:rsidR="00C30E2F" w:rsidRDefault="00C30E2F" w:rsidP="0037387C">
      <w:pPr>
        <w:ind w:firstLine="709"/>
        <w:rPr>
          <w:rFonts w:ascii="Times New Roman" w:hAnsi="Times New Roman"/>
        </w:rPr>
      </w:pPr>
      <w:r w:rsidRPr="000D59DC">
        <w:rPr>
          <w:rFonts w:ascii="Times New Roman" w:hAnsi="Times New Roman"/>
        </w:rPr>
        <w:t xml:space="preserve">1. </w:t>
      </w:r>
      <w:r w:rsidR="00BA7F8A">
        <w:rPr>
          <w:rFonts w:ascii="Times New Roman" w:hAnsi="Times New Roman"/>
        </w:rPr>
        <w:t xml:space="preserve">Внести в </w:t>
      </w:r>
      <w:r w:rsidRPr="000D59DC">
        <w:rPr>
          <w:rFonts w:ascii="Times New Roman" w:hAnsi="Times New Roman"/>
        </w:rPr>
        <w:t xml:space="preserve">муниципальную программу </w:t>
      </w:r>
      <w:r w:rsidR="00FB062C" w:rsidRPr="000D59DC">
        <w:rPr>
          <w:rFonts w:ascii="Times New Roman" w:hAnsi="Times New Roman"/>
        </w:rPr>
        <w:t>«</w:t>
      </w:r>
      <w:r w:rsidRPr="000D59DC">
        <w:rPr>
          <w:rFonts w:ascii="Times New Roman" w:hAnsi="Times New Roman"/>
        </w:rPr>
        <w:t>Развитие жилищно-коммунального комплекса и повышение энергетической эффективности в Кондинском районе на 2017-2020 годы</w:t>
      </w:r>
      <w:r w:rsidR="00FB062C" w:rsidRPr="000D59DC">
        <w:rPr>
          <w:rFonts w:ascii="Times New Roman" w:hAnsi="Times New Roman"/>
        </w:rPr>
        <w:t>»</w:t>
      </w:r>
      <w:r w:rsidRPr="000D59DC">
        <w:rPr>
          <w:rFonts w:ascii="Times New Roman" w:hAnsi="Times New Roman"/>
        </w:rPr>
        <w:t xml:space="preserve"> (далее</w:t>
      </w:r>
      <w:r w:rsidR="00FB062C" w:rsidRPr="000D59DC">
        <w:rPr>
          <w:rFonts w:ascii="Times New Roman" w:hAnsi="Times New Roman"/>
        </w:rPr>
        <w:t xml:space="preserve"> – </w:t>
      </w:r>
      <w:r w:rsidRPr="000D59DC">
        <w:rPr>
          <w:rFonts w:ascii="Times New Roman" w:hAnsi="Times New Roman"/>
        </w:rPr>
        <w:t>муниципальная программа)</w:t>
      </w:r>
      <w:r w:rsidR="009840DE" w:rsidRPr="000D59DC">
        <w:rPr>
          <w:rFonts w:ascii="Times New Roman" w:hAnsi="Times New Roman"/>
        </w:rPr>
        <w:t xml:space="preserve"> </w:t>
      </w:r>
      <w:r w:rsidR="00BA7F8A">
        <w:rPr>
          <w:rFonts w:ascii="Times New Roman" w:hAnsi="Times New Roman"/>
        </w:rPr>
        <w:t>следующие изменения:</w:t>
      </w:r>
    </w:p>
    <w:p w:rsidR="00BA7F8A" w:rsidRDefault="00BA7F8A" w:rsidP="0037387C">
      <w:pPr>
        <w:ind w:firstLine="709"/>
        <w:rPr>
          <w:rFonts w:ascii="Times New Roman" w:hAnsi="Times New Roman"/>
        </w:rPr>
      </w:pPr>
      <w:r>
        <w:rPr>
          <w:rFonts w:ascii="Times New Roman" w:hAnsi="Times New Roman"/>
        </w:rPr>
        <w:t>В приложение к постановлению:</w:t>
      </w:r>
    </w:p>
    <w:p w:rsidR="00D808F7" w:rsidRDefault="00D808F7" w:rsidP="0037387C">
      <w:pPr>
        <w:numPr>
          <w:ilvl w:val="1"/>
          <w:numId w:val="2"/>
        </w:numPr>
        <w:ind w:left="0" w:firstLine="709"/>
        <w:rPr>
          <w:rFonts w:ascii="Times New Roman" w:hAnsi="Times New Roman"/>
        </w:rPr>
      </w:pPr>
      <w:r>
        <w:rPr>
          <w:rFonts w:ascii="Times New Roman" w:hAnsi="Times New Roman"/>
        </w:rPr>
        <w:t>Строку 4 «Соисполнители муниципальной программы» дополнить словами «</w:t>
      </w:r>
      <w:r w:rsidR="00276A8E">
        <w:rPr>
          <w:rFonts w:ascii="Times New Roman" w:hAnsi="Times New Roman"/>
        </w:rPr>
        <w:t>Комитет по финансам и налоговой политике администрации Кондинского района; управление архитектуры и градостроительства администрации Кондинского района».</w:t>
      </w:r>
    </w:p>
    <w:p w:rsidR="00BA7F8A" w:rsidRDefault="004E3603" w:rsidP="0037387C">
      <w:pPr>
        <w:numPr>
          <w:ilvl w:val="1"/>
          <w:numId w:val="2"/>
        </w:numPr>
        <w:ind w:left="0" w:firstLine="709"/>
        <w:rPr>
          <w:rFonts w:ascii="Times New Roman" w:hAnsi="Times New Roman"/>
        </w:rPr>
      </w:pPr>
      <w:r>
        <w:rPr>
          <w:rFonts w:ascii="Times New Roman" w:hAnsi="Times New Roman"/>
        </w:rPr>
        <w:t>С</w:t>
      </w:r>
      <w:r w:rsidRPr="00BA7F8A">
        <w:rPr>
          <w:rFonts w:ascii="Times New Roman" w:hAnsi="Times New Roman"/>
        </w:rPr>
        <w:t xml:space="preserve">троку </w:t>
      </w:r>
      <w:r w:rsidR="00D808F7">
        <w:rPr>
          <w:rFonts w:ascii="Times New Roman" w:hAnsi="Times New Roman"/>
        </w:rPr>
        <w:t xml:space="preserve">5 </w:t>
      </w:r>
      <w:r w:rsidRPr="00BA7F8A">
        <w:rPr>
          <w:rFonts w:ascii="Times New Roman" w:hAnsi="Times New Roman"/>
        </w:rPr>
        <w:t>«</w:t>
      </w:r>
      <w:r>
        <w:rPr>
          <w:rFonts w:ascii="Times New Roman" w:hAnsi="Times New Roman"/>
        </w:rPr>
        <w:t>Цел</w:t>
      </w:r>
      <w:r w:rsidR="00D808F7">
        <w:rPr>
          <w:rFonts w:ascii="Times New Roman" w:hAnsi="Times New Roman"/>
        </w:rPr>
        <w:t>и</w:t>
      </w:r>
      <w:r>
        <w:rPr>
          <w:rFonts w:ascii="Times New Roman" w:hAnsi="Times New Roman"/>
        </w:rPr>
        <w:t xml:space="preserve"> </w:t>
      </w:r>
      <w:r w:rsidR="00D808F7">
        <w:rPr>
          <w:rFonts w:ascii="Times New Roman" w:hAnsi="Times New Roman"/>
        </w:rPr>
        <w:t>муниципальной п</w:t>
      </w:r>
      <w:r>
        <w:rPr>
          <w:rFonts w:ascii="Times New Roman" w:hAnsi="Times New Roman"/>
        </w:rPr>
        <w:t>рограммы</w:t>
      </w:r>
      <w:r w:rsidRPr="00BA7F8A">
        <w:rPr>
          <w:rFonts w:ascii="Times New Roman" w:hAnsi="Times New Roman"/>
        </w:rPr>
        <w:t xml:space="preserve">» </w:t>
      </w:r>
      <w:r>
        <w:rPr>
          <w:rFonts w:ascii="Times New Roman" w:hAnsi="Times New Roman"/>
        </w:rPr>
        <w:t>п</w:t>
      </w:r>
      <w:r w:rsidR="00BA7F8A" w:rsidRPr="00BA7F8A">
        <w:rPr>
          <w:rFonts w:ascii="Times New Roman" w:hAnsi="Times New Roman"/>
        </w:rPr>
        <w:t>аспорт</w:t>
      </w:r>
      <w:r>
        <w:rPr>
          <w:rFonts w:ascii="Times New Roman" w:hAnsi="Times New Roman"/>
        </w:rPr>
        <w:t>а</w:t>
      </w:r>
      <w:r w:rsidR="00BA7F8A" w:rsidRPr="00BA7F8A">
        <w:rPr>
          <w:rFonts w:ascii="Times New Roman" w:hAnsi="Times New Roman"/>
        </w:rPr>
        <w:t xml:space="preserve"> муниципальной программы </w:t>
      </w:r>
      <w:r w:rsidR="009708C8">
        <w:rPr>
          <w:rFonts w:ascii="Times New Roman" w:hAnsi="Times New Roman"/>
        </w:rPr>
        <w:t xml:space="preserve">дополнить </w:t>
      </w:r>
      <w:r w:rsidR="00D808F7">
        <w:rPr>
          <w:rFonts w:ascii="Times New Roman" w:hAnsi="Times New Roman"/>
        </w:rPr>
        <w:t>словами</w:t>
      </w:r>
      <w:r w:rsidR="009708C8">
        <w:rPr>
          <w:rFonts w:ascii="Times New Roman" w:hAnsi="Times New Roman"/>
        </w:rPr>
        <w:t xml:space="preserve"> «Создание комфортной городской среды на территории муниципального образования Кондинский район».</w:t>
      </w:r>
    </w:p>
    <w:p w:rsidR="009708C8" w:rsidRDefault="004E3603" w:rsidP="0037387C">
      <w:pPr>
        <w:numPr>
          <w:ilvl w:val="1"/>
          <w:numId w:val="2"/>
        </w:numPr>
        <w:ind w:left="0" w:firstLine="709"/>
        <w:rPr>
          <w:rFonts w:ascii="Times New Roman" w:hAnsi="Times New Roman"/>
        </w:rPr>
      </w:pPr>
      <w:r>
        <w:rPr>
          <w:rFonts w:ascii="Times New Roman" w:hAnsi="Times New Roman"/>
        </w:rPr>
        <w:t>С</w:t>
      </w:r>
      <w:r w:rsidRPr="009708C8">
        <w:rPr>
          <w:rFonts w:ascii="Times New Roman" w:hAnsi="Times New Roman"/>
        </w:rPr>
        <w:t xml:space="preserve">троку </w:t>
      </w:r>
      <w:r w:rsidR="00D808F7">
        <w:rPr>
          <w:rFonts w:ascii="Times New Roman" w:hAnsi="Times New Roman"/>
        </w:rPr>
        <w:t xml:space="preserve">6 </w:t>
      </w:r>
      <w:r w:rsidRPr="009708C8">
        <w:rPr>
          <w:rFonts w:ascii="Times New Roman" w:hAnsi="Times New Roman"/>
        </w:rPr>
        <w:t>«Задачи муниципальной программы</w:t>
      </w:r>
      <w:r>
        <w:rPr>
          <w:rFonts w:ascii="Times New Roman" w:hAnsi="Times New Roman"/>
        </w:rPr>
        <w:t>» п</w:t>
      </w:r>
      <w:r w:rsidR="009708C8" w:rsidRPr="009708C8">
        <w:rPr>
          <w:rFonts w:ascii="Times New Roman" w:hAnsi="Times New Roman"/>
        </w:rPr>
        <w:t>аспорт</w:t>
      </w:r>
      <w:r>
        <w:rPr>
          <w:rFonts w:ascii="Times New Roman" w:hAnsi="Times New Roman"/>
        </w:rPr>
        <w:t>а</w:t>
      </w:r>
      <w:r w:rsidR="009708C8" w:rsidRPr="009708C8">
        <w:rPr>
          <w:rFonts w:ascii="Times New Roman" w:hAnsi="Times New Roman"/>
        </w:rPr>
        <w:t xml:space="preserve"> муниципальной программы </w:t>
      </w:r>
    </w:p>
    <w:p w:rsidR="009708C8" w:rsidRDefault="004E3603" w:rsidP="0037387C">
      <w:pPr>
        <w:ind w:firstLine="709"/>
        <w:rPr>
          <w:rFonts w:ascii="Times New Roman" w:hAnsi="Times New Roman"/>
        </w:rPr>
      </w:pPr>
      <w:r>
        <w:rPr>
          <w:rFonts w:ascii="Times New Roman" w:hAnsi="Times New Roman"/>
        </w:rPr>
        <w:t xml:space="preserve">дополнить </w:t>
      </w:r>
      <w:r w:rsidR="00CC6A77">
        <w:rPr>
          <w:rFonts w:ascii="Times New Roman" w:hAnsi="Times New Roman"/>
        </w:rPr>
        <w:t>абзацем</w:t>
      </w:r>
      <w:r w:rsidR="009708C8">
        <w:rPr>
          <w:rFonts w:ascii="Times New Roman" w:hAnsi="Times New Roman"/>
        </w:rPr>
        <w:t>:</w:t>
      </w:r>
      <w:r w:rsidR="009708C8" w:rsidRPr="009708C8">
        <w:rPr>
          <w:rFonts w:ascii="Times New Roman" w:hAnsi="Times New Roman"/>
        </w:rPr>
        <w:t xml:space="preserve"> </w:t>
      </w:r>
    </w:p>
    <w:p w:rsidR="004E3603" w:rsidRDefault="009708C8" w:rsidP="0037387C">
      <w:pPr>
        <w:ind w:firstLine="709"/>
        <w:rPr>
          <w:rFonts w:ascii="Times New Roman" w:hAnsi="Times New Roman"/>
        </w:rPr>
      </w:pPr>
      <w:r>
        <w:rPr>
          <w:rFonts w:ascii="Times New Roman" w:hAnsi="Times New Roman"/>
        </w:rPr>
        <w:t>«</w:t>
      </w:r>
      <w:r w:rsidR="00E75189">
        <w:rPr>
          <w:rFonts w:ascii="Times New Roman" w:hAnsi="Times New Roman"/>
        </w:rPr>
        <w:t xml:space="preserve">Повышение уровня благоустройства дворовых территорий. </w:t>
      </w:r>
      <w:r w:rsidR="004E3603">
        <w:rPr>
          <w:rFonts w:ascii="Times New Roman" w:hAnsi="Times New Roman"/>
        </w:rPr>
        <w:t xml:space="preserve">Повышение уровня благоустройства территорий общего пользования. Повышение уровня вовлеченности заинтересованных граждан, организаций, представителей </w:t>
      </w:r>
      <w:proofErr w:type="gramStart"/>
      <w:r w:rsidR="004E3603">
        <w:rPr>
          <w:rFonts w:ascii="Times New Roman" w:hAnsi="Times New Roman"/>
        </w:rPr>
        <w:t>бизнес-сообщества</w:t>
      </w:r>
      <w:proofErr w:type="gramEnd"/>
      <w:r w:rsidR="004E3603">
        <w:rPr>
          <w:rFonts w:ascii="Times New Roman" w:hAnsi="Times New Roman"/>
        </w:rPr>
        <w:t xml:space="preserve"> в реализацию мероприятий по формированию комфортной городской среды.»</w:t>
      </w:r>
    </w:p>
    <w:p w:rsidR="00B72720" w:rsidRDefault="00B72720" w:rsidP="0037387C">
      <w:pPr>
        <w:ind w:firstLine="709"/>
      </w:pPr>
      <w:r w:rsidRPr="00B72720">
        <w:rPr>
          <w:rFonts w:ascii="Times New Roman" w:hAnsi="Times New Roman"/>
        </w:rPr>
        <w:t>1.</w:t>
      </w:r>
      <w:r w:rsidR="008E2AE2">
        <w:rPr>
          <w:rFonts w:ascii="Times New Roman" w:hAnsi="Times New Roman"/>
        </w:rPr>
        <w:t>3</w:t>
      </w:r>
      <w:r w:rsidRPr="00B72720">
        <w:rPr>
          <w:rFonts w:ascii="Times New Roman" w:hAnsi="Times New Roman"/>
        </w:rPr>
        <w:t xml:space="preserve">. </w:t>
      </w:r>
      <w:r>
        <w:rPr>
          <w:rFonts w:ascii="Times New Roman" w:hAnsi="Times New Roman"/>
        </w:rPr>
        <w:t>Строку</w:t>
      </w:r>
      <w:r w:rsidR="00CC6A77">
        <w:rPr>
          <w:rFonts w:ascii="Times New Roman" w:hAnsi="Times New Roman"/>
        </w:rPr>
        <w:t xml:space="preserve"> 8</w:t>
      </w:r>
      <w:r>
        <w:rPr>
          <w:rFonts w:ascii="Times New Roman" w:hAnsi="Times New Roman"/>
        </w:rPr>
        <w:t xml:space="preserve"> </w:t>
      </w:r>
      <w:r w:rsidRPr="009E79B0">
        <w:rPr>
          <w:rFonts w:ascii="Times New Roman" w:hAnsi="Times New Roman"/>
        </w:rPr>
        <w:t>«Целевые показатели муниципальной программы (показатели непосредственных результатов)»</w:t>
      </w:r>
      <w:r w:rsidRPr="00B72720">
        <w:t xml:space="preserve"> </w:t>
      </w:r>
      <w:r w:rsidRPr="00B72720">
        <w:rPr>
          <w:rFonts w:ascii="Times New Roman" w:hAnsi="Times New Roman"/>
        </w:rPr>
        <w:t>паспорта муниципальной программы дополнить строк</w:t>
      </w:r>
      <w:r>
        <w:rPr>
          <w:rFonts w:ascii="Times New Roman" w:hAnsi="Times New Roman"/>
        </w:rPr>
        <w:t>ами</w:t>
      </w:r>
      <w:r w:rsidRPr="00B72720">
        <w:rPr>
          <w:rFonts w:ascii="Times New Roman" w:hAnsi="Times New Roman"/>
        </w:rPr>
        <w:t>:</w:t>
      </w:r>
      <w:r w:rsidRPr="00B72720">
        <w:t xml:space="preserve"> </w:t>
      </w:r>
    </w:p>
    <w:p w:rsidR="00E75189" w:rsidRPr="002E244D" w:rsidRDefault="00B72720" w:rsidP="0037387C">
      <w:pPr>
        <w:ind w:firstLine="709"/>
        <w:rPr>
          <w:rFonts w:ascii="Times New Roman" w:hAnsi="Times New Roman"/>
        </w:rPr>
      </w:pPr>
      <w:r w:rsidRPr="002E244D">
        <w:t>«</w:t>
      </w:r>
      <w:r w:rsidRPr="002E244D">
        <w:rPr>
          <w:rFonts w:ascii="Times New Roman" w:hAnsi="Times New Roman"/>
        </w:rPr>
        <w:t xml:space="preserve">10. </w:t>
      </w:r>
      <w:r w:rsidR="00233037" w:rsidRPr="002E244D">
        <w:rPr>
          <w:rFonts w:ascii="Times New Roman" w:hAnsi="Times New Roman"/>
        </w:rPr>
        <w:t>Увеличение к</w:t>
      </w:r>
      <w:r w:rsidR="00E75189" w:rsidRPr="002E244D">
        <w:rPr>
          <w:rFonts w:ascii="Times New Roman" w:hAnsi="Times New Roman"/>
        </w:rPr>
        <w:t>оличеств</w:t>
      </w:r>
      <w:r w:rsidR="00233037" w:rsidRPr="002E244D">
        <w:rPr>
          <w:rFonts w:ascii="Times New Roman" w:hAnsi="Times New Roman"/>
        </w:rPr>
        <w:t>а</w:t>
      </w:r>
      <w:r w:rsidR="00E75189" w:rsidRPr="002E244D">
        <w:rPr>
          <w:rFonts w:ascii="Times New Roman" w:hAnsi="Times New Roman"/>
        </w:rPr>
        <w:t xml:space="preserve"> благоустроенных дворовых территорий</w:t>
      </w:r>
      <w:r w:rsidR="00233037" w:rsidRPr="002E244D">
        <w:rPr>
          <w:rFonts w:ascii="Times New Roman" w:hAnsi="Times New Roman"/>
        </w:rPr>
        <w:t xml:space="preserve"> с 35 ед. в 2016 году до </w:t>
      </w:r>
      <w:r w:rsidR="00F56742" w:rsidRPr="002E244D">
        <w:rPr>
          <w:rFonts w:ascii="Times New Roman" w:hAnsi="Times New Roman"/>
        </w:rPr>
        <w:t>77</w:t>
      </w:r>
      <w:r w:rsidR="00233037" w:rsidRPr="002E244D">
        <w:rPr>
          <w:rFonts w:ascii="Times New Roman" w:hAnsi="Times New Roman"/>
        </w:rPr>
        <w:t xml:space="preserve"> ед. в 2020 году.</w:t>
      </w:r>
    </w:p>
    <w:p w:rsidR="00E75189" w:rsidRPr="002E244D" w:rsidRDefault="00E75189" w:rsidP="0037387C">
      <w:pPr>
        <w:ind w:firstLine="709"/>
        <w:rPr>
          <w:rFonts w:ascii="Times New Roman" w:hAnsi="Times New Roman"/>
        </w:rPr>
      </w:pPr>
      <w:r w:rsidRPr="002E244D">
        <w:rPr>
          <w:rFonts w:ascii="Times New Roman" w:hAnsi="Times New Roman"/>
        </w:rPr>
        <w:t xml:space="preserve">11. </w:t>
      </w:r>
      <w:r w:rsidR="00233037" w:rsidRPr="002E244D">
        <w:rPr>
          <w:rFonts w:ascii="Times New Roman" w:hAnsi="Times New Roman"/>
        </w:rPr>
        <w:t>Увеличение д</w:t>
      </w:r>
      <w:r w:rsidRPr="002E244D">
        <w:rPr>
          <w:rFonts w:ascii="Times New Roman" w:hAnsi="Times New Roman"/>
        </w:rPr>
        <w:t>ол</w:t>
      </w:r>
      <w:r w:rsidR="00233037" w:rsidRPr="002E244D">
        <w:rPr>
          <w:rFonts w:ascii="Times New Roman" w:hAnsi="Times New Roman"/>
        </w:rPr>
        <w:t>и</w:t>
      </w:r>
      <w:r w:rsidRPr="002E244D">
        <w:rPr>
          <w:rFonts w:ascii="Times New Roman" w:hAnsi="Times New Roman"/>
        </w:rPr>
        <w:t xml:space="preserve"> благоустроенных дворовых территорий от общего количества дворовых территорий</w:t>
      </w:r>
      <w:r w:rsidR="00233037" w:rsidRPr="002E244D">
        <w:rPr>
          <w:rFonts w:ascii="Times New Roman" w:hAnsi="Times New Roman"/>
        </w:rPr>
        <w:t xml:space="preserve"> с 23% в 2016 году до </w:t>
      </w:r>
      <w:r w:rsidR="00F56742" w:rsidRPr="002E244D">
        <w:rPr>
          <w:rFonts w:ascii="Times New Roman" w:hAnsi="Times New Roman"/>
        </w:rPr>
        <w:t>50% в 2020 году</w:t>
      </w:r>
      <w:r w:rsidRPr="002E244D">
        <w:rPr>
          <w:rFonts w:ascii="Times New Roman" w:hAnsi="Times New Roman"/>
        </w:rPr>
        <w:t>.</w:t>
      </w:r>
    </w:p>
    <w:p w:rsidR="00E75189" w:rsidRPr="002E244D" w:rsidRDefault="00E75189" w:rsidP="0037387C">
      <w:pPr>
        <w:ind w:firstLine="709"/>
        <w:rPr>
          <w:rFonts w:ascii="Times New Roman" w:hAnsi="Times New Roman"/>
        </w:rPr>
      </w:pPr>
      <w:r w:rsidRPr="002E244D">
        <w:rPr>
          <w:rFonts w:ascii="Times New Roman" w:hAnsi="Times New Roman"/>
        </w:rPr>
        <w:t xml:space="preserve">12. </w:t>
      </w:r>
      <w:r w:rsidR="00F56742" w:rsidRPr="002E244D">
        <w:rPr>
          <w:rFonts w:ascii="Times New Roman" w:hAnsi="Times New Roman"/>
        </w:rPr>
        <w:t>Увеличение о</w:t>
      </w:r>
      <w:r w:rsidRPr="002E244D">
        <w:rPr>
          <w:rFonts w:ascii="Times New Roman" w:hAnsi="Times New Roman"/>
        </w:rPr>
        <w:t>хват</w:t>
      </w:r>
      <w:r w:rsidR="00F56742" w:rsidRPr="002E244D">
        <w:rPr>
          <w:rFonts w:ascii="Times New Roman" w:hAnsi="Times New Roman"/>
        </w:rPr>
        <w:t>а</w:t>
      </w:r>
      <w:r w:rsidRPr="002E244D">
        <w:rPr>
          <w:rFonts w:ascii="Times New Roman" w:hAnsi="Times New Roman"/>
        </w:rPr>
        <w:t xml:space="preserve"> населения благоустроенными дворовыми территориями </w:t>
      </w:r>
      <w:r w:rsidR="00F56742" w:rsidRPr="002E244D">
        <w:rPr>
          <w:rFonts w:ascii="Times New Roman" w:hAnsi="Times New Roman"/>
        </w:rPr>
        <w:t xml:space="preserve">с 13% в 2016 году до </w:t>
      </w:r>
      <w:r w:rsidR="002E244D" w:rsidRPr="002E244D">
        <w:rPr>
          <w:rFonts w:ascii="Times New Roman" w:hAnsi="Times New Roman"/>
        </w:rPr>
        <w:t>29% в 2020 году</w:t>
      </w:r>
      <w:r w:rsidRPr="002E244D">
        <w:rPr>
          <w:rFonts w:ascii="Times New Roman" w:hAnsi="Times New Roman"/>
        </w:rPr>
        <w:t>.</w:t>
      </w:r>
    </w:p>
    <w:p w:rsidR="00B72720" w:rsidRPr="00A9709E" w:rsidRDefault="00E75189" w:rsidP="0037387C">
      <w:pPr>
        <w:ind w:firstLine="709"/>
        <w:rPr>
          <w:rFonts w:ascii="Times New Roman" w:hAnsi="Times New Roman"/>
        </w:rPr>
      </w:pPr>
      <w:r w:rsidRPr="00A9709E">
        <w:rPr>
          <w:rFonts w:ascii="Times New Roman" w:hAnsi="Times New Roman"/>
        </w:rPr>
        <w:lastRenderedPageBreak/>
        <w:t xml:space="preserve">13. </w:t>
      </w:r>
      <w:r w:rsidR="000C652B" w:rsidRPr="00A9709E">
        <w:rPr>
          <w:rFonts w:ascii="Times New Roman" w:hAnsi="Times New Roman"/>
        </w:rPr>
        <w:t>Увеличение п</w:t>
      </w:r>
      <w:r w:rsidR="00B72720" w:rsidRPr="00A9709E">
        <w:rPr>
          <w:rFonts w:ascii="Times New Roman" w:hAnsi="Times New Roman"/>
        </w:rPr>
        <w:t>лощад</w:t>
      </w:r>
      <w:r w:rsidR="000C652B" w:rsidRPr="00A9709E">
        <w:rPr>
          <w:rFonts w:ascii="Times New Roman" w:hAnsi="Times New Roman"/>
        </w:rPr>
        <w:t>и</w:t>
      </w:r>
      <w:r w:rsidR="00B72720" w:rsidRPr="00A9709E">
        <w:rPr>
          <w:rFonts w:ascii="Times New Roman" w:hAnsi="Times New Roman"/>
        </w:rPr>
        <w:t xml:space="preserve"> благоустроенных муниципальных территорий общего пользования к общей </w:t>
      </w:r>
      <w:r w:rsidR="000C652B" w:rsidRPr="00A9709E">
        <w:rPr>
          <w:rFonts w:ascii="Times New Roman" w:hAnsi="Times New Roman"/>
        </w:rPr>
        <w:t xml:space="preserve">площади общественных территорий с 10,7 га в 2016 году до </w:t>
      </w:r>
      <w:r w:rsidR="006B4B38" w:rsidRPr="00A9709E">
        <w:rPr>
          <w:rFonts w:ascii="Times New Roman" w:hAnsi="Times New Roman"/>
        </w:rPr>
        <w:t>15,2 га в 2020 году.</w:t>
      </w:r>
    </w:p>
    <w:p w:rsidR="00B72720" w:rsidRPr="00A9709E" w:rsidRDefault="00B72720" w:rsidP="0037387C">
      <w:pPr>
        <w:ind w:firstLine="709"/>
        <w:rPr>
          <w:rFonts w:ascii="Times New Roman" w:hAnsi="Times New Roman"/>
        </w:rPr>
      </w:pPr>
      <w:r w:rsidRPr="00A9709E">
        <w:rPr>
          <w:rFonts w:ascii="Times New Roman" w:hAnsi="Times New Roman"/>
        </w:rPr>
        <w:t>1</w:t>
      </w:r>
      <w:r w:rsidR="00E75189" w:rsidRPr="00A9709E">
        <w:rPr>
          <w:rFonts w:ascii="Times New Roman" w:hAnsi="Times New Roman"/>
        </w:rPr>
        <w:t>4</w:t>
      </w:r>
      <w:r w:rsidRPr="00A9709E">
        <w:rPr>
          <w:rFonts w:ascii="Times New Roman" w:hAnsi="Times New Roman"/>
        </w:rPr>
        <w:t xml:space="preserve">. </w:t>
      </w:r>
      <w:r w:rsidR="006B4B38" w:rsidRPr="00A9709E">
        <w:rPr>
          <w:rFonts w:ascii="Times New Roman" w:hAnsi="Times New Roman"/>
        </w:rPr>
        <w:t>Увеличение д</w:t>
      </w:r>
      <w:r w:rsidRPr="00A9709E">
        <w:rPr>
          <w:rFonts w:ascii="Times New Roman" w:hAnsi="Times New Roman"/>
        </w:rPr>
        <w:t>ол</w:t>
      </w:r>
      <w:r w:rsidR="006B4B38" w:rsidRPr="00A9709E">
        <w:rPr>
          <w:rFonts w:ascii="Times New Roman" w:hAnsi="Times New Roman"/>
        </w:rPr>
        <w:t>и</w:t>
      </w:r>
      <w:r w:rsidRPr="00A9709E">
        <w:rPr>
          <w:rFonts w:ascii="Times New Roman" w:hAnsi="Times New Roman"/>
        </w:rPr>
        <w:t xml:space="preserve"> площади благоустроенных муниципальны</w:t>
      </w:r>
      <w:r w:rsidR="006B4B38" w:rsidRPr="00A9709E">
        <w:rPr>
          <w:rFonts w:ascii="Times New Roman" w:hAnsi="Times New Roman"/>
        </w:rPr>
        <w:t>х территорий общего пользования с 35% в 2016 году до 50% в 2020 году.</w:t>
      </w:r>
    </w:p>
    <w:p w:rsidR="00B72720" w:rsidRPr="00A9709E" w:rsidRDefault="00B72720" w:rsidP="0037387C">
      <w:pPr>
        <w:ind w:firstLine="709"/>
        <w:rPr>
          <w:rFonts w:ascii="Times New Roman" w:hAnsi="Times New Roman"/>
        </w:rPr>
      </w:pPr>
      <w:r w:rsidRPr="00A9709E">
        <w:rPr>
          <w:rFonts w:ascii="Times New Roman" w:hAnsi="Times New Roman"/>
        </w:rPr>
        <w:t>1</w:t>
      </w:r>
      <w:r w:rsidR="00E75189" w:rsidRPr="00A9709E">
        <w:rPr>
          <w:rFonts w:ascii="Times New Roman" w:hAnsi="Times New Roman"/>
        </w:rPr>
        <w:t>5</w:t>
      </w:r>
      <w:r w:rsidRPr="00A9709E">
        <w:rPr>
          <w:rFonts w:ascii="Times New Roman" w:hAnsi="Times New Roman"/>
        </w:rPr>
        <w:t xml:space="preserve">. </w:t>
      </w:r>
      <w:r w:rsidR="006B4B38" w:rsidRPr="00A9709E">
        <w:rPr>
          <w:rFonts w:ascii="Times New Roman" w:hAnsi="Times New Roman"/>
        </w:rPr>
        <w:t>Увеличение п</w:t>
      </w:r>
      <w:r w:rsidRPr="00A9709E">
        <w:rPr>
          <w:rFonts w:ascii="Times New Roman" w:hAnsi="Times New Roman"/>
        </w:rPr>
        <w:t>лощад</w:t>
      </w:r>
      <w:r w:rsidR="006B4B38" w:rsidRPr="00A9709E">
        <w:rPr>
          <w:rFonts w:ascii="Times New Roman" w:hAnsi="Times New Roman"/>
        </w:rPr>
        <w:t>и</w:t>
      </w:r>
      <w:r w:rsidRPr="00A9709E">
        <w:rPr>
          <w:rFonts w:ascii="Times New Roman" w:hAnsi="Times New Roman"/>
        </w:rPr>
        <w:t xml:space="preserve"> благоустроенных территорий общего пользования, приходящаяся на 1 жи</w:t>
      </w:r>
      <w:r w:rsidR="006B4B38" w:rsidRPr="00A9709E">
        <w:rPr>
          <w:rFonts w:ascii="Times New Roman" w:hAnsi="Times New Roman"/>
        </w:rPr>
        <w:t xml:space="preserve">теля муниципального образования с </w:t>
      </w:r>
      <w:r w:rsidR="00A9709E" w:rsidRPr="00A9709E">
        <w:rPr>
          <w:rFonts w:ascii="Times New Roman" w:hAnsi="Times New Roman"/>
        </w:rPr>
        <w:t>5 м</w:t>
      </w:r>
      <w:proofErr w:type="gramStart"/>
      <w:r w:rsidR="00A9709E" w:rsidRPr="00A9709E">
        <w:rPr>
          <w:rFonts w:ascii="Times New Roman" w:hAnsi="Times New Roman"/>
          <w:vertAlign w:val="superscript"/>
        </w:rPr>
        <w:t>2</w:t>
      </w:r>
      <w:proofErr w:type="gramEnd"/>
      <w:r w:rsidR="00A9709E" w:rsidRPr="00A9709E">
        <w:rPr>
          <w:rFonts w:ascii="Times New Roman" w:hAnsi="Times New Roman"/>
        </w:rPr>
        <w:t xml:space="preserve"> в 2016 до 7 м</w:t>
      </w:r>
      <w:r w:rsidR="00A9709E" w:rsidRPr="00A9709E">
        <w:rPr>
          <w:rFonts w:ascii="Times New Roman" w:hAnsi="Times New Roman"/>
          <w:vertAlign w:val="superscript"/>
        </w:rPr>
        <w:t>2</w:t>
      </w:r>
      <w:r w:rsidR="00A9709E" w:rsidRPr="00A9709E">
        <w:rPr>
          <w:rFonts w:ascii="Times New Roman" w:hAnsi="Times New Roman"/>
        </w:rPr>
        <w:t xml:space="preserve"> в 2020 году.</w:t>
      </w:r>
    </w:p>
    <w:p w:rsidR="00B72720" w:rsidRDefault="00B72720" w:rsidP="0037387C">
      <w:pPr>
        <w:ind w:firstLine="709"/>
        <w:rPr>
          <w:rFonts w:ascii="Times New Roman" w:hAnsi="Times New Roman"/>
        </w:rPr>
      </w:pPr>
      <w:r>
        <w:rPr>
          <w:rFonts w:ascii="Times New Roman" w:hAnsi="Times New Roman"/>
        </w:rPr>
        <w:t xml:space="preserve">1.5. </w:t>
      </w:r>
      <w:r w:rsidRPr="00B72720">
        <w:rPr>
          <w:rFonts w:ascii="Times New Roman" w:hAnsi="Times New Roman"/>
        </w:rPr>
        <w:t xml:space="preserve">Строку </w:t>
      </w:r>
      <w:r w:rsidR="00CC6A77">
        <w:rPr>
          <w:rFonts w:ascii="Times New Roman" w:hAnsi="Times New Roman"/>
        </w:rPr>
        <w:t xml:space="preserve">10 </w:t>
      </w:r>
      <w:r w:rsidRPr="00B72720">
        <w:rPr>
          <w:rFonts w:ascii="Times New Roman" w:hAnsi="Times New Roman"/>
        </w:rPr>
        <w:t>«</w:t>
      </w:r>
      <w:r w:rsidR="00580CAF" w:rsidRPr="00580CAF">
        <w:rPr>
          <w:rFonts w:ascii="Times New Roman" w:hAnsi="Times New Roman"/>
        </w:rPr>
        <w:t>Финансовое обеспечение муниципальной программы</w:t>
      </w:r>
      <w:r w:rsidRPr="00B72720">
        <w:rPr>
          <w:rFonts w:ascii="Times New Roman" w:hAnsi="Times New Roman"/>
        </w:rPr>
        <w:t xml:space="preserve">» паспорта муниципальной программы </w:t>
      </w:r>
      <w:r w:rsidR="00580CAF">
        <w:rPr>
          <w:rFonts w:ascii="Times New Roman" w:hAnsi="Times New Roman"/>
        </w:rPr>
        <w:t>изложить в новой редакции:</w:t>
      </w:r>
    </w:p>
    <w:p w:rsidR="00580CAF" w:rsidRDefault="00580CAF" w:rsidP="00B72720">
      <w:pPr>
        <w:ind w:left="426" w:firstLine="0"/>
        <w:rPr>
          <w:rFonts w:ascii="Times New Roman" w:hAnsi="Times New Roman"/>
        </w:rPr>
      </w:pPr>
      <w:r>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322"/>
        <w:gridCol w:w="5861"/>
      </w:tblGrid>
      <w:tr w:rsidR="00580CAF" w:rsidRPr="000D59DC" w:rsidTr="00E75189">
        <w:trPr>
          <w:jc w:val="center"/>
        </w:trPr>
        <w:tc>
          <w:tcPr>
            <w:tcW w:w="342" w:type="pct"/>
            <w:tcBorders>
              <w:top w:val="single" w:sz="4" w:space="0" w:color="auto"/>
              <w:left w:val="single" w:sz="4" w:space="0" w:color="auto"/>
              <w:bottom w:val="single" w:sz="4" w:space="0" w:color="auto"/>
              <w:right w:val="single" w:sz="4" w:space="0" w:color="auto"/>
            </w:tcBorders>
            <w:hideMark/>
          </w:tcPr>
          <w:p w:rsidR="00580CAF" w:rsidRPr="000D59DC" w:rsidRDefault="00580CAF" w:rsidP="00E75189">
            <w:pPr>
              <w:ind w:firstLine="0"/>
              <w:jc w:val="center"/>
              <w:rPr>
                <w:rFonts w:ascii="Times New Roman" w:hAnsi="Times New Roman"/>
              </w:rPr>
            </w:pPr>
            <w:r w:rsidRPr="000D59DC">
              <w:rPr>
                <w:rFonts w:ascii="Times New Roman" w:hAnsi="Times New Roman"/>
                <w:color w:val="000000"/>
                <w:szCs w:val="16"/>
              </w:rPr>
              <w:br w:type="page"/>
            </w:r>
            <w:r w:rsidRPr="000D59DC">
              <w:rPr>
                <w:rFonts w:ascii="Times New Roman" w:hAnsi="Times New Roman"/>
              </w:rPr>
              <w:t xml:space="preserve"> 10</w:t>
            </w:r>
          </w:p>
        </w:tc>
        <w:tc>
          <w:tcPr>
            <w:tcW w:w="1685" w:type="pct"/>
            <w:tcBorders>
              <w:top w:val="single" w:sz="4" w:space="0" w:color="auto"/>
              <w:left w:val="single" w:sz="4" w:space="0" w:color="auto"/>
              <w:bottom w:val="single" w:sz="4" w:space="0" w:color="auto"/>
              <w:right w:val="single" w:sz="4" w:space="0" w:color="auto"/>
            </w:tcBorders>
            <w:hideMark/>
          </w:tcPr>
          <w:p w:rsidR="00580CAF" w:rsidRPr="0037387C" w:rsidRDefault="00580CAF" w:rsidP="00E75189">
            <w:pPr>
              <w:ind w:firstLine="0"/>
              <w:rPr>
                <w:rFonts w:ascii="Times New Roman" w:hAnsi="Times New Roman"/>
              </w:rPr>
            </w:pPr>
            <w:r w:rsidRPr="0037387C">
              <w:rPr>
                <w:rFonts w:ascii="Times New Roman" w:hAnsi="Times New Roman"/>
              </w:rPr>
              <w:t>Финансовое обеспечение муниципальной программы</w:t>
            </w:r>
          </w:p>
        </w:tc>
        <w:tc>
          <w:tcPr>
            <w:tcW w:w="2973" w:type="pct"/>
            <w:tcBorders>
              <w:top w:val="single" w:sz="4" w:space="0" w:color="auto"/>
              <w:left w:val="single" w:sz="4" w:space="0" w:color="auto"/>
              <w:bottom w:val="single" w:sz="4" w:space="0" w:color="auto"/>
              <w:right w:val="single" w:sz="4" w:space="0" w:color="auto"/>
            </w:tcBorders>
            <w:shd w:val="clear" w:color="auto" w:fill="auto"/>
          </w:tcPr>
          <w:p w:rsidR="00580CAF" w:rsidRPr="000D59DC" w:rsidRDefault="00580CAF" w:rsidP="00E75189">
            <w:pPr>
              <w:ind w:firstLine="0"/>
              <w:rPr>
                <w:rFonts w:ascii="Times New Roman" w:hAnsi="Times New Roman"/>
              </w:rPr>
            </w:pPr>
            <w:r w:rsidRPr="000D59DC">
              <w:rPr>
                <w:rFonts w:ascii="Times New Roman" w:hAnsi="Times New Roman"/>
              </w:rPr>
              <w:t>Общая ориентировочная стоимость реализации программы составляет:</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1</w:t>
            </w:r>
            <w:r w:rsidR="0037387C">
              <w:rPr>
                <w:rFonts w:ascii="Times New Roman" w:hAnsi="Times New Roman"/>
              </w:rPr>
              <w:t> </w:t>
            </w:r>
            <w:r w:rsidRPr="000D59DC">
              <w:rPr>
                <w:rFonts w:ascii="Times New Roman" w:hAnsi="Times New Roman"/>
              </w:rPr>
              <w:t>8</w:t>
            </w:r>
            <w:r w:rsidR="0037387C">
              <w:rPr>
                <w:rFonts w:ascii="Times New Roman" w:hAnsi="Times New Roman"/>
              </w:rPr>
              <w:t>86 619,52</w:t>
            </w:r>
            <w:r w:rsidRPr="000D59DC">
              <w:rPr>
                <w:rFonts w:ascii="Times New Roman" w:hAnsi="Times New Roman"/>
              </w:rPr>
              <w:t xml:space="preserve">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4</w:t>
            </w:r>
            <w:r w:rsidR="0037387C">
              <w:rPr>
                <w:rFonts w:ascii="Times New Roman" w:hAnsi="Times New Roman"/>
              </w:rPr>
              <w:t>68 593,62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В том числе по годам:</w:t>
            </w:r>
          </w:p>
          <w:p w:rsidR="00580CAF" w:rsidRPr="000D59DC" w:rsidRDefault="00580CAF" w:rsidP="00E75189">
            <w:pPr>
              <w:ind w:firstLine="0"/>
              <w:rPr>
                <w:rFonts w:ascii="Times New Roman" w:hAnsi="Times New Roman"/>
              </w:rPr>
            </w:pPr>
            <w:r w:rsidRPr="000D59DC">
              <w:rPr>
                <w:rFonts w:ascii="Times New Roman" w:hAnsi="Times New Roman"/>
              </w:rPr>
              <w:t>2017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8</w:t>
            </w:r>
            <w:r w:rsidR="0037387C">
              <w:rPr>
                <w:rFonts w:ascii="Times New Roman" w:hAnsi="Times New Roman"/>
              </w:rPr>
              <w:t>35011,72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 xml:space="preserve">Предусмотрено в бюджете: </w:t>
            </w:r>
            <w:r w:rsidR="0037387C">
              <w:rPr>
                <w:rFonts w:ascii="Times New Roman" w:hAnsi="Times New Roman"/>
              </w:rPr>
              <w:t>223678,32</w:t>
            </w:r>
            <w:r w:rsidRPr="000D59DC">
              <w:rPr>
                <w:rFonts w:ascii="Times New Roman" w:hAnsi="Times New Roman"/>
              </w:rPr>
              <w:t xml:space="preserve"> тыс. рублей.</w:t>
            </w:r>
          </w:p>
          <w:p w:rsidR="00580CAF" w:rsidRPr="000D59DC" w:rsidRDefault="00580CAF" w:rsidP="00E75189">
            <w:pPr>
              <w:ind w:firstLine="0"/>
              <w:rPr>
                <w:rFonts w:ascii="Times New Roman" w:hAnsi="Times New Roman"/>
              </w:rPr>
            </w:pPr>
            <w:r w:rsidRPr="000D59DC">
              <w:rPr>
                <w:rFonts w:ascii="Times New Roman" w:hAnsi="Times New Roman"/>
              </w:rPr>
              <w:t>2018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496 032,7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119 641,7 тыс. рублей.</w:t>
            </w:r>
          </w:p>
          <w:p w:rsidR="00580CAF" w:rsidRPr="000D59DC" w:rsidRDefault="00580CAF" w:rsidP="00E75189">
            <w:pPr>
              <w:ind w:firstLine="0"/>
              <w:rPr>
                <w:rFonts w:ascii="Times New Roman" w:hAnsi="Times New Roman"/>
              </w:rPr>
            </w:pPr>
            <w:r w:rsidRPr="000D59DC">
              <w:rPr>
                <w:rFonts w:ascii="Times New Roman" w:hAnsi="Times New Roman"/>
              </w:rPr>
              <w:t>2019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555 575,1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125 273,6 тыс. рублей.</w:t>
            </w:r>
          </w:p>
          <w:p w:rsidR="00580CAF" w:rsidRPr="000D59DC" w:rsidRDefault="00580CAF" w:rsidP="00E75189">
            <w:pPr>
              <w:ind w:firstLine="0"/>
              <w:rPr>
                <w:rFonts w:ascii="Times New Roman" w:hAnsi="Times New Roman"/>
              </w:rPr>
            </w:pPr>
            <w:r w:rsidRPr="000D59DC">
              <w:rPr>
                <w:rFonts w:ascii="Times New Roman" w:hAnsi="Times New Roman"/>
              </w:rPr>
              <w:t>Источники финансирования:</w:t>
            </w:r>
          </w:p>
          <w:p w:rsidR="00580CAF" w:rsidRPr="000D59DC" w:rsidRDefault="00580CAF" w:rsidP="00E75189">
            <w:pPr>
              <w:ind w:firstLine="0"/>
              <w:rPr>
                <w:rFonts w:ascii="Times New Roman" w:hAnsi="Times New Roman"/>
              </w:rPr>
            </w:pPr>
            <w:r w:rsidRPr="0037387C">
              <w:rPr>
                <w:rFonts w:ascii="Times New Roman" w:hAnsi="Times New Roman"/>
                <w:u w:val="single"/>
              </w:rPr>
              <w:t>Бюджет автономного округа</w:t>
            </w:r>
            <w:r w:rsidRPr="000D59DC">
              <w:rPr>
                <w:rFonts w:ascii="Times New Roman" w:hAnsi="Times New Roman"/>
              </w:rPr>
              <w:t>:</w:t>
            </w:r>
          </w:p>
          <w:p w:rsidR="00580CAF" w:rsidRPr="000D59DC" w:rsidRDefault="00580CAF" w:rsidP="00E75189">
            <w:pPr>
              <w:ind w:firstLine="0"/>
              <w:rPr>
                <w:rFonts w:ascii="Times New Roman" w:hAnsi="Times New Roman"/>
              </w:rPr>
            </w:pPr>
            <w:r w:rsidRPr="000D59DC">
              <w:rPr>
                <w:rFonts w:ascii="Times New Roman" w:hAnsi="Times New Roman"/>
              </w:rPr>
              <w:t>Всего:</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7</w:t>
            </w:r>
            <w:r w:rsidR="0037387C">
              <w:rPr>
                <w:rFonts w:ascii="Times New Roman" w:hAnsi="Times New Roman"/>
              </w:rPr>
              <w:t>78 523,92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30</w:t>
            </w:r>
            <w:r w:rsidR="0037387C">
              <w:rPr>
                <w:rFonts w:ascii="Times New Roman" w:hAnsi="Times New Roman"/>
              </w:rPr>
              <w:t>9 328,62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В том числе по годам:</w:t>
            </w:r>
          </w:p>
          <w:p w:rsidR="00580CAF" w:rsidRPr="000D59DC" w:rsidRDefault="00580CAF" w:rsidP="00E75189">
            <w:pPr>
              <w:ind w:firstLine="0"/>
              <w:rPr>
                <w:rFonts w:ascii="Times New Roman" w:hAnsi="Times New Roman"/>
              </w:rPr>
            </w:pPr>
            <w:r w:rsidRPr="000D59DC">
              <w:rPr>
                <w:rFonts w:ascii="Times New Roman" w:hAnsi="Times New Roman"/>
              </w:rPr>
              <w:t>2017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w:t>
            </w:r>
            <w:r w:rsidR="0037387C">
              <w:rPr>
                <w:rFonts w:ascii="Times New Roman" w:hAnsi="Times New Roman"/>
              </w:rPr>
              <w:t>42 330,52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10</w:t>
            </w:r>
            <w:r w:rsidR="0037387C">
              <w:rPr>
                <w:rFonts w:ascii="Times New Roman" w:hAnsi="Times New Roman"/>
              </w:rPr>
              <w:t>8 088,02</w:t>
            </w:r>
            <w:r w:rsidRPr="000D59DC">
              <w:rPr>
                <w:rFonts w:ascii="Times New Roman" w:hAnsi="Times New Roman"/>
              </w:rPr>
              <w:t>тыс. рублей.</w:t>
            </w:r>
          </w:p>
          <w:p w:rsidR="00580CAF" w:rsidRPr="000D59DC" w:rsidRDefault="00580CAF" w:rsidP="00E75189">
            <w:pPr>
              <w:ind w:firstLine="0"/>
              <w:rPr>
                <w:rFonts w:ascii="Times New Roman" w:hAnsi="Times New Roman"/>
              </w:rPr>
            </w:pPr>
            <w:r w:rsidRPr="000D59DC">
              <w:rPr>
                <w:rFonts w:ascii="Times New Roman" w:hAnsi="Times New Roman"/>
              </w:rPr>
              <w:t>2018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240 163,1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98 135,4 тыс. рублей.</w:t>
            </w:r>
          </w:p>
          <w:p w:rsidR="00580CAF" w:rsidRPr="000D59DC" w:rsidRDefault="00580CAF" w:rsidP="00E75189">
            <w:pPr>
              <w:ind w:firstLine="0"/>
              <w:rPr>
                <w:rFonts w:ascii="Times New Roman" w:hAnsi="Times New Roman"/>
              </w:rPr>
            </w:pPr>
            <w:r w:rsidRPr="000D59DC">
              <w:rPr>
                <w:rFonts w:ascii="Times New Roman" w:hAnsi="Times New Roman"/>
              </w:rPr>
              <w:t>2019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296 030,3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103 105,2 тыс. рублей.</w:t>
            </w:r>
          </w:p>
          <w:p w:rsidR="00580CAF" w:rsidRPr="000D59DC" w:rsidRDefault="00580CAF" w:rsidP="00E75189">
            <w:pPr>
              <w:ind w:firstLine="0"/>
              <w:rPr>
                <w:rFonts w:ascii="Times New Roman" w:hAnsi="Times New Roman"/>
              </w:rPr>
            </w:pPr>
            <w:r w:rsidRPr="0037387C">
              <w:rPr>
                <w:rFonts w:ascii="Times New Roman" w:hAnsi="Times New Roman"/>
                <w:u w:val="single"/>
              </w:rPr>
              <w:t>Районный бюджет</w:t>
            </w:r>
            <w:r w:rsidRPr="000D59DC">
              <w:rPr>
                <w:rFonts w:ascii="Times New Roman" w:hAnsi="Times New Roman"/>
              </w:rPr>
              <w:t>:</w:t>
            </w:r>
          </w:p>
          <w:p w:rsidR="00580CAF" w:rsidRPr="000D59DC" w:rsidRDefault="00580CAF" w:rsidP="00E75189">
            <w:pPr>
              <w:ind w:firstLine="0"/>
              <w:rPr>
                <w:rFonts w:ascii="Times New Roman" w:hAnsi="Times New Roman"/>
              </w:rPr>
            </w:pPr>
            <w:r w:rsidRPr="000D59DC">
              <w:rPr>
                <w:rFonts w:ascii="Times New Roman" w:hAnsi="Times New Roman"/>
              </w:rPr>
              <w:t>Всего:</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773 326,7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79 511,5 тыс. рублей.</w:t>
            </w:r>
          </w:p>
          <w:p w:rsidR="00580CAF" w:rsidRPr="000D59DC" w:rsidRDefault="00580CAF" w:rsidP="00E75189">
            <w:pPr>
              <w:ind w:firstLine="0"/>
              <w:rPr>
                <w:rFonts w:ascii="Times New Roman" w:hAnsi="Times New Roman"/>
              </w:rPr>
            </w:pPr>
            <w:r w:rsidRPr="000D59DC">
              <w:rPr>
                <w:rFonts w:ascii="Times New Roman" w:hAnsi="Times New Roman"/>
              </w:rPr>
              <w:t>В том числе по годам:</w:t>
            </w:r>
          </w:p>
          <w:p w:rsidR="00580CAF" w:rsidRPr="000D59DC" w:rsidRDefault="00580CAF" w:rsidP="00E75189">
            <w:pPr>
              <w:ind w:firstLine="0"/>
              <w:rPr>
                <w:rFonts w:ascii="Times New Roman" w:hAnsi="Times New Roman"/>
              </w:rPr>
            </w:pPr>
            <w:r w:rsidRPr="000D59DC">
              <w:rPr>
                <w:rFonts w:ascii="Times New Roman" w:hAnsi="Times New Roman"/>
              </w:rPr>
              <w:t>2017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257 912,3 тыс. рублей.</w:t>
            </w:r>
          </w:p>
          <w:p w:rsidR="00580CAF" w:rsidRPr="000D59DC" w:rsidRDefault="00580CAF" w:rsidP="00E75189">
            <w:pPr>
              <w:ind w:firstLine="0"/>
              <w:rPr>
                <w:rFonts w:ascii="Times New Roman" w:hAnsi="Times New Roman"/>
              </w:rPr>
            </w:pPr>
            <w:r w:rsidRPr="000D59DC">
              <w:rPr>
                <w:rFonts w:ascii="Times New Roman" w:hAnsi="Times New Roman"/>
              </w:rPr>
              <w:t>Предусмотрено в бюджете: 35 836,8 тыс. рублей.</w:t>
            </w:r>
          </w:p>
          <w:p w:rsidR="00580CAF" w:rsidRPr="000D59DC" w:rsidRDefault="00580CAF" w:rsidP="00E75189">
            <w:pPr>
              <w:ind w:firstLine="0"/>
              <w:rPr>
                <w:rFonts w:ascii="Times New Roman" w:hAnsi="Times New Roman"/>
              </w:rPr>
            </w:pPr>
            <w:r w:rsidRPr="000D59DC">
              <w:rPr>
                <w:rFonts w:ascii="Times New Roman" w:hAnsi="Times New Roman"/>
              </w:rPr>
              <w:t>2018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255 869,6 тыс. рублей.</w:t>
            </w:r>
          </w:p>
          <w:p w:rsidR="00580CAF" w:rsidRPr="000D59DC" w:rsidRDefault="00580CAF" w:rsidP="00E75189">
            <w:pPr>
              <w:ind w:firstLine="0"/>
              <w:rPr>
                <w:rFonts w:ascii="Times New Roman" w:hAnsi="Times New Roman"/>
              </w:rPr>
            </w:pPr>
            <w:r w:rsidRPr="000D59DC">
              <w:rPr>
                <w:rFonts w:ascii="Times New Roman" w:hAnsi="Times New Roman"/>
              </w:rPr>
              <w:t xml:space="preserve">Предусмотрено в бюджете: 21 506,3 тыс. рублей. </w:t>
            </w:r>
          </w:p>
          <w:p w:rsidR="00580CAF" w:rsidRPr="000D59DC" w:rsidRDefault="00580CAF" w:rsidP="00E75189">
            <w:pPr>
              <w:ind w:firstLine="0"/>
              <w:rPr>
                <w:rFonts w:ascii="Times New Roman" w:hAnsi="Times New Roman"/>
              </w:rPr>
            </w:pPr>
            <w:r w:rsidRPr="000D59DC">
              <w:rPr>
                <w:rFonts w:ascii="Times New Roman" w:hAnsi="Times New Roman"/>
              </w:rPr>
              <w:t>2019 год:</w:t>
            </w:r>
          </w:p>
          <w:p w:rsidR="00580CAF" w:rsidRPr="000D59DC" w:rsidRDefault="00580CAF" w:rsidP="00E75189">
            <w:pPr>
              <w:ind w:firstLine="0"/>
              <w:rPr>
                <w:rFonts w:ascii="Times New Roman" w:hAnsi="Times New Roman"/>
              </w:rPr>
            </w:pPr>
            <w:r w:rsidRPr="000D59DC">
              <w:rPr>
                <w:rFonts w:ascii="Times New Roman" w:hAnsi="Times New Roman"/>
              </w:rPr>
              <w:t>План по программе: 259 544,8 тыс. рублей.</w:t>
            </w:r>
          </w:p>
          <w:p w:rsidR="00580CAF" w:rsidRDefault="00580CAF" w:rsidP="00E75189">
            <w:pPr>
              <w:ind w:firstLine="0"/>
              <w:rPr>
                <w:rFonts w:ascii="Times New Roman" w:hAnsi="Times New Roman"/>
              </w:rPr>
            </w:pPr>
            <w:r w:rsidRPr="000D59DC">
              <w:rPr>
                <w:rFonts w:ascii="Times New Roman" w:hAnsi="Times New Roman"/>
              </w:rPr>
              <w:t>Предусмотрено в бюджете: 22 168,4 тыс. рублей.</w:t>
            </w:r>
          </w:p>
          <w:p w:rsidR="0037387C" w:rsidRDefault="0037387C" w:rsidP="00E75189">
            <w:pPr>
              <w:ind w:firstLine="0"/>
              <w:rPr>
                <w:rFonts w:ascii="Times New Roman" w:hAnsi="Times New Roman"/>
              </w:rPr>
            </w:pPr>
            <w:r w:rsidRPr="0037387C">
              <w:rPr>
                <w:rFonts w:ascii="Times New Roman" w:hAnsi="Times New Roman"/>
                <w:u w:val="single"/>
              </w:rPr>
              <w:lastRenderedPageBreak/>
              <w:t>Внебюджетные источники финансирования</w:t>
            </w:r>
            <w:r>
              <w:rPr>
                <w:rFonts w:ascii="Times New Roman" w:hAnsi="Times New Roman"/>
              </w:rPr>
              <w:t>:</w:t>
            </w:r>
          </w:p>
          <w:p w:rsidR="0037387C" w:rsidRDefault="0037387C" w:rsidP="00E75189">
            <w:pPr>
              <w:ind w:firstLine="0"/>
              <w:rPr>
                <w:rFonts w:ascii="Times New Roman" w:hAnsi="Times New Roman"/>
              </w:rPr>
            </w:pPr>
            <w:r>
              <w:rPr>
                <w:rFonts w:ascii="Times New Roman" w:hAnsi="Times New Roman"/>
              </w:rPr>
              <w:t>Всего:</w:t>
            </w:r>
          </w:p>
          <w:p w:rsidR="0037387C" w:rsidRPr="000D59DC" w:rsidRDefault="0037387C" w:rsidP="0037387C">
            <w:pPr>
              <w:ind w:firstLine="0"/>
              <w:rPr>
                <w:rFonts w:ascii="Times New Roman" w:hAnsi="Times New Roman"/>
              </w:rPr>
            </w:pPr>
            <w:r w:rsidRPr="000D59DC">
              <w:rPr>
                <w:rFonts w:ascii="Times New Roman" w:hAnsi="Times New Roman"/>
              </w:rPr>
              <w:t xml:space="preserve">План по программе: </w:t>
            </w:r>
            <w:r>
              <w:rPr>
                <w:rFonts w:ascii="Times New Roman" w:hAnsi="Times New Roman"/>
              </w:rPr>
              <w:t>25 000,0</w:t>
            </w:r>
            <w:r w:rsidRPr="000D59DC">
              <w:rPr>
                <w:rFonts w:ascii="Times New Roman" w:hAnsi="Times New Roman"/>
              </w:rPr>
              <w:t xml:space="preserve"> тыс. рублей.</w:t>
            </w:r>
          </w:p>
          <w:p w:rsidR="0037387C" w:rsidRPr="000D59DC" w:rsidRDefault="0037387C" w:rsidP="0037387C">
            <w:pPr>
              <w:ind w:firstLine="0"/>
              <w:rPr>
                <w:rFonts w:ascii="Times New Roman" w:hAnsi="Times New Roman"/>
              </w:rPr>
            </w:pPr>
            <w:r w:rsidRPr="000D59DC">
              <w:rPr>
                <w:rFonts w:ascii="Times New Roman" w:hAnsi="Times New Roman"/>
              </w:rPr>
              <w:t xml:space="preserve">Предусмотрено в бюджете: </w:t>
            </w:r>
            <w:r>
              <w:rPr>
                <w:rFonts w:ascii="Times New Roman" w:hAnsi="Times New Roman"/>
              </w:rPr>
              <w:t>25 000,0</w:t>
            </w:r>
            <w:r w:rsidRPr="000D59DC">
              <w:rPr>
                <w:rFonts w:ascii="Times New Roman" w:hAnsi="Times New Roman"/>
              </w:rPr>
              <w:t xml:space="preserve"> тыс. рублей.</w:t>
            </w:r>
          </w:p>
          <w:p w:rsidR="0037387C" w:rsidRPr="000D59DC" w:rsidRDefault="0037387C" w:rsidP="0037387C">
            <w:pPr>
              <w:ind w:firstLine="0"/>
              <w:rPr>
                <w:rFonts w:ascii="Times New Roman" w:hAnsi="Times New Roman"/>
              </w:rPr>
            </w:pPr>
            <w:r w:rsidRPr="000D59DC">
              <w:rPr>
                <w:rFonts w:ascii="Times New Roman" w:hAnsi="Times New Roman"/>
              </w:rPr>
              <w:t>В том числе по годам:</w:t>
            </w:r>
          </w:p>
          <w:p w:rsidR="0037387C" w:rsidRPr="000D59DC" w:rsidRDefault="0037387C" w:rsidP="0037387C">
            <w:pPr>
              <w:ind w:firstLine="0"/>
              <w:rPr>
                <w:rFonts w:ascii="Times New Roman" w:hAnsi="Times New Roman"/>
              </w:rPr>
            </w:pPr>
            <w:r w:rsidRPr="000D59DC">
              <w:rPr>
                <w:rFonts w:ascii="Times New Roman" w:hAnsi="Times New Roman"/>
              </w:rPr>
              <w:t>2017 год:</w:t>
            </w:r>
          </w:p>
          <w:p w:rsidR="0037387C" w:rsidRPr="000D59DC" w:rsidRDefault="0037387C" w:rsidP="0037387C">
            <w:pPr>
              <w:ind w:firstLine="0"/>
              <w:rPr>
                <w:rFonts w:ascii="Times New Roman" w:hAnsi="Times New Roman"/>
              </w:rPr>
            </w:pPr>
            <w:r w:rsidRPr="000D59DC">
              <w:rPr>
                <w:rFonts w:ascii="Times New Roman" w:hAnsi="Times New Roman"/>
              </w:rPr>
              <w:t xml:space="preserve">План по программе: </w:t>
            </w:r>
            <w:r>
              <w:rPr>
                <w:rFonts w:ascii="Times New Roman" w:hAnsi="Times New Roman"/>
              </w:rPr>
              <w:t>25 000,0</w:t>
            </w:r>
            <w:r w:rsidRPr="000D59DC">
              <w:rPr>
                <w:rFonts w:ascii="Times New Roman" w:hAnsi="Times New Roman"/>
              </w:rPr>
              <w:t xml:space="preserve"> тыс. рублей.</w:t>
            </w:r>
          </w:p>
          <w:p w:rsidR="0037387C" w:rsidRPr="000D59DC" w:rsidRDefault="0037387C" w:rsidP="0037387C">
            <w:pPr>
              <w:ind w:firstLine="0"/>
              <w:rPr>
                <w:rFonts w:ascii="Times New Roman" w:hAnsi="Times New Roman"/>
              </w:rPr>
            </w:pPr>
            <w:r w:rsidRPr="000D59DC">
              <w:rPr>
                <w:rFonts w:ascii="Times New Roman" w:hAnsi="Times New Roman"/>
              </w:rPr>
              <w:t xml:space="preserve">Предусмотрено в бюджете: </w:t>
            </w:r>
            <w:r>
              <w:rPr>
                <w:rFonts w:ascii="Times New Roman" w:hAnsi="Times New Roman"/>
              </w:rPr>
              <w:t>25 000,0</w:t>
            </w:r>
            <w:r w:rsidRPr="000D59DC">
              <w:rPr>
                <w:rFonts w:ascii="Times New Roman" w:hAnsi="Times New Roman"/>
              </w:rPr>
              <w:t xml:space="preserve"> тыс. рублей.</w:t>
            </w:r>
          </w:p>
          <w:p w:rsidR="0037387C" w:rsidRPr="000D59DC" w:rsidRDefault="0037387C" w:rsidP="0037387C">
            <w:pPr>
              <w:ind w:firstLine="0"/>
              <w:rPr>
                <w:rFonts w:ascii="Times New Roman" w:hAnsi="Times New Roman"/>
              </w:rPr>
            </w:pPr>
            <w:r w:rsidRPr="000D59DC">
              <w:rPr>
                <w:rFonts w:ascii="Times New Roman" w:hAnsi="Times New Roman"/>
              </w:rPr>
              <w:t>2018 год:</w:t>
            </w:r>
          </w:p>
          <w:p w:rsidR="0037387C" w:rsidRPr="000D59DC" w:rsidRDefault="0037387C" w:rsidP="0037387C">
            <w:pPr>
              <w:ind w:firstLine="0"/>
              <w:rPr>
                <w:rFonts w:ascii="Times New Roman" w:hAnsi="Times New Roman"/>
              </w:rPr>
            </w:pPr>
            <w:r w:rsidRPr="000D59DC">
              <w:rPr>
                <w:rFonts w:ascii="Times New Roman" w:hAnsi="Times New Roman"/>
              </w:rPr>
              <w:t xml:space="preserve">План по программе: </w:t>
            </w:r>
            <w:r>
              <w:rPr>
                <w:rFonts w:ascii="Times New Roman" w:hAnsi="Times New Roman"/>
              </w:rPr>
              <w:t>0,0</w:t>
            </w:r>
            <w:r w:rsidRPr="000D59DC">
              <w:rPr>
                <w:rFonts w:ascii="Times New Roman" w:hAnsi="Times New Roman"/>
              </w:rPr>
              <w:t xml:space="preserve"> тыс. рублей.</w:t>
            </w:r>
          </w:p>
          <w:p w:rsidR="0037387C" w:rsidRPr="000D59DC" w:rsidRDefault="0037387C" w:rsidP="0037387C">
            <w:pPr>
              <w:ind w:firstLine="0"/>
              <w:rPr>
                <w:rFonts w:ascii="Times New Roman" w:hAnsi="Times New Roman"/>
              </w:rPr>
            </w:pPr>
            <w:r w:rsidRPr="000D59DC">
              <w:rPr>
                <w:rFonts w:ascii="Times New Roman" w:hAnsi="Times New Roman"/>
              </w:rPr>
              <w:t xml:space="preserve">Предусмотрено в бюджете: </w:t>
            </w:r>
            <w:r>
              <w:rPr>
                <w:rFonts w:ascii="Times New Roman" w:hAnsi="Times New Roman"/>
              </w:rPr>
              <w:t>0,0</w:t>
            </w:r>
            <w:r w:rsidRPr="000D59DC">
              <w:rPr>
                <w:rFonts w:ascii="Times New Roman" w:hAnsi="Times New Roman"/>
              </w:rPr>
              <w:t xml:space="preserve"> тыс. рублей. </w:t>
            </w:r>
          </w:p>
          <w:p w:rsidR="0037387C" w:rsidRPr="000D59DC" w:rsidRDefault="0037387C" w:rsidP="0037387C">
            <w:pPr>
              <w:ind w:firstLine="0"/>
              <w:rPr>
                <w:rFonts w:ascii="Times New Roman" w:hAnsi="Times New Roman"/>
              </w:rPr>
            </w:pPr>
            <w:r w:rsidRPr="000D59DC">
              <w:rPr>
                <w:rFonts w:ascii="Times New Roman" w:hAnsi="Times New Roman"/>
              </w:rPr>
              <w:t>2019 год:</w:t>
            </w:r>
          </w:p>
          <w:p w:rsidR="0037387C" w:rsidRPr="000D59DC" w:rsidRDefault="0037387C" w:rsidP="0037387C">
            <w:pPr>
              <w:ind w:firstLine="0"/>
              <w:rPr>
                <w:rFonts w:ascii="Times New Roman" w:hAnsi="Times New Roman"/>
              </w:rPr>
            </w:pPr>
            <w:r w:rsidRPr="000D59DC">
              <w:rPr>
                <w:rFonts w:ascii="Times New Roman" w:hAnsi="Times New Roman"/>
              </w:rPr>
              <w:t xml:space="preserve">План по программе: </w:t>
            </w:r>
            <w:r>
              <w:rPr>
                <w:rFonts w:ascii="Times New Roman" w:hAnsi="Times New Roman"/>
              </w:rPr>
              <w:t>0,0</w:t>
            </w:r>
            <w:r w:rsidRPr="000D59DC">
              <w:rPr>
                <w:rFonts w:ascii="Times New Roman" w:hAnsi="Times New Roman"/>
              </w:rPr>
              <w:t xml:space="preserve"> тыс. рублей.</w:t>
            </w:r>
          </w:p>
          <w:p w:rsidR="0037387C" w:rsidRPr="000D59DC" w:rsidRDefault="0037387C" w:rsidP="00E75189">
            <w:pPr>
              <w:ind w:firstLine="0"/>
              <w:rPr>
                <w:rFonts w:ascii="Times New Roman" w:hAnsi="Times New Roman"/>
              </w:rPr>
            </w:pPr>
            <w:r w:rsidRPr="000D59DC">
              <w:rPr>
                <w:rFonts w:ascii="Times New Roman" w:hAnsi="Times New Roman"/>
              </w:rPr>
              <w:t xml:space="preserve">Предусмотрено в бюджете: </w:t>
            </w:r>
            <w:r>
              <w:rPr>
                <w:rFonts w:ascii="Times New Roman" w:hAnsi="Times New Roman"/>
              </w:rPr>
              <w:t>0,0</w:t>
            </w:r>
            <w:r w:rsidRPr="000D59DC">
              <w:rPr>
                <w:rFonts w:ascii="Times New Roman" w:hAnsi="Times New Roman"/>
              </w:rPr>
              <w:t xml:space="preserve"> тыс. рублей.</w:t>
            </w:r>
          </w:p>
        </w:tc>
      </w:tr>
    </w:tbl>
    <w:p w:rsidR="00580CAF" w:rsidRDefault="00580CAF" w:rsidP="00580CAF">
      <w:pPr>
        <w:ind w:left="426" w:firstLine="0"/>
        <w:jc w:val="right"/>
        <w:rPr>
          <w:rFonts w:ascii="Times New Roman" w:hAnsi="Times New Roman"/>
        </w:rPr>
      </w:pPr>
      <w:r>
        <w:rPr>
          <w:rFonts w:ascii="Times New Roman" w:hAnsi="Times New Roman"/>
        </w:rPr>
        <w:lastRenderedPageBreak/>
        <w:t>»</w:t>
      </w:r>
    </w:p>
    <w:p w:rsidR="00580CAF" w:rsidRPr="00E75189" w:rsidRDefault="00580CAF" w:rsidP="0037387C">
      <w:pPr>
        <w:ind w:firstLine="709"/>
        <w:rPr>
          <w:rFonts w:ascii="Times New Roman" w:hAnsi="Times New Roman"/>
          <w:color w:val="FF0000"/>
        </w:rPr>
      </w:pPr>
      <w:r>
        <w:rPr>
          <w:rFonts w:ascii="Times New Roman" w:hAnsi="Times New Roman"/>
        </w:rPr>
        <w:t xml:space="preserve">1.6. </w:t>
      </w:r>
      <w:r w:rsidRPr="00580CAF">
        <w:rPr>
          <w:rFonts w:ascii="Times New Roman" w:hAnsi="Times New Roman"/>
        </w:rPr>
        <w:t>Строку</w:t>
      </w:r>
      <w:r w:rsidR="00CC6A77">
        <w:rPr>
          <w:rFonts w:ascii="Times New Roman" w:hAnsi="Times New Roman"/>
        </w:rPr>
        <w:t xml:space="preserve"> 11</w:t>
      </w:r>
      <w:r w:rsidRPr="00580CAF">
        <w:rPr>
          <w:rFonts w:ascii="Times New Roman" w:hAnsi="Times New Roman"/>
        </w:rPr>
        <w:t xml:space="preserve"> «Ожидаемые результаты реализации муниципальной программы (показатели конечных результатов)» паспорта муниципальной программы </w:t>
      </w:r>
      <w:r w:rsidR="00055CCE">
        <w:rPr>
          <w:rFonts w:ascii="Times New Roman" w:hAnsi="Times New Roman"/>
        </w:rPr>
        <w:t>исключить.</w:t>
      </w:r>
      <w:r>
        <w:rPr>
          <w:rFonts w:ascii="Times New Roman" w:hAnsi="Times New Roman"/>
        </w:rPr>
        <w:t xml:space="preserve"> </w:t>
      </w:r>
    </w:p>
    <w:p w:rsidR="00580CAF" w:rsidRDefault="00580CAF" w:rsidP="0037387C">
      <w:pPr>
        <w:ind w:firstLine="709"/>
        <w:rPr>
          <w:rFonts w:ascii="Times New Roman" w:hAnsi="Times New Roman"/>
        </w:rPr>
      </w:pPr>
      <w:r>
        <w:rPr>
          <w:rFonts w:ascii="Times New Roman" w:hAnsi="Times New Roman"/>
        </w:rPr>
        <w:t xml:space="preserve">1.7. Раздел 1. </w:t>
      </w:r>
      <w:r w:rsidRPr="00580CAF">
        <w:rPr>
          <w:rFonts w:ascii="Times New Roman" w:hAnsi="Times New Roman"/>
        </w:rPr>
        <w:t>Характеристика текущего состояния сферы развития коммунального комплекса Кондинского района</w:t>
      </w:r>
      <w:r>
        <w:rPr>
          <w:rFonts w:ascii="Times New Roman" w:hAnsi="Times New Roman"/>
        </w:rPr>
        <w:t xml:space="preserve"> дополнить абзацами следующего содержания:</w:t>
      </w:r>
    </w:p>
    <w:p w:rsidR="00580CAF" w:rsidRPr="0037387C" w:rsidRDefault="00580CAF" w:rsidP="00580CAF">
      <w:pPr>
        <w:ind w:left="426" w:firstLine="0"/>
        <w:rPr>
          <w:rFonts w:ascii="Times New Roman" w:hAnsi="Times New Roman"/>
        </w:rPr>
      </w:pPr>
      <w:r w:rsidRPr="0037387C">
        <w:rPr>
          <w:rFonts w:ascii="Times New Roman" w:hAnsi="Times New Roman"/>
        </w:rPr>
        <w:t>«</w:t>
      </w:r>
      <w:r w:rsidR="00365035" w:rsidRPr="0037387C">
        <w:rPr>
          <w:rFonts w:ascii="Times New Roman" w:hAnsi="Times New Roman"/>
        </w:rPr>
        <w:t>Сектор благоустройства.</w:t>
      </w:r>
    </w:p>
    <w:p w:rsidR="00B83124" w:rsidRPr="00B83124" w:rsidRDefault="00B83124" w:rsidP="00B83124">
      <w:pPr>
        <w:ind w:firstLine="709"/>
        <w:rPr>
          <w:rFonts w:ascii="Times New Roman" w:hAnsi="Times New Roman"/>
        </w:rPr>
      </w:pPr>
      <w:r w:rsidRPr="00B83124">
        <w:rPr>
          <w:rFonts w:ascii="Times New Roman" w:hAnsi="Times New Roman"/>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80C66" w:rsidRPr="00780C66" w:rsidRDefault="00780C66" w:rsidP="00780C66">
      <w:pPr>
        <w:ind w:firstLine="709"/>
        <w:rPr>
          <w:rFonts w:ascii="Times New Roman" w:hAnsi="Times New Roman"/>
        </w:rPr>
      </w:pPr>
      <w:r w:rsidRPr="00780C66">
        <w:rPr>
          <w:rFonts w:ascii="Times New Roman" w:hAnsi="Times New Roman"/>
        </w:rPr>
        <w:t>В минимальный перечень видов работ по благоустройству дворовых территорий входит:</w:t>
      </w:r>
    </w:p>
    <w:p w:rsidR="00780C66" w:rsidRPr="00780C66" w:rsidRDefault="00780C66" w:rsidP="00780C66">
      <w:pPr>
        <w:ind w:firstLine="709"/>
        <w:rPr>
          <w:rFonts w:ascii="Times New Roman" w:hAnsi="Times New Roman"/>
        </w:rPr>
      </w:pPr>
      <w:r w:rsidRPr="00780C66">
        <w:rPr>
          <w:rFonts w:ascii="Times New Roman" w:hAnsi="Times New Roman"/>
        </w:rPr>
        <w:t>а) ремонт дворовых проездов;</w:t>
      </w:r>
    </w:p>
    <w:p w:rsidR="00780C66" w:rsidRPr="00780C66" w:rsidRDefault="00780C66" w:rsidP="00780C66">
      <w:pPr>
        <w:ind w:firstLine="709"/>
        <w:rPr>
          <w:rFonts w:ascii="Times New Roman" w:hAnsi="Times New Roman"/>
        </w:rPr>
      </w:pPr>
      <w:r w:rsidRPr="00780C66">
        <w:rPr>
          <w:rFonts w:ascii="Times New Roman" w:hAnsi="Times New Roman"/>
        </w:rPr>
        <w:t>б) обеспечение освещения дворовых территорий;</w:t>
      </w:r>
    </w:p>
    <w:p w:rsidR="00780C66" w:rsidRPr="00780C66" w:rsidRDefault="00780C66" w:rsidP="00780C66">
      <w:pPr>
        <w:ind w:firstLine="709"/>
        <w:rPr>
          <w:rFonts w:ascii="Times New Roman" w:hAnsi="Times New Roman"/>
        </w:rPr>
      </w:pPr>
      <w:r w:rsidRPr="00780C66">
        <w:rPr>
          <w:rFonts w:ascii="Times New Roman" w:hAnsi="Times New Roman"/>
        </w:rPr>
        <w:t>в) установка скамеек и урн для мусора.</w:t>
      </w:r>
    </w:p>
    <w:p w:rsidR="00780C66" w:rsidRPr="00780C66" w:rsidRDefault="00780C66" w:rsidP="00780C66">
      <w:pPr>
        <w:ind w:firstLine="709"/>
        <w:rPr>
          <w:rFonts w:ascii="Times New Roman" w:hAnsi="Times New Roman"/>
        </w:rPr>
      </w:pPr>
      <w:r w:rsidRPr="00780C66">
        <w:rPr>
          <w:rFonts w:ascii="Times New Roman" w:hAnsi="Times New Roman"/>
        </w:rPr>
        <w:t xml:space="preserve">Указанный перечень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также - заинтересованные лица), вправе выбирать какие из видов работ, входящих в минимальный перечень, они хотели бы сделать. </w:t>
      </w:r>
    </w:p>
    <w:p w:rsidR="00780C66" w:rsidRPr="00780C66" w:rsidRDefault="00780C66" w:rsidP="00780C66">
      <w:pPr>
        <w:ind w:firstLine="709"/>
        <w:rPr>
          <w:rFonts w:ascii="Times New Roman" w:hAnsi="Times New Roman"/>
        </w:rPr>
      </w:pPr>
      <w:r w:rsidRPr="00780C66">
        <w:rPr>
          <w:rFonts w:ascii="Times New Roman" w:hAnsi="Times New Roman"/>
        </w:rPr>
        <w:t>При реализации минимального перечня работ в рамках реализации мероприятий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 собственников иных зданий и сооружений.</w:t>
      </w:r>
    </w:p>
    <w:p w:rsidR="00780C66" w:rsidRPr="00780C66" w:rsidRDefault="00780C66" w:rsidP="00780C66">
      <w:pPr>
        <w:ind w:firstLine="709"/>
        <w:rPr>
          <w:rFonts w:ascii="Times New Roman" w:hAnsi="Times New Roman"/>
        </w:rPr>
      </w:pPr>
      <w:r w:rsidRPr="00780C66">
        <w:rPr>
          <w:rFonts w:ascii="Times New Roman" w:hAnsi="Times New Roman"/>
        </w:rPr>
        <w:t>Минимальный перечень видов работ является обязательным, без которого выполнение дополнительного перечня видов работ не допускается.</w:t>
      </w:r>
    </w:p>
    <w:p w:rsidR="00780C66" w:rsidRPr="00780C66" w:rsidRDefault="00780C66" w:rsidP="00780C66">
      <w:pPr>
        <w:ind w:firstLine="709"/>
        <w:rPr>
          <w:rFonts w:ascii="Times New Roman" w:hAnsi="Times New Roman"/>
        </w:rPr>
      </w:pPr>
      <w:r w:rsidRPr="00780C66">
        <w:rPr>
          <w:rFonts w:ascii="Times New Roman" w:hAnsi="Times New Roman"/>
        </w:rPr>
        <w:t>В дополнительный перечень видов работ по благоустройству дворовых территорий входит:</w:t>
      </w:r>
    </w:p>
    <w:p w:rsidR="00780C66" w:rsidRPr="00780C66" w:rsidRDefault="00780C66" w:rsidP="00780C66">
      <w:pPr>
        <w:ind w:firstLine="709"/>
        <w:rPr>
          <w:rFonts w:ascii="Times New Roman" w:hAnsi="Times New Roman"/>
        </w:rPr>
      </w:pPr>
      <w:r w:rsidRPr="00780C66">
        <w:rPr>
          <w:rFonts w:ascii="Times New Roman" w:hAnsi="Times New Roman"/>
        </w:rPr>
        <w:t>а) оборудование детских и (или) спортивных площадок;</w:t>
      </w:r>
    </w:p>
    <w:p w:rsidR="00780C66" w:rsidRPr="00780C66" w:rsidRDefault="00780C66" w:rsidP="00780C66">
      <w:pPr>
        <w:ind w:firstLine="709"/>
        <w:rPr>
          <w:rFonts w:ascii="Times New Roman" w:hAnsi="Times New Roman"/>
        </w:rPr>
      </w:pPr>
      <w:r w:rsidRPr="00780C66">
        <w:rPr>
          <w:rFonts w:ascii="Times New Roman" w:hAnsi="Times New Roman"/>
        </w:rPr>
        <w:t>б) озеленение территорий;</w:t>
      </w:r>
    </w:p>
    <w:p w:rsidR="00780C66" w:rsidRPr="00780C66" w:rsidRDefault="00780C66" w:rsidP="00780C66">
      <w:pPr>
        <w:ind w:firstLine="709"/>
        <w:rPr>
          <w:rFonts w:ascii="Times New Roman" w:hAnsi="Times New Roman"/>
        </w:rPr>
      </w:pPr>
      <w:r w:rsidRPr="00780C66">
        <w:rPr>
          <w:rFonts w:ascii="Times New Roman" w:hAnsi="Times New Roman"/>
        </w:rPr>
        <w:t>в) оборудование автомобильных парковок;</w:t>
      </w:r>
    </w:p>
    <w:p w:rsidR="00780C66" w:rsidRPr="00780C66" w:rsidRDefault="00780C66" w:rsidP="00780C66">
      <w:pPr>
        <w:ind w:firstLine="709"/>
        <w:rPr>
          <w:rFonts w:ascii="Times New Roman" w:hAnsi="Times New Roman"/>
        </w:rPr>
      </w:pPr>
      <w:r w:rsidRPr="00780C66">
        <w:rPr>
          <w:rFonts w:ascii="Times New Roman" w:hAnsi="Times New Roman"/>
        </w:rPr>
        <w:t>г) установка элементов навигации (аншлаги, указатели);</w:t>
      </w:r>
    </w:p>
    <w:p w:rsidR="00780C66" w:rsidRPr="00780C66" w:rsidRDefault="00780C66" w:rsidP="00780C66">
      <w:pPr>
        <w:ind w:firstLine="709"/>
        <w:rPr>
          <w:rFonts w:ascii="Times New Roman" w:hAnsi="Times New Roman"/>
        </w:rPr>
      </w:pPr>
      <w:r w:rsidRPr="00780C66">
        <w:rPr>
          <w:rFonts w:ascii="Times New Roman" w:hAnsi="Times New Roman"/>
        </w:rPr>
        <w:t xml:space="preserve">д) оборудование контейнерных площадок для бытовых отходов; </w:t>
      </w:r>
    </w:p>
    <w:p w:rsidR="00780C66" w:rsidRPr="00780C66" w:rsidRDefault="00780C66" w:rsidP="00780C66">
      <w:pPr>
        <w:ind w:firstLine="709"/>
        <w:rPr>
          <w:rFonts w:ascii="Times New Roman" w:hAnsi="Times New Roman"/>
        </w:rPr>
      </w:pPr>
      <w:r w:rsidRPr="00780C66">
        <w:rPr>
          <w:rFonts w:ascii="Times New Roman" w:hAnsi="Times New Roman"/>
        </w:rPr>
        <w:t>е) установка велосипедных парковок и иные виды работ.</w:t>
      </w:r>
    </w:p>
    <w:p w:rsidR="00780C66" w:rsidRPr="00780C66" w:rsidRDefault="00780C66" w:rsidP="00780C66">
      <w:pPr>
        <w:ind w:firstLine="709"/>
        <w:rPr>
          <w:rFonts w:ascii="Times New Roman" w:hAnsi="Times New Roman"/>
        </w:rPr>
      </w:pPr>
      <w:r w:rsidRPr="00780C66">
        <w:rPr>
          <w:rFonts w:ascii="Times New Roman" w:hAnsi="Times New Roman"/>
        </w:rPr>
        <w:t xml:space="preserve">Дополнительный перечень работ по благоустройству является открытым и может быть дополнен по решению муниципального образования иными видами работ. </w:t>
      </w:r>
    </w:p>
    <w:p w:rsidR="00780C66" w:rsidRPr="00780C66" w:rsidRDefault="00780C66" w:rsidP="00780C66">
      <w:pPr>
        <w:ind w:firstLine="709"/>
        <w:rPr>
          <w:rFonts w:ascii="Times New Roman" w:hAnsi="Times New Roman"/>
        </w:rPr>
      </w:pPr>
      <w:proofErr w:type="gramStart"/>
      <w:r w:rsidRPr="00780C66">
        <w:rPr>
          <w:rFonts w:ascii="Times New Roman" w:hAnsi="Times New Roman"/>
        </w:rPr>
        <w:t xml:space="preserve">При реализации дополнительного перечня работ в рамках реализации мероприятий по благоустройству дворовых территорий обязательным условием предоставления субсидий </w:t>
      </w:r>
      <w:r>
        <w:rPr>
          <w:rFonts w:ascii="Times New Roman" w:hAnsi="Times New Roman"/>
        </w:rPr>
        <w:t xml:space="preserve">автономного округа </w:t>
      </w:r>
      <w:r w:rsidRPr="00780C66">
        <w:rPr>
          <w:rFonts w:ascii="Times New Roman" w:hAnsi="Times New Roman"/>
        </w:rPr>
        <w:t xml:space="preserve">является финансовое и (или) трудовое участие собственников </w:t>
      </w:r>
      <w:r w:rsidRPr="00780C66">
        <w:rPr>
          <w:rFonts w:ascii="Times New Roman" w:hAnsi="Times New Roman"/>
        </w:rPr>
        <w:lastRenderedPageBreak/>
        <w:t>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w:t>
      </w:r>
      <w:proofErr w:type="gramEnd"/>
      <w:r w:rsidRPr="00780C66">
        <w:rPr>
          <w:rFonts w:ascii="Times New Roman" w:hAnsi="Times New Roman"/>
        </w:rPr>
        <w:t xml:space="preserve"> лиц. </w:t>
      </w:r>
    </w:p>
    <w:p w:rsidR="00780C66" w:rsidRPr="00780C66" w:rsidRDefault="00780C66" w:rsidP="00780C66">
      <w:pPr>
        <w:ind w:firstLine="709"/>
        <w:rPr>
          <w:rFonts w:ascii="Times New Roman" w:hAnsi="Times New Roman"/>
        </w:rPr>
      </w:pPr>
      <w:proofErr w:type="gramStart"/>
      <w:r w:rsidRPr="00780C66">
        <w:rPr>
          <w:rFonts w:ascii="Times New Roman" w:hAnsi="Times New Roman"/>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780C66">
        <w:rPr>
          <w:rFonts w:ascii="Times New Roman" w:hAnsi="Times New Roman"/>
        </w:rPr>
        <w:t xml:space="preserve"> доля участия определяется муниципальным образованием самостоятельно.</w:t>
      </w:r>
    </w:p>
    <w:p w:rsidR="00B83124" w:rsidRDefault="00780C66" w:rsidP="00780C66">
      <w:pPr>
        <w:ind w:firstLine="709"/>
        <w:rPr>
          <w:rFonts w:ascii="Times New Roman" w:hAnsi="Times New Roman"/>
        </w:rPr>
      </w:pPr>
      <w:r w:rsidRPr="00780C66">
        <w:rPr>
          <w:rFonts w:ascii="Times New Roman" w:hAnsi="Times New Roman"/>
        </w:rPr>
        <w:t>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768" w:rsidRDefault="00813768" w:rsidP="00780C66">
      <w:pPr>
        <w:ind w:firstLine="709"/>
        <w:rPr>
          <w:rFonts w:ascii="Times New Roman" w:hAnsi="Times New Roman"/>
        </w:rPr>
      </w:pPr>
      <w:r>
        <w:rPr>
          <w:rFonts w:ascii="Times New Roman" w:hAnsi="Times New Roman"/>
        </w:rPr>
        <w:t>На территории муниципальных образований городских и сельских поселений Кондинского района утверждены и реализуются муниципальные программы по благоустройству населенных пунктов.</w:t>
      </w:r>
    </w:p>
    <w:p w:rsidR="00813768" w:rsidRDefault="00813768" w:rsidP="00780C66">
      <w:pPr>
        <w:ind w:firstLine="709"/>
        <w:rPr>
          <w:rFonts w:ascii="Times New Roman" w:hAnsi="Times New Roman"/>
        </w:rPr>
      </w:pPr>
      <w:r>
        <w:rPr>
          <w:rFonts w:ascii="Times New Roman" w:hAnsi="Times New Roman"/>
        </w:rPr>
        <w:t>Основными приоритетными направлениями реализации муниципальных программ на территориях населенных пунктов района являются:</w:t>
      </w:r>
    </w:p>
    <w:p w:rsidR="00813768" w:rsidRDefault="00813768" w:rsidP="00780C66">
      <w:pPr>
        <w:ind w:firstLine="709"/>
        <w:rPr>
          <w:rFonts w:ascii="Times New Roman" w:hAnsi="Times New Roman"/>
        </w:rPr>
      </w:pPr>
      <w:r>
        <w:rPr>
          <w:rFonts w:ascii="Times New Roman" w:hAnsi="Times New Roman"/>
        </w:rPr>
        <w:t>а) обустройство пешеходных зон транспортно-дорожной сети поселений;</w:t>
      </w:r>
    </w:p>
    <w:p w:rsidR="00813768" w:rsidRDefault="00813768" w:rsidP="00780C66">
      <w:pPr>
        <w:ind w:firstLine="709"/>
        <w:rPr>
          <w:rFonts w:ascii="Times New Roman" w:hAnsi="Times New Roman"/>
        </w:rPr>
      </w:pPr>
      <w:r>
        <w:rPr>
          <w:rFonts w:ascii="Times New Roman" w:hAnsi="Times New Roman"/>
        </w:rPr>
        <w:t>б) развитие инфраструктуры для отдыха детей и взрослых;</w:t>
      </w:r>
    </w:p>
    <w:p w:rsidR="00813768" w:rsidRDefault="00813768" w:rsidP="00780C66">
      <w:pPr>
        <w:ind w:firstLine="709"/>
        <w:rPr>
          <w:rFonts w:ascii="Times New Roman" w:hAnsi="Times New Roman"/>
        </w:rPr>
      </w:pPr>
      <w:r>
        <w:rPr>
          <w:rFonts w:ascii="Times New Roman" w:hAnsi="Times New Roman"/>
        </w:rPr>
        <w:t xml:space="preserve">в) </w:t>
      </w:r>
      <w:r w:rsidR="0062482C">
        <w:rPr>
          <w:rFonts w:ascii="Times New Roman" w:hAnsi="Times New Roman"/>
        </w:rPr>
        <w:t>организация уличного освещения;</w:t>
      </w:r>
    </w:p>
    <w:p w:rsidR="0062482C" w:rsidRDefault="0062482C" w:rsidP="00780C66">
      <w:pPr>
        <w:ind w:firstLine="709"/>
        <w:rPr>
          <w:rFonts w:ascii="Times New Roman" w:hAnsi="Times New Roman"/>
        </w:rPr>
      </w:pPr>
      <w:r>
        <w:rPr>
          <w:rFonts w:ascii="Times New Roman" w:hAnsi="Times New Roman"/>
        </w:rPr>
        <w:t>г) содержание мест захоронения;</w:t>
      </w:r>
    </w:p>
    <w:p w:rsidR="0062482C" w:rsidRDefault="0062482C" w:rsidP="00780C66">
      <w:pPr>
        <w:ind w:firstLine="709"/>
        <w:rPr>
          <w:rFonts w:ascii="Times New Roman" w:hAnsi="Times New Roman"/>
        </w:rPr>
      </w:pPr>
      <w:r>
        <w:rPr>
          <w:rFonts w:ascii="Times New Roman" w:hAnsi="Times New Roman"/>
        </w:rPr>
        <w:t>д) санитарная очистка территории поселений;</w:t>
      </w:r>
    </w:p>
    <w:p w:rsidR="0062482C" w:rsidRPr="00B83124" w:rsidRDefault="0062482C" w:rsidP="0062482C">
      <w:pPr>
        <w:ind w:firstLine="709"/>
        <w:rPr>
          <w:rFonts w:ascii="Times New Roman" w:hAnsi="Times New Roman"/>
        </w:rPr>
      </w:pPr>
      <w:r>
        <w:rPr>
          <w:rFonts w:ascii="Times New Roman" w:hAnsi="Times New Roman"/>
        </w:rPr>
        <w:t>е) ликвидация несанкционированных свалок».</w:t>
      </w:r>
    </w:p>
    <w:p w:rsidR="00361A63" w:rsidRPr="000D59DC" w:rsidRDefault="00F306A3" w:rsidP="0037387C">
      <w:pPr>
        <w:ind w:firstLine="709"/>
        <w:rPr>
          <w:rFonts w:ascii="Times New Roman" w:hAnsi="Times New Roman"/>
        </w:rPr>
      </w:pPr>
      <w:r>
        <w:rPr>
          <w:rFonts w:ascii="Times New Roman" w:hAnsi="Times New Roman"/>
        </w:rPr>
        <w:t xml:space="preserve">1.8. </w:t>
      </w:r>
      <w:r w:rsidR="00361A63" w:rsidRPr="00361A63">
        <w:rPr>
          <w:rFonts w:ascii="Times New Roman" w:hAnsi="Times New Roman"/>
        </w:rPr>
        <w:t xml:space="preserve">Раздел 2. </w:t>
      </w:r>
      <w:r w:rsidR="000B4324">
        <w:rPr>
          <w:rFonts w:ascii="Times New Roman" w:hAnsi="Times New Roman"/>
        </w:rPr>
        <w:t>«</w:t>
      </w:r>
      <w:r w:rsidR="00361A63" w:rsidRPr="00361A63">
        <w:rPr>
          <w:rFonts w:ascii="Times New Roman" w:hAnsi="Times New Roman"/>
        </w:rPr>
        <w:t>Цели, задачи и показатели их достижения</w:t>
      </w:r>
      <w:r w:rsidR="000B4324">
        <w:rPr>
          <w:rFonts w:ascii="Times New Roman" w:hAnsi="Times New Roman"/>
        </w:rPr>
        <w:t>»</w:t>
      </w:r>
      <w:r w:rsidR="00CC6A77">
        <w:rPr>
          <w:rFonts w:ascii="Times New Roman" w:hAnsi="Times New Roman"/>
        </w:rPr>
        <w:t>, после абзаца 4, дополнить строкой:</w:t>
      </w:r>
    </w:p>
    <w:p w:rsidR="00361A63" w:rsidRPr="000B4324" w:rsidRDefault="00CC6A77" w:rsidP="00361A63">
      <w:pPr>
        <w:ind w:firstLine="709"/>
        <w:rPr>
          <w:rFonts w:ascii="Times New Roman" w:hAnsi="Times New Roman"/>
        </w:rPr>
      </w:pPr>
      <w:r w:rsidRPr="000B4324">
        <w:rPr>
          <w:rFonts w:ascii="Times New Roman" w:hAnsi="Times New Roman"/>
        </w:rPr>
        <w:t>«</w:t>
      </w:r>
      <w:r w:rsidR="00361A63" w:rsidRPr="000B4324">
        <w:rPr>
          <w:rFonts w:ascii="Times New Roman" w:hAnsi="Times New Roman"/>
        </w:rPr>
        <w:t>Цель 4: Создание комфортной городской среды</w:t>
      </w:r>
      <w:r w:rsidRPr="000B4324">
        <w:rPr>
          <w:rFonts w:ascii="Times New Roman" w:hAnsi="Times New Roman"/>
        </w:rPr>
        <w:t>»</w:t>
      </w:r>
    </w:p>
    <w:p w:rsidR="000B4324" w:rsidRPr="000B4324" w:rsidRDefault="000B4324" w:rsidP="0037387C">
      <w:pPr>
        <w:ind w:firstLine="709"/>
        <w:rPr>
          <w:rFonts w:ascii="Times New Roman" w:hAnsi="Times New Roman"/>
        </w:rPr>
      </w:pPr>
      <w:r w:rsidRPr="000B4324">
        <w:rPr>
          <w:rFonts w:ascii="Times New Roman" w:hAnsi="Times New Roman"/>
        </w:rPr>
        <w:t xml:space="preserve">1.9. Раздел 2. </w:t>
      </w:r>
      <w:r>
        <w:rPr>
          <w:rFonts w:ascii="Times New Roman" w:hAnsi="Times New Roman"/>
        </w:rPr>
        <w:t>«</w:t>
      </w:r>
      <w:r w:rsidRPr="000B4324">
        <w:rPr>
          <w:rFonts w:ascii="Times New Roman" w:hAnsi="Times New Roman"/>
        </w:rPr>
        <w:t>Цели, задачи и показатели их достижения</w:t>
      </w:r>
      <w:r>
        <w:rPr>
          <w:rFonts w:ascii="Times New Roman" w:hAnsi="Times New Roman"/>
        </w:rPr>
        <w:t>»</w:t>
      </w:r>
      <w:r w:rsidRPr="000B4324">
        <w:rPr>
          <w:rFonts w:ascii="Times New Roman" w:hAnsi="Times New Roman"/>
        </w:rPr>
        <w:t>, после абзаца 8, дополнить строками:</w:t>
      </w:r>
    </w:p>
    <w:p w:rsidR="00361A63" w:rsidRPr="000B4324" w:rsidRDefault="000B4324" w:rsidP="00361A63">
      <w:pPr>
        <w:ind w:firstLine="709"/>
        <w:rPr>
          <w:rFonts w:ascii="Times New Roman" w:hAnsi="Times New Roman"/>
        </w:rPr>
      </w:pPr>
      <w:r w:rsidRPr="000B4324">
        <w:rPr>
          <w:rFonts w:ascii="Times New Roman" w:hAnsi="Times New Roman"/>
        </w:rPr>
        <w:t>«</w:t>
      </w:r>
      <w:r w:rsidR="00361A63" w:rsidRPr="000B4324">
        <w:rPr>
          <w:rFonts w:ascii="Times New Roman" w:hAnsi="Times New Roman"/>
        </w:rPr>
        <w:t xml:space="preserve">приоритетам </w:t>
      </w:r>
      <w:r w:rsidR="008B6485" w:rsidRPr="000B4324">
        <w:rPr>
          <w:rFonts w:ascii="Times New Roman" w:hAnsi="Times New Roman"/>
        </w:rPr>
        <w:t>государственной политики, определенным в Постановлении Правительства Российской Федерации от10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B4324" w:rsidRPr="000B4324" w:rsidRDefault="000B4324" w:rsidP="00361A63">
      <w:pPr>
        <w:ind w:firstLine="709"/>
        <w:rPr>
          <w:rFonts w:ascii="Times New Roman" w:hAnsi="Times New Roman"/>
        </w:rPr>
      </w:pPr>
      <w:r w:rsidRPr="000B4324">
        <w:rPr>
          <w:rFonts w:ascii="Times New Roman" w:hAnsi="Times New Roman"/>
        </w:rPr>
        <w:t xml:space="preserve">1.10. Раздел 2. </w:t>
      </w:r>
      <w:r>
        <w:rPr>
          <w:rFonts w:ascii="Times New Roman" w:hAnsi="Times New Roman"/>
        </w:rPr>
        <w:t>«</w:t>
      </w:r>
      <w:r w:rsidRPr="000B4324">
        <w:rPr>
          <w:rFonts w:ascii="Times New Roman" w:hAnsi="Times New Roman"/>
        </w:rPr>
        <w:t>Цели, задачи и показатели их достижения</w:t>
      </w:r>
      <w:r>
        <w:rPr>
          <w:rFonts w:ascii="Times New Roman" w:hAnsi="Times New Roman"/>
        </w:rPr>
        <w:t>»</w:t>
      </w:r>
      <w:r w:rsidRPr="000B4324">
        <w:rPr>
          <w:rFonts w:ascii="Times New Roman" w:hAnsi="Times New Roman"/>
        </w:rPr>
        <w:t>, после абзаца 15, дополнить строками:</w:t>
      </w:r>
    </w:p>
    <w:p w:rsidR="008B6485" w:rsidRPr="000B4324" w:rsidRDefault="000B4324" w:rsidP="00361A63">
      <w:pPr>
        <w:ind w:firstLine="709"/>
        <w:rPr>
          <w:rFonts w:ascii="Times New Roman" w:hAnsi="Times New Roman"/>
        </w:rPr>
      </w:pPr>
      <w:r w:rsidRPr="000B4324">
        <w:rPr>
          <w:rFonts w:ascii="Times New Roman" w:hAnsi="Times New Roman"/>
        </w:rPr>
        <w:t>«</w:t>
      </w:r>
      <w:r w:rsidR="008B6485" w:rsidRPr="000B4324">
        <w:rPr>
          <w:rFonts w:ascii="Times New Roman" w:hAnsi="Times New Roman"/>
        </w:rPr>
        <w:t>повышения уровня благоустройства дворовых территорий;</w:t>
      </w:r>
    </w:p>
    <w:p w:rsidR="008B6485" w:rsidRPr="000B4324" w:rsidRDefault="008B6485" w:rsidP="00361A63">
      <w:pPr>
        <w:ind w:firstLine="709"/>
        <w:rPr>
          <w:rFonts w:ascii="Times New Roman" w:hAnsi="Times New Roman"/>
        </w:rPr>
      </w:pPr>
      <w:r w:rsidRPr="000B4324">
        <w:rPr>
          <w:rFonts w:ascii="Times New Roman" w:hAnsi="Times New Roman"/>
        </w:rPr>
        <w:t>повышение уровня благоустройства территорий общего пользования;</w:t>
      </w:r>
    </w:p>
    <w:p w:rsidR="008B6485" w:rsidRPr="000B4324" w:rsidRDefault="008B6485" w:rsidP="00361A63">
      <w:pPr>
        <w:ind w:firstLine="709"/>
        <w:rPr>
          <w:rFonts w:ascii="Times New Roman" w:hAnsi="Times New Roman"/>
        </w:rPr>
      </w:pPr>
      <w:r w:rsidRPr="000B4324">
        <w:rPr>
          <w:rFonts w:ascii="Times New Roman" w:hAnsi="Times New Roman"/>
        </w:rPr>
        <w:t xml:space="preserve">повышение уровня вовлеченности заинтересованных граждан, организаций, представителей </w:t>
      </w:r>
      <w:proofErr w:type="gramStart"/>
      <w:r w:rsidRPr="000B4324">
        <w:rPr>
          <w:rFonts w:ascii="Times New Roman" w:hAnsi="Times New Roman"/>
        </w:rPr>
        <w:t>бизнес-сообщества</w:t>
      </w:r>
      <w:proofErr w:type="gramEnd"/>
      <w:r w:rsidRPr="000B4324">
        <w:rPr>
          <w:rFonts w:ascii="Times New Roman" w:hAnsi="Times New Roman"/>
        </w:rPr>
        <w:t xml:space="preserve"> в реализацию мероприятий по формиров</w:t>
      </w:r>
      <w:r w:rsidR="000B4324" w:rsidRPr="000B4324">
        <w:rPr>
          <w:rFonts w:ascii="Times New Roman" w:hAnsi="Times New Roman"/>
        </w:rPr>
        <w:t>анию комфортной городской среды».</w:t>
      </w:r>
    </w:p>
    <w:p w:rsidR="000B4324" w:rsidRPr="000B4324" w:rsidRDefault="000B4324" w:rsidP="00361A63">
      <w:pPr>
        <w:ind w:firstLine="709"/>
        <w:rPr>
          <w:rFonts w:ascii="Times New Roman" w:hAnsi="Times New Roman"/>
        </w:rPr>
      </w:pPr>
      <w:r w:rsidRPr="000B4324">
        <w:rPr>
          <w:rFonts w:ascii="Times New Roman" w:hAnsi="Times New Roman"/>
        </w:rPr>
        <w:t xml:space="preserve">1.11. Раздел 2. </w:t>
      </w:r>
      <w:r>
        <w:rPr>
          <w:rFonts w:ascii="Times New Roman" w:hAnsi="Times New Roman"/>
        </w:rPr>
        <w:t>«</w:t>
      </w:r>
      <w:r w:rsidRPr="000B4324">
        <w:rPr>
          <w:rFonts w:ascii="Times New Roman" w:hAnsi="Times New Roman"/>
        </w:rPr>
        <w:t>Цели, задачи и показатели их достижения</w:t>
      </w:r>
      <w:r>
        <w:rPr>
          <w:rFonts w:ascii="Times New Roman" w:hAnsi="Times New Roman"/>
        </w:rPr>
        <w:t>»</w:t>
      </w:r>
      <w:r w:rsidRPr="000B4324">
        <w:rPr>
          <w:rFonts w:ascii="Times New Roman" w:hAnsi="Times New Roman"/>
        </w:rPr>
        <w:t>, после абзаца 79, дополнить строками:</w:t>
      </w:r>
    </w:p>
    <w:p w:rsidR="0092105C" w:rsidRPr="0092105C" w:rsidRDefault="0092105C" w:rsidP="0092105C">
      <w:pPr>
        <w:ind w:firstLine="709"/>
        <w:rPr>
          <w:rFonts w:ascii="Times New Roman" w:hAnsi="Times New Roman"/>
        </w:rPr>
      </w:pPr>
      <w:r>
        <w:rPr>
          <w:rFonts w:ascii="Times New Roman" w:hAnsi="Times New Roman"/>
        </w:rPr>
        <w:t>«</w:t>
      </w:r>
      <w:r w:rsidRPr="0092105C">
        <w:rPr>
          <w:rFonts w:ascii="Times New Roman" w:hAnsi="Times New Roman"/>
        </w:rPr>
        <w:t>Увеличение количества благоустроенных дворовых территорий с 35 ед. в 2016 году до 77 ед. в 2020 году.</w:t>
      </w:r>
      <w:r>
        <w:rPr>
          <w:rFonts w:ascii="Times New Roman" w:hAnsi="Times New Roman"/>
        </w:rPr>
        <w:t xml:space="preserve"> Показатель рассчитан от общего количества дворовых территорий (153 ед.) к количеству благоустроенных дворовых территорий (35ед.)</w:t>
      </w:r>
      <w:r w:rsidR="00131EFC">
        <w:rPr>
          <w:rFonts w:ascii="Times New Roman" w:hAnsi="Times New Roman"/>
        </w:rPr>
        <w:t>.</w:t>
      </w:r>
    </w:p>
    <w:p w:rsidR="0092105C" w:rsidRPr="0092105C" w:rsidRDefault="0092105C" w:rsidP="0092105C">
      <w:pPr>
        <w:ind w:firstLine="709"/>
        <w:rPr>
          <w:rFonts w:ascii="Times New Roman" w:hAnsi="Times New Roman"/>
        </w:rPr>
      </w:pPr>
      <w:r w:rsidRPr="0092105C">
        <w:rPr>
          <w:rFonts w:ascii="Times New Roman" w:hAnsi="Times New Roman"/>
        </w:rPr>
        <w:t>Увеличение доли благоустроенных дворовых территорий от общего количества дворовых территорий с 23% в 2016 году до 50% в 2020 году.</w:t>
      </w:r>
      <w:r>
        <w:rPr>
          <w:rFonts w:ascii="Times New Roman" w:hAnsi="Times New Roman"/>
        </w:rPr>
        <w:t xml:space="preserve"> </w:t>
      </w:r>
    </w:p>
    <w:p w:rsidR="0092105C" w:rsidRPr="00131EFC" w:rsidRDefault="0092105C" w:rsidP="0092105C">
      <w:pPr>
        <w:ind w:firstLine="709"/>
        <w:rPr>
          <w:rFonts w:ascii="Times New Roman" w:hAnsi="Times New Roman"/>
        </w:rPr>
      </w:pPr>
      <w:r w:rsidRPr="0092105C">
        <w:rPr>
          <w:rFonts w:ascii="Times New Roman" w:hAnsi="Times New Roman"/>
        </w:rPr>
        <w:t>Увеличение охвата населения благоустроенными дворовыми территориями с 13% в 2016 году до 29% в 2020 году.</w:t>
      </w:r>
      <w:r w:rsidR="00131EFC">
        <w:rPr>
          <w:rFonts w:ascii="Times New Roman" w:hAnsi="Times New Roman"/>
        </w:rPr>
        <w:t xml:space="preserve"> </w:t>
      </w:r>
      <w:r w:rsidR="00131EFC" w:rsidRPr="00131EFC">
        <w:rPr>
          <w:rFonts w:ascii="Times New Roman" w:hAnsi="Times New Roman"/>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92105C" w:rsidRPr="0092105C" w:rsidRDefault="0092105C" w:rsidP="0092105C">
      <w:pPr>
        <w:ind w:firstLine="709"/>
        <w:rPr>
          <w:rFonts w:ascii="Times New Roman" w:hAnsi="Times New Roman"/>
        </w:rPr>
      </w:pPr>
      <w:r w:rsidRPr="0092105C">
        <w:rPr>
          <w:rFonts w:ascii="Times New Roman" w:hAnsi="Times New Roman"/>
        </w:rPr>
        <w:lastRenderedPageBreak/>
        <w:t>Увеличение площади благоустроенных муниципальных территорий общего пользования к общей площади общественных территорий с 10,7 га в 2016 году до 15,2 га в 2020 году.</w:t>
      </w:r>
      <w:r w:rsidR="00131EFC">
        <w:rPr>
          <w:rFonts w:ascii="Times New Roman" w:hAnsi="Times New Roman"/>
        </w:rPr>
        <w:t xml:space="preserve"> Показатель рассчитан от площади территорий общего пользования – 30,332 га.</w:t>
      </w:r>
    </w:p>
    <w:p w:rsidR="0092105C" w:rsidRPr="0092105C" w:rsidRDefault="0092105C" w:rsidP="0092105C">
      <w:pPr>
        <w:ind w:firstLine="709"/>
        <w:rPr>
          <w:rFonts w:ascii="Times New Roman" w:hAnsi="Times New Roman"/>
        </w:rPr>
      </w:pPr>
      <w:r w:rsidRPr="0092105C">
        <w:rPr>
          <w:rFonts w:ascii="Times New Roman" w:hAnsi="Times New Roman"/>
        </w:rPr>
        <w:t>Увеличение доли площади благоустроенных муниципальных территорий общего пользования с 35% в 2016 году до 50% в 2020 году.</w:t>
      </w:r>
    </w:p>
    <w:p w:rsidR="00E135D1" w:rsidRPr="00E135D1" w:rsidRDefault="0092105C" w:rsidP="00131EFC">
      <w:pPr>
        <w:ind w:firstLine="709"/>
        <w:rPr>
          <w:rFonts w:ascii="Times New Roman" w:hAnsi="Times New Roman"/>
          <w:color w:val="FF0000"/>
        </w:rPr>
      </w:pPr>
      <w:r w:rsidRPr="0092105C">
        <w:rPr>
          <w:rFonts w:ascii="Times New Roman" w:hAnsi="Times New Roman"/>
        </w:rPr>
        <w:t>Увеличение площади благоустроенных территорий общего пользования, приходящаяся на 1 жителя муниципального образования с 5 м</w:t>
      </w:r>
      <w:proofErr w:type="gramStart"/>
      <w:r w:rsidRPr="0092105C">
        <w:rPr>
          <w:rFonts w:ascii="Times New Roman" w:hAnsi="Times New Roman"/>
        </w:rPr>
        <w:t>2</w:t>
      </w:r>
      <w:proofErr w:type="gramEnd"/>
      <w:r w:rsidRPr="0092105C">
        <w:rPr>
          <w:rFonts w:ascii="Times New Roman" w:hAnsi="Times New Roman"/>
        </w:rPr>
        <w:t xml:space="preserve"> в 2016 до 7 м2 в 2020 году</w:t>
      </w:r>
      <w:r w:rsidR="00680AED">
        <w:rPr>
          <w:rFonts w:ascii="Times New Roman" w:hAnsi="Times New Roman"/>
        </w:rPr>
        <w:t>».</w:t>
      </w:r>
    </w:p>
    <w:p w:rsidR="004E3603" w:rsidRDefault="00E135D1" w:rsidP="002E2270">
      <w:pPr>
        <w:ind w:firstLine="709"/>
        <w:rPr>
          <w:rFonts w:ascii="Times New Roman" w:hAnsi="Times New Roman"/>
        </w:rPr>
      </w:pPr>
      <w:r>
        <w:rPr>
          <w:rFonts w:ascii="Times New Roman" w:hAnsi="Times New Roman"/>
        </w:rPr>
        <w:t>1.</w:t>
      </w:r>
      <w:r w:rsidR="00131EFC">
        <w:rPr>
          <w:rFonts w:ascii="Times New Roman" w:hAnsi="Times New Roman"/>
        </w:rPr>
        <w:t>12</w:t>
      </w:r>
      <w:r>
        <w:rPr>
          <w:rFonts w:ascii="Times New Roman" w:hAnsi="Times New Roman"/>
        </w:rPr>
        <w:t>.</w:t>
      </w:r>
      <w:r w:rsidR="00EE203A">
        <w:rPr>
          <w:rFonts w:ascii="Times New Roman" w:hAnsi="Times New Roman"/>
        </w:rPr>
        <w:t xml:space="preserve"> Раздел 4. </w:t>
      </w:r>
      <w:r w:rsidR="000B4324">
        <w:rPr>
          <w:rFonts w:ascii="Times New Roman" w:hAnsi="Times New Roman"/>
        </w:rPr>
        <w:t>«</w:t>
      </w:r>
      <w:r w:rsidR="00EE203A">
        <w:rPr>
          <w:rFonts w:ascii="Times New Roman" w:hAnsi="Times New Roman"/>
        </w:rPr>
        <w:t>Механизм реализации муниципальной программы</w:t>
      </w:r>
      <w:r w:rsidR="000B4324">
        <w:rPr>
          <w:rFonts w:ascii="Times New Roman" w:hAnsi="Times New Roman"/>
        </w:rPr>
        <w:t>»</w:t>
      </w:r>
      <w:r w:rsidR="000A70F4">
        <w:rPr>
          <w:rFonts w:ascii="Times New Roman" w:hAnsi="Times New Roman"/>
        </w:rPr>
        <w:t>,</w:t>
      </w:r>
      <w:r w:rsidR="00EE203A">
        <w:rPr>
          <w:rFonts w:ascii="Times New Roman" w:hAnsi="Times New Roman"/>
        </w:rPr>
        <w:t xml:space="preserve"> </w:t>
      </w:r>
      <w:r w:rsidR="000A70F4">
        <w:rPr>
          <w:rFonts w:ascii="Times New Roman" w:hAnsi="Times New Roman"/>
        </w:rPr>
        <w:t xml:space="preserve">после абзаца 48, </w:t>
      </w:r>
      <w:r w:rsidR="00EE203A">
        <w:rPr>
          <w:rFonts w:ascii="Times New Roman" w:hAnsi="Times New Roman"/>
        </w:rPr>
        <w:t>дополнить абзацами</w:t>
      </w:r>
      <w:r w:rsidR="004530DF">
        <w:rPr>
          <w:rFonts w:ascii="Times New Roman" w:hAnsi="Times New Roman"/>
        </w:rPr>
        <w:t>:</w:t>
      </w:r>
    </w:p>
    <w:p w:rsidR="001A4D04" w:rsidRPr="001A4D04" w:rsidRDefault="00EE203A" w:rsidP="004530DF">
      <w:pPr>
        <w:rPr>
          <w:rFonts w:ascii="Times New Roman" w:hAnsi="Times New Roman"/>
        </w:rPr>
      </w:pPr>
      <w:r>
        <w:rPr>
          <w:rFonts w:ascii="Times New Roman" w:hAnsi="Times New Roman"/>
        </w:rPr>
        <w:t>«</w:t>
      </w:r>
      <w:r w:rsidR="001A4D04" w:rsidRPr="001A4D04">
        <w:rPr>
          <w:rFonts w:ascii="Times New Roman" w:hAnsi="Times New Roman"/>
        </w:rPr>
        <w:t>Мероприятия по повышению уровня благоустройства придомовых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1A4D04" w:rsidRPr="001A4D04" w:rsidRDefault="001A4D04" w:rsidP="001A4D04">
      <w:pPr>
        <w:rPr>
          <w:rFonts w:ascii="Times New Roman" w:hAnsi="Times New Roman"/>
        </w:rPr>
      </w:pPr>
      <w:r w:rsidRPr="001A4D04">
        <w:rPr>
          <w:rFonts w:ascii="Times New Roman" w:hAnsi="Times New Roman"/>
        </w:rPr>
        <w:t>Минимальный (обязательный) перечень работ включает: ремонт дворовых проездов; обеспечение освещения дворовых территорий; установку скамеек, урн для мусора.</w:t>
      </w:r>
    </w:p>
    <w:p w:rsidR="001A4D04" w:rsidRPr="001A4D04" w:rsidRDefault="001A4D04" w:rsidP="001A4D04">
      <w:pPr>
        <w:rPr>
          <w:rFonts w:ascii="Times New Roman" w:hAnsi="Times New Roman"/>
        </w:rPr>
      </w:pPr>
      <w:r w:rsidRPr="001A4D04">
        <w:rPr>
          <w:rFonts w:ascii="Times New Roman" w:hAnsi="Times New Roman"/>
        </w:rPr>
        <w:t>Дополнительный перечень работ выполняется в территориях, где обеспечен минимальный перечень работ и включает: оборудование детских и спортивных площадок; оборудование автомобильных парковок; обустройство контейнерных площадок; озеленение территории; иные работы.</w:t>
      </w:r>
    </w:p>
    <w:p w:rsidR="001A4D04" w:rsidRPr="001A4D04" w:rsidRDefault="001A4D04" w:rsidP="001A4D04">
      <w:pPr>
        <w:rPr>
          <w:rFonts w:ascii="Times New Roman" w:hAnsi="Times New Roman"/>
        </w:rPr>
      </w:pPr>
      <w:r w:rsidRPr="001A4D04">
        <w:rPr>
          <w:rFonts w:ascii="Times New Roman" w:hAnsi="Times New Roman"/>
        </w:rPr>
        <w:t>При реализации минимального перечня работ по благоустройству дворовых территорий многоквартирных домов обязательным условием является финансовое и (или) трудовое участие собственников жилья и иных заинтересованных лиц, а в случае выполнения дополнительных работ обязательным условием является финансовое участие собственников жилья.</w:t>
      </w:r>
    </w:p>
    <w:p w:rsidR="001A4D04" w:rsidRPr="001A4D04" w:rsidRDefault="001A4D04" w:rsidP="001A4D04">
      <w:pPr>
        <w:rPr>
          <w:rFonts w:ascii="Times New Roman" w:hAnsi="Times New Roman"/>
        </w:rPr>
      </w:pPr>
      <w:r w:rsidRPr="001A4D04">
        <w:rPr>
          <w:rFonts w:ascii="Times New Roman" w:hAnsi="Times New Roman"/>
        </w:rPr>
        <w:t>Минимальная доля финансового участия заинтересованных лиц составляет не менее 5% от общей стоимости работ по благоустройству.</w:t>
      </w:r>
    </w:p>
    <w:p w:rsidR="001A4D04" w:rsidRPr="001A4D04" w:rsidRDefault="001A4D04" w:rsidP="001A4D04">
      <w:pPr>
        <w:rPr>
          <w:rFonts w:ascii="Times New Roman" w:hAnsi="Times New Roman"/>
        </w:rPr>
      </w:pPr>
      <w:r w:rsidRPr="001A4D04">
        <w:rPr>
          <w:rFonts w:ascii="Times New Roman" w:hAnsi="Times New Roman"/>
        </w:rPr>
        <w:t>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p>
    <w:p w:rsidR="001A4D04" w:rsidRPr="006A37D8" w:rsidRDefault="001A4D04" w:rsidP="001A4D04">
      <w:pPr>
        <w:rPr>
          <w:rFonts w:ascii="Times New Roman" w:hAnsi="Times New Roman"/>
        </w:rPr>
      </w:pPr>
      <w:r w:rsidRPr="001A4D04">
        <w:rPr>
          <w:rFonts w:ascii="Times New Roman" w:hAnsi="Times New Roman"/>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1A4D04">
        <w:rPr>
          <w:rFonts w:ascii="Times New Roman" w:hAnsi="Times New Roman"/>
        </w:rPr>
        <w:t>контроля за</w:t>
      </w:r>
      <w:proofErr w:type="gramEnd"/>
      <w:r w:rsidRPr="001A4D04">
        <w:rPr>
          <w:rFonts w:ascii="Times New Roman" w:hAnsi="Times New Roman"/>
        </w:rPr>
        <w:t xml:space="preserve"> их расходованием приведен в </w:t>
      </w:r>
      <w:r w:rsidRPr="006A37D8">
        <w:rPr>
          <w:rFonts w:ascii="Times New Roman" w:hAnsi="Times New Roman"/>
        </w:rPr>
        <w:t>приложении 1.</w:t>
      </w:r>
    </w:p>
    <w:p w:rsidR="001A4D04" w:rsidRPr="006A37D8" w:rsidRDefault="001A4D04" w:rsidP="001A4D04">
      <w:pPr>
        <w:rPr>
          <w:rFonts w:ascii="Times New Roman" w:hAnsi="Times New Roman"/>
        </w:rPr>
      </w:pPr>
      <w:r w:rsidRPr="001A4D04">
        <w:rPr>
          <w:rFonts w:ascii="Times New Roman" w:hAnsi="Times New Roman"/>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приведен в </w:t>
      </w:r>
      <w:r w:rsidRPr="006A37D8">
        <w:rPr>
          <w:rFonts w:ascii="Times New Roman" w:hAnsi="Times New Roman"/>
        </w:rPr>
        <w:t>приложении 2.</w:t>
      </w:r>
    </w:p>
    <w:p w:rsidR="001A4D04" w:rsidRPr="006A37D8" w:rsidRDefault="001A4D04" w:rsidP="001A4D04">
      <w:pPr>
        <w:rPr>
          <w:rFonts w:ascii="Times New Roman" w:hAnsi="Times New Roman"/>
        </w:rPr>
      </w:pPr>
      <w:r w:rsidRPr="006A37D8">
        <w:rPr>
          <w:rFonts w:ascii="Times New Roman" w:hAnsi="Times New Roman"/>
        </w:rPr>
        <w:t>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 приведен в приложении 3.</w:t>
      </w:r>
    </w:p>
    <w:p w:rsidR="004E3603" w:rsidRPr="006A37D8" w:rsidRDefault="001A4D04" w:rsidP="001A4D04">
      <w:pPr>
        <w:rPr>
          <w:rFonts w:ascii="Times New Roman" w:hAnsi="Times New Roman"/>
        </w:rPr>
      </w:pPr>
      <w:r w:rsidRPr="006A37D8">
        <w:rPr>
          <w:rFonts w:ascii="Times New Roman" w:hAnsi="Times New Roman"/>
        </w:rPr>
        <w:t xml:space="preserve">Порядок разработки, обсуждения с заинтересованными лицами и утверждения </w:t>
      </w:r>
      <w:proofErr w:type="gramStart"/>
      <w:r w:rsidRPr="006A37D8">
        <w:rPr>
          <w:rFonts w:ascii="Times New Roman" w:hAnsi="Times New Roman"/>
        </w:rPr>
        <w:t>дизайн-проектов</w:t>
      </w:r>
      <w:proofErr w:type="gramEnd"/>
      <w:r w:rsidRPr="006A37D8">
        <w:rPr>
          <w:rFonts w:ascii="Times New Roman" w:hAnsi="Times New Roman"/>
        </w:rPr>
        <w:t xml:space="preserve"> благоустройства дворовой территории, включенной в муниципальную программу приведен в приложении 4.</w:t>
      </w:r>
    </w:p>
    <w:p w:rsidR="000A70F4" w:rsidRDefault="000A70F4" w:rsidP="000A70F4">
      <w:pPr>
        <w:rPr>
          <w:rFonts w:ascii="Times New Roman" w:hAnsi="Times New Roman"/>
        </w:rPr>
      </w:pPr>
      <w:r w:rsidRPr="006A37D8">
        <w:rPr>
          <w:rFonts w:ascii="Times New Roman" w:hAnsi="Times New Roman"/>
        </w:rPr>
        <w:t>В целях осуществления контроля и координации реализации</w:t>
      </w:r>
      <w:r w:rsidRPr="000A70F4">
        <w:rPr>
          <w:rFonts w:ascii="Times New Roman" w:hAnsi="Times New Roman"/>
        </w:rPr>
        <w:t xml:space="preserve"> </w:t>
      </w:r>
      <w:r>
        <w:rPr>
          <w:rFonts w:ascii="Times New Roman" w:hAnsi="Times New Roman"/>
        </w:rPr>
        <w:t>под</w:t>
      </w:r>
      <w:r w:rsidRPr="000A70F4">
        <w:rPr>
          <w:rFonts w:ascii="Times New Roman" w:hAnsi="Times New Roman"/>
        </w:rPr>
        <w:t xml:space="preserve">программы </w:t>
      </w:r>
      <w:r>
        <w:rPr>
          <w:rFonts w:ascii="Times New Roman" w:hAnsi="Times New Roman"/>
        </w:rPr>
        <w:t xml:space="preserve">2 </w:t>
      </w:r>
      <w:r w:rsidRPr="000A70F4">
        <w:rPr>
          <w:rFonts w:ascii="Times New Roman" w:hAnsi="Times New Roman"/>
        </w:rPr>
        <w:t>на уровне муниципального образования создается общественная комиссия</w:t>
      </w:r>
      <w:r>
        <w:rPr>
          <w:rFonts w:ascii="Times New Roman" w:hAnsi="Times New Roman"/>
        </w:rPr>
        <w:t>.</w:t>
      </w:r>
    </w:p>
    <w:p w:rsidR="000A70F4" w:rsidRPr="000A70F4" w:rsidRDefault="000A70F4" w:rsidP="000A70F4">
      <w:pPr>
        <w:rPr>
          <w:rFonts w:ascii="Times New Roman" w:hAnsi="Times New Roman"/>
        </w:rPr>
      </w:pPr>
      <w:r w:rsidRPr="000A70F4">
        <w:rPr>
          <w:rFonts w:ascii="Times New Roman" w:hAnsi="Times New Roman"/>
        </w:rPr>
        <w:t xml:space="preserve">В состав комиссии включаются представители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0A70F4">
        <w:rPr>
          <w:rFonts w:ascii="Times New Roman" w:hAnsi="Times New Roman"/>
        </w:rPr>
        <w:t>контроля за</w:t>
      </w:r>
      <w:proofErr w:type="gramEnd"/>
      <w:r w:rsidRPr="000A70F4">
        <w:rPr>
          <w:rFonts w:ascii="Times New Roman" w:hAnsi="Times New Roman"/>
        </w:rPr>
        <w:t xml:space="preserve"> реализацией программы после ее утверждения в установленном порядке (далее – муниципальная общественная комиссия). </w:t>
      </w:r>
    </w:p>
    <w:p w:rsidR="000A70F4" w:rsidRDefault="000A70F4" w:rsidP="004530DF">
      <w:pPr>
        <w:rPr>
          <w:rFonts w:ascii="Times New Roman" w:hAnsi="Times New Roman"/>
        </w:rPr>
      </w:pPr>
      <w:r w:rsidRPr="000A70F4">
        <w:rPr>
          <w:rFonts w:ascii="Times New Roman" w:hAnsi="Times New Roman"/>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w:t>
      </w:r>
      <w:r w:rsidR="004530DF">
        <w:rPr>
          <w:rFonts w:ascii="Times New Roman" w:hAnsi="Times New Roman"/>
        </w:rPr>
        <w:t>постановлением администрации Кондинского района от 10 марта 2017 года № 305 «</w:t>
      </w:r>
      <w:r w:rsidR="004530DF" w:rsidRPr="004530DF">
        <w:rPr>
          <w:rFonts w:ascii="Times New Roman" w:hAnsi="Times New Roman"/>
        </w:rPr>
        <w:t>Об утверждении Общественной комиссии по обеспечению реализации приоритетного проекта «Формирование комфортной городской среды</w:t>
      </w:r>
      <w:r w:rsidR="004530DF">
        <w:rPr>
          <w:rFonts w:ascii="Times New Roman" w:hAnsi="Times New Roman"/>
        </w:rPr>
        <w:t xml:space="preserve">» </w:t>
      </w:r>
      <w:r w:rsidR="004530DF" w:rsidRPr="004530DF">
        <w:rPr>
          <w:rFonts w:ascii="Times New Roman" w:hAnsi="Times New Roman"/>
        </w:rPr>
        <w:t>на территории Кондинского района</w:t>
      </w:r>
      <w:r w:rsidRPr="000A70F4">
        <w:rPr>
          <w:rFonts w:ascii="Times New Roman" w:hAnsi="Times New Roman"/>
        </w:rPr>
        <w:t>.</w:t>
      </w:r>
    </w:p>
    <w:p w:rsidR="000A70F4" w:rsidRPr="000A70F4" w:rsidRDefault="00680AED" w:rsidP="000A70F4">
      <w:pPr>
        <w:rPr>
          <w:rFonts w:ascii="Times New Roman" w:hAnsi="Times New Roman"/>
        </w:rPr>
      </w:pPr>
      <w:r w:rsidRPr="000A70F4">
        <w:rPr>
          <w:rFonts w:ascii="Times New Roman" w:hAnsi="Times New Roman"/>
        </w:rPr>
        <w:lastRenderedPageBreak/>
        <w:t xml:space="preserve"> </w:t>
      </w:r>
      <w:r w:rsidR="000A70F4" w:rsidRPr="000A70F4">
        <w:rPr>
          <w:rFonts w:ascii="Times New Roman" w:hAnsi="Times New Roman"/>
        </w:rPr>
        <w:t>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муниципального образования в сети Интернет.</w:t>
      </w:r>
    </w:p>
    <w:p w:rsidR="000A70F4" w:rsidRDefault="000A70F4" w:rsidP="000A70F4">
      <w:pPr>
        <w:rPr>
          <w:rFonts w:ascii="Times New Roman" w:hAnsi="Times New Roman"/>
        </w:rPr>
      </w:pPr>
      <w:r w:rsidRPr="000A70F4">
        <w:rPr>
          <w:rFonts w:ascii="Times New Roman" w:hAnsi="Times New Roman"/>
        </w:rPr>
        <w:t xml:space="preserve">Сроки и текущее состояние мероприятий по благоустройству отражаются в плане реализации муниципальной программы на 2017 год </w:t>
      </w:r>
      <w:r w:rsidRPr="00DB6AF8">
        <w:rPr>
          <w:rFonts w:ascii="Times New Roman" w:hAnsi="Times New Roman"/>
        </w:rPr>
        <w:t>(таблица 4</w:t>
      </w:r>
      <w:r w:rsidRPr="00945E3A">
        <w:rPr>
          <w:rFonts w:ascii="Times New Roman" w:hAnsi="Times New Roman"/>
        </w:rPr>
        <w:t>),</w:t>
      </w:r>
      <w:r w:rsidRPr="000A70F4">
        <w:rPr>
          <w:rFonts w:ascii="Times New Roman" w:hAnsi="Times New Roman"/>
        </w:rPr>
        <w:t xml:space="preserve"> исполнение которого рассматривается на з</w:t>
      </w:r>
      <w:r w:rsidR="004530DF">
        <w:rPr>
          <w:rFonts w:ascii="Times New Roman" w:hAnsi="Times New Roman"/>
        </w:rPr>
        <w:t>аседаниях общественной комиссии».</w:t>
      </w:r>
    </w:p>
    <w:p w:rsidR="004530DF" w:rsidRDefault="00DA4A51" w:rsidP="000A70F4">
      <w:pPr>
        <w:rPr>
          <w:rFonts w:ascii="Times New Roman" w:hAnsi="Times New Roman"/>
        </w:rPr>
      </w:pPr>
      <w:r>
        <w:rPr>
          <w:rFonts w:ascii="Times New Roman" w:hAnsi="Times New Roman"/>
        </w:rPr>
        <w:t>1.13</w:t>
      </w:r>
      <w:r w:rsidR="000C5854">
        <w:rPr>
          <w:rFonts w:ascii="Times New Roman" w:hAnsi="Times New Roman"/>
        </w:rPr>
        <w:t>. Таблицу 1 программы дополнить показателями:</w:t>
      </w:r>
    </w:p>
    <w:p w:rsidR="000C5854" w:rsidRDefault="000C5854" w:rsidP="000A70F4">
      <w:pPr>
        <w:rPr>
          <w:rFonts w:ascii="Times New Roman" w:hAnsi="Times New Roman"/>
        </w:rPr>
      </w:pP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273"/>
        <w:gridCol w:w="1372"/>
        <w:gridCol w:w="626"/>
        <w:gridCol w:w="626"/>
        <w:gridCol w:w="626"/>
        <w:gridCol w:w="626"/>
        <w:gridCol w:w="2187"/>
      </w:tblGrid>
      <w:tr w:rsidR="00DA4A51" w:rsidRPr="000C5854" w:rsidTr="00DA4A51">
        <w:trPr>
          <w:trHeight w:val="510"/>
        </w:trPr>
        <w:tc>
          <w:tcPr>
            <w:tcW w:w="521" w:type="dxa"/>
            <w:vMerge w:val="restart"/>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 xml:space="preserve">№ </w:t>
            </w:r>
            <w:proofErr w:type="gramStart"/>
            <w:r w:rsidRPr="000C5854">
              <w:rPr>
                <w:rFonts w:ascii="Times New Roman" w:hAnsi="Times New Roman"/>
                <w:b/>
                <w:bCs/>
                <w:sz w:val="20"/>
                <w:szCs w:val="20"/>
              </w:rPr>
              <w:t>п</w:t>
            </w:r>
            <w:proofErr w:type="gramEnd"/>
            <w:r w:rsidRPr="000C5854">
              <w:rPr>
                <w:rFonts w:ascii="Times New Roman" w:hAnsi="Times New Roman"/>
                <w:b/>
                <w:bCs/>
                <w:sz w:val="20"/>
                <w:szCs w:val="20"/>
              </w:rPr>
              <w:t>/п</w:t>
            </w:r>
          </w:p>
        </w:tc>
        <w:tc>
          <w:tcPr>
            <w:tcW w:w="3273" w:type="dxa"/>
            <w:vMerge w:val="restart"/>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Наименование показателей результатов</w:t>
            </w:r>
          </w:p>
        </w:tc>
        <w:tc>
          <w:tcPr>
            <w:tcW w:w="1372" w:type="dxa"/>
            <w:vMerge w:val="restart"/>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 xml:space="preserve">Базовый показатель </w:t>
            </w:r>
            <w:r>
              <w:rPr>
                <w:rFonts w:ascii="Times New Roman" w:hAnsi="Times New Roman"/>
                <w:b/>
                <w:bCs/>
                <w:sz w:val="20"/>
                <w:szCs w:val="20"/>
              </w:rPr>
              <w:t>на начало реализации муниципаль</w:t>
            </w:r>
            <w:r w:rsidRPr="000C5854">
              <w:rPr>
                <w:rFonts w:ascii="Times New Roman" w:hAnsi="Times New Roman"/>
                <w:b/>
                <w:bCs/>
                <w:sz w:val="20"/>
                <w:szCs w:val="20"/>
              </w:rPr>
              <w:t>ной программы</w:t>
            </w:r>
          </w:p>
        </w:tc>
        <w:tc>
          <w:tcPr>
            <w:tcW w:w="2504" w:type="dxa"/>
            <w:gridSpan w:val="4"/>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Значение показателя по годам</w:t>
            </w:r>
          </w:p>
        </w:tc>
        <w:tc>
          <w:tcPr>
            <w:tcW w:w="2187" w:type="dxa"/>
            <w:vMerge w:val="restart"/>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Целевое значение показателя на момент окончания действия муниципальной программы</w:t>
            </w:r>
          </w:p>
        </w:tc>
      </w:tr>
      <w:tr w:rsidR="00DA4A51" w:rsidRPr="000C5854" w:rsidTr="00DA4A51">
        <w:trPr>
          <w:trHeight w:val="916"/>
        </w:trPr>
        <w:tc>
          <w:tcPr>
            <w:tcW w:w="521" w:type="dxa"/>
            <w:vMerge/>
            <w:vAlign w:val="center"/>
            <w:hideMark/>
          </w:tcPr>
          <w:p w:rsidR="00DA4A51" w:rsidRPr="000C5854" w:rsidRDefault="00DA4A51" w:rsidP="00DA4A51">
            <w:pPr>
              <w:ind w:firstLine="0"/>
              <w:rPr>
                <w:rFonts w:ascii="Times New Roman" w:hAnsi="Times New Roman"/>
                <w:b/>
                <w:bCs/>
                <w:sz w:val="20"/>
                <w:szCs w:val="20"/>
              </w:rPr>
            </w:pPr>
          </w:p>
        </w:tc>
        <w:tc>
          <w:tcPr>
            <w:tcW w:w="3273" w:type="dxa"/>
            <w:vMerge/>
            <w:vAlign w:val="center"/>
            <w:hideMark/>
          </w:tcPr>
          <w:p w:rsidR="00DA4A51" w:rsidRPr="000C5854" w:rsidRDefault="00DA4A51" w:rsidP="00DA4A51">
            <w:pPr>
              <w:ind w:firstLine="0"/>
              <w:rPr>
                <w:rFonts w:ascii="Times New Roman" w:hAnsi="Times New Roman"/>
                <w:b/>
                <w:bCs/>
                <w:sz w:val="20"/>
                <w:szCs w:val="20"/>
              </w:rPr>
            </w:pPr>
          </w:p>
        </w:tc>
        <w:tc>
          <w:tcPr>
            <w:tcW w:w="1372" w:type="dxa"/>
            <w:vMerge/>
            <w:shd w:val="clear" w:color="auto" w:fill="auto"/>
            <w:hideMark/>
          </w:tcPr>
          <w:p w:rsidR="00DA4A51" w:rsidRPr="000C5854" w:rsidRDefault="00DA4A51" w:rsidP="00DA4A51">
            <w:pPr>
              <w:ind w:firstLine="0"/>
              <w:rPr>
                <w:rFonts w:ascii="Times New Roman" w:hAnsi="Times New Roman"/>
                <w:b/>
                <w:bCs/>
                <w:sz w:val="20"/>
                <w:szCs w:val="20"/>
              </w:rPr>
            </w:pPr>
          </w:p>
        </w:tc>
        <w:tc>
          <w:tcPr>
            <w:tcW w:w="2504" w:type="dxa"/>
            <w:gridSpan w:val="4"/>
            <w:shd w:val="clear" w:color="auto" w:fill="auto"/>
            <w:hideMark/>
          </w:tcPr>
          <w:p w:rsidR="00DA4A51" w:rsidRPr="000C5854" w:rsidRDefault="00DA4A51" w:rsidP="00DA4A51">
            <w:pPr>
              <w:ind w:firstLine="0"/>
              <w:jc w:val="center"/>
              <w:rPr>
                <w:rFonts w:ascii="Times New Roman" w:hAnsi="Times New Roman"/>
                <w:b/>
                <w:bCs/>
                <w:sz w:val="20"/>
                <w:szCs w:val="20"/>
              </w:rPr>
            </w:pPr>
          </w:p>
        </w:tc>
        <w:tc>
          <w:tcPr>
            <w:tcW w:w="2187" w:type="dxa"/>
            <w:vMerge/>
            <w:vAlign w:val="center"/>
            <w:hideMark/>
          </w:tcPr>
          <w:p w:rsidR="00DA4A51" w:rsidRPr="000C5854" w:rsidRDefault="00DA4A51" w:rsidP="00DA4A51">
            <w:pPr>
              <w:ind w:firstLine="0"/>
              <w:rPr>
                <w:rFonts w:ascii="Times New Roman" w:hAnsi="Times New Roman"/>
                <w:b/>
                <w:bCs/>
                <w:sz w:val="20"/>
                <w:szCs w:val="20"/>
              </w:rPr>
            </w:pPr>
          </w:p>
        </w:tc>
      </w:tr>
      <w:tr w:rsidR="00DA4A51" w:rsidRPr="000C5854" w:rsidTr="00DA4A51">
        <w:trPr>
          <w:trHeight w:val="300"/>
        </w:trPr>
        <w:tc>
          <w:tcPr>
            <w:tcW w:w="521" w:type="dxa"/>
            <w:vMerge/>
            <w:vAlign w:val="center"/>
            <w:hideMark/>
          </w:tcPr>
          <w:p w:rsidR="00DA4A51" w:rsidRPr="000C5854" w:rsidRDefault="00DA4A51" w:rsidP="00DA4A51">
            <w:pPr>
              <w:ind w:firstLine="0"/>
              <w:rPr>
                <w:rFonts w:ascii="Times New Roman" w:hAnsi="Times New Roman"/>
                <w:b/>
                <w:bCs/>
                <w:sz w:val="20"/>
                <w:szCs w:val="20"/>
              </w:rPr>
            </w:pPr>
          </w:p>
        </w:tc>
        <w:tc>
          <w:tcPr>
            <w:tcW w:w="3273" w:type="dxa"/>
            <w:vMerge/>
            <w:vAlign w:val="center"/>
            <w:hideMark/>
          </w:tcPr>
          <w:p w:rsidR="00DA4A51" w:rsidRPr="000C5854" w:rsidRDefault="00DA4A51" w:rsidP="00DA4A51">
            <w:pPr>
              <w:ind w:firstLine="0"/>
              <w:rPr>
                <w:rFonts w:ascii="Times New Roman" w:hAnsi="Times New Roman"/>
                <w:b/>
                <w:bCs/>
                <w:sz w:val="20"/>
                <w:szCs w:val="20"/>
              </w:rPr>
            </w:pPr>
          </w:p>
        </w:tc>
        <w:tc>
          <w:tcPr>
            <w:tcW w:w="1372" w:type="dxa"/>
            <w:vMerge/>
            <w:shd w:val="clear" w:color="auto" w:fill="auto"/>
            <w:hideMark/>
          </w:tcPr>
          <w:p w:rsidR="00DA4A51" w:rsidRPr="000C5854" w:rsidRDefault="00DA4A51" w:rsidP="00DA4A51">
            <w:pPr>
              <w:ind w:firstLine="0"/>
              <w:rPr>
                <w:rFonts w:ascii="Times New Roman" w:hAnsi="Times New Roman"/>
                <w:sz w:val="20"/>
                <w:szCs w:val="20"/>
              </w:rPr>
            </w:pPr>
          </w:p>
        </w:tc>
        <w:tc>
          <w:tcPr>
            <w:tcW w:w="626" w:type="dxa"/>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2017</w:t>
            </w:r>
          </w:p>
        </w:tc>
        <w:tc>
          <w:tcPr>
            <w:tcW w:w="626" w:type="dxa"/>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2018</w:t>
            </w:r>
          </w:p>
        </w:tc>
        <w:tc>
          <w:tcPr>
            <w:tcW w:w="626" w:type="dxa"/>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2019</w:t>
            </w:r>
          </w:p>
        </w:tc>
        <w:tc>
          <w:tcPr>
            <w:tcW w:w="626" w:type="dxa"/>
            <w:shd w:val="clear" w:color="auto" w:fill="auto"/>
            <w:hideMark/>
          </w:tcPr>
          <w:p w:rsidR="00DA4A51" w:rsidRPr="000C5854" w:rsidRDefault="00DA4A51" w:rsidP="00DA4A51">
            <w:pPr>
              <w:ind w:firstLine="0"/>
              <w:jc w:val="center"/>
              <w:rPr>
                <w:rFonts w:ascii="Times New Roman" w:hAnsi="Times New Roman"/>
                <w:b/>
                <w:bCs/>
                <w:sz w:val="20"/>
                <w:szCs w:val="20"/>
              </w:rPr>
            </w:pPr>
            <w:r w:rsidRPr="000C5854">
              <w:rPr>
                <w:rFonts w:ascii="Times New Roman" w:hAnsi="Times New Roman"/>
                <w:b/>
                <w:bCs/>
                <w:sz w:val="20"/>
                <w:szCs w:val="20"/>
              </w:rPr>
              <w:t>2020</w:t>
            </w:r>
          </w:p>
        </w:tc>
        <w:tc>
          <w:tcPr>
            <w:tcW w:w="2187" w:type="dxa"/>
            <w:vAlign w:val="center"/>
            <w:hideMark/>
          </w:tcPr>
          <w:p w:rsidR="00DA4A51" w:rsidRPr="000C5854" w:rsidRDefault="00DA4A51" w:rsidP="00DA4A51">
            <w:pPr>
              <w:ind w:firstLine="0"/>
              <w:rPr>
                <w:rFonts w:ascii="Times New Roman" w:hAnsi="Times New Roman"/>
                <w:b/>
                <w:bCs/>
                <w:sz w:val="20"/>
                <w:szCs w:val="20"/>
              </w:rPr>
            </w:pPr>
          </w:p>
        </w:tc>
      </w:tr>
      <w:tr w:rsidR="00DA4A51" w:rsidRPr="000C5854" w:rsidTr="00DA4A51">
        <w:trPr>
          <w:trHeight w:val="300"/>
        </w:trPr>
        <w:tc>
          <w:tcPr>
            <w:tcW w:w="521"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1</w:t>
            </w:r>
          </w:p>
        </w:tc>
        <w:tc>
          <w:tcPr>
            <w:tcW w:w="3273"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2</w:t>
            </w:r>
          </w:p>
        </w:tc>
        <w:tc>
          <w:tcPr>
            <w:tcW w:w="1372"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4</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6</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7</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8</w:t>
            </w:r>
          </w:p>
        </w:tc>
      </w:tr>
      <w:tr w:rsidR="00DA4A51" w:rsidRPr="000C5854" w:rsidTr="00DA4A51">
        <w:trPr>
          <w:trHeight w:hRule="exact" w:val="780"/>
        </w:trPr>
        <w:tc>
          <w:tcPr>
            <w:tcW w:w="521"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1</w:t>
            </w:r>
          </w:p>
        </w:tc>
        <w:tc>
          <w:tcPr>
            <w:tcW w:w="3273" w:type="dxa"/>
            <w:shd w:val="clear" w:color="auto" w:fill="auto"/>
          </w:tcPr>
          <w:p w:rsidR="00DA4A51" w:rsidRPr="000C5854" w:rsidRDefault="00DA4A51" w:rsidP="00DA4A51">
            <w:pPr>
              <w:ind w:firstLine="0"/>
              <w:rPr>
                <w:rFonts w:ascii="Times New Roman" w:hAnsi="Times New Roman"/>
                <w:sz w:val="20"/>
                <w:szCs w:val="20"/>
              </w:rPr>
            </w:pPr>
            <w:r w:rsidRPr="00680AED">
              <w:rPr>
                <w:rFonts w:ascii="Times New Roman" w:hAnsi="Times New Roman"/>
                <w:sz w:val="20"/>
                <w:szCs w:val="20"/>
              </w:rPr>
              <w:t>Увеличение количества благоустроенных дворовых территорий</w:t>
            </w:r>
            <w:r>
              <w:rPr>
                <w:rFonts w:ascii="Times New Roman" w:hAnsi="Times New Roman"/>
                <w:sz w:val="20"/>
                <w:szCs w:val="20"/>
              </w:rPr>
              <w:t>, ед.</w:t>
            </w:r>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35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35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49</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63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77</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77</w:t>
            </w:r>
          </w:p>
        </w:tc>
      </w:tr>
      <w:tr w:rsidR="00DA4A51" w:rsidRPr="000C5854" w:rsidTr="00DA4A51">
        <w:trPr>
          <w:trHeight w:hRule="exact" w:val="991"/>
        </w:trPr>
        <w:tc>
          <w:tcPr>
            <w:tcW w:w="521"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2</w:t>
            </w:r>
          </w:p>
        </w:tc>
        <w:tc>
          <w:tcPr>
            <w:tcW w:w="3273" w:type="dxa"/>
            <w:shd w:val="clear" w:color="auto" w:fill="auto"/>
          </w:tcPr>
          <w:p w:rsidR="00DA4A51" w:rsidRPr="000C5854" w:rsidRDefault="00DA4A51" w:rsidP="00DA4A51">
            <w:pPr>
              <w:ind w:firstLine="0"/>
              <w:rPr>
                <w:rFonts w:ascii="Times New Roman" w:hAnsi="Times New Roman"/>
                <w:sz w:val="20"/>
                <w:szCs w:val="20"/>
              </w:rPr>
            </w:pPr>
            <w:r w:rsidRPr="00680AED">
              <w:rPr>
                <w:rFonts w:ascii="Times New Roman" w:hAnsi="Times New Roman"/>
                <w:sz w:val="20"/>
                <w:szCs w:val="20"/>
              </w:rPr>
              <w:t>Увеличение доли благоустроенных дворовых территорий от общего количества дворовых территорий</w:t>
            </w:r>
            <w:r>
              <w:rPr>
                <w:rFonts w:ascii="Times New Roman" w:hAnsi="Times New Roman"/>
                <w:sz w:val="20"/>
                <w:szCs w:val="20"/>
              </w:rPr>
              <w:t>, %</w:t>
            </w:r>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23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23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32</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41</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50</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50</w:t>
            </w:r>
          </w:p>
        </w:tc>
      </w:tr>
      <w:tr w:rsidR="00DA4A51" w:rsidRPr="000C5854" w:rsidTr="00DA4A51">
        <w:trPr>
          <w:trHeight w:hRule="exact" w:val="846"/>
        </w:trPr>
        <w:tc>
          <w:tcPr>
            <w:tcW w:w="521"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3</w:t>
            </w:r>
          </w:p>
        </w:tc>
        <w:tc>
          <w:tcPr>
            <w:tcW w:w="3273" w:type="dxa"/>
            <w:shd w:val="clear" w:color="auto" w:fill="auto"/>
          </w:tcPr>
          <w:p w:rsidR="00DA4A51" w:rsidRPr="000C5854" w:rsidRDefault="00DA4A51" w:rsidP="00DA4A51">
            <w:pPr>
              <w:ind w:firstLine="0"/>
              <w:rPr>
                <w:rFonts w:ascii="Times New Roman" w:hAnsi="Times New Roman"/>
                <w:sz w:val="20"/>
                <w:szCs w:val="20"/>
              </w:rPr>
            </w:pPr>
            <w:r w:rsidRPr="00680AED">
              <w:rPr>
                <w:rFonts w:ascii="Times New Roman" w:hAnsi="Times New Roman"/>
                <w:sz w:val="20"/>
                <w:szCs w:val="20"/>
              </w:rPr>
              <w:t>Увеличение охвата населения благоустроенными дворовыми территориями</w:t>
            </w:r>
            <w:r>
              <w:rPr>
                <w:rFonts w:ascii="Times New Roman" w:hAnsi="Times New Roman"/>
                <w:sz w:val="20"/>
                <w:szCs w:val="20"/>
              </w:rPr>
              <w:t>, %</w:t>
            </w:r>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18,3</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23,6</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29</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29</w:t>
            </w:r>
          </w:p>
        </w:tc>
      </w:tr>
      <w:tr w:rsidR="00DA4A51" w:rsidRPr="000C5854" w:rsidTr="00DA4A51">
        <w:trPr>
          <w:trHeight w:hRule="exact" w:val="1289"/>
        </w:trPr>
        <w:tc>
          <w:tcPr>
            <w:tcW w:w="521" w:type="dxa"/>
            <w:shd w:val="clear" w:color="auto" w:fill="auto"/>
            <w:hideMark/>
          </w:tcPr>
          <w:p w:rsidR="00DA4A51" w:rsidRPr="000C5854" w:rsidRDefault="00DA4A51" w:rsidP="00DA4A51">
            <w:pPr>
              <w:ind w:firstLine="0"/>
              <w:jc w:val="center"/>
              <w:rPr>
                <w:rFonts w:ascii="Times New Roman" w:hAnsi="Times New Roman"/>
                <w:sz w:val="20"/>
                <w:szCs w:val="20"/>
              </w:rPr>
            </w:pPr>
            <w:r w:rsidRPr="000C5854">
              <w:rPr>
                <w:rFonts w:ascii="Times New Roman" w:hAnsi="Times New Roman"/>
                <w:sz w:val="20"/>
                <w:szCs w:val="20"/>
              </w:rPr>
              <w:t>4</w:t>
            </w:r>
          </w:p>
        </w:tc>
        <w:tc>
          <w:tcPr>
            <w:tcW w:w="3273" w:type="dxa"/>
            <w:shd w:val="clear" w:color="auto" w:fill="auto"/>
          </w:tcPr>
          <w:p w:rsidR="00DA4A51" w:rsidRPr="000C5854" w:rsidRDefault="00DA4A51" w:rsidP="00DA4A51">
            <w:pPr>
              <w:ind w:firstLine="0"/>
              <w:rPr>
                <w:rFonts w:ascii="Times New Roman" w:hAnsi="Times New Roman"/>
                <w:sz w:val="20"/>
                <w:szCs w:val="20"/>
              </w:rPr>
            </w:pPr>
            <w:r w:rsidRPr="00680AED">
              <w:rPr>
                <w:rFonts w:ascii="Times New Roman" w:hAnsi="Times New Roman"/>
                <w:sz w:val="20"/>
                <w:szCs w:val="20"/>
              </w:rPr>
              <w:t>Увеличение площади благоустроенных муниципальных территорий общего пользования к общей площади общественных территорий</w:t>
            </w:r>
            <w:r>
              <w:rPr>
                <w:rFonts w:ascii="Times New Roman" w:hAnsi="Times New Roman"/>
                <w:sz w:val="20"/>
                <w:szCs w:val="20"/>
              </w:rPr>
              <w:t xml:space="preserve">, </w:t>
            </w:r>
            <w:proofErr w:type="gramStart"/>
            <w:r>
              <w:rPr>
                <w:rFonts w:ascii="Times New Roman" w:hAnsi="Times New Roman"/>
                <w:sz w:val="20"/>
                <w:szCs w:val="20"/>
              </w:rPr>
              <w:t>га</w:t>
            </w:r>
            <w:proofErr w:type="gramEnd"/>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10,7</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11,8</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12,9</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14,1</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15,2</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15,2</w:t>
            </w:r>
          </w:p>
        </w:tc>
      </w:tr>
      <w:tr w:rsidR="00DA4A51" w:rsidRPr="000C5854" w:rsidTr="00DA4A51">
        <w:trPr>
          <w:trHeight w:hRule="exact" w:val="853"/>
        </w:trPr>
        <w:tc>
          <w:tcPr>
            <w:tcW w:w="521" w:type="dxa"/>
            <w:shd w:val="clear" w:color="auto" w:fill="auto"/>
          </w:tcPr>
          <w:p w:rsidR="00DA4A51" w:rsidRDefault="00DA4A51" w:rsidP="00DA4A51">
            <w:pPr>
              <w:ind w:firstLine="0"/>
              <w:jc w:val="center"/>
              <w:rPr>
                <w:rFonts w:ascii="Times New Roman" w:hAnsi="Times New Roman"/>
                <w:sz w:val="20"/>
                <w:szCs w:val="20"/>
              </w:rPr>
            </w:pPr>
            <w:r>
              <w:rPr>
                <w:rFonts w:ascii="Times New Roman" w:hAnsi="Times New Roman"/>
                <w:sz w:val="20"/>
                <w:szCs w:val="20"/>
              </w:rPr>
              <w:t>5</w:t>
            </w:r>
          </w:p>
        </w:tc>
        <w:tc>
          <w:tcPr>
            <w:tcW w:w="3273" w:type="dxa"/>
            <w:shd w:val="clear" w:color="auto" w:fill="auto"/>
          </w:tcPr>
          <w:p w:rsidR="00DA4A51" w:rsidRPr="00680AED" w:rsidRDefault="00DA4A51" w:rsidP="00DA4A51">
            <w:pPr>
              <w:ind w:firstLine="0"/>
              <w:rPr>
                <w:rFonts w:ascii="Times New Roman" w:hAnsi="Times New Roman"/>
                <w:sz w:val="20"/>
                <w:szCs w:val="20"/>
              </w:rPr>
            </w:pPr>
            <w:r>
              <w:rPr>
                <w:rFonts w:ascii="Times New Roman" w:hAnsi="Times New Roman"/>
                <w:sz w:val="20"/>
                <w:szCs w:val="20"/>
              </w:rPr>
              <w:t>Увеличение доли площади благоустроенных муниципальных территорий общего пользования, %</w:t>
            </w:r>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35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38,7</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42,7</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46,1</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50</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50</w:t>
            </w:r>
          </w:p>
        </w:tc>
      </w:tr>
      <w:tr w:rsidR="00DA4A51" w:rsidRPr="000C5854" w:rsidTr="00DA4A51">
        <w:trPr>
          <w:trHeight w:hRule="exact" w:val="1339"/>
        </w:trPr>
        <w:tc>
          <w:tcPr>
            <w:tcW w:w="521"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6</w:t>
            </w:r>
          </w:p>
        </w:tc>
        <w:tc>
          <w:tcPr>
            <w:tcW w:w="3273" w:type="dxa"/>
            <w:shd w:val="clear" w:color="auto" w:fill="auto"/>
          </w:tcPr>
          <w:p w:rsidR="00DA4A51" w:rsidRPr="000C5854" w:rsidRDefault="00DA4A51" w:rsidP="00DA4A51">
            <w:pPr>
              <w:ind w:firstLine="0"/>
              <w:rPr>
                <w:rFonts w:ascii="Times New Roman" w:hAnsi="Times New Roman"/>
                <w:sz w:val="20"/>
                <w:szCs w:val="20"/>
              </w:rPr>
            </w:pPr>
            <w:r w:rsidRPr="00680AED">
              <w:rPr>
                <w:rFonts w:ascii="Times New Roman" w:hAnsi="Times New Roman"/>
                <w:sz w:val="20"/>
                <w:szCs w:val="20"/>
              </w:rPr>
              <w:t>Увеличение площади благоустроенных территорий общего пользования, приходящаяся на 1 жителя муниципального образования</w:t>
            </w:r>
            <w:r>
              <w:rPr>
                <w:rFonts w:ascii="Times New Roman" w:hAnsi="Times New Roman"/>
                <w:sz w:val="20"/>
                <w:szCs w:val="20"/>
              </w:rPr>
              <w:t>, м</w:t>
            </w:r>
            <w:proofErr w:type="gramStart"/>
            <w:r w:rsidRPr="00B3070B">
              <w:rPr>
                <w:rFonts w:ascii="Times New Roman" w:hAnsi="Times New Roman"/>
                <w:sz w:val="20"/>
                <w:szCs w:val="20"/>
                <w:vertAlign w:val="superscript"/>
              </w:rPr>
              <w:t>2</w:t>
            </w:r>
            <w:proofErr w:type="gramEnd"/>
          </w:p>
        </w:tc>
        <w:tc>
          <w:tcPr>
            <w:tcW w:w="1372"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5,5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6</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6,5</w:t>
            </w:r>
          </w:p>
        </w:tc>
        <w:tc>
          <w:tcPr>
            <w:tcW w:w="626"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7</w:t>
            </w:r>
          </w:p>
        </w:tc>
        <w:tc>
          <w:tcPr>
            <w:tcW w:w="2187" w:type="dxa"/>
            <w:shd w:val="clear" w:color="auto" w:fill="auto"/>
          </w:tcPr>
          <w:p w:rsidR="00DA4A51" w:rsidRPr="000C5854" w:rsidRDefault="00DA4A51" w:rsidP="00DA4A51">
            <w:pPr>
              <w:ind w:firstLine="0"/>
              <w:jc w:val="center"/>
              <w:rPr>
                <w:rFonts w:ascii="Times New Roman" w:hAnsi="Times New Roman"/>
                <w:sz w:val="20"/>
                <w:szCs w:val="20"/>
              </w:rPr>
            </w:pPr>
            <w:r>
              <w:rPr>
                <w:rFonts w:ascii="Times New Roman" w:hAnsi="Times New Roman"/>
                <w:sz w:val="20"/>
                <w:szCs w:val="20"/>
              </w:rPr>
              <w:t>7</w:t>
            </w:r>
          </w:p>
        </w:tc>
      </w:tr>
    </w:tbl>
    <w:p w:rsidR="000C5854" w:rsidRDefault="00DA4A51" w:rsidP="00DA4A51">
      <w:pPr>
        <w:jc w:val="right"/>
        <w:rPr>
          <w:rFonts w:ascii="Times New Roman" w:hAnsi="Times New Roman"/>
        </w:rPr>
      </w:pPr>
      <w:r>
        <w:rPr>
          <w:rFonts w:ascii="Times New Roman" w:hAnsi="Times New Roman"/>
        </w:rPr>
        <w:t>»</w:t>
      </w:r>
    </w:p>
    <w:p w:rsidR="009E79B0" w:rsidRPr="00DA4A51" w:rsidRDefault="005B739F" w:rsidP="00DA4A51">
      <w:pPr>
        <w:ind w:firstLine="0"/>
        <w:rPr>
          <w:rFonts w:ascii="Times New Roman" w:hAnsi="Times New Roman"/>
        </w:rPr>
      </w:pPr>
      <w:r w:rsidRPr="00DA4A51">
        <w:rPr>
          <w:rFonts w:ascii="Times New Roman" w:hAnsi="Times New Roman"/>
        </w:rPr>
        <w:t>1.1</w:t>
      </w:r>
      <w:r w:rsidR="00DA4A51" w:rsidRPr="00DA4A51">
        <w:rPr>
          <w:rFonts w:ascii="Times New Roman" w:hAnsi="Times New Roman"/>
        </w:rPr>
        <w:t>4</w:t>
      </w:r>
      <w:r w:rsidRPr="00DA4A51">
        <w:rPr>
          <w:rFonts w:ascii="Times New Roman" w:hAnsi="Times New Roman"/>
        </w:rPr>
        <w:t>.  Строк</w:t>
      </w:r>
      <w:r w:rsidR="00DA4A51" w:rsidRPr="00DA4A51">
        <w:rPr>
          <w:rFonts w:ascii="Times New Roman" w:hAnsi="Times New Roman"/>
        </w:rPr>
        <w:t>и</w:t>
      </w:r>
      <w:r w:rsidRPr="00DA4A51">
        <w:rPr>
          <w:rFonts w:ascii="Times New Roman" w:hAnsi="Times New Roman"/>
        </w:rPr>
        <w:t xml:space="preserve"> 2.02</w:t>
      </w:r>
      <w:r w:rsidR="00DA4A51" w:rsidRPr="00DA4A51">
        <w:rPr>
          <w:rFonts w:ascii="Times New Roman" w:hAnsi="Times New Roman"/>
        </w:rPr>
        <w:t xml:space="preserve">, Итого по задаче 1 подпрограммы 2, Всего по Подпрограмме 2 </w:t>
      </w:r>
      <w:r w:rsidRPr="00DA4A51">
        <w:rPr>
          <w:rFonts w:ascii="Times New Roman" w:hAnsi="Times New Roman"/>
        </w:rPr>
        <w:t xml:space="preserve"> Таблицы 2 программы изложить в новой редакции:</w:t>
      </w:r>
    </w:p>
    <w:p w:rsidR="00125003" w:rsidRDefault="00DA4A51" w:rsidP="00FD48B4">
      <w:pPr>
        <w:rPr>
          <w:rFonts w:ascii="Times New Roman" w:hAnsi="Times New Roman"/>
        </w:rPr>
      </w:pPr>
      <w:r>
        <w:rPr>
          <w:rFonts w:ascii="Times New Roman" w:hAnsi="Times New Roman"/>
        </w:rPr>
        <w:t>«</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24"/>
        <w:gridCol w:w="1182"/>
        <w:gridCol w:w="1144"/>
        <w:gridCol w:w="811"/>
        <w:gridCol w:w="811"/>
        <w:gridCol w:w="811"/>
        <w:gridCol w:w="812"/>
        <w:gridCol w:w="485"/>
        <w:gridCol w:w="770"/>
        <w:gridCol w:w="617"/>
        <w:gridCol w:w="469"/>
        <w:gridCol w:w="391"/>
      </w:tblGrid>
      <w:tr w:rsidR="005425DF" w:rsidRPr="00DA4A51" w:rsidTr="005425DF">
        <w:trPr>
          <w:trHeight w:val="68"/>
          <w:jc w:val="center"/>
        </w:trPr>
        <w:tc>
          <w:tcPr>
            <w:tcW w:w="247" w:type="pct"/>
            <w:vMerge w:val="restar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2.02.</w:t>
            </w:r>
          </w:p>
        </w:tc>
        <w:tc>
          <w:tcPr>
            <w:tcW w:w="611" w:type="pct"/>
            <w:vMerge w:val="restar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Благоустройство территорий населенных пунктов</w:t>
            </w:r>
          </w:p>
        </w:tc>
        <w:tc>
          <w:tcPr>
            <w:tcW w:w="590" w:type="pct"/>
            <w:vMerge w:val="restart"/>
            <w:hideMark/>
          </w:tcPr>
          <w:p w:rsidR="005425DF" w:rsidRPr="00DA4A51" w:rsidRDefault="005425DF" w:rsidP="005425DF">
            <w:pPr>
              <w:ind w:firstLine="0"/>
              <w:jc w:val="center"/>
              <w:rPr>
                <w:rFonts w:ascii="Times New Roman" w:hAnsi="Times New Roman"/>
                <w:sz w:val="14"/>
                <w:szCs w:val="14"/>
              </w:rPr>
            </w:pPr>
            <w:r>
              <w:rPr>
                <w:rFonts w:ascii="Times New Roman" w:hAnsi="Times New Roman"/>
                <w:sz w:val="14"/>
                <w:szCs w:val="14"/>
              </w:rPr>
              <w:t>МУ УКС</w:t>
            </w:r>
          </w:p>
        </w:tc>
        <w:tc>
          <w:tcPr>
            <w:tcW w:w="571" w:type="pct"/>
            <w:hideMark/>
          </w:tcPr>
          <w:p w:rsidR="005425DF" w:rsidRPr="00DA4A51" w:rsidRDefault="005425DF" w:rsidP="00DA4A51">
            <w:pPr>
              <w:ind w:firstLine="0"/>
              <w:jc w:val="left"/>
              <w:rPr>
                <w:rFonts w:ascii="Times New Roman" w:hAnsi="Times New Roman"/>
                <w:bCs/>
                <w:sz w:val="14"/>
                <w:szCs w:val="14"/>
              </w:rPr>
            </w:pPr>
            <w:r w:rsidRPr="00DA4A51">
              <w:rPr>
                <w:rFonts w:ascii="Times New Roman" w:hAnsi="Times New Roman"/>
                <w:bCs/>
                <w:sz w:val="14"/>
                <w:szCs w:val="14"/>
              </w:rPr>
              <w:t>всего</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DA4A51">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DA4A51">
            <w:pPr>
              <w:ind w:firstLine="0"/>
              <w:jc w:val="center"/>
              <w:rPr>
                <w:rFonts w:ascii="Times New Roman" w:hAnsi="Times New Roman"/>
                <w:bCs/>
                <w:sz w:val="14"/>
                <w:szCs w:val="14"/>
              </w:rPr>
            </w:pPr>
            <w:r>
              <w:rPr>
                <w:rFonts w:ascii="Times New Roman" w:hAnsi="Times New Roman"/>
                <w:bCs/>
                <w:sz w:val="14"/>
                <w:szCs w:val="14"/>
              </w:rPr>
              <w:t>32894,016</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hideMark/>
          </w:tcPr>
          <w:p w:rsidR="005425DF" w:rsidRPr="00DA4A51" w:rsidRDefault="005425DF" w:rsidP="00DA4A51">
            <w:pPr>
              <w:ind w:firstLine="0"/>
              <w:jc w:val="left"/>
              <w:rPr>
                <w:rFonts w:ascii="Times New Roman" w:hAnsi="Times New Roman"/>
                <w:sz w:val="14"/>
                <w:szCs w:val="14"/>
              </w:rPr>
            </w:pPr>
          </w:p>
        </w:tc>
        <w:tc>
          <w:tcPr>
            <w:tcW w:w="611" w:type="pct"/>
            <w:vMerge/>
            <w:hideMark/>
          </w:tcPr>
          <w:p w:rsidR="005425DF" w:rsidRPr="00DA4A51" w:rsidRDefault="005425DF" w:rsidP="00DA4A51">
            <w:pPr>
              <w:ind w:firstLine="0"/>
              <w:jc w:val="left"/>
              <w:rPr>
                <w:rFonts w:ascii="Times New Roman" w:hAnsi="Times New Roman"/>
                <w:sz w:val="14"/>
                <w:szCs w:val="14"/>
              </w:rPr>
            </w:pPr>
          </w:p>
        </w:tc>
        <w:tc>
          <w:tcPr>
            <w:tcW w:w="590" w:type="pct"/>
            <w:vMerge/>
            <w:hideMark/>
          </w:tcPr>
          <w:p w:rsidR="005425DF" w:rsidRPr="00DA4A51" w:rsidRDefault="005425DF" w:rsidP="00DA4A51">
            <w:pPr>
              <w:ind w:firstLine="0"/>
              <w:jc w:val="left"/>
              <w:rPr>
                <w:rFonts w:ascii="Times New Roman" w:hAnsi="Times New Roman"/>
                <w:sz w:val="14"/>
                <w:szCs w:val="14"/>
              </w:rPr>
            </w:pPr>
          </w:p>
        </w:tc>
        <w:tc>
          <w:tcPr>
            <w:tcW w:w="571" w:type="pct"/>
            <w:hideMark/>
          </w:tcPr>
          <w:p w:rsidR="005425DF" w:rsidRPr="00DA4A51" w:rsidRDefault="005425DF" w:rsidP="00DA4A51">
            <w:pPr>
              <w:ind w:firstLine="0"/>
              <w:jc w:val="left"/>
              <w:rPr>
                <w:rFonts w:ascii="Times New Roman" w:hAnsi="Times New Roman"/>
                <w:sz w:val="14"/>
                <w:szCs w:val="14"/>
              </w:rPr>
            </w:pPr>
            <w:r w:rsidRPr="00DA4A51">
              <w:rPr>
                <w:rFonts w:ascii="Times New Roman" w:hAnsi="Times New Roman"/>
                <w:sz w:val="14"/>
                <w:szCs w:val="14"/>
              </w:rPr>
              <w:t>бюджет автономного округа</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DA4A51">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DA4A51">
            <w:pPr>
              <w:ind w:firstLine="0"/>
              <w:jc w:val="center"/>
              <w:rPr>
                <w:rFonts w:ascii="Times New Roman" w:hAnsi="Times New Roman"/>
                <w:sz w:val="14"/>
                <w:szCs w:val="14"/>
              </w:rPr>
            </w:pPr>
            <w:r>
              <w:rPr>
                <w:rFonts w:ascii="Times New Roman" w:hAnsi="Times New Roman"/>
                <w:sz w:val="14"/>
                <w:szCs w:val="14"/>
              </w:rPr>
              <w:t>7894,016</w:t>
            </w:r>
          </w:p>
        </w:tc>
        <w:tc>
          <w:tcPr>
            <w:tcW w:w="242" w:type="pc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5425DF" w:rsidRPr="00DA4A51" w:rsidRDefault="005425DF"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районный бюджет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xml:space="preserve">: в том числе бюджет городских и </w:t>
            </w:r>
            <w:r w:rsidRPr="00DA4A51">
              <w:rPr>
                <w:rFonts w:ascii="Times New Roman" w:hAnsi="Times New Roman"/>
                <w:sz w:val="14"/>
                <w:szCs w:val="14"/>
              </w:rPr>
              <w:lastRenderedPageBreak/>
              <w:t>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lastRenderedPageBreak/>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бюджет городских и сельских поселений</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 xml:space="preserve">внебюджетные источники </w:t>
            </w:r>
          </w:p>
        </w:tc>
        <w:tc>
          <w:tcPr>
            <w:tcW w:w="405" w:type="pct"/>
            <w:hideMark/>
          </w:tcPr>
          <w:p w:rsidR="00DA4A51" w:rsidRPr="00DA4A51" w:rsidRDefault="005425DF" w:rsidP="00DA4A51">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5425DF" w:rsidRPr="00DA4A51" w:rsidRDefault="005425DF" w:rsidP="005425DF">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DA4A51" w:rsidRPr="00DA4A51" w:rsidRDefault="005425DF" w:rsidP="00DA4A51">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DA4A51" w:rsidRPr="00DA4A51" w:rsidRDefault="005425DF" w:rsidP="00DA4A51">
            <w:pPr>
              <w:ind w:firstLine="0"/>
              <w:jc w:val="center"/>
              <w:rPr>
                <w:rFonts w:ascii="Times New Roman" w:hAnsi="Times New Roman"/>
                <w:sz w:val="14"/>
                <w:szCs w:val="14"/>
              </w:rPr>
            </w:pPr>
            <w:r>
              <w:rPr>
                <w:rFonts w:ascii="Times New Roman" w:hAnsi="Times New Roman"/>
                <w:sz w:val="14"/>
                <w:szCs w:val="14"/>
              </w:rPr>
              <w:t>25000,0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переходящие остатки прошлых лет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в том числе: бюджет автономного округа</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районный бюджет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sz w:val="14"/>
                <w:szCs w:val="14"/>
              </w:rPr>
            </w:pPr>
          </w:p>
        </w:tc>
        <w:tc>
          <w:tcPr>
            <w:tcW w:w="611" w:type="pct"/>
            <w:vMerge/>
            <w:hideMark/>
          </w:tcPr>
          <w:p w:rsidR="00DA4A51" w:rsidRPr="00DA4A51" w:rsidRDefault="00DA4A51" w:rsidP="00DA4A51">
            <w:pPr>
              <w:ind w:firstLine="0"/>
              <w:jc w:val="left"/>
              <w:rPr>
                <w:rFonts w:ascii="Times New Roman" w:hAnsi="Times New Roman"/>
                <w:sz w:val="14"/>
                <w:szCs w:val="14"/>
              </w:rPr>
            </w:pPr>
          </w:p>
        </w:tc>
        <w:tc>
          <w:tcPr>
            <w:tcW w:w="590" w:type="pct"/>
            <w:vMerge/>
            <w:hideMark/>
          </w:tcPr>
          <w:p w:rsidR="00DA4A51" w:rsidRPr="00DA4A51" w:rsidRDefault="00DA4A51" w:rsidP="00DA4A51">
            <w:pPr>
              <w:ind w:firstLine="0"/>
              <w:jc w:val="left"/>
              <w:rPr>
                <w:rFonts w:ascii="Times New Roman" w:hAnsi="Times New Roman"/>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40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42"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8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308"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234"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c>
          <w:tcPr>
            <w:tcW w:w="195" w:type="pct"/>
            <w:hideMark/>
          </w:tcPr>
          <w:p w:rsidR="00DA4A51" w:rsidRPr="00DA4A51" w:rsidRDefault="00DA4A51" w:rsidP="00DA4A51">
            <w:pPr>
              <w:ind w:firstLine="0"/>
              <w:jc w:val="center"/>
              <w:rPr>
                <w:rFonts w:ascii="Times New Roman" w:hAnsi="Times New Roman"/>
                <w:sz w:val="14"/>
                <w:szCs w:val="14"/>
              </w:rPr>
            </w:pPr>
            <w:r w:rsidRPr="00DA4A51">
              <w:rPr>
                <w:rFonts w:ascii="Times New Roman" w:hAnsi="Times New Roman"/>
                <w:sz w:val="14"/>
                <w:szCs w:val="14"/>
              </w:rPr>
              <w:t>0,0</w:t>
            </w:r>
          </w:p>
        </w:tc>
      </w:tr>
      <w:tr w:rsidR="005425DF" w:rsidRPr="00DA4A51" w:rsidTr="005425DF">
        <w:trPr>
          <w:trHeight w:val="68"/>
          <w:jc w:val="center"/>
        </w:trPr>
        <w:tc>
          <w:tcPr>
            <w:tcW w:w="247"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 xml:space="preserve"> </w:t>
            </w:r>
          </w:p>
        </w:tc>
        <w:tc>
          <w:tcPr>
            <w:tcW w:w="611"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Итого по задаче 1 подпрограммы</w:t>
            </w:r>
            <w:proofErr w:type="gramStart"/>
            <w:r w:rsidRPr="00DA4A51">
              <w:rPr>
                <w:rFonts w:ascii="Times New Roman" w:hAnsi="Times New Roman"/>
                <w:bCs/>
                <w:sz w:val="14"/>
                <w:szCs w:val="14"/>
              </w:rPr>
              <w:t>2</w:t>
            </w:r>
            <w:proofErr w:type="gramEnd"/>
          </w:p>
        </w:tc>
        <w:tc>
          <w:tcPr>
            <w:tcW w:w="590"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 xml:space="preserve"> </w:t>
            </w:r>
          </w:p>
        </w:tc>
        <w:tc>
          <w:tcPr>
            <w:tcW w:w="571" w:type="pct"/>
            <w:hideMark/>
          </w:tcPr>
          <w:p w:rsidR="005425DF" w:rsidRPr="00DA4A51" w:rsidRDefault="005425DF" w:rsidP="00DA4A51">
            <w:pPr>
              <w:ind w:firstLine="0"/>
              <w:jc w:val="left"/>
              <w:rPr>
                <w:rFonts w:ascii="Times New Roman" w:hAnsi="Times New Roman"/>
                <w:bCs/>
                <w:sz w:val="14"/>
                <w:szCs w:val="14"/>
              </w:rPr>
            </w:pPr>
            <w:r w:rsidRPr="00DA4A51">
              <w:rPr>
                <w:rFonts w:ascii="Times New Roman" w:hAnsi="Times New Roman"/>
                <w:bCs/>
                <w:sz w:val="14"/>
                <w:szCs w:val="14"/>
              </w:rPr>
              <w:t>всего</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hideMark/>
          </w:tcPr>
          <w:p w:rsidR="005425DF" w:rsidRPr="00DA4A51" w:rsidRDefault="005425DF" w:rsidP="00DA4A51">
            <w:pPr>
              <w:ind w:firstLine="0"/>
              <w:jc w:val="left"/>
              <w:rPr>
                <w:rFonts w:ascii="Times New Roman" w:hAnsi="Times New Roman"/>
                <w:bCs/>
                <w:sz w:val="14"/>
                <w:szCs w:val="14"/>
              </w:rPr>
            </w:pPr>
          </w:p>
        </w:tc>
        <w:tc>
          <w:tcPr>
            <w:tcW w:w="611" w:type="pct"/>
            <w:vMerge/>
            <w:hideMark/>
          </w:tcPr>
          <w:p w:rsidR="005425DF" w:rsidRPr="00DA4A51" w:rsidRDefault="005425DF" w:rsidP="00DA4A51">
            <w:pPr>
              <w:ind w:firstLine="0"/>
              <w:jc w:val="left"/>
              <w:rPr>
                <w:rFonts w:ascii="Times New Roman" w:hAnsi="Times New Roman"/>
                <w:bCs/>
                <w:sz w:val="14"/>
                <w:szCs w:val="14"/>
              </w:rPr>
            </w:pPr>
          </w:p>
        </w:tc>
        <w:tc>
          <w:tcPr>
            <w:tcW w:w="590" w:type="pct"/>
            <w:vMerge/>
            <w:hideMark/>
          </w:tcPr>
          <w:p w:rsidR="005425DF" w:rsidRPr="00DA4A51" w:rsidRDefault="005425DF" w:rsidP="00DA4A51">
            <w:pPr>
              <w:ind w:firstLine="0"/>
              <w:jc w:val="left"/>
              <w:rPr>
                <w:rFonts w:ascii="Times New Roman" w:hAnsi="Times New Roman"/>
                <w:bCs/>
                <w:sz w:val="14"/>
                <w:szCs w:val="14"/>
              </w:rPr>
            </w:pPr>
          </w:p>
        </w:tc>
        <w:tc>
          <w:tcPr>
            <w:tcW w:w="571" w:type="pct"/>
            <w:hideMark/>
          </w:tcPr>
          <w:p w:rsidR="005425DF" w:rsidRPr="00DA4A51" w:rsidRDefault="005425DF" w:rsidP="00DA4A51">
            <w:pPr>
              <w:ind w:firstLine="0"/>
              <w:jc w:val="left"/>
              <w:rPr>
                <w:rFonts w:ascii="Times New Roman" w:hAnsi="Times New Roman"/>
                <w:bCs/>
                <w:sz w:val="14"/>
                <w:szCs w:val="14"/>
              </w:rPr>
            </w:pPr>
            <w:r w:rsidRPr="00DA4A51">
              <w:rPr>
                <w:rFonts w:ascii="Times New Roman" w:hAnsi="Times New Roman"/>
                <w:bCs/>
                <w:sz w:val="14"/>
                <w:szCs w:val="14"/>
              </w:rPr>
              <w:t>бюджет автономного округа</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bCs/>
                <w:sz w:val="14"/>
                <w:szCs w:val="14"/>
              </w:rPr>
            </w:pPr>
            <w:r w:rsidRPr="00DA4A51">
              <w:rPr>
                <w:rFonts w:ascii="Times New Roman" w:hAnsi="Times New Roman"/>
                <w:bCs/>
                <w:sz w:val="14"/>
                <w:szCs w:val="14"/>
              </w:rPr>
              <w:t>районный бюджет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бюджет городских и сельских поселений</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hideMark/>
          </w:tcPr>
          <w:p w:rsidR="005425DF" w:rsidRPr="00DA4A51" w:rsidRDefault="005425DF" w:rsidP="00DA4A51">
            <w:pPr>
              <w:ind w:firstLine="0"/>
              <w:jc w:val="left"/>
              <w:rPr>
                <w:rFonts w:ascii="Times New Roman" w:hAnsi="Times New Roman"/>
                <w:bCs/>
                <w:sz w:val="14"/>
                <w:szCs w:val="14"/>
              </w:rPr>
            </w:pPr>
          </w:p>
        </w:tc>
        <w:tc>
          <w:tcPr>
            <w:tcW w:w="611" w:type="pct"/>
            <w:vMerge/>
            <w:hideMark/>
          </w:tcPr>
          <w:p w:rsidR="005425DF" w:rsidRPr="00DA4A51" w:rsidRDefault="005425DF" w:rsidP="00DA4A51">
            <w:pPr>
              <w:ind w:firstLine="0"/>
              <w:jc w:val="left"/>
              <w:rPr>
                <w:rFonts w:ascii="Times New Roman" w:hAnsi="Times New Roman"/>
                <w:bCs/>
                <w:sz w:val="14"/>
                <w:szCs w:val="14"/>
              </w:rPr>
            </w:pPr>
          </w:p>
        </w:tc>
        <w:tc>
          <w:tcPr>
            <w:tcW w:w="590" w:type="pct"/>
            <w:vMerge/>
            <w:hideMark/>
          </w:tcPr>
          <w:p w:rsidR="005425DF" w:rsidRPr="00DA4A51" w:rsidRDefault="005425DF" w:rsidP="00DA4A51">
            <w:pPr>
              <w:ind w:firstLine="0"/>
              <w:jc w:val="left"/>
              <w:rPr>
                <w:rFonts w:ascii="Times New Roman" w:hAnsi="Times New Roman"/>
                <w:bCs/>
                <w:sz w:val="14"/>
                <w:szCs w:val="14"/>
              </w:rPr>
            </w:pPr>
          </w:p>
        </w:tc>
        <w:tc>
          <w:tcPr>
            <w:tcW w:w="571" w:type="pct"/>
            <w:hideMark/>
          </w:tcPr>
          <w:p w:rsidR="005425DF" w:rsidRPr="00DA4A51" w:rsidRDefault="005425DF" w:rsidP="00DA4A51">
            <w:pPr>
              <w:ind w:firstLine="0"/>
              <w:jc w:val="left"/>
              <w:rPr>
                <w:rFonts w:ascii="Times New Roman" w:hAnsi="Times New Roman"/>
                <w:sz w:val="14"/>
                <w:szCs w:val="14"/>
              </w:rPr>
            </w:pPr>
            <w:r w:rsidRPr="00DA4A51">
              <w:rPr>
                <w:rFonts w:ascii="Times New Roman" w:hAnsi="Times New Roman"/>
                <w:sz w:val="14"/>
                <w:szCs w:val="14"/>
              </w:rPr>
              <w:t xml:space="preserve">внебюджетные источники </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25000,0</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переходящие остатки прошлых лет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 xml:space="preserve"> </w:t>
            </w:r>
          </w:p>
        </w:tc>
        <w:tc>
          <w:tcPr>
            <w:tcW w:w="611"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Всего по Подпрограмме 2</w:t>
            </w:r>
          </w:p>
        </w:tc>
        <w:tc>
          <w:tcPr>
            <w:tcW w:w="590" w:type="pct"/>
            <w:vMerge w:val="restar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 xml:space="preserve"> </w:t>
            </w:r>
          </w:p>
        </w:tc>
        <w:tc>
          <w:tcPr>
            <w:tcW w:w="571" w:type="pct"/>
            <w:hideMark/>
          </w:tcPr>
          <w:p w:rsidR="005425DF" w:rsidRPr="00DA4A51" w:rsidRDefault="005425DF" w:rsidP="00DA4A51">
            <w:pPr>
              <w:ind w:firstLine="0"/>
              <w:jc w:val="left"/>
              <w:rPr>
                <w:rFonts w:ascii="Times New Roman" w:hAnsi="Times New Roman"/>
                <w:bCs/>
                <w:sz w:val="14"/>
                <w:szCs w:val="14"/>
              </w:rPr>
            </w:pPr>
            <w:r w:rsidRPr="00DA4A51">
              <w:rPr>
                <w:rFonts w:ascii="Times New Roman" w:hAnsi="Times New Roman"/>
                <w:bCs/>
                <w:sz w:val="14"/>
                <w:szCs w:val="14"/>
              </w:rPr>
              <w:t>всего</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32894,016</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hideMark/>
          </w:tcPr>
          <w:p w:rsidR="005425DF" w:rsidRPr="00DA4A51" w:rsidRDefault="005425DF" w:rsidP="00DA4A51">
            <w:pPr>
              <w:ind w:firstLine="0"/>
              <w:jc w:val="left"/>
              <w:rPr>
                <w:rFonts w:ascii="Times New Roman" w:hAnsi="Times New Roman"/>
                <w:bCs/>
                <w:sz w:val="14"/>
                <w:szCs w:val="14"/>
              </w:rPr>
            </w:pPr>
          </w:p>
        </w:tc>
        <w:tc>
          <w:tcPr>
            <w:tcW w:w="611" w:type="pct"/>
            <w:vMerge/>
            <w:hideMark/>
          </w:tcPr>
          <w:p w:rsidR="005425DF" w:rsidRPr="00DA4A51" w:rsidRDefault="005425DF" w:rsidP="00DA4A51">
            <w:pPr>
              <w:ind w:firstLine="0"/>
              <w:jc w:val="left"/>
              <w:rPr>
                <w:rFonts w:ascii="Times New Roman" w:hAnsi="Times New Roman"/>
                <w:bCs/>
                <w:sz w:val="14"/>
                <w:szCs w:val="14"/>
              </w:rPr>
            </w:pPr>
          </w:p>
        </w:tc>
        <w:tc>
          <w:tcPr>
            <w:tcW w:w="590" w:type="pct"/>
            <w:vMerge/>
            <w:hideMark/>
          </w:tcPr>
          <w:p w:rsidR="005425DF" w:rsidRPr="00DA4A51" w:rsidRDefault="005425DF" w:rsidP="00DA4A51">
            <w:pPr>
              <w:ind w:firstLine="0"/>
              <w:jc w:val="left"/>
              <w:rPr>
                <w:rFonts w:ascii="Times New Roman" w:hAnsi="Times New Roman"/>
                <w:bCs/>
                <w:sz w:val="14"/>
                <w:szCs w:val="14"/>
              </w:rPr>
            </w:pPr>
          </w:p>
        </w:tc>
        <w:tc>
          <w:tcPr>
            <w:tcW w:w="571" w:type="pct"/>
            <w:hideMark/>
          </w:tcPr>
          <w:p w:rsidR="005425DF" w:rsidRPr="00DA4A51" w:rsidRDefault="005425DF" w:rsidP="00DA4A51">
            <w:pPr>
              <w:ind w:firstLine="0"/>
              <w:jc w:val="left"/>
              <w:rPr>
                <w:rFonts w:ascii="Times New Roman" w:hAnsi="Times New Roman"/>
                <w:bCs/>
                <w:sz w:val="14"/>
                <w:szCs w:val="14"/>
              </w:rPr>
            </w:pPr>
            <w:r w:rsidRPr="00DA4A51">
              <w:rPr>
                <w:rFonts w:ascii="Times New Roman" w:hAnsi="Times New Roman"/>
                <w:bCs/>
                <w:sz w:val="14"/>
                <w:szCs w:val="14"/>
              </w:rPr>
              <w:t>бюджет автономного округа</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7894,016</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bCs/>
                <w:sz w:val="14"/>
                <w:szCs w:val="14"/>
              </w:rPr>
            </w:pPr>
            <w:r w:rsidRPr="00DA4A51">
              <w:rPr>
                <w:rFonts w:ascii="Times New Roman" w:hAnsi="Times New Roman"/>
                <w:bCs/>
                <w:sz w:val="14"/>
                <w:szCs w:val="14"/>
              </w:rPr>
              <w:t>районный бюджет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proofErr w:type="spellStart"/>
            <w:r w:rsidRPr="00DA4A51">
              <w:rPr>
                <w:rFonts w:ascii="Times New Roman" w:hAnsi="Times New Roman"/>
                <w:sz w:val="14"/>
                <w:szCs w:val="14"/>
              </w:rPr>
              <w:t>справочно</w:t>
            </w:r>
            <w:proofErr w:type="spellEnd"/>
            <w:r w:rsidRPr="00DA4A51">
              <w:rPr>
                <w:rFonts w:ascii="Times New Roman" w:hAnsi="Times New Roman"/>
                <w:sz w:val="14"/>
                <w:szCs w:val="14"/>
              </w:rPr>
              <w:t>: в том числе бюджет городских и сельских поселений по переданным полномочиям</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 xml:space="preserve">бюджет городских и </w:t>
            </w:r>
            <w:r w:rsidRPr="00DA4A51">
              <w:rPr>
                <w:rFonts w:ascii="Times New Roman" w:hAnsi="Times New Roman"/>
                <w:sz w:val="14"/>
                <w:szCs w:val="14"/>
              </w:rPr>
              <w:lastRenderedPageBreak/>
              <w:t>сельских поселений</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lastRenderedPageBreak/>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5425DF" w:rsidRPr="00DA4A51" w:rsidTr="005425DF">
        <w:trPr>
          <w:trHeight w:val="68"/>
          <w:jc w:val="center"/>
        </w:trPr>
        <w:tc>
          <w:tcPr>
            <w:tcW w:w="247" w:type="pct"/>
            <w:vMerge/>
            <w:hideMark/>
          </w:tcPr>
          <w:p w:rsidR="005425DF" w:rsidRPr="00DA4A51" w:rsidRDefault="005425DF" w:rsidP="00DA4A51">
            <w:pPr>
              <w:ind w:firstLine="0"/>
              <w:jc w:val="left"/>
              <w:rPr>
                <w:rFonts w:ascii="Times New Roman" w:hAnsi="Times New Roman"/>
                <w:bCs/>
                <w:sz w:val="14"/>
                <w:szCs w:val="14"/>
              </w:rPr>
            </w:pPr>
          </w:p>
        </w:tc>
        <w:tc>
          <w:tcPr>
            <w:tcW w:w="611" w:type="pct"/>
            <w:vMerge/>
            <w:hideMark/>
          </w:tcPr>
          <w:p w:rsidR="005425DF" w:rsidRPr="00DA4A51" w:rsidRDefault="005425DF" w:rsidP="00DA4A51">
            <w:pPr>
              <w:ind w:firstLine="0"/>
              <w:jc w:val="left"/>
              <w:rPr>
                <w:rFonts w:ascii="Times New Roman" w:hAnsi="Times New Roman"/>
                <w:bCs/>
                <w:sz w:val="14"/>
                <w:szCs w:val="14"/>
              </w:rPr>
            </w:pPr>
          </w:p>
        </w:tc>
        <w:tc>
          <w:tcPr>
            <w:tcW w:w="590" w:type="pct"/>
            <w:vMerge/>
            <w:hideMark/>
          </w:tcPr>
          <w:p w:rsidR="005425DF" w:rsidRPr="00DA4A51" w:rsidRDefault="005425DF" w:rsidP="00DA4A51">
            <w:pPr>
              <w:ind w:firstLine="0"/>
              <w:jc w:val="left"/>
              <w:rPr>
                <w:rFonts w:ascii="Times New Roman" w:hAnsi="Times New Roman"/>
                <w:bCs/>
                <w:sz w:val="14"/>
                <w:szCs w:val="14"/>
              </w:rPr>
            </w:pPr>
          </w:p>
        </w:tc>
        <w:tc>
          <w:tcPr>
            <w:tcW w:w="571" w:type="pct"/>
            <w:hideMark/>
          </w:tcPr>
          <w:p w:rsidR="005425DF" w:rsidRPr="00DA4A51" w:rsidRDefault="005425DF" w:rsidP="00DA4A51">
            <w:pPr>
              <w:ind w:firstLine="0"/>
              <w:jc w:val="left"/>
              <w:rPr>
                <w:rFonts w:ascii="Times New Roman" w:hAnsi="Times New Roman"/>
                <w:sz w:val="14"/>
                <w:szCs w:val="14"/>
              </w:rPr>
            </w:pPr>
            <w:r w:rsidRPr="00DA4A51">
              <w:rPr>
                <w:rFonts w:ascii="Times New Roman" w:hAnsi="Times New Roman"/>
                <w:sz w:val="14"/>
                <w:szCs w:val="14"/>
              </w:rPr>
              <w:t xml:space="preserve">внебюджетные источники </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5425DF" w:rsidRPr="00DA4A51" w:rsidRDefault="005425DF"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5425DF" w:rsidRPr="00DA4A51" w:rsidRDefault="005425DF" w:rsidP="00FD6508">
            <w:pPr>
              <w:ind w:firstLine="0"/>
              <w:jc w:val="center"/>
              <w:rPr>
                <w:rFonts w:ascii="Times New Roman" w:hAnsi="Times New Roman"/>
                <w:sz w:val="14"/>
                <w:szCs w:val="14"/>
              </w:rPr>
            </w:pPr>
            <w:r>
              <w:rPr>
                <w:rFonts w:ascii="Times New Roman" w:hAnsi="Times New Roman"/>
                <w:sz w:val="14"/>
                <w:szCs w:val="14"/>
              </w:rPr>
              <w:t>25000,0</w:t>
            </w:r>
          </w:p>
        </w:tc>
        <w:tc>
          <w:tcPr>
            <w:tcW w:w="242"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5425DF" w:rsidRPr="00DA4A51" w:rsidRDefault="005425DF"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r w:rsidR="00DA4A51" w:rsidRPr="00DA4A51" w:rsidTr="005425DF">
        <w:trPr>
          <w:trHeight w:val="68"/>
          <w:jc w:val="center"/>
        </w:trPr>
        <w:tc>
          <w:tcPr>
            <w:tcW w:w="247" w:type="pct"/>
            <w:vMerge/>
            <w:hideMark/>
          </w:tcPr>
          <w:p w:rsidR="00DA4A51" w:rsidRPr="00DA4A51" w:rsidRDefault="00DA4A51" w:rsidP="00DA4A51">
            <w:pPr>
              <w:ind w:firstLine="0"/>
              <w:jc w:val="left"/>
              <w:rPr>
                <w:rFonts w:ascii="Times New Roman" w:hAnsi="Times New Roman"/>
                <w:bCs/>
                <w:sz w:val="14"/>
                <w:szCs w:val="14"/>
              </w:rPr>
            </w:pPr>
          </w:p>
        </w:tc>
        <w:tc>
          <w:tcPr>
            <w:tcW w:w="611" w:type="pct"/>
            <w:vMerge/>
            <w:hideMark/>
          </w:tcPr>
          <w:p w:rsidR="00DA4A51" w:rsidRPr="00DA4A51" w:rsidRDefault="00DA4A51" w:rsidP="00DA4A51">
            <w:pPr>
              <w:ind w:firstLine="0"/>
              <w:jc w:val="left"/>
              <w:rPr>
                <w:rFonts w:ascii="Times New Roman" w:hAnsi="Times New Roman"/>
                <w:bCs/>
                <w:sz w:val="14"/>
                <w:szCs w:val="14"/>
              </w:rPr>
            </w:pPr>
          </w:p>
        </w:tc>
        <w:tc>
          <w:tcPr>
            <w:tcW w:w="590" w:type="pct"/>
            <w:vMerge/>
            <w:hideMark/>
          </w:tcPr>
          <w:p w:rsidR="00DA4A51" w:rsidRPr="00DA4A51" w:rsidRDefault="00DA4A51" w:rsidP="00DA4A51">
            <w:pPr>
              <w:ind w:firstLine="0"/>
              <w:jc w:val="left"/>
              <w:rPr>
                <w:rFonts w:ascii="Times New Roman" w:hAnsi="Times New Roman"/>
                <w:bCs/>
                <w:sz w:val="14"/>
                <w:szCs w:val="14"/>
              </w:rPr>
            </w:pPr>
          </w:p>
        </w:tc>
        <w:tc>
          <w:tcPr>
            <w:tcW w:w="571" w:type="pct"/>
            <w:hideMark/>
          </w:tcPr>
          <w:p w:rsidR="00DA4A51" w:rsidRPr="00DA4A51" w:rsidRDefault="00DA4A51" w:rsidP="00DA4A51">
            <w:pPr>
              <w:ind w:firstLine="0"/>
              <w:jc w:val="left"/>
              <w:rPr>
                <w:rFonts w:ascii="Times New Roman" w:hAnsi="Times New Roman"/>
                <w:sz w:val="14"/>
                <w:szCs w:val="14"/>
              </w:rPr>
            </w:pPr>
            <w:r w:rsidRPr="00DA4A51">
              <w:rPr>
                <w:rFonts w:ascii="Times New Roman" w:hAnsi="Times New Roman"/>
                <w:sz w:val="14"/>
                <w:szCs w:val="14"/>
              </w:rPr>
              <w:t>переходящие остатки прошлых лет</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40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42"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8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308"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234"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c>
          <w:tcPr>
            <w:tcW w:w="195" w:type="pct"/>
            <w:hideMark/>
          </w:tcPr>
          <w:p w:rsidR="00DA4A51" w:rsidRPr="00DA4A51" w:rsidRDefault="00DA4A51" w:rsidP="00DA4A51">
            <w:pPr>
              <w:ind w:firstLine="0"/>
              <w:jc w:val="center"/>
              <w:rPr>
                <w:rFonts w:ascii="Times New Roman" w:hAnsi="Times New Roman"/>
                <w:bCs/>
                <w:sz w:val="14"/>
                <w:szCs w:val="14"/>
              </w:rPr>
            </w:pPr>
            <w:r w:rsidRPr="00DA4A51">
              <w:rPr>
                <w:rFonts w:ascii="Times New Roman" w:hAnsi="Times New Roman"/>
                <w:bCs/>
                <w:sz w:val="14"/>
                <w:szCs w:val="14"/>
              </w:rPr>
              <w:t>0,0</w:t>
            </w:r>
          </w:p>
        </w:tc>
      </w:tr>
    </w:tbl>
    <w:p w:rsidR="00125003" w:rsidRDefault="005425DF" w:rsidP="005425DF">
      <w:pPr>
        <w:jc w:val="right"/>
        <w:rPr>
          <w:rFonts w:ascii="Times New Roman" w:hAnsi="Times New Roman"/>
        </w:rPr>
      </w:pPr>
      <w:r>
        <w:rPr>
          <w:rFonts w:ascii="Times New Roman" w:hAnsi="Times New Roman"/>
        </w:rPr>
        <w:t>»</w:t>
      </w:r>
    </w:p>
    <w:p w:rsidR="005425DF" w:rsidRPr="00DA4A51" w:rsidRDefault="005425DF" w:rsidP="005425DF">
      <w:pPr>
        <w:ind w:firstLine="0"/>
        <w:rPr>
          <w:rFonts w:ascii="Times New Roman" w:hAnsi="Times New Roman"/>
        </w:rPr>
      </w:pPr>
      <w:r w:rsidRPr="00DA4A51">
        <w:rPr>
          <w:rFonts w:ascii="Times New Roman" w:hAnsi="Times New Roman"/>
        </w:rPr>
        <w:t>1.1</w:t>
      </w:r>
      <w:r>
        <w:rPr>
          <w:rFonts w:ascii="Times New Roman" w:hAnsi="Times New Roman"/>
        </w:rPr>
        <w:t>5</w:t>
      </w:r>
      <w:r w:rsidRPr="00DA4A51">
        <w:rPr>
          <w:rFonts w:ascii="Times New Roman" w:hAnsi="Times New Roman"/>
        </w:rPr>
        <w:t>.  Строк</w:t>
      </w:r>
      <w:r w:rsidR="00183F0A">
        <w:rPr>
          <w:rFonts w:ascii="Times New Roman" w:hAnsi="Times New Roman"/>
        </w:rPr>
        <w:t>и</w:t>
      </w:r>
      <w:r w:rsidRPr="00DA4A51">
        <w:rPr>
          <w:rFonts w:ascii="Times New Roman" w:hAnsi="Times New Roman"/>
        </w:rPr>
        <w:t xml:space="preserve"> </w:t>
      </w:r>
      <w:r w:rsidR="008F0DC1">
        <w:rPr>
          <w:rFonts w:ascii="Times New Roman" w:hAnsi="Times New Roman"/>
        </w:rPr>
        <w:t>«</w:t>
      </w:r>
      <w:r>
        <w:rPr>
          <w:rFonts w:ascii="Times New Roman" w:hAnsi="Times New Roman"/>
        </w:rPr>
        <w:t>Всего по муниципальной программе</w:t>
      </w:r>
      <w:r w:rsidR="008F0DC1">
        <w:rPr>
          <w:rFonts w:ascii="Times New Roman" w:hAnsi="Times New Roman"/>
        </w:rPr>
        <w:t>»</w:t>
      </w:r>
      <w:r w:rsidR="00183F0A">
        <w:rPr>
          <w:rFonts w:ascii="Times New Roman" w:hAnsi="Times New Roman"/>
        </w:rPr>
        <w:t>, «</w:t>
      </w:r>
      <w:r w:rsidR="00183F0A" w:rsidRPr="00183F0A">
        <w:rPr>
          <w:rFonts w:ascii="Times New Roman" w:hAnsi="Times New Roman"/>
        </w:rPr>
        <w:t>Инвестиции в объекты государственной и муниципальной собственности</w:t>
      </w:r>
      <w:r w:rsidR="00183F0A">
        <w:rPr>
          <w:rFonts w:ascii="Times New Roman" w:hAnsi="Times New Roman"/>
        </w:rPr>
        <w:t xml:space="preserve">», </w:t>
      </w:r>
      <w:r w:rsidRPr="00DA4A51">
        <w:rPr>
          <w:rFonts w:ascii="Times New Roman" w:hAnsi="Times New Roman"/>
        </w:rPr>
        <w:t xml:space="preserve"> </w:t>
      </w:r>
      <w:r w:rsidR="00183F0A">
        <w:rPr>
          <w:rFonts w:ascii="Times New Roman" w:hAnsi="Times New Roman"/>
        </w:rPr>
        <w:t>«</w:t>
      </w:r>
      <w:r w:rsidR="00183F0A" w:rsidRPr="00183F0A">
        <w:rPr>
          <w:rFonts w:ascii="Times New Roman" w:hAnsi="Times New Roman"/>
        </w:rPr>
        <w:t>Прочие расходы</w:t>
      </w:r>
      <w:r w:rsidR="00183F0A">
        <w:rPr>
          <w:rFonts w:ascii="Times New Roman" w:hAnsi="Times New Roman"/>
        </w:rPr>
        <w:t>», «</w:t>
      </w:r>
      <w:r w:rsidR="00183F0A" w:rsidRPr="00183F0A">
        <w:rPr>
          <w:rFonts w:ascii="Times New Roman" w:hAnsi="Times New Roman"/>
        </w:rPr>
        <w:t>МУ УКС</w:t>
      </w:r>
      <w:r w:rsidR="00183F0A">
        <w:rPr>
          <w:rFonts w:ascii="Times New Roman" w:hAnsi="Times New Roman"/>
        </w:rPr>
        <w:t>»</w:t>
      </w:r>
      <w:r w:rsidRPr="00DA4A51">
        <w:rPr>
          <w:rFonts w:ascii="Times New Roman" w:hAnsi="Times New Roman"/>
        </w:rPr>
        <w:t xml:space="preserve"> Таблицы 2 программы изложить в новой редакции:</w:t>
      </w:r>
    </w:p>
    <w:p w:rsidR="005425DF" w:rsidRDefault="005425DF" w:rsidP="005425DF">
      <w:pPr>
        <w:ind w:firstLine="0"/>
        <w:rPr>
          <w:rFonts w:ascii="Times New Roman" w:hAnsi="Times New Roman"/>
        </w:rPr>
      </w:pPr>
      <w:r>
        <w:rPr>
          <w:rFonts w:ascii="Times New Roman" w:hAnsi="Times New Roman"/>
        </w:rPr>
        <w:t>«</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1366"/>
        <w:gridCol w:w="2160"/>
        <w:gridCol w:w="671"/>
        <w:gridCol w:w="811"/>
        <w:gridCol w:w="811"/>
        <w:gridCol w:w="811"/>
        <w:gridCol w:w="601"/>
        <w:gridCol w:w="790"/>
        <w:gridCol w:w="642"/>
        <w:gridCol w:w="601"/>
        <w:gridCol w:w="391"/>
      </w:tblGrid>
      <w:tr w:rsidR="00FD6508" w:rsidRPr="00FD6508" w:rsidTr="00183F0A">
        <w:trPr>
          <w:trHeight w:val="68"/>
          <w:jc w:val="center"/>
        </w:trPr>
        <w:tc>
          <w:tcPr>
            <w:tcW w:w="866" w:type="pct"/>
            <w:gridSpan w:val="2"/>
            <w:vMerge w:val="restar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ВСЕГО по муниципальной программе</w:t>
            </w:r>
          </w:p>
        </w:tc>
        <w:tc>
          <w:tcPr>
            <w:tcW w:w="1089" w:type="pct"/>
            <w:hideMark/>
          </w:tcPr>
          <w:p w:rsidR="00FD6508" w:rsidRPr="00FD6508" w:rsidRDefault="00FD6508" w:rsidP="00FD6508">
            <w:pPr>
              <w:ind w:firstLine="0"/>
              <w:jc w:val="left"/>
              <w:rPr>
                <w:rFonts w:ascii="Times New Roman" w:hAnsi="Times New Roman"/>
                <w:bCs/>
                <w:sz w:val="14"/>
                <w:szCs w:val="14"/>
              </w:rPr>
            </w:pPr>
            <w:r w:rsidRPr="00FD6508">
              <w:rPr>
                <w:rFonts w:ascii="Times New Roman" w:hAnsi="Times New Roman"/>
                <w:bCs/>
                <w:sz w:val="14"/>
                <w:szCs w:val="14"/>
              </w:rPr>
              <w:t>всего</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1 886 619,52</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468 593,62</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835 011,72</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223 678,32</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496 032,70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119 641,70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555 575,10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125 273,60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бюджет автономного округа</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778 523,92</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309 328,62</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242 330,52</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108 088,02</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240 163,10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98 135,40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296 030,30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103 105,20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168 418,6</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35 375,7</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168 418,6</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35 375,7</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районный бюджет</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773 326,7</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79 511,5</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257 912,3</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35 836,8</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255 869,6</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21 506,3</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259 544,8</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22 168,4</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141 350,3</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19 377,7</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141 350,3</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19 377,7</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бюджет городских и сельских поселений</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внебюджетные источники</w:t>
            </w:r>
          </w:p>
        </w:tc>
        <w:tc>
          <w:tcPr>
            <w:tcW w:w="336" w:type="pct"/>
            <w:hideMark/>
          </w:tcPr>
          <w:p w:rsidR="00FD6508" w:rsidRPr="00DA4A51" w:rsidRDefault="00FD6508"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4" w:type="pct"/>
            <w:hideMark/>
          </w:tcPr>
          <w:p w:rsidR="00FD6508" w:rsidRPr="00DA4A51" w:rsidRDefault="00FD6508"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371" w:type="pct"/>
            <w:hideMark/>
          </w:tcPr>
          <w:p w:rsidR="00FD6508" w:rsidRPr="00DA4A51" w:rsidRDefault="00FD6508" w:rsidP="00FD6508">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FD6508" w:rsidRPr="00DA4A51" w:rsidRDefault="00FD6508" w:rsidP="00FD6508">
            <w:pPr>
              <w:ind w:firstLine="0"/>
              <w:jc w:val="center"/>
              <w:rPr>
                <w:rFonts w:ascii="Times New Roman" w:hAnsi="Times New Roman"/>
                <w:sz w:val="14"/>
                <w:szCs w:val="14"/>
              </w:rPr>
            </w:pPr>
            <w:r>
              <w:rPr>
                <w:rFonts w:ascii="Times New Roman" w:hAnsi="Times New Roman"/>
                <w:sz w:val="14"/>
                <w:szCs w:val="14"/>
              </w:rPr>
              <w:t>25000,0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переходящие остатки прошлых лет</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 том числе: бюджет автономного округа</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районный бюджет</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bCs/>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4"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7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5"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403"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29"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301"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c>
          <w:tcPr>
            <w:tcW w:w="196" w:type="pct"/>
            <w:hideMark/>
          </w:tcPr>
          <w:p w:rsidR="00FD6508" w:rsidRPr="008F0DC1" w:rsidRDefault="00FD6508" w:rsidP="00FD6508">
            <w:pPr>
              <w:ind w:firstLine="0"/>
              <w:jc w:val="center"/>
              <w:rPr>
                <w:rFonts w:ascii="Times New Roman" w:hAnsi="Times New Roman"/>
                <w:bCs/>
                <w:sz w:val="14"/>
                <w:szCs w:val="14"/>
              </w:rPr>
            </w:pPr>
            <w:r w:rsidRPr="008F0DC1">
              <w:rPr>
                <w:rFonts w:ascii="Times New Roman" w:hAnsi="Times New Roman"/>
                <w:bCs/>
                <w:sz w:val="14"/>
                <w:szCs w:val="14"/>
              </w:rPr>
              <w:t>0,0</w:t>
            </w:r>
          </w:p>
        </w:tc>
      </w:tr>
      <w:tr w:rsidR="00FD6508" w:rsidRPr="00FD6508" w:rsidTr="00FD6508">
        <w:trPr>
          <w:trHeight w:val="68"/>
          <w:jc w:val="center"/>
        </w:trPr>
        <w:tc>
          <w:tcPr>
            <w:tcW w:w="5000" w:type="pct"/>
            <w:gridSpan w:val="12"/>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в том числе:</w:t>
            </w:r>
          </w:p>
        </w:tc>
      </w:tr>
      <w:tr w:rsidR="00183F0A" w:rsidRPr="00FD6508" w:rsidTr="00183F0A">
        <w:trPr>
          <w:trHeight w:val="68"/>
          <w:jc w:val="center"/>
        </w:trPr>
        <w:tc>
          <w:tcPr>
            <w:tcW w:w="866" w:type="pct"/>
            <w:gridSpan w:val="2"/>
            <w:vMerge w:val="restar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Инвестиции в объекты государственной и муниципальной собственности</w:t>
            </w:r>
          </w:p>
        </w:tc>
        <w:tc>
          <w:tcPr>
            <w:tcW w:w="1089" w:type="pct"/>
            <w:hideMark/>
          </w:tcPr>
          <w:p w:rsidR="00183F0A" w:rsidRPr="00FD6508" w:rsidRDefault="00183F0A" w:rsidP="00FD6508">
            <w:pPr>
              <w:ind w:firstLine="0"/>
              <w:jc w:val="left"/>
              <w:rPr>
                <w:rFonts w:ascii="Times New Roman" w:hAnsi="Times New Roman"/>
                <w:bCs/>
                <w:sz w:val="14"/>
                <w:szCs w:val="14"/>
              </w:rPr>
            </w:pPr>
            <w:r w:rsidRPr="00FD6508">
              <w:rPr>
                <w:rFonts w:ascii="Times New Roman" w:hAnsi="Times New Roman"/>
                <w:bCs/>
                <w:sz w:val="14"/>
                <w:szCs w:val="14"/>
              </w:rPr>
              <w:t>всего</w:t>
            </w:r>
          </w:p>
        </w:tc>
        <w:tc>
          <w:tcPr>
            <w:tcW w:w="336"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86 078,32</w:t>
            </w:r>
          </w:p>
        </w:tc>
        <w:tc>
          <w:tcPr>
            <w:tcW w:w="404"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32 894,02</w:t>
            </w:r>
          </w:p>
        </w:tc>
        <w:tc>
          <w:tcPr>
            <w:tcW w:w="371"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32 894,02</w:t>
            </w:r>
          </w:p>
        </w:tc>
        <w:tc>
          <w:tcPr>
            <w:tcW w:w="405"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32 894,02</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3"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29"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53 184,3</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196"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r>
      <w:tr w:rsidR="00183F0A" w:rsidRPr="00FD6508" w:rsidTr="00183F0A">
        <w:trPr>
          <w:trHeight w:val="68"/>
          <w:jc w:val="center"/>
        </w:trPr>
        <w:tc>
          <w:tcPr>
            <w:tcW w:w="866" w:type="pct"/>
            <w:gridSpan w:val="2"/>
            <w:vMerge/>
            <w:hideMark/>
          </w:tcPr>
          <w:p w:rsidR="00183F0A" w:rsidRPr="00FD6508" w:rsidRDefault="00183F0A" w:rsidP="00FD6508">
            <w:pPr>
              <w:ind w:firstLine="0"/>
              <w:jc w:val="left"/>
              <w:rPr>
                <w:rFonts w:ascii="Times New Roman" w:hAnsi="Times New Roman"/>
                <w:sz w:val="14"/>
                <w:szCs w:val="14"/>
              </w:rPr>
            </w:pPr>
          </w:p>
        </w:tc>
        <w:tc>
          <w:tcPr>
            <w:tcW w:w="1089" w:type="pct"/>
            <w:hideMark/>
          </w:tcPr>
          <w:p w:rsidR="00183F0A" w:rsidRPr="00FD6508" w:rsidRDefault="00183F0A" w:rsidP="00FD6508">
            <w:pPr>
              <w:ind w:firstLine="0"/>
              <w:jc w:val="left"/>
              <w:rPr>
                <w:rFonts w:ascii="Times New Roman" w:hAnsi="Times New Roman"/>
                <w:sz w:val="14"/>
                <w:szCs w:val="14"/>
              </w:rPr>
            </w:pPr>
            <w:r w:rsidRPr="00FD6508">
              <w:rPr>
                <w:rFonts w:ascii="Times New Roman" w:hAnsi="Times New Roman"/>
                <w:sz w:val="14"/>
                <w:szCs w:val="14"/>
              </w:rPr>
              <w:t>бюджет автономного округа</w:t>
            </w:r>
          </w:p>
        </w:tc>
        <w:tc>
          <w:tcPr>
            <w:tcW w:w="336"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58 419,12</w:t>
            </w:r>
          </w:p>
        </w:tc>
        <w:tc>
          <w:tcPr>
            <w:tcW w:w="404"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371"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405" w:type="pct"/>
            <w:vAlign w:val="center"/>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50 525,1</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районный бюджет</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2 659,2</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2 659,2</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бюджет городских и сельских поселений</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внебюджетные источники</w:t>
            </w:r>
          </w:p>
        </w:tc>
        <w:tc>
          <w:tcPr>
            <w:tcW w:w="336" w:type="pct"/>
            <w:hideMark/>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4" w:type="pct"/>
            <w:hideMark/>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371" w:type="pct"/>
            <w:hideMark/>
          </w:tcPr>
          <w:p w:rsidR="00183F0A" w:rsidRPr="00FD6508" w:rsidRDefault="00183F0A" w:rsidP="00183F0A">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FD6508" w:rsidRPr="00FD6508" w:rsidRDefault="00183F0A" w:rsidP="00FD6508">
            <w:pPr>
              <w:ind w:firstLine="0"/>
              <w:jc w:val="center"/>
              <w:rPr>
                <w:rFonts w:ascii="Times New Roman" w:hAnsi="Times New Roman"/>
                <w:sz w:val="14"/>
                <w:szCs w:val="14"/>
              </w:rPr>
            </w:pPr>
            <w:r>
              <w:rPr>
                <w:rFonts w:ascii="Times New Roman" w:hAnsi="Times New Roman"/>
                <w:sz w:val="14"/>
                <w:szCs w:val="14"/>
              </w:rPr>
              <w:t>25000,0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переходящие остатки прошлых лет</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 том числе: бюджет автономного округа</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183F0A" w:rsidRPr="00FD6508" w:rsidTr="00183F0A">
        <w:trPr>
          <w:trHeight w:val="68"/>
          <w:jc w:val="center"/>
        </w:trPr>
        <w:tc>
          <w:tcPr>
            <w:tcW w:w="866" w:type="pct"/>
            <w:gridSpan w:val="2"/>
            <w:vMerge w:val="restar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Прочие расходы</w:t>
            </w:r>
          </w:p>
        </w:tc>
        <w:tc>
          <w:tcPr>
            <w:tcW w:w="1089" w:type="pct"/>
            <w:hideMark/>
          </w:tcPr>
          <w:p w:rsidR="00183F0A" w:rsidRPr="00FD6508" w:rsidRDefault="00183F0A" w:rsidP="00FD6508">
            <w:pPr>
              <w:ind w:firstLine="0"/>
              <w:jc w:val="left"/>
              <w:rPr>
                <w:rFonts w:ascii="Times New Roman" w:hAnsi="Times New Roman"/>
                <w:bCs/>
                <w:sz w:val="14"/>
                <w:szCs w:val="14"/>
              </w:rPr>
            </w:pPr>
            <w:r w:rsidRPr="00FD6508">
              <w:rPr>
                <w:rFonts w:ascii="Times New Roman" w:hAnsi="Times New Roman"/>
                <w:bCs/>
                <w:sz w:val="14"/>
                <w:szCs w:val="14"/>
              </w:rPr>
              <w:t>всего</w:t>
            </w:r>
          </w:p>
        </w:tc>
        <w:tc>
          <w:tcPr>
            <w:tcW w:w="336"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1 833 435,22</w:t>
            </w:r>
          </w:p>
        </w:tc>
        <w:tc>
          <w:tcPr>
            <w:tcW w:w="404"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468 593,62</w:t>
            </w:r>
          </w:p>
        </w:tc>
        <w:tc>
          <w:tcPr>
            <w:tcW w:w="371"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835 011,72</w:t>
            </w:r>
          </w:p>
        </w:tc>
        <w:tc>
          <w:tcPr>
            <w:tcW w:w="405"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223 678,32</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496 032,7</w:t>
            </w:r>
          </w:p>
        </w:tc>
        <w:tc>
          <w:tcPr>
            <w:tcW w:w="403"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119 641,7</w:t>
            </w:r>
          </w:p>
        </w:tc>
        <w:tc>
          <w:tcPr>
            <w:tcW w:w="329"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502 390,8</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125 273,6</w:t>
            </w:r>
          </w:p>
        </w:tc>
        <w:tc>
          <w:tcPr>
            <w:tcW w:w="196"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r>
      <w:tr w:rsidR="00183F0A" w:rsidRPr="00FD6508" w:rsidTr="00183F0A">
        <w:trPr>
          <w:trHeight w:val="68"/>
          <w:jc w:val="center"/>
        </w:trPr>
        <w:tc>
          <w:tcPr>
            <w:tcW w:w="866" w:type="pct"/>
            <w:gridSpan w:val="2"/>
            <w:vMerge/>
            <w:hideMark/>
          </w:tcPr>
          <w:p w:rsidR="00183F0A" w:rsidRPr="00FD6508" w:rsidRDefault="00183F0A" w:rsidP="00FD6508">
            <w:pPr>
              <w:ind w:firstLine="0"/>
              <w:jc w:val="left"/>
              <w:rPr>
                <w:rFonts w:ascii="Times New Roman" w:hAnsi="Times New Roman"/>
                <w:sz w:val="14"/>
                <w:szCs w:val="14"/>
              </w:rPr>
            </w:pPr>
          </w:p>
        </w:tc>
        <w:tc>
          <w:tcPr>
            <w:tcW w:w="1089" w:type="pct"/>
            <w:hideMark/>
          </w:tcPr>
          <w:p w:rsidR="00183F0A" w:rsidRPr="00FD6508" w:rsidRDefault="00183F0A" w:rsidP="00FD6508">
            <w:pPr>
              <w:ind w:firstLine="0"/>
              <w:jc w:val="left"/>
              <w:rPr>
                <w:rFonts w:ascii="Times New Roman" w:hAnsi="Times New Roman"/>
                <w:sz w:val="14"/>
                <w:szCs w:val="14"/>
              </w:rPr>
            </w:pPr>
            <w:r w:rsidRPr="00FD6508">
              <w:rPr>
                <w:rFonts w:ascii="Times New Roman" w:hAnsi="Times New Roman"/>
                <w:sz w:val="14"/>
                <w:szCs w:val="14"/>
              </w:rPr>
              <w:t>бюджет автономного округа</w:t>
            </w:r>
          </w:p>
        </w:tc>
        <w:tc>
          <w:tcPr>
            <w:tcW w:w="336"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727 998,82</w:t>
            </w:r>
          </w:p>
        </w:tc>
        <w:tc>
          <w:tcPr>
            <w:tcW w:w="404"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309 328,62</w:t>
            </w:r>
          </w:p>
        </w:tc>
        <w:tc>
          <w:tcPr>
            <w:tcW w:w="371"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242 330,52</w:t>
            </w:r>
          </w:p>
        </w:tc>
        <w:tc>
          <w:tcPr>
            <w:tcW w:w="405"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108 088,02</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240 163,1</w:t>
            </w:r>
          </w:p>
        </w:tc>
        <w:tc>
          <w:tcPr>
            <w:tcW w:w="403"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98 135,4</w:t>
            </w:r>
          </w:p>
        </w:tc>
        <w:tc>
          <w:tcPr>
            <w:tcW w:w="329"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245 505,2</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103 105,2</w:t>
            </w:r>
          </w:p>
        </w:tc>
        <w:tc>
          <w:tcPr>
            <w:tcW w:w="196"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168 418,6</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35 375,7</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168 418,6</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35 375,7</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районный бюджет</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770 667,5</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79 511,5</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257 912,3</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35 836,8</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255 869,6</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21 506,3</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256 885,6</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22 168,4</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141 350,3</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19 377,7</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141 350,3</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19 377,7</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бюджет городских и сельских поселений</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866" w:type="pct"/>
            <w:gridSpan w:val="2"/>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внебюджетные источники</w:t>
            </w:r>
          </w:p>
        </w:tc>
        <w:tc>
          <w:tcPr>
            <w:tcW w:w="336" w:type="pct"/>
            <w:hideMark/>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4" w:type="pct"/>
            <w:hideMark/>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371" w:type="pct"/>
            <w:hideMark/>
          </w:tcPr>
          <w:p w:rsidR="00FD6508" w:rsidRPr="00FD6508" w:rsidRDefault="00183F0A" w:rsidP="00FD6508">
            <w:pPr>
              <w:ind w:firstLine="0"/>
              <w:jc w:val="center"/>
              <w:rPr>
                <w:rFonts w:ascii="Times New Roman" w:hAnsi="Times New Roman"/>
                <w:sz w:val="14"/>
                <w:szCs w:val="14"/>
              </w:rPr>
            </w:pPr>
            <w:r>
              <w:rPr>
                <w:rFonts w:ascii="Times New Roman" w:hAnsi="Times New Roman"/>
                <w:sz w:val="14"/>
                <w:szCs w:val="14"/>
              </w:rPr>
              <w:t>25000,0</w:t>
            </w:r>
          </w:p>
        </w:tc>
        <w:tc>
          <w:tcPr>
            <w:tcW w:w="405" w:type="pct"/>
            <w:hideMark/>
          </w:tcPr>
          <w:p w:rsidR="00FD6508" w:rsidRPr="00FD6508" w:rsidRDefault="00183F0A" w:rsidP="00FD6508">
            <w:pPr>
              <w:ind w:firstLine="0"/>
              <w:jc w:val="center"/>
              <w:rPr>
                <w:rFonts w:ascii="Times New Roman" w:hAnsi="Times New Roman"/>
                <w:sz w:val="14"/>
                <w:szCs w:val="14"/>
              </w:rPr>
            </w:pPr>
            <w:r>
              <w:rPr>
                <w:rFonts w:ascii="Times New Roman" w:hAnsi="Times New Roman"/>
                <w:sz w:val="14"/>
                <w:szCs w:val="14"/>
              </w:rPr>
              <w:t>25000,0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FD6508">
        <w:trPr>
          <w:trHeight w:val="68"/>
          <w:jc w:val="center"/>
        </w:trPr>
        <w:tc>
          <w:tcPr>
            <w:tcW w:w="5000" w:type="pct"/>
            <w:gridSpan w:val="12"/>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в том числе:</w:t>
            </w:r>
          </w:p>
        </w:tc>
      </w:tr>
      <w:tr w:rsidR="00183F0A" w:rsidRPr="00FD6508" w:rsidTr="00183F0A">
        <w:trPr>
          <w:trHeight w:val="68"/>
          <w:jc w:val="center"/>
        </w:trPr>
        <w:tc>
          <w:tcPr>
            <w:tcW w:w="174" w:type="pct"/>
            <w:vMerge w:val="restar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1.</w:t>
            </w:r>
          </w:p>
        </w:tc>
        <w:tc>
          <w:tcPr>
            <w:tcW w:w="692" w:type="pct"/>
            <w:vMerge w:val="restar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МУ УКС</w:t>
            </w:r>
          </w:p>
        </w:tc>
        <w:tc>
          <w:tcPr>
            <w:tcW w:w="1089" w:type="pct"/>
            <w:hideMark/>
          </w:tcPr>
          <w:p w:rsidR="00183F0A" w:rsidRPr="00FD6508" w:rsidRDefault="00183F0A" w:rsidP="00FD6508">
            <w:pPr>
              <w:ind w:firstLine="0"/>
              <w:jc w:val="left"/>
              <w:rPr>
                <w:rFonts w:ascii="Times New Roman" w:hAnsi="Times New Roman"/>
                <w:bCs/>
                <w:sz w:val="14"/>
                <w:szCs w:val="14"/>
              </w:rPr>
            </w:pPr>
            <w:r w:rsidRPr="00FD6508">
              <w:rPr>
                <w:rFonts w:ascii="Times New Roman" w:hAnsi="Times New Roman"/>
                <w:bCs/>
                <w:sz w:val="14"/>
                <w:szCs w:val="14"/>
              </w:rPr>
              <w:t>всего</w:t>
            </w:r>
          </w:p>
        </w:tc>
        <w:tc>
          <w:tcPr>
            <w:tcW w:w="336"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 xml:space="preserve">86 </w:t>
            </w:r>
            <w:r w:rsidRPr="00183F0A">
              <w:rPr>
                <w:rFonts w:ascii="Times New Roman" w:hAnsi="Times New Roman"/>
                <w:bCs/>
                <w:sz w:val="14"/>
                <w:szCs w:val="14"/>
              </w:rPr>
              <w:lastRenderedPageBreak/>
              <w:t>078,32</w:t>
            </w:r>
          </w:p>
        </w:tc>
        <w:tc>
          <w:tcPr>
            <w:tcW w:w="404"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lastRenderedPageBreak/>
              <w:t>32894,016</w:t>
            </w:r>
          </w:p>
        </w:tc>
        <w:tc>
          <w:tcPr>
            <w:tcW w:w="371"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32894,016</w:t>
            </w:r>
          </w:p>
        </w:tc>
        <w:tc>
          <w:tcPr>
            <w:tcW w:w="405"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32894,016</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3"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29"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 xml:space="preserve">53 </w:t>
            </w:r>
            <w:r w:rsidRPr="00FD6508">
              <w:rPr>
                <w:rFonts w:ascii="Times New Roman" w:hAnsi="Times New Roman"/>
                <w:bCs/>
                <w:sz w:val="14"/>
                <w:szCs w:val="14"/>
              </w:rPr>
              <w:lastRenderedPageBreak/>
              <w:t>184,3</w:t>
            </w:r>
          </w:p>
        </w:tc>
        <w:tc>
          <w:tcPr>
            <w:tcW w:w="301"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lastRenderedPageBreak/>
              <w:t>0,0</w:t>
            </w:r>
          </w:p>
        </w:tc>
        <w:tc>
          <w:tcPr>
            <w:tcW w:w="196" w:type="pct"/>
            <w:hideMark/>
          </w:tcPr>
          <w:p w:rsidR="00183F0A" w:rsidRPr="00FD6508" w:rsidRDefault="00183F0A" w:rsidP="00FD6508">
            <w:pPr>
              <w:ind w:firstLine="0"/>
              <w:jc w:val="center"/>
              <w:rPr>
                <w:rFonts w:ascii="Times New Roman" w:hAnsi="Times New Roman"/>
                <w:bCs/>
                <w:sz w:val="14"/>
                <w:szCs w:val="14"/>
              </w:rPr>
            </w:pPr>
            <w:r w:rsidRPr="00FD6508">
              <w:rPr>
                <w:rFonts w:ascii="Times New Roman" w:hAnsi="Times New Roman"/>
                <w:bCs/>
                <w:sz w:val="14"/>
                <w:szCs w:val="14"/>
              </w:rPr>
              <w:t>0,0</w:t>
            </w:r>
          </w:p>
        </w:tc>
      </w:tr>
      <w:tr w:rsidR="00183F0A" w:rsidRPr="00FD6508" w:rsidTr="00183F0A">
        <w:trPr>
          <w:trHeight w:val="68"/>
          <w:jc w:val="center"/>
        </w:trPr>
        <w:tc>
          <w:tcPr>
            <w:tcW w:w="174" w:type="pct"/>
            <w:vMerge/>
            <w:hideMark/>
          </w:tcPr>
          <w:p w:rsidR="00183F0A" w:rsidRPr="00FD6508" w:rsidRDefault="00183F0A" w:rsidP="00FD6508">
            <w:pPr>
              <w:ind w:firstLine="0"/>
              <w:jc w:val="left"/>
              <w:rPr>
                <w:rFonts w:ascii="Times New Roman" w:hAnsi="Times New Roman"/>
                <w:sz w:val="14"/>
                <w:szCs w:val="14"/>
              </w:rPr>
            </w:pPr>
          </w:p>
        </w:tc>
        <w:tc>
          <w:tcPr>
            <w:tcW w:w="692" w:type="pct"/>
            <w:vMerge/>
            <w:hideMark/>
          </w:tcPr>
          <w:p w:rsidR="00183F0A" w:rsidRPr="00FD6508" w:rsidRDefault="00183F0A" w:rsidP="00FD6508">
            <w:pPr>
              <w:ind w:firstLine="0"/>
              <w:jc w:val="left"/>
              <w:rPr>
                <w:rFonts w:ascii="Times New Roman" w:hAnsi="Times New Roman"/>
                <w:sz w:val="14"/>
                <w:szCs w:val="14"/>
              </w:rPr>
            </w:pPr>
          </w:p>
        </w:tc>
        <w:tc>
          <w:tcPr>
            <w:tcW w:w="1089" w:type="pct"/>
            <w:hideMark/>
          </w:tcPr>
          <w:p w:rsidR="00183F0A" w:rsidRPr="00FD6508" w:rsidRDefault="00183F0A" w:rsidP="00FD6508">
            <w:pPr>
              <w:ind w:firstLine="0"/>
              <w:jc w:val="left"/>
              <w:rPr>
                <w:rFonts w:ascii="Times New Roman" w:hAnsi="Times New Roman"/>
                <w:sz w:val="14"/>
                <w:szCs w:val="14"/>
              </w:rPr>
            </w:pPr>
            <w:r w:rsidRPr="00FD6508">
              <w:rPr>
                <w:rFonts w:ascii="Times New Roman" w:hAnsi="Times New Roman"/>
                <w:sz w:val="14"/>
                <w:szCs w:val="14"/>
              </w:rPr>
              <w:t>бюджет автономного округа</w:t>
            </w:r>
          </w:p>
        </w:tc>
        <w:tc>
          <w:tcPr>
            <w:tcW w:w="336"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58 419,12</w:t>
            </w:r>
          </w:p>
        </w:tc>
        <w:tc>
          <w:tcPr>
            <w:tcW w:w="404"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371"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405" w:type="pct"/>
            <w:hideMark/>
          </w:tcPr>
          <w:p w:rsidR="00183F0A" w:rsidRPr="00183F0A" w:rsidRDefault="00183F0A" w:rsidP="00183F0A">
            <w:pPr>
              <w:ind w:firstLine="0"/>
              <w:jc w:val="center"/>
              <w:rPr>
                <w:rFonts w:ascii="Times New Roman" w:hAnsi="Times New Roman"/>
                <w:bCs/>
                <w:sz w:val="14"/>
                <w:szCs w:val="14"/>
              </w:rPr>
            </w:pPr>
            <w:r w:rsidRPr="00183F0A">
              <w:rPr>
                <w:rFonts w:ascii="Times New Roman" w:hAnsi="Times New Roman"/>
                <w:bCs/>
                <w:sz w:val="14"/>
                <w:szCs w:val="14"/>
              </w:rPr>
              <w:t>7894,016</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50 525,1</w:t>
            </w:r>
          </w:p>
        </w:tc>
        <w:tc>
          <w:tcPr>
            <w:tcW w:w="301"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183F0A" w:rsidRPr="00FD6508" w:rsidRDefault="00183F0A"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районный бюджет</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2 659,2</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2 659,2</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бюджет городских и сельских поселений</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внебюджетные источники</w:t>
            </w:r>
          </w:p>
        </w:tc>
        <w:tc>
          <w:tcPr>
            <w:tcW w:w="336" w:type="pct"/>
            <w:hideMark/>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404" w:type="pct"/>
          </w:tcPr>
          <w:p w:rsidR="00FD6508" w:rsidRPr="00FD6508" w:rsidRDefault="00183F0A" w:rsidP="00FD6508">
            <w:pPr>
              <w:ind w:firstLine="0"/>
              <w:jc w:val="center"/>
              <w:rPr>
                <w:rFonts w:ascii="Times New Roman" w:hAnsi="Times New Roman"/>
                <w:bCs/>
                <w:sz w:val="14"/>
                <w:szCs w:val="14"/>
              </w:rPr>
            </w:pPr>
            <w:r>
              <w:rPr>
                <w:rFonts w:ascii="Times New Roman" w:hAnsi="Times New Roman"/>
                <w:bCs/>
                <w:sz w:val="14"/>
                <w:szCs w:val="14"/>
              </w:rPr>
              <w:t>25000,0</w:t>
            </w:r>
          </w:p>
        </w:tc>
        <w:tc>
          <w:tcPr>
            <w:tcW w:w="371" w:type="pct"/>
          </w:tcPr>
          <w:p w:rsidR="00FD6508" w:rsidRPr="00FD6508" w:rsidRDefault="00183F0A" w:rsidP="00FD6508">
            <w:pPr>
              <w:ind w:firstLine="0"/>
              <w:jc w:val="center"/>
              <w:rPr>
                <w:rFonts w:ascii="Times New Roman" w:hAnsi="Times New Roman"/>
                <w:sz w:val="14"/>
                <w:szCs w:val="14"/>
              </w:rPr>
            </w:pPr>
            <w:r>
              <w:rPr>
                <w:rFonts w:ascii="Times New Roman" w:hAnsi="Times New Roman"/>
                <w:sz w:val="14"/>
                <w:szCs w:val="14"/>
              </w:rPr>
              <w:t>25000,0</w:t>
            </w:r>
          </w:p>
        </w:tc>
        <w:tc>
          <w:tcPr>
            <w:tcW w:w="405" w:type="pct"/>
          </w:tcPr>
          <w:p w:rsidR="00FD6508" w:rsidRPr="00FD6508" w:rsidRDefault="00183F0A" w:rsidP="00FD6508">
            <w:pPr>
              <w:ind w:firstLine="0"/>
              <w:jc w:val="center"/>
              <w:rPr>
                <w:rFonts w:ascii="Times New Roman" w:hAnsi="Times New Roman"/>
                <w:sz w:val="14"/>
                <w:szCs w:val="14"/>
              </w:rPr>
            </w:pPr>
            <w:r>
              <w:rPr>
                <w:rFonts w:ascii="Times New Roman" w:hAnsi="Times New Roman"/>
                <w:sz w:val="14"/>
                <w:szCs w:val="14"/>
              </w:rPr>
              <w:t>25000,0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переходящие остатки прошлых лет</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r w:rsidRPr="00FD6508">
              <w:rPr>
                <w:rFonts w:ascii="Times New Roman" w:hAnsi="Times New Roman"/>
                <w:sz w:val="14"/>
                <w:szCs w:val="14"/>
              </w:rPr>
              <w:t>в том числе: бюджет автономного округа</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r w:rsidR="00FD6508" w:rsidRPr="00FD6508" w:rsidTr="00183F0A">
        <w:trPr>
          <w:trHeight w:val="68"/>
          <w:jc w:val="center"/>
        </w:trPr>
        <w:tc>
          <w:tcPr>
            <w:tcW w:w="174" w:type="pct"/>
            <w:vMerge/>
            <w:hideMark/>
          </w:tcPr>
          <w:p w:rsidR="00FD6508" w:rsidRPr="00FD6508" w:rsidRDefault="00FD6508" w:rsidP="00FD6508">
            <w:pPr>
              <w:ind w:firstLine="0"/>
              <w:jc w:val="left"/>
              <w:rPr>
                <w:rFonts w:ascii="Times New Roman" w:hAnsi="Times New Roman"/>
                <w:sz w:val="14"/>
                <w:szCs w:val="14"/>
              </w:rPr>
            </w:pPr>
          </w:p>
        </w:tc>
        <w:tc>
          <w:tcPr>
            <w:tcW w:w="692" w:type="pct"/>
            <w:vMerge/>
            <w:hideMark/>
          </w:tcPr>
          <w:p w:rsidR="00FD6508" w:rsidRPr="00FD6508" w:rsidRDefault="00FD6508" w:rsidP="00FD6508">
            <w:pPr>
              <w:ind w:firstLine="0"/>
              <w:jc w:val="left"/>
              <w:rPr>
                <w:rFonts w:ascii="Times New Roman" w:hAnsi="Times New Roman"/>
                <w:sz w:val="14"/>
                <w:szCs w:val="14"/>
              </w:rPr>
            </w:pPr>
          </w:p>
        </w:tc>
        <w:tc>
          <w:tcPr>
            <w:tcW w:w="1089" w:type="pct"/>
            <w:hideMark/>
          </w:tcPr>
          <w:p w:rsidR="00FD6508" w:rsidRPr="00FD6508" w:rsidRDefault="00FD6508" w:rsidP="00FD6508">
            <w:pPr>
              <w:ind w:firstLine="0"/>
              <w:jc w:val="left"/>
              <w:rPr>
                <w:rFonts w:ascii="Times New Roman" w:hAnsi="Times New Roman"/>
                <w:sz w:val="14"/>
                <w:szCs w:val="14"/>
              </w:rPr>
            </w:pPr>
            <w:proofErr w:type="spellStart"/>
            <w:r w:rsidRPr="00FD6508">
              <w:rPr>
                <w:rFonts w:ascii="Times New Roman" w:hAnsi="Times New Roman"/>
                <w:sz w:val="14"/>
                <w:szCs w:val="14"/>
              </w:rPr>
              <w:t>справочно</w:t>
            </w:r>
            <w:proofErr w:type="spellEnd"/>
            <w:r w:rsidRPr="00FD6508">
              <w:rPr>
                <w:rFonts w:ascii="Times New Roman" w:hAnsi="Times New Roman"/>
                <w:sz w:val="14"/>
                <w:szCs w:val="14"/>
              </w:rPr>
              <w:t>: в том числе бюджет городских и сельских поселений по переданным полномочиям</w:t>
            </w:r>
          </w:p>
        </w:tc>
        <w:tc>
          <w:tcPr>
            <w:tcW w:w="336"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404" w:type="pct"/>
            <w:hideMark/>
          </w:tcPr>
          <w:p w:rsidR="00FD6508" w:rsidRPr="00FD6508" w:rsidRDefault="00FD6508" w:rsidP="00FD6508">
            <w:pPr>
              <w:ind w:firstLine="0"/>
              <w:jc w:val="center"/>
              <w:rPr>
                <w:rFonts w:ascii="Times New Roman" w:hAnsi="Times New Roman"/>
                <w:bCs/>
                <w:sz w:val="14"/>
                <w:szCs w:val="14"/>
              </w:rPr>
            </w:pPr>
            <w:r w:rsidRPr="00FD6508">
              <w:rPr>
                <w:rFonts w:ascii="Times New Roman" w:hAnsi="Times New Roman"/>
                <w:bCs/>
                <w:sz w:val="14"/>
                <w:szCs w:val="14"/>
              </w:rPr>
              <w:t>0,0</w:t>
            </w:r>
          </w:p>
        </w:tc>
        <w:tc>
          <w:tcPr>
            <w:tcW w:w="37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5"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403"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29"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301"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c>
          <w:tcPr>
            <w:tcW w:w="196" w:type="pct"/>
            <w:hideMark/>
          </w:tcPr>
          <w:p w:rsidR="00FD6508" w:rsidRPr="00FD6508" w:rsidRDefault="00FD6508" w:rsidP="00FD6508">
            <w:pPr>
              <w:ind w:firstLine="0"/>
              <w:jc w:val="center"/>
              <w:rPr>
                <w:rFonts w:ascii="Times New Roman" w:hAnsi="Times New Roman"/>
                <w:sz w:val="14"/>
                <w:szCs w:val="14"/>
              </w:rPr>
            </w:pPr>
            <w:r w:rsidRPr="00FD6508">
              <w:rPr>
                <w:rFonts w:ascii="Times New Roman" w:hAnsi="Times New Roman"/>
                <w:sz w:val="14"/>
                <w:szCs w:val="14"/>
              </w:rPr>
              <w:t>0,0</w:t>
            </w:r>
          </w:p>
        </w:tc>
      </w:tr>
    </w:tbl>
    <w:p w:rsidR="00FD6508" w:rsidRDefault="00183F0A" w:rsidP="00183F0A">
      <w:pPr>
        <w:ind w:firstLine="0"/>
        <w:jc w:val="right"/>
        <w:rPr>
          <w:rFonts w:ascii="Times New Roman" w:hAnsi="Times New Roman"/>
        </w:rPr>
      </w:pPr>
      <w:r>
        <w:rPr>
          <w:rFonts w:ascii="Times New Roman" w:hAnsi="Times New Roman"/>
        </w:rPr>
        <w:t>»</w:t>
      </w:r>
    </w:p>
    <w:p w:rsidR="00125003" w:rsidRDefault="008F0DC1" w:rsidP="008F0DC1">
      <w:pPr>
        <w:ind w:firstLine="0"/>
        <w:rPr>
          <w:rFonts w:ascii="Times New Roman" w:hAnsi="Times New Roman"/>
        </w:rPr>
      </w:pPr>
      <w:r w:rsidRPr="008F0DC1">
        <w:rPr>
          <w:rFonts w:ascii="Times New Roman" w:hAnsi="Times New Roman"/>
        </w:rPr>
        <w:t>1.1</w:t>
      </w:r>
      <w:r>
        <w:rPr>
          <w:rFonts w:ascii="Times New Roman" w:hAnsi="Times New Roman"/>
        </w:rPr>
        <w:t>6</w:t>
      </w:r>
      <w:r w:rsidRPr="008F0DC1">
        <w:rPr>
          <w:rFonts w:ascii="Times New Roman" w:hAnsi="Times New Roman"/>
        </w:rPr>
        <w:t xml:space="preserve">.  </w:t>
      </w:r>
      <w:r w:rsidR="00183F0A">
        <w:rPr>
          <w:rFonts w:ascii="Times New Roman" w:hAnsi="Times New Roman"/>
        </w:rPr>
        <w:t xml:space="preserve">Муниципальную программу дополнить таблицей 4 </w:t>
      </w:r>
      <w:r w:rsidR="00796FCE">
        <w:rPr>
          <w:rFonts w:ascii="Times New Roman" w:hAnsi="Times New Roman"/>
        </w:rPr>
        <w:t>«План</w:t>
      </w:r>
      <w:r w:rsidR="00796FCE" w:rsidRPr="00796FCE">
        <w:rPr>
          <w:rFonts w:ascii="Times New Roman" w:hAnsi="Times New Roman"/>
        </w:rPr>
        <w:t xml:space="preserve"> реализации муниципальной программы на 2017 год</w:t>
      </w:r>
      <w:r w:rsidR="00796FCE">
        <w:rPr>
          <w:rFonts w:ascii="Times New Roman" w:hAnsi="Times New Roman"/>
        </w:rPr>
        <w:t>»</w:t>
      </w:r>
    </w:p>
    <w:p w:rsidR="00796FCE" w:rsidRDefault="00796FCE" w:rsidP="00DB6AF8">
      <w:pPr>
        <w:ind w:firstLine="0"/>
        <w:jc w:val="right"/>
        <w:rPr>
          <w:rFonts w:ascii="Times New Roman" w:hAnsi="Times New Roman"/>
        </w:rPr>
      </w:pPr>
      <w:r>
        <w:rPr>
          <w:rFonts w:ascii="Times New Roman" w:hAnsi="Times New Roman"/>
        </w:rPr>
        <w:t xml:space="preserve">« </w:t>
      </w:r>
      <w:r w:rsidR="005E2682">
        <w:rPr>
          <w:rFonts w:ascii="Times New Roman" w:hAnsi="Times New Roman"/>
        </w:rPr>
        <w:t>Таблица 4</w:t>
      </w:r>
    </w:p>
    <w:p w:rsidR="005E2682" w:rsidRDefault="005E2682" w:rsidP="005E2682">
      <w:pPr>
        <w:ind w:firstLine="0"/>
        <w:jc w:val="center"/>
        <w:rPr>
          <w:rFonts w:ascii="Times New Roman" w:hAnsi="Times New Roman"/>
        </w:rPr>
      </w:pPr>
      <w:r>
        <w:rPr>
          <w:rFonts w:ascii="Times New Roman" w:hAnsi="Times New Roman"/>
        </w:rPr>
        <w:t>План реализации муниципальной программы на 2017 год</w:t>
      </w:r>
    </w:p>
    <w:tbl>
      <w:tblPr>
        <w:tblStyle w:val="ab"/>
        <w:tblW w:w="0" w:type="auto"/>
        <w:tblLook w:val="04A0" w:firstRow="1" w:lastRow="0" w:firstColumn="1" w:lastColumn="0" w:noHBand="0" w:noVBand="1"/>
      </w:tblPr>
      <w:tblGrid>
        <w:gridCol w:w="675"/>
        <w:gridCol w:w="3267"/>
        <w:gridCol w:w="1971"/>
        <w:gridCol w:w="1972"/>
        <w:gridCol w:w="1972"/>
      </w:tblGrid>
      <w:tr w:rsidR="005E2682" w:rsidTr="00DB6AF8">
        <w:tc>
          <w:tcPr>
            <w:tcW w:w="675" w:type="dxa"/>
          </w:tcPr>
          <w:p w:rsidR="005E2682" w:rsidRDefault="005E2682" w:rsidP="005E2682">
            <w:pPr>
              <w:ind w:firstLine="0"/>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3267" w:type="dxa"/>
          </w:tcPr>
          <w:p w:rsidR="005E2682" w:rsidRDefault="005E2682" w:rsidP="005E2682">
            <w:pPr>
              <w:ind w:firstLine="0"/>
              <w:rPr>
                <w:rFonts w:ascii="Times New Roman" w:hAnsi="Times New Roman"/>
              </w:rPr>
            </w:pPr>
            <w:r>
              <w:rPr>
                <w:rFonts w:ascii="Times New Roman" w:hAnsi="Times New Roman"/>
              </w:rPr>
              <w:t>Наименование контрольного события Программы</w:t>
            </w:r>
          </w:p>
        </w:tc>
        <w:tc>
          <w:tcPr>
            <w:tcW w:w="1971" w:type="dxa"/>
          </w:tcPr>
          <w:p w:rsidR="005E2682" w:rsidRDefault="005E2682" w:rsidP="005E2682">
            <w:pPr>
              <w:ind w:firstLine="0"/>
              <w:rPr>
                <w:rFonts w:ascii="Times New Roman" w:hAnsi="Times New Roman"/>
              </w:rPr>
            </w:pPr>
            <w:r>
              <w:rPr>
                <w:rFonts w:ascii="Times New Roman" w:hAnsi="Times New Roman"/>
              </w:rPr>
              <w:t>Статус</w:t>
            </w:r>
          </w:p>
        </w:tc>
        <w:tc>
          <w:tcPr>
            <w:tcW w:w="1972" w:type="dxa"/>
          </w:tcPr>
          <w:p w:rsidR="005E2682" w:rsidRDefault="005E2682" w:rsidP="005E2682">
            <w:pPr>
              <w:ind w:firstLine="0"/>
              <w:rPr>
                <w:rFonts w:ascii="Times New Roman" w:hAnsi="Times New Roman"/>
              </w:rPr>
            </w:pPr>
            <w:r>
              <w:rPr>
                <w:rFonts w:ascii="Times New Roman" w:hAnsi="Times New Roman"/>
              </w:rPr>
              <w:t>Ответственный исполнитель</w:t>
            </w:r>
          </w:p>
        </w:tc>
        <w:tc>
          <w:tcPr>
            <w:tcW w:w="1972" w:type="dxa"/>
          </w:tcPr>
          <w:p w:rsidR="005E2682" w:rsidRDefault="005E2682" w:rsidP="005E2682">
            <w:pPr>
              <w:ind w:firstLine="0"/>
              <w:rPr>
                <w:rFonts w:ascii="Times New Roman" w:hAnsi="Times New Roman"/>
              </w:rPr>
            </w:pPr>
            <w:r>
              <w:rPr>
                <w:rFonts w:ascii="Times New Roman" w:hAnsi="Times New Roman"/>
              </w:rPr>
              <w:t>Срок наступления контрольного события (месяц, квартал)</w:t>
            </w:r>
          </w:p>
        </w:tc>
      </w:tr>
      <w:tr w:rsidR="005E2682" w:rsidTr="00DB6AF8">
        <w:tc>
          <w:tcPr>
            <w:tcW w:w="675" w:type="dxa"/>
          </w:tcPr>
          <w:p w:rsidR="005E2682" w:rsidRDefault="00DB6AF8" w:rsidP="005E2682">
            <w:pPr>
              <w:ind w:firstLine="0"/>
              <w:rPr>
                <w:rFonts w:ascii="Times New Roman" w:hAnsi="Times New Roman"/>
              </w:rPr>
            </w:pPr>
            <w:r>
              <w:rPr>
                <w:rFonts w:ascii="Times New Roman" w:hAnsi="Times New Roman"/>
              </w:rPr>
              <w:t>1</w:t>
            </w:r>
          </w:p>
        </w:tc>
        <w:tc>
          <w:tcPr>
            <w:tcW w:w="3267" w:type="dxa"/>
          </w:tcPr>
          <w:p w:rsidR="005E2682" w:rsidRDefault="00DB6AF8" w:rsidP="005E2682">
            <w:pPr>
              <w:ind w:firstLine="0"/>
              <w:rPr>
                <w:rFonts w:ascii="Times New Roman" w:hAnsi="Times New Roman"/>
              </w:rPr>
            </w:pPr>
            <w:r>
              <w:rPr>
                <w:rFonts w:ascii="Times New Roman" w:hAnsi="Times New Roman"/>
              </w:rPr>
              <w:t>Обустройство «Парка Победы»</w:t>
            </w:r>
          </w:p>
        </w:tc>
        <w:tc>
          <w:tcPr>
            <w:tcW w:w="1971" w:type="dxa"/>
          </w:tcPr>
          <w:p w:rsidR="005E2682" w:rsidRDefault="00DB6AF8" w:rsidP="005E2682">
            <w:pPr>
              <w:ind w:firstLine="0"/>
              <w:rPr>
                <w:rFonts w:ascii="Times New Roman" w:hAnsi="Times New Roman"/>
              </w:rPr>
            </w:pPr>
            <w:r>
              <w:rPr>
                <w:rFonts w:ascii="Times New Roman" w:hAnsi="Times New Roman"/>
              </w:rPr>
              <w:t>Окончательная приемка работ</w:t>
            </w:r>
          </w:p>
        </w:tc>
        <w:tc>
          <w:tcPr>
            <w:tcW w:w="1972" w:type="dxa"/>
          </w:tcPr>
          <w:p w:rsidR="005E2682" w:rsidRDefault="00DB6AF8" w:rsidP="005E2682">
            <w:pPr>
              <w:ind w:firstLine="0"/>
              <w:rPr>
                <w:rFonts w:ascii="Times New Roman" w:hAnsi="Times New Roman"/>
              </w:rPr>
            </w:pPr>
            <w:r>
              <w:rPr>
                <w:rFonts w:ascii="Times New Roman" w:hAnsi="Times New Roman"/>
              </w:rPr>
              <w:t>МУ «Управление капитального строительства Кондинского района»</w:t>
            </w:r>
          </w:p>
        </w:tc>
        <w:tc>
          <w:tcPr>
            <w:tcW w:w="1972" w:type="dxa"/>
          </w:tcPr>
          <w:p w:rsidR="005E2682" w:rsidRDefault="00DB6AF8" w:rsidP="005E2682">
            <w:pPr>
              <w:ind w:firstLine="0"/>
              <w:rPr>
                <w:rFonts w:ascii="Times New Roman" w:hAnsi="Times New Roman"/>
              </w:rPr>
            </w:pPr>
            <w:r>
              <w:rPr>
                <w:rFonts w:ascii="Times New Roman" w:hAnsi="Times New Roman"/>
              </w:rPr>
              <w:t>декабрь 2017 года</w:t>
            </w:r>
          </w:p>
        </w:tc>
      </w:tr>
    </w:tbl>
    <w:p w:rsidR="005E2682" w:rsidRDefault="00DB6AF8" w:rsidP="00DB6AF8">
      <w:pPr>
        <w:ind w:firstLine="0"/>
        <w:jc w:val="right"/>
        <w:rPr>
          <w:rFonts w:ascii="Times New Roman" w:hAnsi="Times New Roman"/>
        </w:rPr>
      </w:pPr>
      <w:r>
        <w:rPr>
          <w:rFonts w:ascii="Times New Roman" w:hAnsi="Times New Roman"/>
        </w:rPr>
        <w:t>»</w:t>
      </w:r>
    </w:p>
    <w:p w:rsidR="00FD48B4" w:rsidRPr="00FD48B4" w:rsidRDefault="00FD48B4" w:rsidP="00FD48B4">
      <w:pPr>
        <w:rPr>
          <w:rFonts w:ascii="Times New Roman" w:hAnsi="Times New Roman"/>
        </w:rPr>
      </w:pPr>
      <w:r>
        <w:rPr>
          <w:rFonts w:ascii="Times New Roman" w:hAnsi="Times New Roman"/>
        </w:rPr>
        <w:t xml:space="preserve">2. Утвердить </w:t>
      </w:r>
      <w:r w:rsidRPr="00FD48B4">
        <w:rPr>
          <w:rFonts w:ascii="Times New Roman" w:hAnsi="Times New Roman"/>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FD48B4">
        <w:rPr>
          <w:rFonts w:ascii="Times New Roman" w:hAnsi="Times New Roman"/>
        </w:rPr>
        <w:t>контроля за</w:t>
      </w:r>
      <w:proofErr w:type="gramEnd"/>
      <w:r w:rsidRPr="00FD48B4">
        <w:rPr>
          <w:rFonts w:ascii="Times New Roman" w:hAnsi="Times New Roman"/>
        </w:rPr>
        <w:t xml:space="preserve"> их расходованием </w:t>
      </w:r>
      <w:r>
        <w:rPr>
          <w:rFonts w:ascii="Times New Roman" w:hAnsi="Times New Roman"/>
        </w:rPr>
        <w:t>(</w:t>
      </w:r>
      <w:r w:rsidRPr="00FD48B4">
        <w:rPr>
          <w:rFonts w:ascii="Times New Roman" w:hAnsi="Times New Roman"/>
        </w:rPr>
        <w:t>приложени</w:t>
      </w:r>
      <w:r>
        <w:rPr>
          <w:rFonts w:ascii="Times New Roman" w:hAnsi="Times New Roman"/>
        </w:rPr>
        <w:t>е</w:t>
      </w:r>
      <w:r w:rsidRPr="00FD48B4">
        <w:rPr>
          <w:rFonts w:ascii="Times New Roman" w:hAnsi="Times New Roman"/>
        </w:rPr>
        <w:t xml:space="preserve"> 1</w:t>
      </w:r>
      <w:r>
        <w:rPr>
          <w:rFonts w:ascii="Times New Roman" w:hAnsi="Times New Roman"/>
        </w:rPr>
        <w:t>)</w:t>
      </w:r>
      <w:r w:rsidRPr="00FD48B4">
        <w:rPr>
          <w:rFonts w:ascii="Times New Roman" w:hAnsi="Times New Roman"/>
        </w:rPr>
        <w:t>.</w:t>
      </w:r>
    </w:p>
    <w:p w:rsidR="00FD48B4" w:rsidRPr="00FD48B4" w:rsidRDefault="00FD48B4" w:rsidP="00FD48B4">
      <w:pPr>
        <w:rPr>
          <w:rFonts w:ascii="Times New Roman" w:hAnsi="Times New Roman"/>
        </w:rPr>
      </w:pPr>
      <w:r>
        <w:rPr>
          <w:rFonts w:ascii="Times New Roman" w:hAnsi="Times New Roman"/>
        </w:rPr>
        <w:t xml:space="preserve">3. Утвердить </w:t>
      </w:r>
      <w:r w:rsidRPr="00FD48B4">
        <w:rPr>
          <w:rFonts w:ascii="Times New Roman" w:hAnsi="Times New Roman"/>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w:t>
      </w:r>
      <w:r>
        <w:rPr>
          <w:rFonts w:ascii="Times New Roman" w:hAnsi="Times New Roman"/>
        </w:rPr>
        <w:t>(</w:t>
      </w:r>
      <w:r w:rsidRPr="00FD48B4">
        <w:rPr>
          <w:rFonts w:ascii="Times New Roman" w:hAnsi="Times New Roman"/>
        </w:rPr>
        <w:t>приложени</w:t>
      </w:r>
      <w:r>
        <w:rPr>
          <w:rFonts w:ascii="Times New Roman" w:hAnsi="Times New Roman"/>
        </w:rPr>
        <w:t>е</w:t>
      </w:r>
      <w:r w:rsidRPr="00FD48B4">
        <w:rPr>
          <w:rFonts w:ascii="Times New Roman" w:hAnsi="Times New Roman"/>
        </w:rPr>
        <w:t xml:space="preserve"> 2</w:t>
      </w:r>
      <w:r>
        <w:rPr>
          <w:rFonts w:ascii="Times New Roman" w:hAnsi="Times New Roman"/>
        </w:rPr>
        <w:t>)</w:t>
      </w:r>
      <w:r w:rsidRPr="00FD48B4">
        <w:rPr>
          <w:rFonts w:ascii="Times New Roman" w:hAnsi="Times New Roman"/>
        </w:rPr>
        <w:t>.</w:t>
      </w:r>
    </w:p>
    <w:p w:rsidR="00FD48B4" w:rsidRPr="00FD48B4" w:rsidRDefault="00FD48B4" w:rsidP="00FD48B4">
      <w:pPr>
        <w:rPr>
          <w:rFonts w:ascii="Times New Roman" w:hAnsi="Times New Roman"/>
        </w:rPr>
      </w:pPr>
      <w:r>
        <w:rPr>
          <w:rFonts w:ascii="Times New Roman" w:hAnsi="Times New Roman"/>
        </w:rPr>
        <w:t xml:space="preserve">4. Утвердить </w:t>
      </w:r>
      <w:r w:rsidRPr="00FD48B4">
        <w:rPr>
          <w:rFonts w:ascii="Times New Roman" w:hAnsi="Times New Roman"/>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 </w:t>
      </w:r>
      <w:r>
        <w:rPr>
          <w:rFonts w:ascii="Times New Roman" w:hAnsi="Times New Roman"/>
        </w:rPr>
        <w:t>(</w:t>
      </w:r>
      <w:r w:rsidRPr="00FD48B4">
        <w:rPr>
          <w:rFonts w:ascii="Times New Roman" w:hAnsi="Times New Roman"/>
        </w:rPr>
        <w:t>приложени</w:t>
      </w:r>
      <w:r>
        <w:rPr>
          <w:rFonts w:ascii="Times New Roman" w:hAnsi="Times New Roman"/>
        </w:rPr>
        <w:t xml:space="preserve">е </w:t>
      </w:r>
      <w:r w:rsidRPr="00FD48B4">
        <w:rPr>
          <w:rFonts w:ascii="Times New Roman" w:hAnsi="Times New Roman"/>
        </w:rPr>
        <w:t>3</w:t>
      </w:r>
      <w:r>
        <w:rPr>
          <w:rFonts w:ascii="Times New Roman" w:hAnsi="Times New Roman"/>
        </w:rPr>
        <w:t>)</w:t>
      </w:r>
      <w:r w:rsidRPr="00FD48B4">
        <w:rPr>
          <w:rFonts w:ascii="Times New Roman" w:hAnsi="Times New Roman"/>
        </w:rPr>
        <w:t>.</w:t>
      </w:r>
    </w:p>
    <w:p w:rsidR="005B739F" w:rsidRDefault="00FD48B4" w:rsidP="00FD48B4">
      <w:pPr>
        <w:rPr>
          <w:rFonts w:ascii="Times New Roman" w:hAnsi="Times New Roman"/>
        </w:rPr>
      </w:pPr>
      <w:r>
        <w:rPr>
          <w:rFonts w:ascii="Times New Roman" w:hAnsi="Times New Roman"/>
        </w:rPr>
        <w:t xml:space="preserve">5. Утвердить </w:t>
      </w:r>
      <w:r w:rsidRPr="00FD48B4">
        <w:rPr>
          <w:rFonts w:ascii="Times New Roman" w:hAnsi="Times New Roman"/>
        </w:rPr>
        <w:t xml:space="preserve">Порядок разработки, обсуждения с заинтересованными лицами и утверждения </w:t>
      </w:r>
      <w:proofErr w:type="gramStart"/>
      <w:r w:rsidRPr="00FD48B4">
        <w:rPr>
          <w:rFonts w:ascii="Times New Roman" w:hAnsi="Times New Roman"/>
        </w:rPr>
        <w:t>дизайн-проектов</w:t>
      </w:r>
      <w:proofErr w:type="gramEnd"/>
      <w:r w:rsidRPr="00FD48B4">
        <w:rPr>
          <w:rFonts w:ascii="Times New Roman" w:hAnsi="Times New Roman"/>
        </w:rPr>
        <w:t xml:space="preserve"> благоустройства дворовой территории, включенной в муниципальную программу </w:t>
      </w:r>
      <w:r>
        <w:rPr>
          <w:rFonts w:ascii="Times New Roman" w:hAnsi="Times New Roman"/>
        </w:rPr>
        <w:t>(</w:t>
      </w:r>
      <w:r w:rsidRPr="00FD48B4">
        <w:rPr>
          <w:rFonts w:ascii="Times New Roman" w:hAnsi="Times New Roman"/>
        </w:rPr>
        <w:t>приложени</w:t>
      </w:r>
      <w:r>
        <w:rPr>
          <w:rFonts w:ascii="Times New Roman" w:hAnsi="Times New Roman"/>
        </w:rPr>
        <w:t>е</w:t>
      </w:r>
      <w:r w:rsidRPr="00FD48B4">
        <w:rPr>
          <w:rFonts w:ascii="Times New Roman" w:hAnsi="Times New Roman"/>
        </w:rPr>
        <w:t xml:space="preserve"> 4</w:t>
      </w:r>
      <w:r>
        <w:rPr>
          <w:rFonts w:ascii="Times New Roman" w:hAnsi="Times New Roman"/>
        </w:rPr>
        <w:t>)</w:t>
      </w:r>
      <w:r w:rsidRPr="00FD48B4">
        <w:rPr>
          <w:rFonts w:ascii="Times New Roman" w:hAnsi="Times New Roman"/>
        </w:rPr>
        <w:t>.</w:t>
      </w:r>
      <w:r>
        <w:rPr>
          <w:rFonts w:ascii="Times New Roman" w:hAnsi="Times New Roman"/>
        </w:rPr>
        <w:t xml:space="preserve"> </w:t>
      </w:r>
    </w:p>
    <w:p w:rsidR="00C30E2F" w:rsidRPr="000D59DC" w:rsidRDefault="00FD48B4" w:rsidP="009840DE">
      <w:pPr>
        <w:ind w:firstLine="709"/>
        <w:rPr>
          <w:rFonts w:ascii="Times New Roman" w:hAnsi="Times New Roman"/>
        </w:rPr>
      </w:pPr>
      <w:r>
        <w:rPr>
          <w:rFonts w:ascii="Times New Roman" w:hAnsi="Times New Roman"/>
        </w:rPr>
        <w:t>6</w:t>
      </w:r>
      <w:r w:rsidR="00C30E2F" w:rsidRPr="000D59DC">
        <w:rPr>
          <w:rFonts w:ascii="Times New Roman" w:hAnsi="Times New Roman"/>
        </w:rPr>
        <w:t xml:space="preserve">. </w:t>
      </w:r>
      <w:r w:rsidRPr="00FD48B4">
        <w:rPr>
          <w:rFonts w:ascii="Times New Roman" w:hAnsi="Times New Roman"/>
        </w:rPr>
        <w:t>Постановление обнародовать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93573B" w:rsidRPr="000D59DC" w:rsidRDefault="00FD48B4" w:rsidP="009840DE">
      <w:pPr>
        <w:ind w:firstLine="709"/>
        <w:rPr>
          <w:rFonts w:ascii="Times New Roman" w:hAnsi="Times New Roman"/>
        </w:rPr>
      </w:pPr>
      <w:r>
        <w:rPr>
          <w:rFonts w:ascii="Times New Roman" w:hAnsi="Times New Roman"/>
        </w:rPr>
        <w:t>7</w:t>
      </w:r>
      <w:r w:rsidR="00C30E2F" w:rsidRPr="000D59DC">
        <w:rPr>
          <w:rFonts w:ascii="Times New Roman" w:hAnsi="Times New Roman"/>
        </w:rPr>
        <w:t xml:space="preserve">. </w:t>
      </w:r>
      <w:proofErr w:type="gramStart"/>
      <w:r w:rsidR="00C30E2F" w:rsidRPr="000D59DC">
        <w:rPr>
          <w:rFonts w:ascii="Times New Roman" w:hAnsi="Times New Roman"/>
        </w:rPr>
        <w:t>Контроль за</w:t>
      </w:r>
      <w:proofErr w:type="gramEnd"/>
      <w:r w:rsidR="00C30E2F" w:rsidRPr="000D59DC">
        <w:rPr>
          <w:rFonts w:ascii="Times New Roman" w:hAnsi="Times New Roman"/>
        </w:rPr>
        <w:t xml:space="preserve"> выполнением постановления возложить на заместителя главы</w:t>
      </w:r>
      <w:r w:rsidR="00333A57" w:rsidRPr="000D59DC">
        <w:rPr>
          <w:rFonts w:ascii="Times New Roman" w:hAnsi="Times New Roman"/>
        </w:rPr>
        <w:t xml:space="preserve"> </w:t>
      </w:r>
      <w:r w:rsidR="00C30E2F" w:rsidRPr="000D59DC">
        <w:rPr>
          <w:rFonts w:ascii="Times New Roman" w:hAnsi="Times New Roman"/>
        </w:rPr>
        <w:t>района, курирующего вопросы жилищно-коммунального хозяйства.</w:t>
      </w:r>
    </w:p>
    <w:p w:rsidR="0093573B" w:rsidRDefault="0093573B" w:rsidP="009840DE">
      <w:pPr>
        <w:ind w:firstLine="709"/>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499"/>
        <w:gridCol w:w="3285"/>
      </w:tblGrid>
      <w:tr w:rsidR="00F645BD" w:rsidRPr="00F645BD" w:rsidTr="00F645BD">
        <w:tc>
          <w:tcPr>
            <w:tcW w:w="5070" w:type="dxa"/>
          </w:tcPr>
          <w:p w:rsidR="00F645BD" w:rsidRPr="00F645BD" w:rsidRDefault="00F645BD" w:rsidP="00F645BD">
            <w:pPr>
              <w:ind w:firstLine="0"/>
              <w:rPr>
                <w:rFonts w:ascii="Times New Roman" w:hAnsi="Times New Roman"/>
              </w:rPr>
            </w:pPr>
            <w:r w:rsidRPr="00F645BD">
              <w:rPr>
                <w:rFonts w:ascii="Times New Roman" w:hAnsi="Times New Roman"/>
              </w:rPr>
              <w:t>Глава района</w:t>
            </w:r>
          </w:p>
        </w:tc>
        <w:tc>
          <w:tcPr>
            <w:tcW w:w="1499" w:type="dxa"/>
          </w:tcPr>
          <w:p w:rsidR="00F645BD" w:rsidRPr="00F645BD" w:rsidRDefault="00F645BD" w:rsidP="00D808F7">
            <w:pPr>
              <w:rPr>
                <w:rFonts w:ascii="Times New Roman" w:hAnsi="Times New Roman"/>
              </w:rPr>
            </w:pPr>
          </w:p>
        </w:tc>
        <w:tc>
          <w:tcPr>
            <w:tcW w:w="3285" w:type="dxa"/>
          </w:tcPr>
          <w:p w:rsidR="00F645BD" w:rsidRPr="00F645BD" w:rsidRDefault="00F645BD" w:rsidP="00D808F7">
            <w:pPr>
              <w:jc w:val="right"/>
              <w:rPr>
                <w:rFonts w:ascii="Times New Roman" w:hAnsi="Times New Roman"/>
              </w:rPr>
            </w:pPr>
            <w:r w:rsidRPr="00F645BD">
              <w:rPr>
                <w:rFonts w:ascii="Times New Roman" w:hAnsi="Times New Roman"/>
              </w:rPr>
              <w:t>А.В. Дубовик</w:t>
            </w:r>
          </w:p>
        </w:tc>
      </w:tr>
    </w:tbl>
    <w:p w:rsidR="00400D0C" w:rsidRDefault="00400D0C" w:rsidP="00F645BD">
      <w:pPr>
        <w:ind w:firstLine="0"/>
        <w:rPr>
          <w:rFonts w:ascii="Times New Roman" w:hAnsi="Times New Roman"/>
        </w:rPr>
        <w:sectPr w:rsidR="00400D0C" w:rsidSect="00125003">
          <w:headerReference w:type="even" r:id="rId9"/>
          <w:headerReference w:type="default" r:id="rId10"/>
          <w:footerReference w:type="default" r:id="rId11"/>
          <w:headerReference w:type="first" r:id="rId12"/>
          <w:pgSz w:w="11909" w:h="16834"/>
          <w:pgMar w:top="567" w:right="567" w:bottom="567" w:left="1701" w:header="720" w:footer="720" w:gutter="0"/>
          <w:cols w:space="720"/>
          <w:noEndnote/>
          <w:titlePg/>
          <w:docGrid w:linePitch="326"/>
        </w:sectPr>
      </w:pPr>
    </w:p>
    <w:p w:rsidR="00400D0C" w:rsidRPr="00400D0C" w:rsidRDefault="00400D0C" w:rsidP="00400D0C">
      <w:pPr>
        <w:ind w:firstLine="0"/>
        <w:jc w:val="right"/>
        <w:rPr>
          <w:rFonts w:ascii="Times New Roman" w:hAnsi="Times New Roman"/>
        </w:rPr>
      </w:pPr>
      <w:r w:rsidRPr="00400D0C">
        <w:rPr>
          <w:rFonts w:ascii="Times New Roman" w:hAnsi="Times New Roman"/>
        </w:rPr>
        <w:lastRenderedPageBreak/>
        <w:t>Приложение 1</w:t>
      </w:r>
    </w:p>
    <w:p w:rsidR="00400D0C" w:rsidRDefault="00400D0C" w:rsidP="00400D0C">
      <w:pPr>
        <w:ind w:firstLine="0"/>
        <w:jc w:val="right"/>
        <w:rPr>
          <w:rFonts w:ascii="Times New Roman" w:hAnsi="Times New Roman"/>
        </w:rPr>
      </w:pPr>
      <w:r>
        <w:rPr>
          <w:rFonts w:ascii="Times New Roman" w:hAnsi="Times New Roman"/>
        </w:rPr>
        <w:t>к постановлению администрации района</w:t>
      </w:r>
    </w:p>
    <w:p w:rsidR="00400D0C" w:rsidRPr="00400D0C" w:rsidRDefault="00400D0C" w:rsidP="00400D0C">
      <w:pPr>
        <w:ind w:firstLine="0"/>
        <w:jc w:val="right"/>
        <w:rPr>
          <w:rFonts w:ascii="Times New Roman" w:hAnsi="Times New Roman"/>
        </w:rPr>
      </w:pPr>
      <w:r>
        <w:rPr>
          <w:rFonts w:ascii="Times New Roman" w:hAnsi="Times New Roman"/>
        </w:rPr>
        <w:t>от ___ _________ 2017 года № ______</w:t>
      </w:r>
    </w:p>
    <w:p w:rsidR="00400D0C" w:rsidRPr="00400D0C" w:rsidRDefault="00400D0C" w:rsidP="00400D0C">
      <w:pPr>
        <w:ind w:firstLine="0"/>
        <w:rPr>
          <w:rFonts w:ascii="Times New Roman" w:hAnsi="Times New Roman"/>
        </w:rPr>
      </w:pPr>
    </w:p>
    <w:p w:rsidR="00400D0C" w:rsidRPr="00400D0C" w:rsidRDefault="00400D0C" w:rsidP="00400D0C">
      <w:pPr>
        <w:ind w:firstLine="0"/>
        <w:jc w:val="center"/>
        <w:rPr>
          <w:rFonts w:ascii="Times New Roman" w:hAnsi="Times New Roman"/>
        </w:rPr>
      </w:pPr>
      <w:r w:rsidRPr="00400D0C">
        <w:rPr>
          <w:rFonts w:ascii="Times New Roman" w:hAnsi="Times New Roman"/>
        </w:rPr>
        <w:t>Порядок</w:t>
      </w:r>
    </w:p>
    <w:p w:rsidR="00400D0C" w:rsidRPr="00400D0C" w:rsidRDefault="00400D0C" w:rsidP="00400D0C">
      <w:pPr>
        <w:ind w:firstLine="0"/>
        <w:jc w:val="center"/>
        <w:rPr>
          <w:rFonts w:ascii="Times New Roman" w:hAnsi="Times New Roman"/>
        </w:rPr>
      </w:pPr>
      <w:r w:rsidRPr="00400D0C">
        <w:rPr>
          <w:rFonts w:ascii="Times New Roman" w:hAnsi="Times New Roman"/>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400D0C" w:rsidRPr="00400D0C" w:rsidRDefault="00400D0C" w:rsidP="00400D0C">
      <w:pPr>
        <w:ind w:firstLine="0"/>
        <w:rPr>
          <w:rFonts w:ascii="Times New Roman" w:hAnsi="Times New Roman"/>
        </w:rPr>
      </w:pPr>
    </w:p>
    <w:p w:rsidR="00400D0C" w:rsidRPr="00400D0C" w:rsidRDefault="00400D0C" w:rsidP="0054534F">
      <w:pPr>
        <w:rPr>
          <w:rFonts w:ascii="Times New Roman" w:hAnsi="Times New Roman"/>
        </w:rPr>
      </w:pPr>
      <w:r w:rsidRPr="00400D0C">
        <w:rPr>
          <w:rFonts w:ascii="Times New Roman" w:hAnsi="Times New Roman"/>
        </w:rPr>
        <w:t>1.</w:t>
      </w:r>
      <w:r w:rsidRPr="00400D0C">
        <w:rPr>
          <w:rFonts w:ascii="Times New Roman" w:hAnsi="Times New Roman"/>
        </w:rPr>
        <w:tab/>
        <w:t>Общие положения</w:t>
      </w:r>
    </w:p>
    <w:p w:rsidR="00400D0C" w:rsidRPr="00400D0C" w:rsidRDefault="00400D0C" w:rsidP="0054534F">
      <w:pPr>
        <w:rPr>
          <w:rFonts w:ascii="Times New Roman" w:hAnsi="Times New Roman"/>
        </w:rPr>
      </w:pPr>
      <w:r w:rsidRPr="00400D0C">
        <w:rPr>
          <w:rFonts w:ascii="Times New Roman" w:hAnsi="Times New Roman"/>
        </w:rPr>
        <w:t>1.1.</w:t>
      </w:r>
      <w:r w:rsidRPr="00400D0C">
        <w:rPr>
          <w:rFonts w:ascii="Times New Roman" w:hAnsi="Times New Roman"/>
        </w:rPr>
        <w:tab/>
      </w:r>
      <w:proofErr w:type="gramStart"/>
      <w:r w:rsidRPr="00400D0C">
        <w:rPr>
          <w:rFonts w:ascii="Times New Roman" w:hAnsi="Times New Roman"/>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w:t>
      </w:r>
      <w:r>
        <w:rPr>
          <w:rFonts w:ascii="Times New Roman" w:hAnsi="Times New Roman"/>
        </w:rPr>
        <w:t>Кондинский район</w:t>
      </w:r>
      <w:r w:rsidRPr="00400D0C">
        <w:rPr>
          <w:rFonts w:ascii="Times New Roman" w:hAnsi="Times New Roman"/>
        </w:rPr>
        <w:t>, механизм контроля за их расходованием, а также устанавливает порядок и формы трудового и (или) финансового участия граждан в выполнении указанных</w:t>
      </w:r>
      <w:proofErr w:type="gramEnd"/>
      <w:r w:rsidRPr="00400D0C">
        <w:rPr>
          <w:rFonts w:ascii="Times New Roman" w:hAnsi="Times New Roman"/>
        </w:rPr>
        <w:t xml:space="preserve"> работ.</w:t>
      </w:r>
    </w:p>
    <w:p w:rsidR="00400D0C" w:rsidRPr="00400D0C" w:rsidRDefault="00400D0C" w:rsidP="0054534F">
      <w:pPr>
        <w:rPr>
          <w:rFonts w:ascii="Times New Roman" w:hAnsi="Times New Roman"/>
        </w:rPr>
      </w:pPr>
      <w:r w:rsidRPr="00400D0C">
        <w:rPr>
          <w:rFonts w:ascii="Times New Roman" w:hAnsi="Times New Roman"/>
        </w:rPr>
        <w:t>1.2.</w:t>
      </w:r>
      <w:r w:rsidRPr="00400D0C">
        <w:rPr>
          <w:rFonts w:ascii="Times New Roman" w:hAnsi="Times New Roman"/>
        </w:rPr>
        <w:tab/>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400D0C" w:rsidRDefault="00400D0C" w:rsidP="0054534F">
      <w:pPr>
        <w:rPr>
          <w:rFonts w:ascii="Times New Roman" w:hAnsi="Times New Roman"/>
        </w:rPr>
      </w:pPr>
      <w:r w:rsidRPr="00400D0C">
        <w:rPr>
          <w:rFonts w:ascii="Times New Roman" w:hAnsi="Times New Roman"/>
        </w:rPr>
        <w:t>1.3.</w:t>
      </w:r>
      <w:r w:rsidRPr="00400D0C">
        <w:rPr>
          <w:rFonts w:ascii="Times New Roman" w:hAnsi="Times New Roman"/>
        </w:rPr>
        <w:tab/>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8004AF" w:rsidRPr="00400D0C" w:rsidRDefault="008004AF" w:rsidP="0054534F">
      <w:pPr>
        <w:rPr>
          <w:rFonts w:ascii="Times New Roman" w:hAnsi="Times New Roman"/>
        </w:rPr>
      </w:pPr>
      <w:r w:rsidRPr="000911C7">
        <w:rPr>
          <w:rFonts w:ascii="Times New Roman" w:hAnsi="Times New Roman"/>
        </w:rPr>
        <w:t>1.4.</w:t>
      </w:r>
      <w:r w:rsidRPr="000911C7">
        <w:rPr>
          <w:rFonts w:ascii="Times New Roman" w:hAnsi="Times New Roman"/>
        </w:rPr>
        <w:tab/>
      </w:r>
      <w:proofErr w:type="gramStart"/>
      <w:r w:rsidRPr="000911C7">
        <w:rPr>
          <w:rFonts w:ascii="Times New Roman" w:hAnsi="Times New Roman"/>
        </w:rPr>
        <w:t>Уполномоченным органом администрации Кондинского района</w:t>
      </w:r>
      <w:r w:rsidR="000911C7" w:rsidRPr="000911C7">
        <w:rPr>
          <w:rFonts w:ascii="Times New Roman" w:hAnsi="Times New Roman"/>
        </w:rPr>
        <w:t>, осуществляющим</w:t>
      </w:r>
      <w:r w:rsidRPr="000911C7">
        <w:rPr>
          <w:rFonts w:ascii="Times New Roman" w:hAnsi="Times New Roman"/>
        </w:rPr>
        <w:t xml:space="preserve"> </w:t>
      </w:r>
      <w:r w:rsidR="000911C7" w:rsidRPr="000911C7">
        <w:rPr>
          <w:rFonts w:ascii="Times New Roman" w:hAnsi="Times New Roman"/>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w:t>
      </w:r>
      <w:r w:rsidRPr="000911C7">
        <w:rPr>
          <w:rFonts w:ascii="Times New Roman" w:hAnsi="Times New Roman"/>
        </w:rPr>
        <w:t xml:space="preserve"> является </w:t>
      </w:r>
      <w:r w:rsidR="00276A8E">
        <w:rPr>
          <w:rFonts w:ascii="Times New Roman" w:hAnsi="Times New Roman"/>
        </w:rPr>
        <w:t>Комитет по финансам и налоговой политике</w:t>
      </w:r>
      <w:r w:rsidRPr="000911C7">
        <w:rPr>
          <w:rFonts w:ascii="Times New Roman" w:hAnsi="Times New Roman"/>
        </w:rPr>
        <w:t xml:space="preserve"> (далее – уполномоченный орган).</w:t>
      </w:r>
      <w:proofErr w:type="gramEnd"/>
    </w:p>
    <w:p w:rsidR="00400D0C" w:rsidRPr="00400D0C" w:rsidRDefault="00400D0C" w:rsidP="0054534F">
      <w:pPr>
        <w:rPr>
          <w:rFonts w:ascii="Times New Roman" w:hAnsi="Times New Roman"/>
        </w:rPr>
      </w:pPr>
      <w:r w:rsidRPr="00400D0C">
        <w:rPr>
          <w:rFonts w:ascii="Times New Roman" w:hAnsi="Times New Roman"/>
        </w:rPr>
        <w:t>2.</w:t>
      </w:r>
      <w:r w:rsidRPr="00400D0C">
        <w:rPr>
          <w:rFonts w:ascii="Times New Roman" w:hAnsi="Times New Roman"/>
        </w:rPr>
        <w:tab/>
        <w:t>Порядок трудового</w:t>
      </w:r>
      <w:r>
        <w:rPr>
          <w:rFonts w:ascii="Times New Roman" w:hAnsi="Times New Roman"/>
        </w:rPr>
        <w:t xml:space="preserve"> </w:t>
      </w:r>
      <w:r w:rsidRPr="00400D0C">
        <w:rPr>
          <w:rFonts w:ascii="Times New Roman" w:hAnsi="Times New Roman"/>
        </w:rPr>
        <w:t>и (или) финансового участия заинтересованных лиц</w:t>
      </w:r>
    </w:p>
    <w:p w:rsidR="00400D0C" w:rsidRPr="00400D0C" w:rsidRDefault="00400D0C" w:rsidP="0054534F">
      <w:pPr>
        <w:rPr>
          <w:rFonts w:ascii="Times New Roman" w:hAnsi="Times New Roman"/>
        </w:rPr>
      </w:pPr>
      <w:r w:rsidRPr="00400D0C">
        <w:rPr>
          <w:rFonts w:ascii="Times New Roman" w:hAnsi="Times New Roman"/>
        </w:rPr>
        <w:t>2.1.</w:t>
      </w:r>
      <w:r w:rsidRPr="00400D0C">
        <w:rPr>
          <w:rFonts w:ascii="Times New Roman" w:hAnsi="Times New Roman"/>
        </w:rPr>
        <w:tab/>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00D0C" w:rsidRPr="00400D0C" w:rsidRDefault="00400D0C" w:rsidP="0054534F">
      <w:pPr>
        <w:rPr>
          <w:rFonts w:ascii="Times New Roman" w:hAnsi="Times New Roman"/>
        </w:rPr>
      </w:pPr>
      <w:r w:rsidRPr="00400D0C">
        <w:rPr>
          <w:rFonts w:ascii="Times New Roman" w:hAnsi="Times New Roman"/>
        </w:rPr>
        <w:t>2.2.</w:t>
      </w:r>
      <w:r w:rsidRPr="00400D0C">
        <w:rPr>
          <w:rFonts w:ascii="Times New Roman" w:hAnsi="Times New Roman"/>
        </w:rPr>
        <w:tab/>
        <w:t>На собрании собственников, жителей многоквартирного (</w:t>
      </w:r>
      <w:proofErr w:type="spellStart"/>
      <w:r w:rsidRPr="00400D0C">
        <w:rPr>
          <w:rFonts w:ascii="Times New Roman" w:hAnsi="Times New Roman"/>
        </w:rPr>
        <w:t>ых</w:t>
      </w:r>
      <w:proofErr w:type="spellEnd"/>
      <w:r w:rsidRPr="00400D0C">
        <w:rPr>
          <w:rFonts w:ascii="Times New Roman" w:hAnsi="Times New Roman"/>
        </w:rPr>
        <w:t>) домов обсуждаются условия о трудовом (не денежном) участии собственников, жителей многоквартирного (</w:t>
      </w:r>
      <w:proofErr w:type="spellStart"/>
      <w:r w:rsidRPr="00400D0C">
        <w:rPr>
          <w:rFonts w:ascii="Times New Roman" w:hAnsi="Times New Roman"/>
        </w:rPr>
        <w:t>ых</w:t>
      </w:r>
      <w:proofErr w:type="spellEnd"/>
      <w:r w:rsidRPr="00400D0C">
        <w:rPr>
          <w:rFonts w:ascii="Times New Roman" w:hAnsi="Times New Roman"/>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400D0C" w:rsidRPr="00400D0C" w:rsidRDefault="00400D0C" w:rsidP="0054534F">
      <w:pPr>
        <w:rPr>
          <w:rFonts w:ascii="Times New Roman" w:hAnsi="Times New Roman"/>
        </w:rPr>
      </w:pPr>
      <w:r w:rsidRPr="00400D0C">
        <w:rPr>
          <w:rFonts w:ascii="Times New Roman" w:hAnsi="Times New Roman"/>
        </w:rPr>
        <w:t>2.3.</w:t>
      </w:r>
      <w:r w:rsidRPr="00400D0C">
        <w:rPr>
          <w:rFonts w:ascii="Times New Roman" w:hAnsi="Times New Roman"/>
        </w:rPr>
        <w:tab/>
        <w:t xml:space="preserve">Трудовое участие граждан может быть внесено в виде следующих мероприятий, не требующих специальной квалификации, таких как: </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субботники;</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подготовка дворовой территории к началу работ (земляные работы);</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участие в озеленении территории – высадка растений, создание клумб, уборка территории;</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обеспечение благоприятных условий для работников подрядной организации, выполняющей работы (например, организация горячего чая).</w:t>
      </w:r>
    </w:p>
    <w:p w:rsidR="00400D0C" w:rsidRPr="00400D0C" w:rsidRDefault="00400D0C" w:rsidP="0054534F">
      <w:pPr>
        <w:rPr>
          <w:rFonts w:ascii="Times New Roman" w:hAnsi="Times New Roman"/>
        </w:rPr>
      </w:pPr>
      <w:r w:rsidRPr="00400D0C">
        <w:rPr>
          <w:rFonts w:ascii="Times New Roman" w:hAnsi="Times New Roman"/>
        </w:rPr>
        <w:t>2.4.</w:t>
      </w:r>
      <w:r w:rsidRPr="00400D0C">
        <w:rPr>
          <w:rFonts w:ascii="Times New Roman" w:hAnsi="Times New Roman"/>
        </w:rPr>
        <w:tab/>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400D0C" w:rsidRPr="00400D0C" w:rsidRDefault="00400D0C" w:rsidP="0054534F">
      <w:pPr>
        <w:rPr>
          <w:rFonts w:ascii="Times New Roman" w:hAnsi="Times New Roman"/>
        </w:rPr>
      </w:pPr>
      <w:r w:rsidRPr="00400D0C">
        <w:rPr>
          <w:rFonts w:ascii="Times New Roman" w:hAnsi="Times New Roman"/>
        </w:rPr>
        <w:lastRenderedPageBreak/>
        <w:t>2.5.</w:t>
      </w:r>
      <w:r w:rsidRPr="00400D0C">
        <w:rPr>
          <w:rFonts w:ascii="Times New Roman" w:hAnsi="Times New Roman"/>
        </w:rPr>
        <w:tab/>
        <w:t xml:space="preserve">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w:t>
      </w:r>
      <w:r w:rsidRPr="000911C7">
        <w:rPr>
          <w:rFonts w:ascii="Times New Roman" w:hAnsi="Times New Roman"/>
        </w:rPr>
        <w:t>уполномоченный орган</w:t>
      </w:r>
      <w:r w:rsidRPr="00400D0C">
        <w:rPr>
          <w:rFonts w:ascii="Times New Roman" w:hAnsi="Times New Roman"/>
        </w:rPr>
        <w:t xml:space="preserve">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400D0C" w:rsidRPr="00400D0C" w:rsidRDefault="00400D0C" w:rsidP="0054534F">
      <w:pPr>
        <w:rPr>
          <w:rFonts w:ascii="Times New Roman" w:hAnsi="Times New Roman"/>
        </w:rPr>
      </w:pPr>
      <w:r w:rsidRPr="00400D0C">
        <w:rPr>
          <w:rFonts w:ascii="Times New Roman" w:hAnsi="Times New Roman"/>
        </w:rPr>
        <w:t>2.6.</w:t>
      </w:r>
      <w:r w:rsidRPr="00400D0C">
        <w:rPr>
          <w:rFonts w:ascii="Times New Roman" w:hAnsi="Times New Roman"/>
        </w:rPr>
        <w:tab/>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400D0C" w:rsidRPr="00400D0C" w:rsidRDefault="00400D0C" w:rsidP="0054534F">
      <w:pPr>
        <w:rPr>
          <w:rFonts w:ascii="Times New Roman" w:hAnsi="Times New Roman"/>
        </w:rPr>
      </w:pPr>
      <w:r w:rsidRPr="00400D0C">
        <w:rPr>
          <w:rFonts w:ascii="Times New Roman" w:hAnsi="Times New Roman"/>
        </w:rPr>
        <w:t>2.7.</w:t>
      </w:r>
      <w:r w:rsidRPr="00400D0C">
        <w:rPr>
          <w:rFonts w:ascii="Times New Roman" w:hAnsi="Times New Roman"/>
        </w:rPr>
        <w:tab/>
        <w:t xml:space="preserve">Для целей финансового участия заинтересованных лиц в благоустройстве территории </w:t>
      </w:r>
      <w:r w:rsidR="000911C7">
        <w:rPr>
          <w:rFonts w:ascii="Times New Roman" w:hAnsi="Times New Roman"/>
        </w:rPr>
        <w:t>уполномоченный орган</w:t>
      </w:r>
      <w:r w:rsidRPr="00400D0C">
        <w:rPr>
          <w:rFonts w:ascii="Times New Roman" w:hAnsi="Times New Roman"/>
        </w:rPr>
        <w:t xml:space="preserve"> открывает счет в российской кредитной организации величина собственных средств (капитала) которых составляет не менее 20 миллиардов </w:t>
      </w:r>
      <w:r w:rsidRPr="000911C7">
        <w:rPr>
          <w:rFonts w:ascii="Times New Roman" w:hAnsi="Times New Roman"/>
        </w:rPr>
        <w:t xml:space="preserve">рублей, либо в органах казначейства, и размещает реквизиты на официальном сайте </w:t>
      </w:r>
      <w:r w:rsidR="000911C7" w:rsidRPr="000911C7">
        <w:rPr>
          <w:rFonts w:ascii="Times New Roman" w:hAnsi="Times New Roman"/>
        </w:rPr>
        <w:t>органов местного самоуправления</w:t>
      </w:r>
      <w:r w:rsidRPr="000911C7">
        <w:rPr>
          <w:rFonts w:ascii="Times New Roman" w:hAnsi="Times New Roman"/>
        </w:rPr>
        <w:t>.</w:t>
      </w:r>
    </w:p>
    <w:p w:rsidR="00400D0C" w:rsidRPr="00400D0C" w:rsidRDefault="00400D0C" w:rsidP="0054534F">
      <w:pPr>
        <w:rPr>
          <w:rFonts w:ascii="Times New Roman" w:hAnsi="Times New Roman"/>
        </w:rPr>
      </w:pPr>
      <w:r w:rsidRPr="00400D0C">
        <w:rPr>
          <w:rFonts w:ascii="Times New Roman" w:hAnsi="Times New Roman"/>
        </w:rPr>
        <w:t>2.8.</w:t>
      </w:r>
      <w:r w:rsidRPr="00400D0C">
        <w:rPr>
          <w:rFonts w:ascii="Times New Roman" w:hAnsi="Times New Roman"/>
        </w:rPr>
        <w:tab/>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400D0C" w:rsidRPr="00400D0C" w:rsidRDefault="00400D0C" w:rsidP="0054534F">
      <w:pPr>
        <w:rPr>
          <w:rFonts w:ascii="Times New Roman" w:hAnsi="Times New Roman"/>
        </w:rPr>
      </w:pPr>
      <w:r w:rsidRPr="00400D0C">
        <w:rPr>
          <w:rFonts w:ascii="Times New Roman" w:hAnsi="Times New Roman"/>
        </w:rPr>
        <w:t>2.9.</w:t>
      </w:r>
      <w:r w:rsidRPr="00400D0C">
        <w:rPr>
          <w:rFonts w:ascii="Times New Roman" w:hAnsi="Times New Roman"/>
        </w:rPr>
        <w:tab/>
        <w:t xml:space="preserve">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400D0C" w:rsidRPr="00400D0C" w:rsidRDefault="00400D0C" w:rsidP="0054534F">
      <w:pPr>
        <w:rPr>
          <w:rFonts w:ascii="Times New Roman" w:hAnsi="Times New Roman"/>
        </w:rPr>
      </w:pPr>
      <w:r w:rsidRPr="00400D0C">
        <w:rPr>
          <w:rFonts w:ascii="Times New Roman" w:hAnsi="Times New Roman"/>
        </w:rPr>
        <w:t>2.10.</w:t>
      </w:r>
      <w:r w:rsidRPr="00400D0C">
        <w:rPr>
          <w:rFonts w:ascii="Times New Roman" w:hAnsi="Times New Roman"/>
        </w:rPr>
        <w:tab/>
        <w:t xml:space="preserve">Впоследствии, уплаченные средства собственников жилья также вносятся на счет, открытый </w:t>
      </w:r>
      <w:r w:rsidR="000911C7">
        <w:rPr>
          <w:rFonts w:ascii="Times New Roman" w:hAnsi="Times New Roman"/>
        </w:rPr>
        <w:t>уполномоченным органом</w:t>
      </w:r>
      <w:r w:rsidRPr="00400D0C">
        <w:rPr>
          <w:rFonts w:ascii="Times New Roman" w:hAnsi="Times New Roman"/>
        </w:rPr>
        <w:t>, с указанием в назначении платежа номера дома и улицы муниципального образования.</w:t>
      </w:r>
    </w:p>
    <w:p w:rsidR="00400D0C" w:rsidRPr="00400D0C" w:rsidRDefault="00400D0C" w:rsidP="0054534F">
      <w:pPr>
        <w:rPr>
          <w:rFonts w:ascii="Times New Roman" w:hAnsi="Times New Roman"/>
        </w:rPr>
      </w:pPr>
      <w:r w:rsidRPr="00400D0C">
        <w:rPr>
          <w:rFonts w:ascii="Times New Roman" w:hAnsi="Times New Roman"/>
        </w:rPr>
        <w:t>3.</w:t>
      </w:r>
      <w:r w:rsidRPr="00400D0C">
        <w:rPr>
          <w:rFonts w:ascii="Times New Roman" w:hAnsi="Times New Roman"/>
        </w:rPr>
        <w:tab/>
        <w:t>Условия аккумулирования и расходования средств</w:t>
      </w:r>
    </w:p>
    <w:p w:rsidR="00400D0C" w:rsidRPr="00400D0C" w:rsidRDefault="00400D0C" w:rsidP="0054534F">
      <w:pPr>
        <w:rPr>
          <w:rFonts w:ascii="Times New Roman" w:hAnsi="Times New Roman"/>
        </w:rPr>
      </w:pPr>
      <w:r w:rsidRPr="000911C7">
        <w:rPr>
          <w:rFonts w:ascii="Times New Roman" w:hAnsi="Times New Roman"/>
        </w:rPr>
        <w:t>3.1.</w:t>
      </w:r>
      <w:r w:rsidRPr="000911C7">
        <w:rPr>
          <w:rFonts w:ascii="Times New Roman" w:hAnsi="Times New Roman"/>
        </w:rPr>
        <w:tab/>
        <w:t xml:space="preserve">Информацию (суммы) о поступивших (поступающих) денежных средствах </w:t>
      </w:r>
      <w:r w:rsidR="000911C7" w:rsidRPr="000911C7">
        <w:rPr>
          <w:rFonts w:ascii="Times New Roman" w:hAnsi="Times New Roman"/>
        </w:rPr>
        <w:t>уполномоченный орган</w:t>
      </w:r>
      <w:r w:rsidRPr="000911C7">
        <w:rPr>
          <w:rFonts w:ascii="Times New Roman" w:hAnsi="Times New Roman"/>
        </w:rPr>
        <w:t xml:space="preserve"> размещает (обновляет) на официальном сайте муниципального образования в течени</w:t>
      </w:r>
      <w:r w:rsidR="000911C7">
        <w:rPr>
          <w:rFonts w:ascii="Times New Roman" w:hAnsi="Times New Roman"/>
        </w:rPr>
        <w:t>е</w:t>
      </w:r>
      <w:r w:rsidRPr="000911C7">
        <w:rPr>
          <w:rFonts w:ascii="Times New Roman" w:hAnsi="Times New Roman"/>
        </w:rPr>
        <w:t xml:space="preserve"> каждой рабочей недели в разрезе улицы и номера дома муниципального образования.</w:t>
      </w:r>
    </w:p>
    <w:p w:rsidR="00400D0C" w:rsidRPr="00400D0C" w:rsidRDefault="00400D0C" w:rsidP="0054534F">
      <w:pPr>
        <w:rPr>
          <w:rFonts w:ascii="Times New Roman" w:hAnsi="Times New Roman"/>
        </w:rPr>
      </w:pPr>
      <w:r w:rsidRPr="000911C7">
        <w:rPr>
          <w:rFonts w:ascii="Times New Roman" w:hAnsi="Times New Roman"/>
        </w:rPr>
        <w:t>3.2.</w:t>
      </w:r>
      <w:r w:rsidRPr="000911C7">
        <w:rPr>
          <w:rFonts w:ascii="Times New Roman" w:hAnsi="Times New Roman"/>
        </w:rPr>
        <w:tab/>
      </w:r>
      <w:r w:rsidR="000911C7" w:rsidRPr="000911C7">
        <w:rPr>
          <w:rFonts w:ascii="Times New Roman" w:hAnsi="Times New Roman"/>
        </w:rPr>
        <w:t>Уполномоченный орган</w:t>
      </w:r>
      <w:r w:rsidRPr="000911C7">
        <w:rPr>
          <w:rFonts w:ascii="Times New Roman" w:hAnsi="Times New Roman"/>
        </w:rPr>
        <w:t xml:space="preserve"> ежемесячно обеспечивает направление данных о</w:t>
      </w:r>
      <w:r w:rsidRPr="00400D0C">
        <w:rPr>
          <w:rFonts w:ascii="Times New Roman" w:hAnsi="Times New Roman"/>
        </w:rPr>
        <w:t xml:space="preserve">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r w:rsidR="009E2A01">
        <w:rPr>
          <w:rFonts w:ascii="Times New Roman" w:hAnsi="Times New Roman"/>
        </w:rPr>
        <w:t xml:space="preserve"> Кондинского района</w:t>
      </w:r>
      <w:r w:rsidRPr="00400D0C">
        <w:rPr>
          <w:rFonts w:ascii="Times New Roman" w:hAnsi="Times New Roman"/>
        </w:rPr>
        <w:t>.</w:t>
      </w:r>
    </w:p>
    <w:p w:rsidR="00400D0C" w:rsidRPr="00400D0C" w:rsidRDefault="00400D0C" w:rsidP="0054534F">
      <w:pPr>
        <w:rPr>
          <w:rFonts w:ascii="Times New Roman" w:hAnsi="Times New Roman"/>
        </w:rPr>
      </w:pPr>
      <w:r w:rsidRPr="00400D0C">
        <w:rPr>
          <w:rFonts w:ascii="Times New Roman" w:hAnsi="Times New Roman"/>
        </w:rPr>
        <w:t>3.3.</w:t>
      </w:r>
      <w:r w:rsidRPr="00400D0C">
        <w:rPr>
          <w:rFonts w:ascii="Times New Roman" w:hAnsi="Times New Roman"/>
        </w:rPr>
        <w:tab/>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400D0C" w:rsidRPr="00400D0C" w:rsidRDefault="00400D0C" w:rsidP="0054534F">
      <w:pPr>
        <w:rPr>
          <w:rFonts w:ascii="Times New Roman" w:hAnsi="Times New Roman"/>
        </w:rPr>
      </w:pPr>
      <w:r w:rsidRPr="000911C7">
        <w:rPr>
          <w:rFonts w:ascii="Times New Roman" w:hAnsi="Times New Roman"/>
        </w:rPr>
        <w:t>3.4.</w:t>
      </w:r>
      <w:r w:rsidRPr="000911C7">
        <w:rPr>
          <w:rFonts w:ascii="Times New Roman" w:hAnsi="Times New Roman"/>
        </w:rPr>
        <w:tab/>
      </w:r>
      <w:r w:rsidR="000911C7" w:rsidRPr="000911C7">
        <w:rPr>
          <w:rFonts w:ascii="Times New Roman" w:hAnsi="Times New Roman"/>
        </w:rPr>
        <w:t>Уполномоченный орган</w:t>
      </w:r>
      <w:r w:rsidRPr="000911C7">
        <w:rPr>
          <w:rFonts w:ascii="Times New Roman" w:hAnsi="Times New Roman"/>
        </w:rPr>
        <w:t xml:space="preserve"> осуществляет перечисление средств заинтересованных</w:t>
      </w:r>
      <w:r w:rsidRPr="00400D0C">
        <w:rPr>
          <w:rFonts w:ascii="Times New Roman" w:hAnsi="Times New Roman"/>
        </w:rPr>
        <w:t xml:space="preserve">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400D0C" w:rsidRPr="00400D0C" w:rsidRDefault="00400D0C" w:rsidP="0054534F">
      <w:pPr>
        <w:rPr>
          <w:rFonts w:ascii="Times New Roman" w:hAnsi="Times New Roman"/>
        </w:rPr>
      </w:pPr>
      <w:r w:rsidRPr="00400D0C">
        <w:rPr>
          <w:rFonts w:ascii="Times New Roman" w:hAnsi="Times New Roman"/>
        </w:rPr>
        <w:t>4.</w:t>
      </w:r>
      <w:r w:rsidRPr="00400D0C">
        <w:rPr>
          <w:rFonts w:ascii="Times New Roman" w:hAnsi="Times New Roman"/>
        </w:rPr>
        <w:tab/>
      </w:r>
      <w:proofErr w:type="gramStart"/>
      <w:r w:rsidRPr="00400D0C">
        <w:rPr>
          <w:rFonts w:ascii="Times New Roman" w:hAnsi="Times New Roman"/>
        </w:rPr>
        <w:t>Контроль за</w:t>
      </w:r>
      <w:proofErr w:type="gramEnd"/>
      <w:r w:rsidRPr="00400D0C">
        <w:rPr>
          <w:rFonts w:ascii="Times New Roman" w:hAnsi="Times New Roman"/>
        </w:rPr>
        <w:t xml:space="preserve"> соблюдением условий порядка</w:t>
      </w:r>
    </w:p>
    <w:p w:rsidR="00400D0C" w:rsidRPr="00400D0C" w:rsidRDefault="00400D0C" w:rsidP="0054534F">
      <w:pPr>
        <w:rPr>
          <w:rFonts w:ascii="Times New Roman" w:hAnsi="Times New Roman"/>
        </w:rPr>
      </w:pPr>
      <w:r w:rsidRPr="00400D0C">
        <w:rPr>
          <w:rFonts w:ascii="Times New Roman" w:hAnsi="Times New Roman"/>
        </w:rPr>
        <w:t>4.1.</w:t>
      </w:r>
      <w:r w:rsidRPr="00400D0C">
        <w:rPr>
          <w:rFonts w:ascii="Times New Roman" w:hAnsi="Times New Roman"/>
        </w:rPr>
        <w:tab/>
      </w:r>
      <w:proofErr w:type="gramStart"/>
      <w:r w:rsidRPr="00400D0C">
        <w:rPr>
          <w:rFonts w:ascii="Times New Roman" w:hAnsi="Times New Roman"/>
        </w:rPr>
        <w:t>Контроль за</w:t>
      </w:r>
      <w:proofErr w:type="gramEnd"/>
      <w:r w:rsidRPr="00400D0C">
        <w:rPr>
          <w:rFonts w:ascii="Times New Roman" w:hAnsi="Times New Roman"/>
        </w:rPr>
        <w:t xml:space="preserve"> целевым расходованием аккумулированных денежных средств заинтересованных лиц осуществляется уполномоченным органом </w:t>
      </w:r>
      <w:r w:rsidR="009E2A01">
        <w:rPr>
          <w:rFonts w:ascii="Times New Roman" w:hAnsi="Times New Roman"/>
        </w:rPr>
        <w:t xml:space="preserve">администрации Кондинского района </w:t>
      </w:r>
      <w:r w:rsidRPr="00400D0C">
        <w:rPr>
          <w:rFonts w:ascii="Times New Roman" w:hAnsi="Times New Roman"/>
        </w:rPr>
        <w:t>муниципального образования в соответствии с бюджетным законодательством.</w:t>
      </w:r>
    </w:p>
    <w:p w:rsidR="00400D0C" w:rsidRPr="00400D0C" w:rsidRDefault="00400D0C" w:rsidP="0054534F">
      <w:pPr>
        <w:rPr>
          <w:rFonts w:ascii="Times New Roman" w:hAnsi="Times New Roman"/>
        </w:rPr>
      </w:pPr>
      <w:r w:rsidRPr="00400D0C">
        <w:rPr>
          <w:rFonts w:ascii="Times New Roman" w:hAnsi="Times New Roman"/>
        </w:rPr>
        <w:t>4.2.</w:t>
      </w:r>
      <w:r w:rsidRPr="00400D0C">
        <w:rPr>
          <w:rFonts w:ascii="Times New Roman" w:hAnsi="Times New Roman"/>
        </w:rPr>
        <w:tab/>
      </w:r>
      <w:r w:rsidR="000911C7">
        <w:rPr>
          <w:rFonts w:ascii="Times New Roman" w:hAnsi="Times New Roman"/>
        </w:rPr>
        <w:t>Уполномоченный орган</w:t>
      </w:r>
      <w:r w:rsidRPr="00400D0C">
        <w:rPr>
          <w:rFonts w:ascii="Times New Roman" w:hAnsi="Times New Roman"/>
        </w:rPr>
        <w:t xml:space="preserve"> обеспечивает возврат аккумулированных денежных средств заинтересованным лицам в срок до 31 декабря текущего года при условии:</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экономии денежных средств, по итогам проведения конкурсных процедур;</w:t>
      </w:r>
    </w:p>
    <w:p w:rsidR="00400D0C" w:rsidRPr="00400D0C" w:rsidRDefault="00400D0C" w:rsidP="0054534F">
      <w:pPr>
        <w:rPr>
          <w:rFonts w:ascii="Times New Roman" w:hAnsi="Times New Roman"/>
        </w:rPr>
      </w:pPr>
      <w:r w:rsidRPr="00400D0C">
        <w:rPr>
          <w:rFonts w:ascii="Times New Roman" w:hAnsi="Times New Roman"/>
        </w:rPr>
        <w:lastRenderedPageBreak/>
        <w:t>-</w:t>
      </w:r>
      <w:r w:rsidRPr="00400D0C">
        <w:rPr>
          <w:rFonts w:ascii="Times New Roman" w:hAnsi="Times New Roman"/>
        </w:rPr>
        <w:tab/>
        <w:t>неисполнения работ по благоустройству дворовой территории многоквартирного дома по вине подрядной организации;</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не предоставления заинтересованными лицами доступа к проведению благоустройства на дворовой территории;</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возникновения обстоятельств непреодолимой силы;</w:t>
      </w:r>
    </w:p>
    <w:p w:rsidR="00400D0C" w:rsidRPr="00400D0C" w:rsidRDefault="00400D0C" w:rsidP="0054534F">
      <w:pPr>
        <w:rPr>
          <w:rFonts w:ascii="Times New Roman" w:hAnsi="Times New Roman"/>
        </w:rPr>
      </w:pPr>
      <w:r w:rsidRPr="00400D0C">
        <w:rPr>
          <w:rFonts w:ascii="Times New Roman" w:hAnsi="Times New Roman"/>
        </w:rPr>
        <w:t>-</w:t>
      </w:r>
      <w:r w:rsidRPr="00400D0C">
        <w:rPr>
          <w:rFonts w:ascii="Times New Roman" w:hAnsi="Times New Roman"/>
        </w:rPr>
        <w:tab/>
        <w:t>возникновения иных случаев, предусмотренных действующим законодательством.</w:t>
      </w:r>
    </w:p>
    <w:p w:rsidR="00400D0C" w:rsidRPr="00400D0C" w:rsidRDefault="00400D0C" w:rsidP="00400D0C">
      <w:pPr>
        <w:ind w:firstLine="0"/>
        <w:rPr>
          <w:rFonts w:ascii="Times New Roman" w:hAnsi="Times New Roman"/>
        </w:rPr>
      </w:pPr>
    </w:p>
    <w:p w:rsidR="0054534F" w:rsidRDefault="0054534F" w:rsidP="00F645BD">
      <w:pPr>
        <w:ind w:firstLine="0"/>
        <w:rPr>
          <w:rFonts w:ascii="Times New Roman" w:hAnsi="Times New Roman"/>
        </w:rPr>
        <w:sectPr w:rsidR="0054534F" w:rsidSect="00125003">
          <w:pgSz w:w="11909" w:h="16834"/>
          <w:pgMar w:top="567" w:right="567" w:bottom="567" w:left="1701" w:header="720" w:footer="720" w:gutter="0"/>
          <w:cols w:space="720"/>
          <w:noEndnote/>
          <w:titlePg/>
          <w:docGrid w:linePitch="326"/>
        </w:sectPr>
      </w:pPr>
    </w:p>
    <w:p w:rsidR="0054534F" w:rsidRPr="00400D0C" w:rsidRDefault="0054534F" w:rsidP="0054534F">
      <w:pPr>
        <w:ind w:firstLine="0"/>
        <w:jc w:val="right"/>
        <w:rPr>
          <w:rFonts w:ascii="Times New Roman" w:hAnsi="Times New Roman"/>
        </w:rPr>
      </w:pPr>
      <w:r w:rsidRPr="00400D0C">
        <w:rPr>
          <w:rFonts w:ascii="Times New Roman" w:hAnsi="Times New Roman"/>
        </w:rPr>
        <w:lastRenderedPageBreak/>
        <w:t xml:space="preserve">Приложение </w:t>
      </w:r>
      <w:r>
        <w:rPr>
          <w:rFonts w:ascii="Times New Roman" w:hAnsi="Times New Roman"/>
        </w:rPr>
        <w:t>2</w:t>
      </w:r>
    </w:p>
    <w:p w:rsidR="0054534F" w:rsidRDefault="0054534F" w:rsidP="0054534F">
      <w:pPr>
        <w:ind w:firstLine="0"/>
        <w:jc w:val="right"/>
        <w:rPr>
          <w:rFonts w:ascii="Times New Roman" w:hAnsi="Times New Roman"/>
        </w:rPr>
      </w:pPr>
      <w:r>
        <w:rPr>
          <w:rFonts w:ascii="Times New Roman" w:hAnsi="Times New Roman"/>
        </w:rPr>
        <w:t>к постановлению администрации района</w:t>
      </w:r>
    </w:p>
    <w:p w:rsidR="0054534F" w:rsidRPr="00400D0C" w:rsidRDefault="0054534F" w:rsidP="0054534F">
      <w:pPr>
        <w:ind w:firstLine="0"/>
        <w:jc w:val="right"/>
        <w:rPr>
          <w:rFonts w:ascii="Times New Roman" w:hAnsi="Times New Roman"/>
        </w:rPr>
      </w:pPr>
      <w:r>
        <w:rPr>
          <w:rFonts w:ascii="Times New Roman" w:hAnsi="Times New Roman"/>
        </w:rPr>
        <w:t>от ___ _________ 2017 года № ______</w:t>
      </w:r>
    </w:p>
    <w:p w:rsidR="0054534F" w:rsidRPr="00400D0C" w:rsidRDefault="0054534F" w:rsidP="0054534F">
      <w:pPr>
        <w:ind w:firstLine="0"/>
        <w:rPr>
          <w:rFonts w:ascii="Times New Roman" w:hAnsi="Times New Roman"/>
        </w:rPr>
      </w:pPr>
    </w:p>
    <w:p w:rsidR="0054534F" w:rsidRPr="008004AF" w:rsidRDefault="0054534F" w:rsidP="0054534F">
      <w:pPr>
        <w:autoSpaceDE w:val="0"/>
        <w:autoSpaceDN w:val="0"/>
        <w:adjustRightInd w:val="0"/>
        <w:ind w:firstLine="0"/>
        <w:jc w:val="center"/>
        <w:rPr>
          <w:rFonts w:ascii="Times New Roman" w:hAnsi="Times New Roman"/>
        </w:rPr>
      </w:pPr>
      <w:r w:rsidRPr="008004AF">
        <w:rPr>
          <w:rFonts w:ascii="Times New Roman" w:hAnsi="Times New Roman"/>
          <w:bCs/>
        </w:rPr>
        <w:t>Порядок</w:t>
      </w:r>
    </w:p>
    <w:p w:rsidR="0054534F" w:rsidRPr="008004AF" w:rsidRDefault="0054534F" w:rsidP="0054534F">
      <w:pPr>
        <w:autoSpaceDE w:val="0"/>
        <w:autoSpaceDN w:val="0"/>
        <w:adjustRightInd w:val="0"/>
        <w:ind w:firstLine="0"/>
        <w:jc w:val="center"/>
        <w:rPr>
          <w:rFonts w:ascii="Times New Roman" w:hAnsi="Times New Roman"/>
          <w:bCs/>
        </w:rPr>
      </w:pPr>
      <w:r w:rsidRPr="008004AF">
        <w:rPr>
          <w:rFonts w:ascii="Times New Roman" w:hAnsi="Times New Roman"/>
          <w:bCs/>
        </w:rPr>
        <w:t>представления, рассмотрения и оценки предложений заинтересованных лиц о включении дворовой территории в муниципальную программу</w:t>
      </w:r>
    </w:p>
    <w:p w:rsidR="008004AF" w:rsidRPr="008004AF" w:rsidRDefault="008004AF" w:rsidP="0054534F">
      <w:pPr>
        <w:autoSpaceDE w:val="0"/>
        <w:autoSpaceDN w:val="0"/>
        <w:adjustRightInd w:val="0"/>
        <w:ind w:firstLine="0"/>
        <w:jc w:val="center"/>
        <w:rPr>
          <w:rFonts w:ascii="Times New Roman" w:hAnsi="Times New Roman"/>
          <w:bCs/>
        </w:rPr>
      </w:pPr>
    </w:p>
    <w:p w:rsidR="0054534F" w:rsidRDefault="0054534F" w:rsidP="0054534F">
      <w:pPr>
        <w:numPr>
          <w:ilvl w:val="0"/>
          <w:numId w:val="11"/>
        </w:numPr>
        <w:autoSpaceDE w:val="0"/>
        <w:autoSpaceDN w:val="0"/>
        <w:adjustRightInd w:val="0"/>
        <w:spacing w:after="34"/>
        <w:ind w:left="0" w:firstLine="567"/>
        <w:rPr>
          <w:rFonts w:ascii="Times New Roman" w:hAnsi="Times New Roman"/>
          <w:color w:val="000000"/>
        </w:rPr>
      </w:pPr>
      <w:r w:rsidRPr="008004AF">
        <w:rPr>
          <w:rFonts w:ascii="Times New Roman" w:hAnsi="Times New Roman"/>
        </w:rPr>
        <w:t xml:space="preserve">Настоящий Порядок разработан в целях формирования муниципальной программы на территории </w:t>
      </w:r>
      <w:r w:rsidR="008004AF" w:rsidRPr="008004AF">
        <w:rPr>
          <w:rFonts w:ascii="Times New Roman" w:hAnsi="Times New Roman"/>
        </w:rPr>
        <w:t>Кондинского муниципального района</w:t>
      </w:r>
      <w:r w:rsidRPr="008004AF">
        <w:rPr>
          <w:rFonts w:ascii="Times New Roman" w:hAnsi="Times New Roman"/>
        </w:rPr>
        <w:t xml:space="preserve"> в 2017 году и определяет последовательность представления, рассмотрения и оценки предложений заинтересованных</w:t>
      </w:r>
      <w:r w:rsidRPr="0054534F">
        <w:rPr>
          <w:rFonts w:ascii="Times New Roman" w:hAnsi="Times New Roman"/>
          <w:color w:val="000000"/>
        </w:rPr>
        <w:t xml:space="preserve">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0911C7" w:rsidRPr="00D349CE" w:rsidRDefault="000911C7" w:rsidP="00D349CE">
      <w:pPr>
        <w:numPr>
          <w:ilvl w:val="0"/>
          <w:numId w:val="11"/>
        </w:numPr>
        <w:autoSpaceDE w:val="0"/>
        <w:autoSpaceDN w:val="0"/>
        <w:adjustRightInd w:val="0"/>
        <w:spacing w:after="34"/>
        <w:ind w:left="0" w:firstLine="567"/>
        <w:rPr>
          <w:rFonts w:ascii="Times New Roman" w:hAnsi="Times New Roman"/>
          <w:color w:val="000000"/>
        </w:rPr>
      </w:pPr>
      <w:r w:rsidRPr="000911C7">
        <w:rPr>
          <w:rFonts w:ascii="Times New Roman" w:hAnsi="Times New Roman"/>
          <w:color w:val="000000"/>
        </w:rPr>
        <w:t xml:space="preserve">Уполномоченным органом </w:t>
      </w:r>
      <w:r w:rsidR="00956EED">
        <w:rPr>
          <w:rFonts w:ascii="Times New Roman" w:hAnsi="Times New Roman"/>
          <w:color w:val="000000"/>
        </w:rPr>
        <w:t>муниципального образования</w:t>
      </w:r>
      <w:r w:rsidRPr="000911C7">
        <w:rPr>
          <w:rFonts w:ascii="Times New Roman" w:hAnsi="Times New Roman"/>
          <w:color w:val="000000"/>
        </w:rPr>
        <w:t xml:space="preserve"> Кондинск</w:t>
      </w:r>
      <w:r w:rsidR="00956EED">
        <w:rPr>
          <w:rFonts w:ascii="Times New Roman" w:hAnsi="Times New Roman"/>
          <w:color w:val="000000"/>
        </w:rPr>
        <w:t>ий</w:t>
      </w:r>
      <w:r w:rsidRPr="000911C7">
        <w:rPr>
          <w:rFonts w:ascii="Times New Roman" w:hAnsi="Times New Roman"/>
          <w:color w:val="000000"/>
        </w:rPr>
        <w:t xml:space="preserve"> район, осуществляющим </w:t>
      </w:r>
      <w:r w:rsidR="00D349CE" w:rsidRPr="00D349CE">
        <w:rPr>
          <w:rFonts w:ascii="Times New Roman" w:hAnsi="Times New Roman"/>
          <w:color w:val="000000"/>
        </w:rPr>
        <w:t>рассмотрени</w:t>
      </w:r>
      <w:r w:rsidR="00D349CE">
        <w:rPr>
          <w:rFonts w:ascii="Times New Roman" w:hAnsi="Times New Roman"/>
          <w:color w:val="000000"/>
        </w:rPr>
        <w:t>е</w:t>
      </w:r>
      <w:r w:rsidR="00D349CE" w:rsidRPr="00D349CE">
        <w:rPr>
          <w:rFonts w:ascii="Times New Roman" w:hAnsi="Times New Roman"/>
          <w:color w:val="000000"/>
        </w:rPr>
        <w:t xml:space="preserve"> и оценк</w:t>
      </w:r>
      <w:r w:rsidR="00D349CE">
        <w:rPr>
          <w:rFonts w:ascii="Times New Roman" w:hAnsi="Times New Roman"/>
          <w:color w:val="000000"/>
        </w:rPr>
        <w:t>у</w:t>
      </w:r>
      <w:r w:rsidR="00D349CE" w:rsidRPr="00D349CE">
        <w:rPr>
          <w:rFonts w:ascii="Times New Roman" w:hAnsi="Times New Roman"/>
          <w:color w:val="000000"/>
        </w:rPr>
        <w:t xml:space="preserve"> предложений заинтересованных лиц о включении дворовой территории в муниципальную программу</w:t>
      </w:r>
      <w:r w:rsidR="00D349CE">
        <w:rPr>
          <w:rFonts w:ascii="Times New Roman" w:hAnsi="Times New Roman"/>
          <w:color w:val="000000"/>
        </w:rPr>
        <w:t xml:space="preserve"> </w:t>
      </w:r>
      <w:r w:rsidRPr="000911C7">
        <w:rPr>
          <w:rFonts w:ascii="Times New Roman" w:hAnsi="Times New Roman"/>
          <w:color w:val="000000"/>
        </w:rPr>
        <w:t xml:space="preserve">является </w:t>
      </w:r>
      <w:r w:rsidR="00D349CE" w:rsidRPr="00D349CE">
        <w:rPr>
          <w:rFonts w:ascii="Times New Roman" w:hAnsi="Times New Roman"/>
          <w:color w:val="000000"/>
        </w:rPr>
        <w:t>Общественн</w:t>
      </w:r>
      <w:r w:rsidR="00D349CE">
        <w:rPr>
          <w:rFonts w:ascii="Times New Roman" w:hAnsi="Times New Roman"/>
          <w:color w:val="000000"/>
        </w:rPr>
        <w:t>ая</w:t>
      </w:r>
      <w:r w:rsidR="00D349CE" w:rsidRPr="00D349CE">
        <w:rPr>
          <w:rFonts w:ascii="Times New Roman" w:hAnsi="Times New Roman"/>
          <w:color w:val="000000"/>
        </w:rPr>
        <w:t xml:space="preserve"> комисси</w:t>
      </w:r>
      <w:r w:rsidR="00D349CE">
        <w:rPr>
          <w:rFonts w:ascii="Times New Roman" w:hAnsi="Times New Roman"/>
          <w:color w:val="000000"/>
        </w:rPr>
        <w:t>я</w:t>
      </w:r>
      <w:r w:rsidR="00D349CE" w:rsidRPr="00D349CE">
        <w:rPr>
          <w:rFonts w:ascii="Times New Roman" w:hAnsi="Times New Roman"/>
          <w:color w:val="000000"/>
        </w:rPr>
        <w:t xml:space="preserve"> по обеспечению реализации приоритетного проекта «Формирование комфортной городской среды» на территории Кондинского района </w:t>
      </w:r>
      <w:r w:rsidRPr="00D349CE">
        <w:rPr>
          <w:rFonts w:ascii="Times New Roman" w:hAnsi="Times New Roman"/>
          <w:color w:val="000000"/>
        </w:rPr>
        <w:t>(далее – уполномоченный орган).</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color w:val="000000"/>
        </w:rPr>
      </w:pPr>
      <w:r w:rsidRPr="0054534F">
        <w:rPr>
          <w:rFonts w:ascii="Times New Roman" w:hAnsi="Times New Roman"/>
          <w:color w:val="000000"/>
        </w:rPr>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color w:val="000000"/>
        </w:rPr>
      </w:pPr>
      <w:r w:rsidRPr="0054534F">
        <w:rPr>
          <w:rFonts w:ascii="Times New Roman" w:hAnsi="Times New Roman"/>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color w:val="000000"/>
        </w:rPr>
      </w:pPr>
      <w:r w:rsidRPr="0054534F">
        <w:rPr>
          <w:rFonts w:ascii="Times New Roman" w:hAnsi="Times New Roman"/>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color w:val="000000"/>
        </w:rPr>
      </w:pPr>
      <w:r w:rsidRPr="0054534F">
        <w:rPr>
          <w:rFonts w:ascii="Times New Roman" w:hAnsi="Times New Roman"/>
        </w:rPr>
        <w:t xml:space="preserve">Для включения дворовой территории в муниципальную программу заинтересованными лицами представляются в уполномоченный орган следующие документы: </w:t>
      </w:r>
    </w:p>
    <w:p w:rsidR="0054534F" w:rsidRPr="0054534F" w:rsidRDefault="0054534F" w:rsidP="0054534F">
      <w:pPr>
        <w:numPr>
          <w:ilvl w:val="1"/>
          <w:numId w:val="12"/>
        </w:numPr>
        <w:autoSpaceDE w:val="0"/>
        <w:autoSpaceDN w:val="0"/>
        <w:adjustRightInd w:val="0"/>
        <w:ind w:left="0" w:firstLine="567"/>
        <w:rPr>
          <w:rFonts w:ascii="Times New Roman" w:hAnsi="Times New Roman"/>
        </w:rPr>
      </w:pPr>
      <w:r w:rsidRPr="0054534F">
        <w:rPr>
          <w:rFonts w:ascii="Times New Roman" w:hAnsi="Times New Roman"/>
        </w:rPr>
        <w:t>Заявка в двух экземплярах по форме согласно приложению к настоящему Порядку.</w:t>
      </w:r>
    </w:p>
    <w:p w:rsidR="0054534F" w:rsidRPr="0054534F" w:rsidRDefault="0054534F" w:rsidP="0054534F">
      <w:pPr>
        <w:numPr>
          <w:ilvl w:val="1"/>
          <w:numId w:val="12"/>
        </w:numPr>
        <w:autoSpaceDE w:val="0"/>
        <w:autoSpaceDN w:val="0"/>
        <w:adjustRightInd w:val="0"/>
        <w:ind w:left="0" w:firstLine="567"/>
        <w:rPr>
          <w:rFonts w:ascii="Times New Roman" w:hAnsi="Times New Roman"/>
        </w:rPr>
      </w:pPr>
      <w:r w:rsidRPr="0054534F">
        <w:rPr>
          <w:rFonts w:ascii="Times New Roman" w:hAnsi="Times New Roman"/>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а) решение об обращении с предложением по включению дворовой территории в муниципальную программу;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г) форма участия: финансовое и (или) трудовое;</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д) решение о порядке сбора денежных средств на софинансирование видов работ;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w:t>
      </w:r>
      <w:r w:rsidRPr="0054534F">
        <w:rPr>
          <w:rFonts w:ascii="Times New Roman" w:hAnsi="Times New Roman"/>
        </w:rPr>
        <w:lastRenderedPageBreak/>
        <w:t xml:space="preserve">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54534F" w:rsidRPr="0054534F" w:rsidRDefault="0054534F" w:rsidP="0054534F">
      <w:pPr>
        <w:autoSpaceDE w:val="0"/>
        <w:autoSpaceDN w:val="0"/>
        <w:adjustRightInd w:val="0"/>
        <w:rPr>
          <w:rFonts w:ascii="Times New Roman" w:hAnsi="Times New Roman"/>
        </w:rPr>
      </w:pPr>
      <w:r w:rsidRPr="0054534F">
        <w:rPr>
          <w:rFonts w:ascii="Times New Roman" w:hAnsi="Times New Roman"/>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54534F" w:rsidRPr="0054534F" w:rsidRDefault="0054534F" w:rsidP="0054534F">
      <w:pPr>
        <w:autoSpaceDE w:val="0"/>
        <w:autoSpaceDN w:val="0"/>
        <w:adjustRightInd w:val="0"/>
        <w:rPr>
          <w:rFonts w:ascii="Times New Roman" w:hAnsi="Times New Roman"/>
        </w:rPr>
      </w:pPr>
      <w:proofErr w:type="gramStart"/>
      <w:r w:rsidRPr="0054534F">
        <w:rPr>
          <w:rFonts w:ascii="Times New Roman" w:hAnsi="Times New Roman"/>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заинтересованных лиц); </w:t>
      </w:r>
      <w:proofErr w:type="gramEnd"/>
    </w:p>
    <w:p w:rsidR="0054534F" w:rsidRPr="0054534F" w:rsidRDefault="0054534F" w:rsidP="0054534F">
      <w:pPr>
        <w:numPr>
          <w:ilvl w:val="1"/>
          <w:numId w:val="12"/>
        </w:numPr>
        <w:autoSpaceDE w:val="0"/>
        <w:autoSpaceDN w:val="0"/>
        <w:adjustRightInd w:val="0"/>
        <w:ind w:left="0" w:firstLine="567"/>
        <w:rPr>
          <w:rFonts w:ascii="Times New Roman" w:hAnsi="Times New Roman"/>
        </w:rPr>
      </w:pPr>
      <w:r w:rsidRPr="0054534F">
        <w:rPr>
          <w:rFonts w:ascii="Times New Roman" w:hAnsi="Times New Roman"/>
        </w:rPr>
        <w:t>Схема с границами территории, предлагаемой к благоустройству (при наличии).</w:t>
      </w:r>
    </w:p>
    <w:p w:rsidR="0054534F" w:rsidRPr="0054534F" w:rsidRDefault="0054534F" w:rsidP="0054534F">
      <w:pPr>
        <w:numPr>
          <w:ilvl w:val="1"/>
          <w:numId w:val="12"/>
        </w:numPr>
        <w:autoSpaceDE w:val="0"/>
        <w:autoSpaceDN w:val="0"/>
        <w:adjustRightInd w:val="0"/>
        <w:ind w:left="0" w:firstLine="567"/>
        <w:rPr>
          <w:rFonts w:ascii="Times New Roman" w:hAnsi="Times New Roman"/>
        </w:rPr>
      </w:pPr>
      <w:r w:rsidRPr="0054534F">
        <w:rPr>
          <w:rFonts w:ascii="Times New Roman" w:hAnsi="Times New Roman"/>
        </w:rPr>
        <w:t>Копия проектно-сметной документации, в том числе локальной сметы (при наличии).</w:t>
      </w:r>
    </w:p>
    <w:p w:rsidR="0054534F" w:rsidRPr="0054534F" w:rsidRDefault="0054534F" w:rsidP="0054534F">
      <w:pPr>
        <w:numPr>
          <w:ilvl w:val="1"/>
          <w:numId w:val="12"/>
        </w:numPr>
        <w:autoSpaceDE w:val="0"/>
        <w:autoSpaceDN w:val="0"/>
        <w:adjustRightInd w:val="0"/>
        <w:ind w:left="0" w:firstLine="567"/>
        <w:rPr>
          <w:rFonts w:ascii="Times New Roman" w:hAnsi="Times New Roman"/>
        </w:rPr>
      </w:pPr>
      <w:r w:rsidRPr="0054534F">
        <w:rPr>
          <w:rFonts w:ascii="Times New Roman" w:hAnsi="Times New Roman"/>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rPr>
      </w:pPr>
      <w:r w:rsidRPr="0054534F">
        <w:rPr>
          <w:rFonts w:ascii="Times New Roman" w:hAnsi="Times New Roman"/>
        </w:rPr>
        <w:t>Ответственность за достоверность сведений в заявке и прилагаемых к ней документах, несут заинтересованные лица, представившие их.</w:t>
      </w:r>
    </w:p>
    <w:p w:rsidR="0054534F" w:rsidRPr="00D349CE" w:rsidRDefault="0054534F" w:rsidP="0054534F">
      <w:pPr>
        <w:numPr>
          <w:ilvl w:val="0"/>
          <w:numId w:val="11"/>
        </w:numPr>
        <w:autoSpaceDE w:val="0"/>
        <w:autoSpaceDN w:val="0"/>
        <w:adjustRightInd w:val="0"/>
        <w:spacing w:after="34"/>
        <w:ind w:left="0" w:firstLine="567"/>
        <w:rPr>
          <w:rFonts w:ascii="Times New Roman" w:hAnsi="Times New Roman"/>
        </w:rPr>
      </w:pPr>
      <w:r w:rsidRPr="00D349CE">
        <w:rPr>
          <w:rFonts w:ascii="Times New Roman" w:hAnsi="Times New Roman"/>
        </w:rPr>
        <w:t xml:space="preserve">Заявка с прилагаемыми к ней документами подается в уполномоченный орган по адресу: </w:t>
      </w:r>
      <w:proofErr w:type="spellStart"/>
      <w:r w:rsidR="00D349CE" w:rsidRPr="00D349CE">
        <w:rPr>
          <w:rFonts w:ascii="Times New Roman" w:hAnsi="Times New Roman"/>
        </w:rPr>
        <w:t>ул</w:t>
      </w:r>
      <w:proofErr w:type="gramStart"/>
      <w:r w:rsidR="00D349CE" w:rsidRPr="00D349CE">
        <w:rPr>
          <w:rFonts w:ascii="Times New Roman" w:hAnsi="Times New Roman"/>
        </w:rPr>
        <w:t>.Т</w:t>
      </w:r>
      <w:proofErr w:type="gramEnd"/>
      <w:r w:rsidR="00D349CE" w:rsidRPr="00D349CE">
        <w:rPr>
          <w:rFonts w:ascii="Times New Roman" w:hAnsi="Times New Roman"/>
        </w:rPr>
        <w:t>итова</w:t>
      </w:r>
      <w:proofErr w:type="spellEnd"/>
      <w:r w:rsidR="00D349CE" w:rsidRPr="00D349CE">
        <w:rPr>
          <w:rFonts w:ascii="Times New Roman" w:hAnsi="Times New Roman"/>
        </w:rPr>
        <w:t xml:space="preserve">, 21, </w:t>
      </w:r>
      <w:proofErr w:type="spellStart"/>
      <w:r w:rsidR="00D349CE" w:rsidRPr="00D349CE">
        <w:rPr>
          <w:rFonts w:ascii="Times New Roman" w:hAnsi="Times New Roman"/>
        </w:rPr>
        <w:t>пгт.Междуреченский</w:t>
      </w:r>
      <w:proofErr w:type="spellEnd"/>
      <w:r w:rsidR="00D349CE" w:rsidRPr="00D349CE">
        <w:rPr>
          <w:rFonts w:ascii="Times New Roman" w:hAnsi="Times New Roman"/>
        </w:rPr>
        <w:t>, Кондинский район, Ханты-Мансийский автономный округ – Югра.</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rPr>
      </w:pPr>
      <w:r w:rsidRPr="0054534F">
        <w:rPr>
          <w:rFonts w:ascii="Times New Roman" w:hAnsi="Times New Roman"/>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54534F" w:rsidRPr="0054534F" w:rsidRDefault="00D349CE" w:rsidP="0054534F">
      <w:pPr>
        <w:numPr>
          <w:ilvl w:val="0"/>
          <w:numId w:val="11"/>
        </w:numPr>
        <w:autoSpaceDE w:val="0"/>
        <w:autoSpaceDN w:val="0"/>
        <w:adjustRightInd w:val="0"/>
        <w:spacing w:after="34"/>
        <w:ind w:left="0" w:firstLine="567"/>
        <w:rPr>
          <w:rFonts w:ascii="Times New Roman" w:hAnsi="Times New Roman"/>
        </w:rPr>
      </w:pPr>
      <w:r w:rsidRPr="00D349CE">
        <w:rPr>
          <w:rFonts w:ascii="Times New Roman" w:hAnsi="Times New Roman"/>
        </w:rPr>
        <w:t>Уполномоченный орган</w:t>
      </w:r>
      <w:r w:rsidR="0054534F" w:rsidRPr="00D349CE">
        <w:rPr>
          <w:rFonts w:ascii="Times New Roman" w:hAnsi="Times New Roman"/>
        </w:rPr>
        <w:t xml:space="preserve"> осуществляет рассмотрение и оценку заявок заинтересованных лиц на предмет соответствия заявки и прилагаемых к ней документов</w:t>
      </w:r>
      <w:r w:rsidR="0054534F" w:rsidRPr="0054534F">
        <w:rPr>
          <w:rFonts w:ascii="Times New Roman" w:hAnsi="Times New Roman"/>
        </w:rPr>
        <w:t xml:space="preserve"> установленным настоящим Порядком требованиям, в том числе к составу и оформлению.</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rPr>
      </w:pPr>
      <w:r w:rsidRPr="0054534F">
        <w:rPr>
          <w:rFonts w:ascii="Times New Roman" w:hAnsi="Times New Roman"/>
        </w:rPr>
        <w:t xml:space="preserve">Решения </w:t>
      </w:r>
      <w:r w:rsidR="00D349CE">
        <w:rPr>
          <w:rFonts w:ascii="Times New Roman" w:hAnsi="Times New Roman"/>
        </w:rPr>
        <w:t>уполномоченного органа</w:t>
      </w:r>
      <w:r w:rsidRPr="0054534F">
        <w:rPr>
          <w:rFonts w:ascii="Times New Roman" w:hAnsi="Times New Roman"/>
        </w:rPr>
        <w:t xml:space="preserve"> оформляются протоколом и вместе с одобренными заявками в течение 2 рабочих дней размещаются </w:t>
      </w:r>
      <w:r w:rsidR="00D349CE">
        <w:rPr>
          <w:rFonts w:ascii="Times New Roman" w:hAnsi="Times New Roman"/>
        </w:rPr>
        <w:t xml:space="preserve">на официальном сайте органов местного самоуправления </w:t>
      </w:r>
      <w:r w:rsidRPr="0054534F">
        <w:rPr>
          <w:rFonts w:ascii="Times New Roman" w:hAnsi="Times New Roman"/>
        </w:rPr>
        <w:t xml:space="preserve">муниципального образования </w:t>
      </w:r>
      <w:r w:rsidR="00D349CE">
        <w:rPr>
          <w:rFonts w:ascii="Times New Roman" w:hAnsi="Times New Roman"/>
        </w:rPr>
        <w:t xml:space="preserve">Кондинский район </w:t>
      </w:r>
      <w:r w:rsidRPr="0054534F">
        <w:rPr>
          <w:rFonts w:ascii="Times New Roman" w:hAnsi="Times New Roman"/>
        </w:rPr>
        <w:t>в сети Интернет.</w:t>
      </w:r>
    </w:p>
    <w:p w:rsidR="0054534F" w:rsidRPr="0054534F" w:rsidRDefault="0054534F" w:rsidP="0054534F">
      <w:pPr>
        <w:numPr>
          <w:ilvl w:val="0"/>
          <w:numId w:val="11"/>
        </w:numPr>
        <w:autoSpaceDE w:val="0"/>
        <w:autoSpaceDN w:val="0"/>
        <w:adjustRightInd w:val="0"/>
        <w:spacing w:after="34"/>
        <w:ind w:left="0" w:firstLine="567"/>
        <w:rPr>
          <w:rFonts w:ascii="Times New Roman" w:hAnsi="Times New Roman"/>
        </w:rPr>
      </w:pPr>
      <w:r w:rsidRPr="0054534F">
        <w:rPr>
          <w:rFonts w:ascii="Times New Roman" w:hAnsi="Times New Roman"/>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54534F" w:rsidRPr="0054534F" w:rsidRDefault="0054534F" w:rsidP="0054534F">
      <w:pPr>
        <w:autoSpaceDE w:val="0"/>
        <w:autoSpaceDN w:val="0"/>
        <w:adjustRightInd w:val="0"/>
        <w:spacing w:after="34"/>
        <w:rPr>
          <w:rFonts w:ascii="Times New Roman" w:hAnsi="Times New Roman"/>
        </w:rPr>
      </w:pPr>
      <w:r w:rsidRPr="0054534F">
        <w:rPr>
          <w:rFonts w:ascii="Times New Roman" w:hAnsi="Times New Roman"/>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4534F" w:rsidRPr="0054534F" w:rsidRDefault="0054534F" w:rsidP="0054534F">
      <w:pPr>
        <w:ind w:firstLine="0"/>
        <w:jc w:val="left"/>
        <w:rPr>
          <w:rFonts w:ascii="Times New Roman" w:hAnsi="Times New Roman"/>
        </w:rPr>
      </w:pPr>
      <w:r w:rsidRPr="0054534F">
        <w:rPr>
          <w:rFonts w:ascii="Times New Roman" w:hAnsi="Times New Roman"/>
        </w:rPr>
        <w:br w:type="page"/>
      </w:r>
    </w:p>
    <w:p w:rsidR="0054534F" w:rsidRPr="0054534F" w:rsidRDefault="0054534F" w:rsidP="0054534F">
      <w:pPr>
        <w:autoSpaceDE w:val="0"/>
        <w:autoSpaceDN w:val="0"/>
        <w:adjustRightInd w:val="0"/>
        <w:ind w:left="4111" w:firstLine="0"/>
        <w:jc w:val="right"/>
        <w:rPr>
          <w:rFonts w:ascii="Times New Roman" w:hAnsi="Times New Roman"/>
        </w:rPr>
      </w:pPr>
      <w:r w:rsidRPr="0054534F">
        <w:rPr>
          <w:rFonts w:ascii="Times New Roman" w:hAnsi="Times New Roman"/>
        </w:rPr>
        <w:lastRenderedPageBreak/>
        <w:t xml:space="preserve">Приложение </w:t>
      </w:r>
    </w:p>
    <w:p w:rsidR="0054534F" w:rsidRPr="0054534F" w:rsidRDefault="0054534F" w:rsidP="0054534F">
      <w:pPr>
        <w:autoSpaceDE w:val="0"/>
        <w:autoSpaceDN w:val="0"/>
        <w:adjustRightInd w:val="0"/>
        <w:ind w:left="4111" w:firstLine="0"/>
        <w:rPr>
          <w:rFonts w:ascii="Times New Roman" w:hAnsi="Times New Roman"/>
        </w:rPr>
      </w:pPr>
      <w:r w:rsidRPr="0054534F">
        <w:rPr>
          <w:rFonts w:ascii="Times New Roman" w:hAnsi="Times New Roman"/>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p>
    <w:p w:rsidR="0054534F" w:rsidRPr="0054534F" w:rsidRDefault="0054534F" w:rsidP="0054534F">
      <w:pPr>
        <w:autoSpaceDE w:val="0"/>
        <w:autoSpaceDN w:val="0"/>
        <w:adjustRightInd w:val="0"/>
        <w:ind w:firstLine="0"/>
        <w:jc w:val="left"/>
        <w:rPr>
          <w:rFonts w:ascii="Times New Roman" w:hAnsi="Times New Roman"/>
        </w:rPr>
      </w:pPr>
    </w:p>
    <w:p w:rsidR="0054534F" w:rsidRDefault="0054534F" w:rsidP="00956EED">
      <w:pPr>
        <w:autoSpaceDE w:val="0"/>
        <w:autoSpaceDN w:val="0"/>
        <w:adjustRightInd w:val="0"/>
        <w:ind w:left="4111" w:firstLine="0"/>
        <w:rPr>
          <w:rFonts w:ascii="Times New Roman" w:hAnsi="Times New Roman"/>
        </w:rPr>
      </w:pPr>
      <w:r w:rsidRPr="0054534F">
        <w:rPr>
          <w:rFonts w:ascii="Times New Roman" w:hAnsi="Times New Roman"/>
        </w:rPr>
        <w:t xml:space="preserve">В </w:t>
      </w:r>
      <w:r w:rsidR="00956EED" w:rsidRPr="00956EED">
        <w:rPr>
          <w:rFonts w:ascii="Times New Roman" w:hAnsi="Times New Roman"/>
        </w:rPr>
        <w:t>Общественн</w:t>
      </w:r>
      <w:r w:rsidR="00956EED">
        <w:rPr>
          <w:rFonts w:ascii="Times New Roman" w:hAnsi="Times New Roman"/>
        </w:rPr>
        <w:t>ую</w:t>
      </w:r>
      <w:r w:rsidR="00956EED" w:rsidRPr="00956EED">
        <w:rPr>
          <w:rFonts w:ascii="Times New Roman" w:hAnsi="Times New Roman"/>
        </w:rPr>
        <w:t xml:space="preserve"> комисси</w:t>
      </w:r>
      <w:r w:rsidR="00956EED">
        <w:rPr>
          <w:rFonts w:ascii="Times New Roman" w:hAnsi="Times New Roman"/>
        </w:rPr>
        <w:t>ю</w:t>
      </w:r>
      <w:r w:rsidR="00956EED" w:rsidRPr="00956EED">
        <w:rPr>
          <w:rFonts w:ascii="Times New Roman" w:hAnsi="Times New Roman"/>
        </w:rPr>
        <w:t xml:space="preserve"> по обеспечению реализации приоритетного проекта «Формирование комфортной городской среды» на территории Кондинского района</w:t>
      </w:r>
    </w:p>
    <w:p w:rsidR="00956EED" w:rsidRPr="0054534F" w:rsidRDefault="00956EED" w:rsidP="00956EED">
      <w:pPr>
        <w:autoSpaceDE w:val="0"/>
        <w:autoSpaceDN w:val="0"/>
        <w:adjustRightInd w:val="0"/>
        <w:ind w:left="4111" w:firstLine="0"/>
        <w:rPr>
          <w:rFonts w:ascii="Times New Roman" w:hAnsi="Times New Roman"/>
        </w:rPr>
      </w:pP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От ___________________________________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(указывается полностью фамилия, имя, отчество представителя)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____________________________________________________________________________ </w:t>
      </w:r>
    </w:p>
    <w:p w:rsidR="0054534F" w:rsidRPr="0054534F" w:rsidRDefault="0054534F" w:rsidP="0054534F">
      <w:pPr>
        <w:autoSpaceDE w:val="0"/>
        <w:autoSpaceDN w:val="0"/>
        <w:adjustRightInd w:val="0"/>
        <w:ind w:left="4111" w:firstLine="0"/>
        <w:jc w:val="left"/>
        <w:rPr>
          <w:rFonts w:ascii="Times New Roman" w:hAnsi="Times New Roman"/>
        </w:rPr>
      </w:pPr>
      <w:proofErr w:type="gramStart"/>
      <w:r w:rsidRPr="0054534F">
        <w:rPr>
          <w:rFonts w:ascii="Times New Roman" w:hAnsi="Times New Roman"/>
        </w:rPr>
        <w:t>проживающий</w:t>
      </w:r>
      <w:proofErr w:type="gramEnd"/>
      <w:r w:rsidRPr="0054534F">
        <w:rPr>
          <w:rFonts w:ascii="Times New Roman" w:hAnsi="Times New Roman"/>
        </w:rPr>
        <w:t xml:space="preserve"> (</w:t>
      </w:r>
      <w:proofErr w:type="spellStart"/>
      <w:r w:rsidRPr="0054534F">
        <w:rPr>
          <w:rFonts w:ascii="Times New Roman" w:hAnsi="Times New Roman"/>
        </w:rPr>
        <w:t>ая</w:t>
      </w:r>
      <w:proofErr w:type="spellEnd"/>
      <w:r w:rsidRPr="0054534F">
        <w:rPr>
          <w:rFonts w:ascii="Times New Roman" w:hAnsi="Times New Roman"/>
        </w:rPr>
        <w:t xml:space="preserve">) по адресу: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___________________________________________________________________________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Номер контактного телефона: _____________________________________ </w:t>
      </w:r>
    </w:p>
    <w:p w:rsidR="0054534F" w:rsidRPr="0054534F" w:rsidRDefault="0054534F" w:rsidP="0054534F">
      <w:pPr>
        <w:autoSpaceDE w:val="0"/>
        <w:autoSpaceDN w:val="0"/>
        <w:adjustRightInd w:val="0"/>
        <w:ind w:firstLine="0"/>
        <w:jc w:val="left"/>
        <w:rPr>
          <w:rFonts w:ascii="Times New Roman" w:hAnsi="Times New Roman"/>
        </w:rPr>
      </w:pPr>
    </w:p>
    <w:p w:rsidR="0054534F" w:rsidRPr="0054534F" w:rsidRDefault="0054534F" w:rsidP="0054534F">
      <w:pPr>
        <w:autoSpaceDE w:val="0"/>
        <w:autoSpaceDN w:val="0"/>
        <w:adjustRightInd w:val="0"/>
        <w:ind w:firstLine="0"/>
        <w:jc w:val="left"/>
        <w:rPr>
          <w:rFonts w:ascii="Times New Roman" w:hAnsi="Times New Roman"/>
        </w:rPr>
      </w:pP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ЗАЯВКА</w:t>
      </w: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 xml:space="preserve">о включении дворовой территории в муниципальную программу на территории </w:t>
      </w:r>
      <w:r w:rsidR="00956EED">
        <w:rPr>
          <w:rFonts w:ascii="Times New Roman" w:hAnsi="Times New Roman"/>
        </w:rPr>
        <w:t>Кондинского района</w:t>
      </w:r>
      <w:r w:rsidRPr="0054534F">
        <w:rPr>
          <w:rFonts w:ascii="Times New Roman" w:hAnsi="Times New Roman"/>
        </w:rPr>
        <w:t xml:space="preserve"> в 2017 году</w:t>
      </w:r>
    </w:p>
    <w:p w:rsidR="0054534F" w:rsidRPr="0054534F" w:rsidRDefault="0054534F" w:rsidP="0054534F">
      <w:pPr>
        <w:autoSpaceDE w:val="0"/>
        <w:autoSpaceDN w:val="0"/>
        <w:adjustRightInd w:val="0"/>
        <w:ind w:firstLine="0"/>
        <w:jc w:val="center"/>
        <w:rPr>
          <w:rFonts w:ascii="Times New Roman" w:hAnsi="Times New Roman"/>
        </w:rPr>
      </w:pPr>
    </w:p>
    <w:p w:rsidR="0054534F" w:rsidRPr="0054534F" w:rsidRDefault="0054534F" w:rsidP="0054534F">
      <w:pPr>
        <w:autoSpaceDE w:val="0"/>
        <w:autoSpaceDN w:val="0"/>
        <w:adjustRightInd w:val="0"/>
        <w:ind w:firstLine="0"/>
        <w:jc w:val="left"/>
        <w:rPr>
          <w:rFonts w:ascii="Times New Roman" w:hAnsi="Times New Roman"/>
        </w:rPr>
      </w:pPr>
      <w:r w:rsidRPr="0054534F">
        <w:rPr>
          <w:rFonts w:ascii="Times New Roman" w:hAnsi="Times New Roman"/>
        </w:rPr>
        <w:t xml:space="preserve">Прошу включить дворовую территорию многоквартирного дома __________________________________________________________________________________________________________ </w:t>
      </w:r>
    </w:p>
    <w:p w:rsidR="0054534F" w:rsidRPr="0054534F" w:rsidRDefault="0054534F" w:rsidP="0054534F">
      <w:pPr>
        <w:autoSpaceDE w:val="0"/>
        <w:autoSpaceDN w:val="0"/>
        <w:adjustRightInd w:val="0"/>
        <w:ind w:firstLine="0"/>
        <w:jc w:val="left"/>
        <w:rPr>
          <w:rFonts w:ascii="Times New Roman" w:hAnsi="Times New Roman"/>
        </w:rPr>
      </w:pPr>
      <w:r w:rsidRPr="0054534F">
        <w:rPr>
          <w:rFonts w:ascii="Times New Roman" w:hAnsi="Times New Roman"/>
        </w:rPr>
        <w:t xml:space="preserve">(указать адрес многоквартирного дома) </w:t>
      </w:r>
    </w:p>
    <w:p w:rsidR="0054534F" w:rsidRPr="0054534F" w:rsidRDefault="0054534F" w:rsidP="0054534F">
      <w:pPr>
        <w:autoSpaceDE w:val="0"/>
        <w:autoSpaceDN w:val="0"/>
        <w:adjustRightInd w:val="0"/>
        <w:ind w:firstLine="0"/>
        <w:jc w:val="left"/>
        <w:rPr>
          <w:rFonts w:ascii="Times New Roman" w:hAnsi="Times New Roman"/>
        </w:rPr>
      </w:pPr>
      <w:r w:rsidRPr="0054534F">
        <w:rPr>
          <w:rFonts w:ascii="Times New Roman" w:hAnsi="Times New Roman"/>
        </w:rPr>
        <w:t xml:space="preserve">в муниципальную программу </w:t>
      </w:r>
      <w:r w:rsidR="00956EED">
        <w:rPr>
          <w:rFonts w:ascii="Times New Roman" w:hAnsi="Times New Roman"/>
        </w:rPr>
        <w:t>на 2017 год</w:t>
      </w:r>
      <w:r w:rsidRPr="0054534F">
        <w:rPr>
          <w:rFonts w:ascii="Times New Roman" w:hAnsi="Times New Roman"/>
        </w:rPr>
        <w:t xml:space="preserve"> для благоустройства дворовой территории.</w:t>
      </w:r>
    </w:p>
    <w:p w:rsidR="0054534F" w:rsidRPr="0054534F" w:rsidRDefault="0054534F" w:rsidP="0054534F">
      <w:pPr>
        <w:autoSpaceDE w:val="0"/>
        <w:autoSpaceDN w:val="0"/>
        <w:adjustRightInd w:val="0"/>
        <w:ind w:firstLine="0"/>
        <w:jc w:val="left"/>
        <w:rPr>
          <w:rFonts w:ascii="Times New Roman" w:hAnsi="Times New Roman"/>
        </w:rPr>
      </w:pPr>
    </w:p>
    <w:p w:rsidR="0054534F" w:rsidRPr="0054534F" w:rsidRDefault="0054534F" w:rsidP="0054534F">
      <w:pPr>
        <w:autoSpaceDE w:val="0"/>
        <w:autoSpaceDN w:val="0"/>
        <w:adjustRightInd w:val="0"/>
        <w:ind w:firstLine="0"/>
        <w:jc w:val="left"/>
        <w:rPr>
          <w:rFonts w:ascii="Times New Roman" w:hAnsi="Times New Roman"/>
        </w:rPr>
      </w:pPr>
      <w:r w:rsidRPr="0054534F">
        <w:rPr>
          <w:rFonts w:ascii="Times New Roman" w:hAnsi="Times New Roman"/>
        </w:rPr>
        <w:t>Приложение:</w:t>
      </w:r>
    </w:p>
    <w:p w:rsidR="0054534F" w:rsidRPr="0054534F" w:rsidRDefault="0054534F" w:rsidP="0054534F">
      <w:pPr>
        <w:numPr>
          <w:ilvl w:val="2"/>
          <w:numId w:val="12"/>
        </w:numPr>
        <w:autoSpaceDE w:val="0"/>
        <w:autoSpaceDN w:val="0"/>
        <w:adjustRightInd w:val="0"/>
        <w:ind w:left="0" w:firstLine="709"/>
        <w:rPr>
          <w:rFonts w:ascii="Times New Roman" w:hAnsi="Times New Roman"/>
        </w:rPr>
      </w:pPr>
      <w:r w:rsidRPr="0054534F">
        <w:rPr>
          <w:rFonts w:ascii="Times New Roman" w:hAnsi="Times New Roman"/>
        </w:rPr>
        <w:t>Оригинал протокола</w:t>
      </w:r>
      <w:r w:rsidR="00956EED">
        <w:rPr>
          <w:rFonts w:ascii="Times New Roman" w:hAnsi="Times New Roman"/>
        </w:rPr>
        <w:t xml:space="preserve"> </w:t>
      </w:r>
      <w:r w:rsidRPr="0054534F">
        <w:rPr>
          <w:rFonts w:ascii="Times New Roman" w:hAnsi="Times New Roman"/>
        </w:rPr>
        <w:t>(</w:t>
      </w:r>
      <w:proofErr w:type="spellStart"/>
      <w:r w:rsidRPr="0054534F">
        <w:rPr>
          <w:rFonts w:ascii="Times New Roman" w:hAnsi="Times New Roman"/>
        </w:rPr>
        <w:t>ов</w:t>
      </w:r>
      <w:proofErr w:type="spellEnd"/>
      <w:r w:rsidRPr="0054534F">
        <w:rPr>
          <w:rFonts w:ascii="Times New Roman" w:hAnsi="Times New Roman"/>
        </w:rPr>
        <w:t>) общего собрания собственников помещений в многоквартирном доме, решений собственников зданий и сооружений.</w:t>
      </w:r>
    </w:p>
    <w:p w:rsidR="0054534F" w:rsidRPr="0054534F" w:rsidRDefault="0054534F" w:rsidP="0054534F">
      <w:pPr>
        <w:numPr>
          <w:ilvl w:val="2"/>
          <w:numId w:val="12"/>
        </w:numPr>
        <w:autoSpaceDE w:val="0"/>
        <w:autoSpaceDN w:val="0"/>
        <w:adjustRightInd w:val="0"/>
        <w:ind w:left="0" w:firstLine="709"/>
        <w:rPr>
          <w:rFonts w:ascii="Times New Roman" w:hAnsi="Times New Roman"/>
        </w:rPr>
      </w:pPr>
      <w:r w:rsidRPr="0054534F">
        <w:rPr>
          <w:rFonts w:ascii="Times New Roman" w:hAnsi="Times New Roman"/>
        </w:rPr>
        <w:t>Схема с границами территории, предлагаемой к благоустройству (при наличии).</w:t>
      </w:r>
    </w:p>
    <w:p w:rsidR="0054534F" w:rsidRPr="0054534F" w:rsidRDefault="0054534F" w:rsidP="0054534F">
      <w:pPr>
        <w:numPr>
          <w:ilvl w:val="2"/>
          <w:numId w:val="12"/>
        </w:numPr>
        <w:autoSpaceDE w:val="0"/>
        <w:autoSpaceDN w:val="0"/>
        <w:adjustRightInd w:val="0"/>
        <w:ind w:left="0" w:firstLine="709"/>
        <w:rPr>
          <w:rFonts w:ascii="Times New Roman" w:hAnsi="Times New Roman"/>
        </w:rPr>
      </w:pPr>
      <w:r w:rsidRPr="0054534F">
        <w:rPr>
          <w:rFonts w:ascii="Times New Roman" w:hAnsi="Times New Roman"/>
        </w:rPr>
        <w:t>Копия проектно-сметной документации, в том числе локальной сметы (при наличии).</w:t>
      </w:r>
    </w:p>
    <w:p w:rsidR="0054534F" w:rsidRPr="0054534F" w:rsidRDefault="0054534F" w:rsidP="0054534F">
      <w:pPr>
        <w:numPr>
          <w:ilvl w:val="2"/>
          <w:numId w:val="12"/>
        </w:numPr>
        <w:autoSpaceDE w:val="0"/>
        <w:autoSpaceDN w:val="0"/>
        <w:adjustRightInd w:val="0"/>
        <w:ind w:left="0" w:firstLine="709"/>
        <w:rPr>
          <w:rFonts w:ascii="Times New Roman" w:hAnsi="Times New Roman"/>
        </w:rPr>
      </w:pPr>
      <w:r w:rsidRPr="0054534F">
        <w:rPr>
          <w:rFonts w:ascii="Times New Roman" w:hAnsi="Times New Roman"/>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4534F" w:rsidRPr="0054534F" w:rsidRDefault="0054534F" w:rsidP="0054534F">
      <w:pPr>
        <w:autoSpaceDE w:val="0"/>
        <w:autoSpaceDN w:val="0"/>
        <w:adjustRightInd w:val="0"/>
        <w:ind w:firstLine="0"/>
        <w:jc w:val="left"/>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54534F" w:rsidRPr="0054534F" w:rsidTr="0054534F">
        <w:trPr>
          <w:trHeight w:val="323"/>
        </w:trPr>
        <w:tc>
          <w:tcPr>
            <w:tcW w:w="3095" w:type="dxa"/>
            <w:hideMark/>
          </w:tcPr>
          <w:p w:rsidR="0054534F" w:rsidRPr="0054534F" w:rsidRDefault="0054534F" w:rsidP="0054534F">
            <w:pPr>
              <w:autoSpaceDE w:val="0"/>
              <w:autoSpaceDN w:val="0"/>
              <w:adjustRightInd w:val="0"/>
              <w:ind w:firstLine="0"/>
              <w:jc w:val="left"/>
              <w:rPr>
                <w:rFonts w:ascii="Times New Roman" w:hAnsi="Times New Roman"/>
              </w:rPr>
            </w:pPr>
            <w:r w:rsidRPr="0054534F">
              <w:rPr>
                <w:rFonts w:ascii="Times New Roman" w:hAnsi="Times New Roman"/>
              </w:rPr>
              <w:t>Представитель</w:t>
            </w:r>
          </w:p>
        </w:tc>
        <w:tc>
          <w:tcPr>
            <w:tcW w:w="3096" w:type="dxa"/>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______________</w:t>
            </w:r>
          </w:p>
        </w:tc>
        <w:tc>
          <w:tcPr>
            <w:tcW w:w="3096" w:type="dxa"/>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______________</w:t>
            </w:r>
          </w:p>
        </w:tc>
      </w:tr>
      <w:tr w:rsidR="0054534F" w:rsidRPr="0054534F" w:rsidTr="0054534F">
        <w:tc>
          <w:tcPr>
            <w:tcW w:w="3095" w:type="dxa"/>
          </w:tcPr>
          <w:p w:rsidR="0054534F" w:rsidRPr="0054534F" w:rsidRDefault="0054534F" w:rsidP="0054534F">
            <w:pPr>
              <w:autoSpaceDE w:val="0"/>
              <w:autoSpaceDN w:val="0"/>
              <w:adjustRightInd w:val="0"/>
              <w:ind w:firstLine="0"/>
              <w:jc w:val="left"/>
              <w:rPr>
                <w:rFonts w:ascii="Times New Roman" w:hAnsi="Times New Roman"/>
              </w:rPr>
            </w:pPr>
          </w:p>
        </w:tc>
        <w:tc>
          <w:tcPr>
            <w:tcW w:w="3096" w:type="dxa"/>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(подпись)</w:t>
            </w:r>
          </w:p>
        </w:tc>
        <w:tc>
          <w:tcPr>
            <w:tcW w:w="3096" w:type="dxa"/>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(Фамилия и инициалы)</w:t>
            </w:r>
          </w:p>
        </w:tc>
      </w:tr>
    </w:tbl>
    <w:p w:rsidR="0054534F" w:rsidRDefault="0054534F" w:rsidP="00F645BD">
      <w:pPr>
        <w:ind w:firstLine="0"/>
        <w:rPr>
          <w:rFonts w:ascii="Times New Roman" w:hAnsi="Times New Roman"/>
        </w:rPr>
        <w:sectPr w:rsidR="0054534F" w:rsidSect="00125003">
          <w:pgSz w:w="11909" w:h="16834"/>
          <w:pgMar w:top="567" w:right="567" w:bottom="567" w:left="1701" w:header="720" w:footer="720" w:gutter="0"/>
          <w:cols w:space="720"/>
          <w:noEndnote/>
          <w:titlePg/>
          <w:docGrid w:linePitch="326"/>
        </w:sectPr>
      </w:pPr>
    </w:p>
    <w:p w:rsidR="0054534F" w:rsidRPr="00400D0C" w:rsidRDefault="0054534F" w:rsidP="0054534F">
      <w:pPr>
        <w:ind w:firstLine="0"/>
        <w:jc w:val="right"/>
        <w:rPr>
          <w:rFonts w:ascii="Times New Roman" w:hAnsi="Times New Roman"/>
        </w:rPr>
      </w:pPr>
      <w:r w:rsidRPr="00400D0C">
        <w:rPr>
          <w:rFonts w:ascii="Times New Roman" w:hAnsi="Times New Roman"/>
        </w:rPr>
        <w:lastRenderedPageBreak/>
        <w:t xml:space="preserve">Приложение </w:t>
      </w:r>
      <w:r>
        <w:rPr>
          <w:rFonts w:ascii="Times New Roman" w:hAnsi="Times New Roman"/>
        </w:rPr>
        <w:t>3</w:t>
      </w:r>
    </w:p>
    <w:p w:rsidR="0054534F" w:rsidRDefault="0054534F" w:rsidP="0054534F">
      <w:pPr>
        <w:ind w:firstLine="0"/>
        <w:jc w:val="right"/>
        <w:rPr>
          <w:rFonts w:ascii="Times New Roman" w:hAnsi="Times New Roman"/>
        </w:rPr>
      </w:pPr>
      <w:r>
        <w:rPr>
          <w:rFonts w:ascii="Times New Roman" w:hAnsi="Times New Roman"/>
        </w:rPr>
        <w:t>к постановлению администрации района</w:t>
      </w:r>
    </w:p>
    <w:p w:rsidR="0054534F" w:rsidRPr="00400D0C" w:rsidRDefault="0054534F" w:rsidP="0054534F">
      <w:pPr>
        <w:ind w:firstLine="0"/>
        <w:jc w:val="right"/>
        <w:rPr>
          <w:rFonts w:ascii="Times New Roman" w:hAnsi="Times New Roman"/>
        </w:rPr>
      </w:pPr>
      <w:r>
        <w:rPr>
          <w:rFonts w:ascii="Times New Roman" w:hAnsi="Times New Roman"/>
        </w:rPr>
        <w:t>от ___ _________ 2017 года № ______</w:t>
      </w:r>
    </w:p>
    <w:p w:rsidR="00F645BD" w:rsidRPr="0054534F" w:rsidRDefault="00F645BD" w:rsidP="00F645BD">
      <w:pPr>
        <w:ind w:firstLine="0"/>
        <w:rPr>
          <w:rFonts w:ascii="Times New Roman" w:hAnsi="Times New Roman"/>
        </w:rPr>
      </w:pPr>
    </w:p>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bCs/>
          <w:color w:val="000000"/>
        </w:rPr>
        <w:t>Порядок</w:t>
      </w:r>
    </w:p>
    <w:p w:rsidR="0054534F" w:rsidRPr="0054534F" w:rsidRDefault="0054534F" w:rsidP="0054534F">
      <w:pPr>
        <w:autoSpaceDE w:val="0"/>
        <w:autoSpaceDN w:val="0"/>
        <w:adjustRightInd w:val="0"/>
        <w:ind w:firstLine="0"/>
        <w:jc w:val="center"/>
        <w:rPr>
          <w:rFonts w:ascii="Times New Roman" w:hAnsi="Times New Roman"/>
          <w:bCs/>
        </w:rPr>
      </w:pPr>
      <w:r w:rsidRPr="0054534F">
        <w:rPr>
          <w:rFonts w:ascii="Times New Roman" w:hAnsi="Times New Roman"/>
          <w:bCs/>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p>
    <w:p w:rsidR="0054534F" w:rsidRPr="0054534F" w:rsidRDefault="0054534F" w:rsidP="0054534F">
      <w:pPr>
        <w:autoSpaceDE w:val="0"/>
        <w:autoSpaceDN w:val="0"/>
        <w:adjustRightInd w:val="0"/>
        <w:ind w:firstLine="0"/>
        <w:rPr>
          <w:rFonts w:ascii="Times New Roman" w:hAnsi="Times New Roman"/>
        </w:rPr>
      </w:pPr>
    </w:p>
    <w:p w:rsid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956EED">
        <w:rPr>
          <w:rFonts w:ascii="Times New Roman" w:hAnsi="Times New Roman"/>
        </w:rPr>
        <w:t xml:space="preserve">Кондинского района </w:t>
      </w:r>
      <w:r w:rsidRPr="0054534F">
        <w:rPr>
          <w:rFonts w:ascii="Times New Roman" w:hAnsi="Times New Roman"/>
        </w:rPr>
        <w:t>в 2017 году наиболее посещаемой муниципальной территории общего пользования, подлежащей благоустройству (далее – общественная территория).</w:t>
      </w:r>
    </w:p>
    <w:p w:rsidR="00956EED" w:rsidRPr="00956EED" w:rsidRDefault="00956EED" w:rsidP="00956EED">
      <w:pPr>
        <w:numPr>
          <w:ilvl w:val="0"/>
          <w:numId w:val="13"/>
        </w:numPr>
        <w:autoSpaceDE w:val="0"/>
        <w:autoSpaceDN w:val="0"/>
        <w:adjustRightInd w:val="0"/>
        <w:spacing w:after="34"/>
        <w:ind w:left="0" w:firstLine="567"/>
        <w:rPr>
          <w:rFonts w:ascii="Times New Roman" w:hAnsi="Times New Roman"/>
          <w:color w:val="000000"/>
        </w:rPr>
      </w:pPr>
      <w:r w:rsidRPr="000911C7">
        <w:rPr>
          <w:rFonts w:ascii="Times New Roman" w:hAnsi="Times New Roman"/>
          <w:color w:val="000000"/>
        </w:rPr>
        <w:t xml:space="preserve">Уполномоченным органом </w:t>
      </w:r>
      <w:r>
        <w:rPr>
          <w:rFonts w:ascii="Times New Roman" w:hAnsi="Times New Roman"/>
          <w:color w:val="000000"/>
        </w:rPr>
        <w:t>муниципального образования</w:t>
      </w:r>
      <w:r w:rsidRPr="000911C7">
        <w:rPr>
          <w:rFonts w:ascii="Times New Roman" w:hAnsi="Times New Roman"/>
          <w:color w:val="000000"/>
        </w:rPr>
        <w:t xml:space="preserve"> Кондинск</w:t>
      </w:r>
      <w:r>
        <w:rPr>
          <w:rFonts w:ascii="Times New Roman" w:hAnsi="Times New Roman"/>
          <w:color w:val="000000"/>
        </w:rPr>
        <w:t>ий</w:t>
      </w:r>
      <w:r w:rsidRPr="000911C7">
        <w:rPr>
          <w:rFonts w:ascii="Times New Roman" w:hAnsi="Times New Roman"/>
          <w:color w:val="000000"/>
        </w:rPr>
        <w:t xml:space="preserve"> район, осуществляющим </w:t>
      </w:r>
      <w:r w:rsidRPr="00D349CE">
        <w:rPr>
          <w:rFonts w:ascii="Times New Roman" w:hAnsi="Times New Roman"/>
          <w:color w:val="000000"/>
        </w:rPr>
        <w:t>рассмотрени</w:t>
      </w:r>
      <w:r>
        <w:rPr>
          <w:rFonts w:ascii="Times New Roman" w:hAnsi="Times New Roman"/>
          <w:color w:val="000000"/>
        </w:rPr>
        <w:t>е</w:t>
      </w:r>
      <w:r w:rsidRPr="00D349CE">
        <w:rPr>
          <w:rFonts w:ascii="Times New Roman" w:hAnsi="Times New Roman"/>
          <w:color w:val="000000"/>
        </w:rPr>
        <w:t xml:space="preserve"> и оценк</w:t>
      </w:r>
      <w:r>
        <w:rPr>
          <w:rFonts w:ascii="Times New Roman" w:hAnsi="Times New Roman"/>
          <w:color w:val="000000"/>
        </w:rPr>
        <w:t>у</w:t>
      </w:r>
      <w:r w:rsidRPr="00D349CE">
        <w:rPr>
          <w:rFonts w:ascii="Times New Roman" w:hAnsi="Times New Roman"/>
          <w:color w:val="000000"/>
        </w:rPr>
        <w:t xml:space="preserve"> предложений заинтересованных лиц о включении </w:t>
      </w:r>
      <w:r w:rsidRPr="00956EED">
        <w:rPr>
          <w:rFonts w:ascii="Times New Roman" w:hAnsi="Times New Roman"/>
          <w:color w:val="000000"/>
        </w:rPr>
        <w:t xml:space="preserve">общественной территории </w:t>
      </w:r>
      <w:r w:rsidRPr="00D349CE">
        <w:rPr>
          <w:rFonts w:ascii="Times New Roman" w:hAnsi="Times New Roman"/>
          <w:color w:val="000000"/>
        </w:rPr>
        <w:t>в муниципальную программу</w:t>
      </w:r>
      <w:r>
        <w:rPr>
          <w:rFonts w:ascii="Times New Roman" w:hAnsi="Times New Roman"/>
          <w:color w:val="000000"/>
        </w:rPr>
        <w:t xml:space="preserve"> </w:t>
      </w:r>
      <w:r w:rsidRPr="000911C7">
        <w:rPr>
          <w:rFonts w:ascii="Times New Roman" w:hAnsi="Times New Roman"/>
          <w:color w:val="000000"/>
        </w:rPr>
        <w:t xml:space="preserve">является </w:t>
      </w:r>
      <w:r w:rsidRPr="00D349CE">
        <w:rPr>
          <w:rFonts w:ascii="Times New Roman" w:hAnsi="Times New Roman"/>
          <w:color w:val="000000"/>
        </w:rPr>
        <w:t>Общественн</w:t>
      </w:r>
      <w:r>
        <w:rPr>
          <w:rFonts w:ascii="Times New Roman" w:hAnsi="Times New Roman"/>
          <w:color w:val="000000"/>
        </w:rPr>
        <w:t>ая</w:t>
      </w:r>
      <w:r w:rsidRPr="00D349CE">
        <w:rPr>
          <w:rFonts w:ascii="Times New Roman" w:hAnsi="Times New Roman"/>
          <w:color w:val="000000"/>
        </w:rPr>
        <w:t xml:space="preserve"> комисси</w:t>
      </w:r>
      <w:r>
        <w:rPr>
          <w:rFonts w:ascii="Times New Roman" w:hAnsi="Times New Roman"/>
          <w:color w:val="000000"/>
        </w:rPr>
        <w:t>я</w:t>
      </w:r>
      <w:r w:rsidRPr="00D349CE">
        <w:rPr>
          <w:rFonts w:ascii="Times New Roman" w:hAnsi="Times New Roman"/>
          <w:color w:val="000000"/>
        </w:rPr>
        <w:t xml:space="preserve"> по обеспечению реализации приоритетного проекта «Формирование комфортной городской среды» на территории Кондинского района (далее – уполномоченный орган).</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Заявитель в заявке вправе указать:</w:t>
      </w:r>
    </w:p>
    <w:p w:rsidR="0054534F" w:rsidRPr="0054534F" w:rsidRDefault="0054534F" w:rsidP="0054534F">
      <w:pPr>
        <w:numPr>
          <w:ilvl w:val="1"/>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4534F" w:rsidRPr="0054534F" w:rsidRDefault="0054534F" w:rsidP="0054534F">
      <w:pPr>
        <w:numPr>
          <w:ilvl w:val="1"/>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предложения по размещению на общественной территории видов оборудования, малых архитектурных форм, иных некапитальных объектов;</w:t>
      </w:r>
    </w:p>
    <w:p w:rsidR="0054534F" w:rsidRPr="0054534F" w:rsidRDefault="0054534F" w:rsidP="0054534F">
      <w:pPr>
        <w:numPr>
          <w:ilvl w:val="1"/>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предложения по организации различных по функциональному назначению зон на общественной территории, предлагаемой к благоустройству;</w:t>
      </w:r>
    </w:p>
    <w:p w:rsidR="0054534F" w:rsidRPr="0054534F" w:rsidRDefault="0054534F" w:rsidP="0054534F">
      <w:pPr>
        <w:numPr>
          <w:ilvl w:val="1"/>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предложения по стилевому решению, в том числе по типам озеленения общественной территории, освещения и осветительного оборудования;</w:t>
      </w:r>
    </w:p>
    <w:p w:rsidR="0054534F" w:rsidRPr="0054534F" w:rsidRDefault="0054534F" w:rsidP="0054534F">
      <w:pPr>
        <w:numPr>
          <w:ilvl w:val="1"/>
          <w:numId w:val="13"/>
        </w:numPr>
        <w:autoSpaceDE w:val="0"/>
        <w:autoSpaceDN w:val="0"/>
        <w:adjustRightInd w:val="0"/>
        <w:spacing w:after="34"/>
        <w:ind w:left="0" w:firstLine="567"/>
        <w:rPr>
          <w:rFonts w:ascii="Times New Roman" w:hAnsi="Times New Roman"/>
        </w:rPr>
      </w:pPr>
      <w:r w:rsidRPr="0054534F">
        <w:rPr>
          <w:rFonts w:ascii="Times New Roman" w:hAnsi="Times New Roman"/>
        </w:rPr>
        <w:t>проблемы, на решение которых направлены мероприятия по благоустройству общественной территории.</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4534F" w:rsidRPr="0054534F" w:rsidRDefault="0054534F" w:rsidP="00956EED">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 xml:space="preserve">Заявка с прилагаемыми к ней документами подается в уполномоченный орган по адресу: </w:t>
      </w:r>
      <w:proofErr w:type="spellStart"/>
      <w:r w:rsidR="00956EED" w:rsidRPr="00956EED">
        <w:rPr>
          <w:rFonts w:ascii="Times New Roman" w:hAnsi="Times New Roman"/>
        </w:rPr>
        <w:t>ул</w:t>
      </w:r>
      <w:proofErr w:type="gramStart"/>
      <w:r w:rsidR="00956EED" w:rsidRPr="00956EED">
        <w:rPr>
          <w:rFonts w:ascii="Times New Roman" w:hAnsi="Times New Roman"/>
        </w:rPr>
        <w:t>.Т</w:t>
      </w:r>
      <w:proofErr w:type="gramEnd"/>
      <w:r w:rsidR="00956EED" w:rsidRPr="00956EED">
        <w:rPr>
          <w:rFonts w:ascii="Times New Roman" w:hAnsi="Times New Roman"/>
        </w:rPr>
        <w:t>итова</w:t>
      </w:r>
      <w:proofErr w:type="spellEnd"/>
      <w:r w:rsidR="00956EED" w:rsidRPr="00956EED">
        <w:rPr>
          <w:rFonts w:ascii="Times New Roman" w:hAnsi="Times New Roman"/>
        </w:rPr>
        <w:t xml:space="preserve">, 21, </w:t>
      </w:r>
      <w:proofErr w:type="spellStart"/>
      <w:r w:rsidR="00956EED" w:rsidRPr="00956EED">
        <w:rPr>
          <w:rFonts w:ascii="Times New Roman" w:hAnsi="Times New Roman"/>
        </w:rPr>
        <w:t>пгт.Междуреченский</w:t>
      </w:r>
      <w:proofErr w:type="spellEnd"/>
      <w:r w:rsidR="00956EED" w:rsidRPr="00956EED">
        <w:rPr>
          <w:rFonts w:ascii="Times New Roman" w:hAnsi="Times New Roman"/>
        </w:rPr>
        <w:t>, Кондинский район, Ханты-Мансийский автономный округ – Югра.</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54534F" w:rsidRPr="0054534F" w:rsidRDefault="00956EED" w:rsidP="0054534F">
      <w:pPr>
        <w:numPr>
          <w:ilvl w:val="0"/>
          <w:numId w:val="13"/>
        </w:numPr>
        <w:autoSpaceDE w:val="0"/>
        <w:autoSpaceDN w:val="0"/>
        <w:adjustRightInd w:val="0"/>
        <w:spacing w:after="34"/>
        <w:ind w:left="0" w:firstLine="567"/>
        <w:rPr>
          <w:rFonts w:ascii="Times New Roman" w:hAnsi="Times New Roman"/>
        </w:rPr>
      </w:pPr>
      <w:r>
        <w:rPr>
          <w:rFonts w:ascii="Times New Roman" w:hAnsi="Times New Roman"/>
        </w:rPr>
        <w:lastRenderedPageBreak/>
        <w:t>Уполномоченный орган</w:t>
      </w:r>
      <w:r w:rsidR="0054534F" w:rsidRPr="0054534F">
        <w:rPr>
          <w:rFonts w:ascii="Times New Roman" w:hAnsi="Times New Roman"/>
        </w:rPr>
        <w:t xml:space="preserve">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54534F" w:rsidRPr="0054534F" w:rsidRDefault="0054534F" w:rsidP="0054534F">
      <w:pPr>
        <w:autoSpaceDE w:val="0"/>
        <w:autoSpaceDN w:val="0"/>
        <w:adjustRightInd w:val="0"/>
        <w:spacing w:after="34"/>
        <w:rPr>
          <w:rFonts w:ascii="Times New Roman" w:hAnsi="Times New Roman"/>
        </w:rPr>
      </w:pPr>
      <w:r w:rsidRPr="0054534F">
        <w:rPr>
          <w:rFonts w:ascii="Times New Roman" w:hAnsi="Times New Roman"/>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54534F" w:rsidRPr="0054534F" w:rsidRDefault="0054534F" w:rsidP="0054534F">
      <w:pPr>
        <w:numPr>
          <w:ilvl w:val="0"/>
          <w:numId w:val="13"/>
        </w:numPr>
        <w:autoSpaceDE w:val="0"/>
        <w:autoSpaceDN w:val="0"/>
        <w:adjustRightInd w:val="0"/>
        <w:spacing w:after="34"/>
        <w:ind w:left="0" w:firstLine="567"/>
        <w:rPr>
          <w:rFonts w:ascii="Times New Roman" w:hAnsi="Times New Roman"/>
        </w:rPr>
      </w:pPr>
      <w:r w:rsidRPr="0054534F">
        <w:rPr>
          <w:rFonts w:ascii="Times New Roman" w:hAnsi="Times New Roman"/>
        </w:rPr>
        <w:t xml:space="preserve">Решения </w:t>
      </w:r>
      <w:r w:rsidR="00956EED">
        <w:rPr>
          <w:rFonts w:ascii="Times New Roman" w:hAnsi="Times New Roman"/>
        </w:rPr>
        <w:t>уполномоченного органа</w:t>
      </w:r>
      <w:r w:rsidRPr="0054534F">
        <w:rPr>
          <w:rFonts w:ascii="Times New Roman" w:hAnsi="Times New Roman"/>
        </w:rPr>
        <w:t xml:space="preserve"> оформляются протоколом и вместе с одобренными проектами в течение 2 рабочих дней размещаются </w:t>
      </w:r>
      <w:r w:rsidR="00956EED">
        <w:rPr>
          <w:rFonts w:ascii="Times New Roman" w:hAnsi="Times New Roman"/>
        </w:rPr>
        <w:t>на официальном сайте органов местного самоуправления муниципального образования Кондинский район</w:t>
      </w:r>
      <w:r w:rsidRPr="0054534F">
        <w:rPr>
          <w:rFonts w:ascii="Times New Roman" w:hAnsi="Times New Roman"/>
        </w:rPr>
        <w:t xml:space="preserve"> в сети Интернет и представляются на </w:t>
      </w:r>
      <w:r w:rsidR="00956EED">
        <w:rPr>
          <w:rFonts w:ascii="Times New Roman" w:hAnsi="Times New Roman"/>
        </w:rPr>
        <w:t>общественные обсуждения</w:t>
      </w:r>
      <w:r w:rsidRPr="0054534F">
        <w:rPr>
          <w:rFonts w:ascii="Times New Roman" w:hAnsi="Times New Roman"/>
        </w:rPr>
        <w:t>.</w:t>
      </w:r>
    </w:p>
    <w:p w:rsidR="0054534F" w:rsidRPr="0054534F" w:rsidRDefault="0054534F" w:rsidP="0054534F">
      <w:pPr>
        <w:ind w:firstLine="0"/>
        <w:jc w:val="left"/>
        <w:rPr>
          <w:rFonts w:ascii="Times New Roman" w:hAnsi="Times New Roman"/>
        </w:rPr>
      </w:pPr>
      <w:r w:rsidRPr="0054534F">
        <w:rPr>
          <w:rFonts w:ascii="Times New Roman" w:hAnsi="Times New Roman"/>
        </w:rPr>
        <w:br w:type="page"/>
      </w:r>
    </w:p>
    <w:p w:rsidR="0054534F" w:rsidRPr="00956EED" w:rsidRDefault="0054534F" w:rsidP="0054534F">
      <w:pPr>
        <w:autoSpaceDE w:val="0"/>
        <w:autoSpaceDN w:val="0"/>
        <w:adjustRightInd w:val="0"/>
        <w:ind w:left="4111" w:firstLine="0"/>
        <w:jc w:val="right"/>
        <w:rPr>
          <w:rFonts w:ascii="Times New Roman" w:hAnsi="Times New Roman"/>
        </w:rPr>
      </w:pPr>
      <w:r w:rsidRPr="00956EED">
        <w:rPr>
          <w:rFonts w:ascii="Times New Roman" w:hAnsi="Times New Roman"/>
        </w:rPr>
        <w:lastRenderedPageBreak/>
        <w:t xml:space="preserve">Приложение </w:t>
      </w:r>
    </w:p>
    <w:p w:rsidR="0054534F" w:rsidRPr="00956EED" w:rsidRDefault="0054534F" w:rsidP="0054534F">
      <w:pPr>
        <w:autoSpaceDE w:val="0"/>
        <w:autoSpaceDN w:val="0"/>
        <w:adjustRightInd w:val="0"/>
        <w:ind w:left="4111" w:firstLine="0"/>
        <w:rPr>
          <w:rFonts w:ascii="Times New Roman" w:hAnsi="Times New Roman"/>
        </w:rPr>
      </w:pPr>
      <w:r w:rsidRPr="00956EED">
        <w:rPr>
          <w:rFonts w:ascii="Times New Roman" w:hAnsi="Times New Roman"/>
        </w:rPr>
        <w:t xml:space="preserve">к Порядку представления, рассмотрения и оценки предложений заинтересованных лиц о включении общественной территории в муниципальную программу </w:t>
      </w:r>
    </w:p>
    <w:p w:rsidR="0054534F" w:rsidRPr="0054534F" w:rsidRDefault="0054534F" w:rsidP="0054534F">
      <w:pPr>
        <w:autoSpaceDE w:val="0"/>
        <w:autoSpaceDN w:val="0"/>
        <w:adjustRightInd w:val="0"/>
        <w:ind w:firstLine="0"/>
        <w:jc w:val="left"/>
        <w:rPr>
          <w:rFonts w:ascii="Times New Roman" w:hAnsi="Times New Roman"/>
        </w:rPr>
      </w:pPr>
    </w:p>
    <w:p w:rsidR="00956EED" w:rsidRDefault="0054534F" w:rsidP="00956EED">
      <w:pPr>
        <w:autoSpaceDE w:val="0"/>
        <w:autoSpaceDN w:val="0"/>
        <w:adjustRightInd w:val="0"/>
        <w:ind w:left="4111" w:firstLine="0"/>
        <w:rPr>
          <w:rFonts w:ascii="Times New Roman" w:hAnsi="Times New Roman"/>
        </w:rPr>
      </w:pPr>
      <w:r w:rsidRPr="0054534F">
        <w:rPr>
          <w:rFonts w:ascii="Times New Roman" w:hAnsi="Times New Roman"/>
        </w:rPr>
        <w:t xml:space="preserve">В </w:t>
      </w:r>
      <w:r w:rsidR="00956EED" w:rsidRPr="00956EED">
        <w:rPr>
          <w:rFonts w:ascii="Times New Roman" w:hAnsi="Times New Roman"/>
        </w:rPr>
        <w:t>Общественн</w:t>
      </w:r>
      <w:r w:rsidR="00956EED">
        <w:rPr>
          <w:rFonts w:ascii="Times New Roman" w:hAnsi="Times New Roman"/>
        </w:rPr>
        <w:t>ую</w:t>
      </w:r>
      <w:r w:rsidR="00956EED" w:rsidRPr="00956EED">
        <w:rPr>
          <w:rFonts w:ascii="Times New Roman" w:hAnsi="Times New Roman"/>
        </w:rPr>
        <w:t xml:space="preserve"> комисси</w:t>
      </w:r>
      <w:r w:rsidR="00956EED">
        <w:rPr>
          <w:rFonts w:ascii="Times New Roman" w:hAnsi="Times New Roman"/>
        </w:rPr>
        <w:t>ю</w:t>
      </w:r>
      <w:r w:rsidR="00956EED" w:rsidRPr="00956EED">
        <w:rPr>
          <w:rFonts w:ascii="Times New Roman" w:hAnsi="Times New Roman"/>
        </w:rPr>
        <w:t xml:space="preserve"> по обеспечению реализации приоритетного проекта «Формирование комфортной городской среды» на территории Кондинского района </w:t>
      </w:r>
    </w:p>
    <w:p w:rsidR="0054534F" w:rsidRPr="0054534F" w:rsidRDefault="0054534F" w:rsidP="00956EED">
      <w:pPr>
        <w:autoSpaceDE w:val="0"/>
        <w:autoSpaceDN w:val="0"/>
        <w:adjustRightInd w:val="0"/>
        <w:ind w:left="4111" w:firstLine="0"/>
        <w:rPr>
          <w:rFonts w:ascii="Times New Roman" w:hAnsi="Times New Roman"/>
        </w:rPr>
      </w:pPr>
      <w:r w:rsidRPr="0054534F">
        <w:rPr>
          <w:rFonts w:ascii="Times New Roman" w:hAnsi="Times New Roman"/>
        </w:rPr>
        <w:t xml:space="preserve">От ___________________________________ </w:t>
      </w:r>
    </w:p>
    <w:p w:rsidR="0054534F" w:rsidRPr="0054534F" w:rsidRDefault="0054534F" w:rsidP="0054534F">
      <w:pPr>
        <w:autoSpaceDE w:val="0"/>
        <w:autoSpaceDN w:val="0"/>
        <w:adjustRightInd w:val="0"/>
        <w:ind w:left="4111" w:firstLine="0"/>
        <w:jc w:val="center"/>
        <w:rPr>
          <w:rFonts w:ascii="Times New Roman" w:hAnsi="Times New Roman"/>
        </w:rPr>
      </w:pPr>
      <w:r w:rsidRPr="0054534F">
        <w:rPr>
          <w:rFonts w:ascii="Times New Roman" w:hAnsi="Times New Roman"/>
        </w:rPr>
        <w:t>(указывается полностью фамилия, имя, отчество, наименование организации)</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______________________________________ </w:t>
      </w:r>
    </w:p>
    <w:p w:rsidR="0054534F" w:rsidRPr="0054534F" w:rsidRDefault="0054534F" w:rsidP="0054534F">
      <w:pPr>
        <w:autoSpaceDE w:val="0"/>
        <w:autoSpaceDN w:val="0"/>
        <w:adjustRightInd w:val="0"/>
        <w:ind w:left="4111" w:firstLine="0"/>
        <w:jc w:val="left"/>
        <w:rPr>
          <w:rFonts w:ascii="Times New Roman" w:hAnsi="Times New Roman"/>
        </w:rPr>
      </w:pPr>
      <w:proofErr w:type="gramStart"/>
      <w:r w:rsidRPr="0054534F">
        <w:rPr>
          <w:rFonts w:ascii="Times New Roman" w:hAnsi="Times New Roman"/>
        </w:rPr>
        <w:t>проживающий</w:t>
      </w:r>
      <w:proofErr w:type="gramEnd"/>
      <w:r w:rsidRPr="0054534F">
        <w:rPr>
          <w:rFonts w:ascii="Times New Roman" w:hAnsi="Times New Roman"/>
        </w:rPr>
        <w:t xml:space="preserve"> (</w:t>
      </w:r>
      <w:proofErr w:type="spellStart"/>
      <w:r w:rsidRPr="0054534F">
        <w:rPr>
          <w:rFonts w:ascii="Times New Roman" w:hAnsi="Times New Roman"/>
        </w:rPr>
        <w:t>ая</w:t>
      </w:r>
      <w:proofErr w:type="spellEnd"/>
      <w:r w:rsidRPr="0054534F">
        <w:rPr>
          <w:rFonts w:ascii="Times New Roman" w:hAnsi="Times New Roman"/>
        </w:rPr>
        <w:t>) по адресу</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w:t>
      </w:r>
      <w:proofErr w:type="gramStart"/>
      <w:r w:rsidRPr="0054534F">
        <w:rPr>
          <w:rFonts w:ascii="Times New Roman" w:hAnsi="Times New Roman"/>
        </w:rPr>
        <w:t>имеющий</w:t>
      </w:r>
      <w:proofErr w:type="gramEnd"/>
      <w:r w:rsidRPr="0054534F">
        <w:rPr>
          <w:rFonts w:ascii="Times New Roman" w:hAnsi="Times New Roman"/>
        </w:rPr>
        <w:t xml:space="preserve"> местонахождения – для юридических лиц):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___________________________________________________________________________ </w:t>
      </w:r>
    </w:p>
    <w:p w:rsidR="0054534F" w:rsidRPr="0054534F" w:rsidRDefault="0054534F" w:rsidP="0054534F">
      <w:pPr>
        <w:autoSpaceDE w:val="0"/>
        <w:autoSpaceDN w:val="0"/>
        <w:adjustRightInd w:val="0"/>
        <w:ind w:left="4111" w:firstLine="0"/>
        <w:jc w:val="left"/>
        <w:rPr>
          <w:rFonts w:ascii="Times New Roman" w:hAnsi="Times New Roman"/>
        </w:rPr>
      </w:pPr>
      <w:r w:rsidRPr="0054534F">
        <w:rPr>
          <w:rFonts w:ascii="Times New Roman" w:hAnsi="Times New Roman"/>
        </w:rPr>
        <w:t xml:space="preserve">Номер контактного телефона: _____________________________________ </w:t>
      </w:r>
    </w:p>
    <w:p w:rsidR="0054534F" w:rsidRPr="0054534F" w:rsidRDefault="0054534F" w:rsidP="0054534F">
      <w:pPr>
        <w:autoSpaceDE w:val="0"/>
        <w:autoSpaceDN w:val="0"/>
        <w:adjustRightInd w:val="0"/>
        <w:ind w:firstLine="0"/>
        <w:jc w:val="left"/>
        <w:rPr>
          <w:rFonts w:ascii="Times New Roman" w:hAnsi="Times New Roman"/>
        </w:rPr>
      </w:pP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ЗАЯВКА</w:t>
      </w: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о включении общественной территории</w:t>
      </w: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 xml:space="preserve">в муниципальную программу </w:t>
      </w:r>
    </w:p>
    <w:p w:rsidR="0054534F" w:rsidRPr="0054534F" w:rsidRDefault="00956EED" w:rsidP="0054534F">
      <w:pPr>
        <w:autoSpaceDE w:val="0"/>
        <w:autoSpaceDN w:val="0"/>
        <w:adjustRightInd w:val="0"/>
        <w:ind w:firstLine="0"/>
        <w:jc w:val="center"/>
        <w:rPr>
          <w:rFonts w:ascii="Times New Roman" w:hAnsi="Times New Roman"/>
        </w:rPr>
      </w:pPr>
      <w:r>
        <w:rPr>
          <w:rFonts w:ascii="Times New Roman" w:hAnsi="Times New Roman"/>
        </w:rPr>
        <w:t>Кондинского района</w:t>
      </w:r>
    </w:p>
    <w:p w:rsidR="0054534F" w:rsidRPr="0054534F" w:rsidRDefault="0054534F" w:rsidP="0054534F">
      <w:pPr>
        <w:spacing w:line="240" w:lineRule="exact"/>
        <w:ind w:left="74" w:right="-74" w:firstLine="6"/>
        <w:rPr>
          <w:rFonts w:ascii="Times New Roman" w:hAnsi="Times New Roman"/>
        </w:rPr>
      </w:pPr>
    </w:p>
    <w:p w:rsidR="0054534F" w:rsidRPr="0054534F" w:rsidRDefault="0054534F" w:rsidP="0054534F">
      <w:pPr>
        <w:spacing w:line="240" w:lineRule="exact"/>
        <w:ind w:left="74" w:right="-74" w:firstLine="6"/>
        <w:jc w:val="center"/>
        <w:rPr>
          <w:rFonts w:ascii="Times New Roman" w:hAnsi="Times New Roman"/>
        </w:rPr>
      </w:pPr>
      <w:r w:rsidRPr="0054534F">
        <w:rPr>
          <w:rFonts w:ascii="Times New Roman" w:hAnsi="Times New Roman"/>
        </w:rPr>
        <w:t>1. Общая характеристика проекта</w:t>
      </w:r>
    </w:p>
    <w:p w:rsidR="0054534F" w:rsidRPr="0054534F" w:rsidRDefault="0054534F" w:rsidP="0054534F">
      <w:pPr>
        <w:spacing w:line="240" w:lineRule="exact"/>
        <w:ind w:left="74" w:right="-74" w:firstLine="6"/>
        <w:jc w:val="center"/>
        <w:rPr>
          <w:rFonts w:ascii="Times New Roman" w:hAnsi="Times New Roman"/>
        </w:rPr>
      </w:pPr>
    </w:p>
    <w:tbl>
      <w:tblPr>
        <w:tblStyle w:val="ab"/>
        <w:tblW w:w="0" w:type="auto"/>
        <w:tblLook w:val="04A0" w:firstRow="1" w:lastRow="0" w:firstColumn="1" w:lastColumn="0" w:noHBand="0" w:noVBand="1"/>
      </w:tblPr>
      <w:tblGrid>
        <w:gridCol w:w="5778"/>
        <w:gridCol w:w="3509"/>
      </w:tblGrid>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color w:val="000000"/>
              </w:rPr>
              <w:t xml:space="preserve">Направление реализации проекта </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color w:val="000000"/>
              </w:rPr>
              <w:t xml:space="preserve">Наименование проекта, адрес или описание местоположения </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color w:val="000000"/>
              </w:rPr>
              <w:t xml:space="preserve">Площадь, на которой реализуется проект, кв. м </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color w:val="000000"/>
              </w:rPr>
              <w:t xml:space="preserve">Цель и задачи проекта </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color w:val="000000"/>
              </w:rPr>
            </w:pPr>
            <w:r w:rsidRPr="0054534F">
              <w:rPr>
                <w:rFonts w:ascii="Times New Roman" w:hAnsi="Times New Roman"/>
                <w:color w:val="000000"/>
              </w:rPr>
              <w:t xml:space="preserve">Инициатор проекта </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Целевая аудитория проекта</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r w:rsidR="0054534F" w:rsidRPr="0054534F" w:rsidTr="0054534F">
        <w:tc>
          <w:tcPr>
            <w:tcW w:w="5778" w:type="dxa"/>
            <w:tcBorders>
              <w:top w:val="single" w:sz="4" w:space="0" w:color="auto"/>
              <w:left w:val="single" w:sz="4" w:space="0" w:color="auto"/>
              <w:bottom w:val="single" w:sz="4" w:space="0" w:color="auto"/>
              <w:right w:val="single" w:sz="4" w:space="0" w:color="auto"/>
            </w:tcBorders>
            <w:hideMark/>
          </w:tcPr>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Количество человек заинтересованных в реализации проекта</w:t>
            </w:r>
          </w:p>
        </w:tc>
        <w:tc>
          <w:tcPr>
            <w:tcW w:w="3509" w:type="dxa"/>
            <w:tcBorders>
              <w:top w:val="single" w:sz="4" w:space="0" w:color="auto"/>
              <w:left w:val="single" w:sz="4" w:space="0" w:color="auto"/>
              <w:bottom w:val="single" w:sz="4" w:space="0" w:color="auto"/>
              <w:right w:val="single" w:sz="4" w:space="0" w:color="auto"/>
            </w:tcBorders>
          </w:tcPr>
          <w:p w:rsidR="0054534F" w:rsidRPr="0054534F" w:rsidRDefault="0054534F" w:rsidP="0054534F">
            <w:pPr>
              <w:autoSpaceDE w:val="0"/>
              <w:autoSpaceDN w:val="0"/>
              <w:adjustRightInd w:val="0"/>
              <w:ind w:firstLine="0"/>
              <w:jc w:val="center"/>
              <w:rPr>
                <w:rFonts w:ascii="Times New Roman" w:hAnsi="Times New Roman"/>
              </w:rPr>
            </w:pPr>
          </w:p>
        </w:tc>
      </w:tr>
    </w:tbl>
    <w:p w:rsidR="0054534F" w:rsidRPr="0054534F" w:rsidRDefault="0054534F" w:rsidP="0054534F">
      <w:pPr>
        <w:spacing w:line="240" w:lineRule="exact"/>
        <w:ind w:left="74" w:right="-74" w:firstLine="6"/>
        <w:rPr>
          <w:rFonts w:ascii="Times New Roman" w:hAnsi="Times New Roman"/>
        </w:rPr>
      </w:pPr>
    </w:p>
    <w:p w:rsidR="0054534F" w:rsidRPr="0054534F" w:rsidRDefault="0054534F" w:rsidP="0054534F">
      <w:pPr>
        <w:autoSpaceDE w:val="0"/>
        <w:autoSpaceDN w:val="0"/>
        <w:adjustRightInd w:val="0"/>
        <w:ind w:firstLine="0"/>
        <w:jc w:val="center"/>
        <w:rPr>
          <w:rFonts w:ascii="Times New Roman" w:hAnsi="Times New Roman"/>
        </w:rPr>
      </w:pPr>
      <w:r w:rsidRPr="0054534F">
        <w:rPr>
          <w:rFonts w:ascii="Times New Roman" w:hAnsi="Times New Roman"/>
        </w:rPr>
        <w:t>2. Описание проекта (не более 3 страниц)</w:t>
      </w:r>
    </w:p>
    <w:p w:rsidR="0054534F" w:rsidRPr="0054534F" w:rsidRDefault="0054534F" w:rsidP="0054534F">
      <w:pPr>
        <w:autoSpaceDE w:val="0"/>
        <w:autoSpaceDN w:val="0"/>
        <w:adjustRightInd w:val="0"/>
        <w:ind w:firstLine="0"/>
        <w:jc w:val="center"/>
        <w:rPr>
          <w:rFonts w:ascii="Times New Roman" w:hAnsi="Times New Roman"/>
        </w:rPr>
      </w:pPr>
    </w:p>
    <w:p w:rsidR="0054534F" w:rsidRPr="0054534F" w:rsidRDefault="0054534F" w:rsidP="0054534F">
      <w:pPr>
        <w:numPr>
          <w:ilvl w:val="0"/>
          <w:numId w:val="14"/>
        </w:numPr>
        <w:autoSpaceDE w:val="0"/>
        <w:autoSpaceDN w:val="0"/>
        <w:adjustRightInd w:val="0"/>
        <w:ind w:left="0" w:firstLine="709"/>
        <w:rPr>
          <w:rFonts w:ascii="Times New Roman" w:hAnsi="Times New Roman"/>
        </w:rPr>
      </w:pPr>
      <w:r w:rsidRPr="0054534F">
        <w:rPr>
          <w:rFonts w:ascii="Times New Roman" w:hAnsi="Times New Roman"/>
        </w:rPr>
        <w:t>Описание проблемы и обоснование ее актуальности для жителей поселения:</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характеристика существующей ситуации и описание решаемой проблемы;</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необходимость выполнения проекта;</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круг людей, которых касается решаемая проблема;</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актуальность решаемой проблемы для поселения, общественная значимость.</w:t>
      </w:r>
    </w:p>
    <w:p w:rsidR="0054534F" w:rsidRPr="0054534F" w:rsidRDefault="0054534F" w:rsidP="0054534F">
      <w:pPr>
        <w:numPr>
          <w:ilvl w:val="0"/>
          <w:numId w:val="14"/>
        </w:numPr>
        <w:autoSpaceDE w:val="0"/>
        <w:autoSpaceDN w:val="0"/>
        <w:adjustRightInd w:val="0"/>
        <w:ind w:left="0" w:firstLine="709"/>
        <w:rPr>
          <w:rFonts w:ascii="Times New Roman" w:hAnsi="Times New Roman"/>
        </w:rPr>
      </w:pPr>
      <w:r w:rsidRPr="0054534F">
        <w:rPr>
          <w:rFonts w:ascii="Times New Roman" w:hAnsi="Times New Roman"/>
        </w:rPr>
        <w:t>Цели и задачи проекта.</w:t>
      </w:r>
    </w:p>
    <w:p w:rsidR="0054534F" w:rsidRPr="0054534F" w:rsidRDefault="0054534F" w:rsidP="0054534F">
      <w:pPr>
        <w:numPr>
          <w:ilvl w:val="0"/>
          <w:numId w:val="14"/>
        </w:numPr>
        <w:autoSpaceDE w:val="0"/>
        <w:autoSpaceDN w:val="0"/>
        <w:adjustRightInd w:val="0"/>
        <w:ind w:left="0" w:firstLine="709"/>
        <w:rPr>
          <w:rFonts w:ascii="Times New Roman" w:hAnsi="Times New Roman"/>
        </w:rPr>
      </w:pPr>
      <w:r w:rsidRPr="0054534F">
        <w:rPr>
          <w:rFonts w:ascii="Times New Roman" w:hAnsi="Times New Roman"/>
        </w:rPr>
        <w:t>Мероприятия по реализации проекта:</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конкретные мероприятия (работы), предполагаемые к реализации в ходе проекта, в том числе с участием общественности, основные этапы;</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способы привлечения населения для реализации проекта (формы и методы работы с местным населением);</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предполагаемое воздействие на окружающую среду.</w:t>
      </w:r>
    </w:p>
    <w:p w:rsidR="0054534F" w:rsidRPr="0054534F" w:rsidRDefault="0054534F" w:rsidP="0054534F">
      <w:pPr>
        <w:numPr>
          <w:ilvl w:val="0"/>
          <w:numId w:val="14"/>
        </w:numPr>
        <w:autoSpaceDE w:val="0"/>
        <w:autoSpaceDN w:val="0"/>
        <w:adjustRightInd w:val="0"/>
        <w:ind w:left="0" w:firstLine="709"/>
        <w:rPr>
          <w:rFonts w:ascii="Times New Roman" w:hAnsi="Times New Roman"/>
        </w:rPr>
      </w:pPr>
      <w:r w:rsidRPr="0054534F">
        <w:rPr>
          <w:rFonts w:ascii="Times New Roman" w:hAnsi="Times New Roman"/>
        </w:rPr>
        <w:lastRenderedPageBreak/>
        <w:t>Ожидаемые результаты проекта:</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практические результаты, которые планируется достичь в ходе выполнения проекта. Результаты, характеризующие решение заявленной проблемы;</w:t>
      </w:r>
    </w:p>
    <w:p w:rsidR="0054534F" w:rsidRPr="0054534F" w:rsidRDefault="0054534F" w:rsidP="0054534F">
      <w:pPr>
        <w:numPr>
          <w:ilvl w:val="0"/>
          <w:numId w:val="15"/>
        </w:numPr>
        <w:autoSpaceDE w:val="0"/>
        <w:autoSpaceDN w:val="0"/>
        <w:adjustRightInd w:val="0"/>
        <w:rPr>
          <w:rFonts w:ascii="Times New Roman" w:hAnsi="Times New Roman"/>
        </w:rPr>
      </w:pPr>
      <w:r w:rsidRPr="0054534F">
        <w:rPr>
          <w:rFonts w:ascii="Times New Roman" w:hAnsi="Times New Roman"/>
        </w:rPr>
        <w:t>количественные показатели.</w:t>
      </w:r>
    </w:p>
    <w:p w:rsidR="0054534F" w:rsidRPr="0054534F" w:rsidRDefault="0054534F" w:rsidP="0054534F">
      <w:pPr>
        <w:numPr>
          <w:ilvl w:val="0"/>
          <w:numId w:val="14"/>
        </w:numPr>
        <w:autoSpaceDE w:val="0"/>
        <w:autoSpaceDN w:val="0"/>
        <w:adjustRightInd w:val="0"/>
        <w:ind w:left="0" w:firstLine="709"/>
        <w:rPr>
          <w:rFonts w:ascii="Times New Roman" w:hAnsi="Times New Roman"/>
        </w:rPr>
      </w:pPr>
      <w:r w:rsidRPr="0054534F">
        <w:rPr>
          <w:rFonts w:ascii="Times New Roman" w:hAnsi="Times New Roman"/>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4534F" w:rsidRPr="0054534F" w:rsidRDefault="0054534F" w:rsidP="00F645BD">
      <w:pPr>
        <w:ind w:firstLine="0"/>
        <w:rPr>
          <w:rFonts w:ascii="Times New Roman" w:hAnsi="Times New Roman"/>
        </w:rPr>
        <w:sectPr w:rsidR="0054534F" w:rsidRPr="0054534F" w:rsidSect="00125003">
          <w:pgSz w:w="11909" w:h="16834"/>
          <w:pgMar w:top="567" w:right="567" w:bottom="567" w:left="1701" w:header="720" w:footer="720" w:gutter="0"/>
          <w:cols w:space="720"/>
          <w:noEndnote/>
          <w:titlePg/>
          <w:docGrid w:linePitch="326"/>
        </w:sectPr>
      </w:pPr>
    </w:p>
    <w:p w:rsidR="0054534F" w:rsidRPr="00400D0C" w:rsidRDefault="0054534F" w:rsidP="0054534F">
      <w:pPr>
        <w:ind w:firstLine="0"/>
        <w:jc w:val="right"/>
        <w:rPr>
          <w:rFonts w:ascii="Times New Roman" w:hAnsi="Times New Roman"/>
        </w:rPr>
      </w:pPr>
      <w:r w:rsidRPr="00400D0C">
        <w:rPr>
          <w:rFonts w:ascii="Times New Roman" w:hAnsi="Times New Roman"/>
        </w:rPr>
        <w:lastRenderedPageBreak/>
        <w:t xml:space="preserve">Приложение </w:t>
      </w:r>
      <w:r>
        <w:rPr>
          <w:rFonts w:ascii="Times New Roman" w:hAnsi="Times New Roman"/>
        </w:rPr>
        <w:t>4</w:t>
      </w:r>
    </w:p>
    <w:p w:rsidR="0054534F" w:rsidRDefault="0054534F" w:rsidP="0054534F">
      <w:pPr>
        <w:ind w:firstLine="0"/>
        <w:jc w:val="right"/>
        <w:rPr>
          <w:rFonts w:ascii="Times New Roman" w:hAnsi="Times New Roman"/>
        </w:rPr>
      </w:pPr>
      <w:r>
        <w:rPr>
          <w:rFonts w:ascii="Times New Roman" w:hAnsi="Times New Roman"/>
        </w:rPr>
        <w:t>к постановлению администрации района</w:t>
      </w:r>
    </w:p>
    <w:p w:rsidR="0054534F" w:rsidRPr="00400D0C" w:rsidRDefault="0054534F" w:rsidP="0054534F">
      <w:pPr>
        <w:ind w:firstLine="0"/>
        <w:jc w:val="right"/>
        <w:rPr>
          <w:rFonts w:ascii="Times New Roman" w:hAnsi="Times New Roman"/>
        </w:rPr>
      </w:pPr>
      <w:r>
        <w:rPr>
          <w:rFonts w:ascii="Times New Roman" w:hAnsi="Times New Roman"/>
        </w:rPr>
        <w:t>от ___ _________ 2017 года № ______</w:t>
      </w:r>
    </w:p>
    <w:p w:rsidR="0054534F" w:rsidRPr="0054534F" w:rsidRDefault="0054534F" w:rsidP="0054534F">
      <w:pPr>
        <w:ind w:firstLine="426"/>
        <w:rPr>
          <w:rFonts w:ascii="Times New Roman" w:hAnsi="Times New Roman"/>
          <w:color w:val="FF0000"/>
        </w:rPr>
      </w:pPr>
    </w:p>
    <w:p w:rsidR="0054534F" w:rsidRPr="00956EED" w:rsidRDefault="0054534F" w:rsidP="0054534F">
      <w:pPr>
        <w:ind w:firstLine="0"/>
        <w:jc w:val="center"/>
        <w:rPr>
          <w:rFonts w:ascii="Times New Roman" w:hAnsi="Times New Roman"/>
        </w:rPr>
      </w:pPr>
      <w:r w:rsidRPr="00956EED">
        <w:rPr>
          <w:rFonts w:ascii="Times New Roman" w:hAnsi="Times New Roman"/>
        </w:rPr>
        <w:t>Порядок</w:t>
      </w:r>
    </w:p>
    <w:p w:rsidR="0054534F" w:rsidRPr="00956EED" w:rsidRDefault="0054534F" w:rsidP="0054534F">
      <w:pPr>
        <w:ind w:firstLine="0"/>
        <w:jc w:val="center"/>
        <w:rPr>
          <w:rFonts w:ascii="Times New Roman" w:hAnsi="Times New Roman"/>
        </w:rPr>
      </w:pPr>
      <w:r w:rsidRPr="00956EED">
        <w:rPr>
          <w:rFonts w:ascii="Times New Roman" w:hAnsi="Times New Roman"/>
        </w:rPr>
        <w:t xml:space="preserve">разработки, обсуждения с заинтересованными лицами и утверждения </w:t>
      </w:r>
      <w:proofErr w:type="gramStart"/>
      <w:r w:rsidRPr="00956EED">
        <w:rPr>
          <w:rFonts w:ascii="Times New Roman" w:hAnsi="Times New Roman"/>
        </w:rPr>
        <w:t>дизайн-проекта</w:t>
      </w:r>
      <w:proofErr w:type="gramEnd"/>
      <w:r w:rsidRPr="00956EED">
        <w:rPr>
          <w:rFonts w:ascii="Times New Roman" w:hAnsi="Times New Roman"/>
        </w:rPr>
        <w:t xml:space="preserve"> благоустройства дворовой территории, включенной в муниципальную программу</w:t>
      </w:r>
    </w:p>
    <w:p w:rsidR="0054534F" w:rsidRPr="0054534F" w:rsidRDefault="0054534F" w:rsidP="0054534F">
      <w:pPr>
        <w:ind w:firstLine="426"/>
        <w:rPr>
          <w:rFonts w:ascii="Times New Roman" w:hAnsi="Times New Roman"/>
          <w:color w:val="FF0000"/>
        </w:rPr>
      </w:pPr>
    </w:p>
    <w:p w:rsidR="0054534F" w:rsidRPr="0054534F" w:rsidRDefault="0054534F" w:rsidP="0054534F">
      <w:pPr>
        <w:ind w:firstLine="426"/>
        <w:rPr>
          <w:rFonts w:ascii="Times New Roman" w:hAnsi="Times New Roman"/>
        </w:rPr>
      </w:pPr>
      <w:r w:rsidRPr="0054534F">
        <w:rPr>
          <w:rFonts w:ascii="Times New Roman" w:hAnsi="Times New Roman"/>
        </w:rPr>
        <w:t>1.</w:t>
      </w:r>
      <w:r w:rsidRPr="0054534F">
        <w:rPr>
          <w:rFonts w:ascii="Times New Roman" w:hAnsi="Times New Roman"/>
        </w:rPr>
        <w:tab/>
        <w:t>Общие положения</w:t>
      </w:r>
    </w:p>
    <w:p w:rsidR="0054534F" w:rsidRPr="0054534F" w:rsidRDefault="0054534F" w:rsidP="0054534F">
      <w:pPr>
        <w:ind w:firstLine="426"/>
        <w:rPr>
          <w:rFonts w:ascii="Times New Roman" w:hAnsi="Times New Roman"/>
        </w:rPr>
      </w:pPr>
      <w:r w:rsidRPr="0054534F">
        <w:rPr>
          <w:rFonts w:ascii="Times New Roman" w:hAnsi="Times New Roman"/>
        </w:rPr>
        <w:t>1.1.</w:t>
      </w:r>
      <w:r w:rsidRPr="0054534F">
        <w:rPr>
          <w:rFonts w:ascii="Times New Roman" w:hAnsi="Times New Roman"/>
        </w:rPr>
        <w:tab/>
        <w:t xml:space="preserve">Настоящий Порядок регламентирует процедуру разработки, обсуждения с заинтересованными лицами и утверждения </w:t>
      </w:r>
      <w:proofErr w:type="gramStart"/>
      <w:r w:rsidRPr="0054534F">
        <w:rPr>
          <w:rFonts w:ascii="Times New Roman" w:hAnsi="Times New Roman"/>
        </w:rPr>
        <w:t>дизайн-проекта</w:t>
      </w:r>
      <w:proofErr w:type="gramEnd"/>
      <w:r w:rsidRPr="0054534F">
        <w:rPr>
          <w:rFonts w:ascii="Times New Roman" w:hAnsi="Times New Roman"/>
        </w:rPr>
        <w:t xml:space="preserve"> благоустройства дворовой территории, включенной в муниципальную программу на территории </w:t>
      </w:r>
      <w:r w:rsidR="001211D9">
        <w:rPr>
          <w:rFonts w:ascii="Times New Roman" w:hAnsi="Times New Roman"/>
        </w:rPr>
        <w:t xml:space="preserve">Кондинского района </w:t>
      </w:r>
      <w:r w:rsidRPr="0054534F">
        <w:rPr>
          <w:rFonts w:ascii="Times New Roman" w:hAnsi="Times New Roman"/>
        </w:rPr>
        <w:t>в 2017 году (далее – Порядок).</w:t>
      </w:r>
    </w:p>
    <w:p w:rsidR="0054534F" w:rsidRPr="0054534F" w:rsidRDefault="0054534F" w:rsidP="0054534F">
      <w:pPr>
        <w:ind w:firstLine="426"/>
        <w:rPr>
          <w:rFonts w:ascii="Times New Roman" w:hAnsi="Times New Roman"/>
        </w:rPr>
      </w:pPr>
      <w:r w:rsidRPr="0054534F">
        <w:rPr>
          <w:rFonts w:ascii="Times New Roman" w:hAnsi="Times New Roman"/>
        </w:rPr>
        <w:t>1.2.</w:t>
      </w:r>
      <w:r w:rsidRPr="0054534F">
        <w:rPr>
          <w:rFonts w:ascii="Times New Roman" w:hAnsi="Times New Roman"/>
        </w:rPr>
        <w:tab/>
        <w:t xml:space="preserve">Под </w:t>
      </w:r>
      <w:proofErr w:type="gramStart"/>
      <w:r w:rsidRPr="0054534F">
        <w:rPr>
          <w:rFonts w:ascii="Times New Roman" w:hAnsi="Times New Roman"/>
        </w:rPr>
        <w:t>дизайн-проектом</w:t>
      </w:r>
      <w:proofErr w:type="gramEnd"/>
      <w:r w:rsidRPr="0054534F">
        <w:rPr>
          <w:rFonts w:ascii="Times New Roman" w:hAnsi="Times New Roman"/>
        </w:rPr>
        <w:t xml:space="preserve">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54534F" w:rsidRPr="0054534F" w:rsidRDefault="0054534F" w:rsidP="0054534F">
      <w:pPr>
        <w:ind w:firstLine="426"/>
        <w:rPr>
          <w:rFonts w:ascii="Times New Roman" w:hAnsi="Times New Roman"/>
        </w:rPr>
      </w:pPr>
      <w:r w:rsidRPr="0054534F">
        <w:rPr>
          <w:rFonts w:ascii="Times New Roman" w:hAnsi="Times New Roman"/>
        </w:rPr>
        <w:t xml:space="preserve">Содержание </w:t>
      </w:r>
      <w:proofErr w:type="gramStart"/>
      <w:r w:rsidRPr="0054534F">
        <w:rPr>
          <w:rFonts w:ascii="Times New Roman" w:hAnsi="Times New Roman"/>
        </w:rPr>
        <w:t>дизайн-проекта</w:t>
      </w:r>
      <w:proofErr w:type="gramEnd"/>
      <w:r w:rsidRPr="0054534F">
        <w:rPr>
          <w:rFonts w:ascii="Times New Roman" w:hAnsi="Times New Roman"/>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54534F" w:rsidRPr="0054534F" w:rsidRDefault="0054534F" w:rsidP="0054534F">
      <w:pPr>
        <w:ind w:firstLine="426"/>
        <w:rPr>
          <w:rFonts w:ascii="Times New Roman" w:hAnsi="Times New Roman"/>
        </w:rPr>
      </w:pPr>
      <w:r w:rsidRPr="0054534F">
        <w:rPr>
          <w:rFonts w:ascii="Times New Roman" w:hAnsi="Times New Roman"/>
        </w:rPr>
        <w:t>1.3.</w:t>
      </w:r>
      <w:r w:rsidRPr="0054534F">
        <w:rPr>
          <w:rFonts w:ascii="Times New Roman" w:hAnsi="Times New Roman"/>
        </w:rPr>
        <w:tab/>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w:t>
      </w:r>
    </w:p>
    <w:p w:rsidR="0054534F" w:rsidRDefault="0054534F" w:rsidP="0054534F">
      <w:pPr>
        <w:ind w:firstLine="426"/>
        <w:rPr>
          <w:rFonts w:ascii="Times New Roman" w:hAnsi="Times New Roman"/>
        </w:rPr>
      </w:pPr>
      <w:r w:rsidRPr="0054534F">
        <w:rPr>
          <w:rFonts w:ascii="Times New Roman" w:hAnsi="Times New Roman"/>
        </w:rPr>
        <w:t>(далее – заинтересованные лица).</w:t>
      </w:r>
    </w:p>
    <w:p w:rsidR="001211D9" w:rsidRDefault="001211D9" w:rsidP="0054534F">
      <w:pPr>
        <w:ind w:firstLine="426"/>
        <w:rPr>
          <w:rFonts w:ascii="Times New Roman" w:hAnsi="Times New Roman"/>
        </w:rPr>
      </w:pPr>
      <w:r>
        <w:rPr>
          <w:rFonts w:ascii="Times New Roman" w:hAnsi="Times New Roman"/>
        </w:rPr>
        <w:t xml:space="preserve">1.4. </w:t>
      </w:r>
      <w:r w:rsidRPr="001211D9">
        <w:rPr>
          <w:rFonts w:ascii="Times New Roman" w:hAnsi="Times New Roman"/>
        </w:rPr>
        <w:t>Уполномоченным органом муниципального образования Кондинский район, осуществляющим утверждени</w:t>
      </w:r>
      <w:r>
        <w:rPr>
          <w:rFonts w:ascii="Times New Roman" w:hAnsi="Times New Roman"/>
        </w:rPr>
        <w:t>е</w:t>
      </w:r>
      <w:r w:rsidRPr="001211D9">
        <w:rPr>
          <w:rFonts w:ascii="Times New Roman" w:hAnsi="Times New Roman"/>
        </w:rPr>
        <w:t xml:space="preserve"> </w:t>
      </w:r>
      <w:proofErr w:type="gramStart"/>
      <w:r w:rsidRPr="001211D9">
        <w:rPr>
          <w:rFonts w:ascii="Times New Roman" w:hAnsi="Times New Roman"/>
        </w:rPr>
        <w:t>дизайн-проекта</w:t>
      </w:r>
      <w:proofErr w:type="gramEnd"/>
      <w:r w:rsidRPr="001211D9">
        <w:rPr>
          <w:rFonts w:ascii="Times New Roman" w:hAnsi="Times New Roman"/>
        </w:rPr>
        <w:t xml:space="preserve"> благоустройства дворовой территории, включенной в муниципальную программу</w:t>
      </w:r>
      <w:r>
        <w:rPr>
          <w:rFonts w:ascii="Times New Roman" w:hAnsi="Times New Roman"/>
        </w:rPr>
        <w:t xml:space="preserve"> </w:t>
      </w:r>
      <w:r w:rsidRPr="001211D9">
        <w:rPr>
          <w:rFonts w:ascii="Times New Roman" w:hAnsi="Times New Roman"/>
        </w:rPr>
        <w:t xml:space="preserve">является </w:t>
      </w:r>
      <w:r w:rsidR="00557856" w:rsidRPr="00557856">
        <w:rPr>
          <w:rFonts w:ascii="Times New Roman" w:hAnsi="Times New Roman"/>
        </w:rPr>
        <w:t>Общественная комиссия по обеспечению реализации приоритетного проекта «Формирование комфортной городской среды» на территории Кондинского района</w:t>
      </w:r>
      <w:r w:rsidRPr="001211D9">
        <w:rPr>
          <w:rFonts w:ascii="Times New Roman" w:hAnsi="Times New Roman"/>
        </w:rPr>
        <w:t xml:space="preserve"> (далее – уполномоченный орган).</w:t>
      </w:r>
    </w:p>
    <w:p w:rsidR="00557856" w:rsidRPr="0054534F" w:rsidRDefault="00557856" w:rsidP="0054534F">
      <w:pPr>
        <w:ind w:firstLine="426"/>
        <w:rPr>
          <w:rFonts w:ascii="Times New Roman" w:hAnsi="Times New Roman"/>
        </w:rPr>
      </w:pPr>
      <w:r>
        <w:rPr>
          <w:rFonts w:ascii="Times New Roman" w:hAnsi="Times New Roman"/>
        </w:rPr>
        <w:t xml:space="preserve">1.5. </w:t>
      </w:r>
      <w:r w:rsidRPr="00557856">
        <w:rPr>
          <w:rFonts w:ascii="Times New Roman" w:hAnsi="Times New Roman"/>
        </w:rPr>
        <w:t>Р</w:t>
      </w:r>
      <w:r w:rsidRPr="00557856">
        <w:rPr>
          <w:rFonts w:ascii="Times New Roman" w:hAnsi="Times New Roman"/>
        </w:rPr>
        <w:t>азработку и</w:t>
      </w:r>
      <w:r w:rsidRPr="00557856">
        <w:rPr>
          <w:rFonts w:ascii="Times New Roman" w:hAnsi="Times New Roman"/>
        </w:rPr>
        <w:t xml:space="preserve"> </w:t>
      </w:r>
      <w:r w:rsidRPr="00557856">
        <w:rPr>
          <w:rFonts w:ascii="Times New Roman" w:hAnsi="Times New Roman"/>
        </w:rPr>
        <w:t xml:space="preserve">обсуждение </w:t>
      </w:r>
      <w:proofErr w:type="gramStart"/>
      <w:r w:rsidRPr="00557856">
        <w:rPr>
          <w:rFonts w:ascii="Times New Roman" w:hAnsi="Times New Roman"/>
        </w:rPr>
        <w:t>дизайн-проекта</w:t>
      </w:r>
      <w:proofErr w:type="gramEnd"/>
      <w:r w:rsidRPr="00557856">
        <w:rPr>
          <w:rFonts w:ascii="Times New Roman" w:hAnsi="Times New Roman"/>
        </w:rPr>
        <w:t xml:space="preserve"> благоустройства дворовой территории</w:t>
      </w:r>
      <w:r>
        <w:rPr>
          <w:rFonts w:ascii="Times New Roman" w:hAnsi="Times New Roman"/>
        </w:rPr>
        <w:t xml:space="preserve"> осуществляют </w:t>
      </w:r>
      <w:r w:rsidRPr="00557856">
        <w:rPr>
          <w:rFonts w:ascii="Times New Roman" w:hAnsi="Times New Roman"/>
        </w:rPr>
        <w:t>заинтересованны</w:t>
      </w:r>
      <w:r>
        <w:rPr>
          <w:rFonts w:ascii="Times New Roman" w:hAnsi="Times New Roman"/>
        </w:rPr>
        <w:t>е</w:t>
      </w:r>
      <w:r w:rsidRPr="00557856">
        <w:rPr>
          <w:rFonts w:ascii="Times New Roman" w:hAnsi="Times New Roman"/>
        </w:rPr>
        <w:t xml:space="preserve"> лиц</w:t>
      </w:r>
      <w:r>
        <w:rPr>
          <w:rFonts w:ascii="Times New Roman" w:hAnsi="Times New Roman"/>
        </w:rPr>
        <w:t>а – заявившиеся на включение дворовой территории в муниципальную программу.</w:t>
      </w:r>
    </w:p>
    <w:p w:rsidR="0054534F" w:rsidRPr="0054534F" w:rsidRDefault="0054534F" w:rsidP="0054534F">
      <w:pPr>
        <w:ind w:firstLine="426"/>
        <w:rPr>
          <w:rFonts w:ascii="Times New Roman" w:hAnsi="Times New Roman"/>
        </w:rPr>
      </w:pPr>
      <w:r w:rsidRPr="0054534F">
        <w:rPr>
          <w:rFonts w:ascii="Times New Roman" w:hAnsi="Times New Roman"/>
        </w:rPr>
        <w:t>2.</w:t>
      </w:r>
      <w:r w:rsidRPr="0054534F">
        <w:rPr>
          <w:rFonts w:ascii="Times New Roman" w:hAnsi="Times New Roman"/>
        </w:rPr>
        <w:tab/>
        <w:t xml:space="preserve">Разработка </w:t>
      </w:r>
      <w:proofErr w:type="gramStart"/>
      <w:r w:rsidRPr="0054534F">
        <w:rPr>
          <w:rFonts w:ascii="Times New Roman" w:hAnsi="Times New Roman"/>
        </w:rPr>
        <w:t>дизайн-проекта</w:t>
      </w:r>
      <w:proofErr w:type="gramEnd"/>
      <w:r w:rsidR="00557856" w:rsidRPr="00557856">
        <w:rPr>
          <w:rFonts w:ascii="Times New Roman" w:hAnsi="Times New Roman"/>
          <w:highlight w:val="yellow"/>
        </w:rPr>
        <w:t xml:space="preserve"> </w:t>
      </w:r>
    </w:p>
    <w:p w:rsidR="0054534F" w:rsidRPr="0054534F" w:rsidRDefault="0054534F" w:rsidP="0054534F">
      <w:pPr>
        <w:ind w:firstLine="426"/>
        <w:rPr>
          <w:rFonts w:ascii="Times New Roman" w:hAnsi="Times New Roman"/>
        </w:rPr>
      </w:pPr>
      <w:r w:rsidRPr="001211D9">
        <w:rPr>
          <w:rFonts w:ascii="Times New Roman" w:hAnsi="Times New Roman"/>
        </w:rPr>
        <w:t>2.1.</w:t>
      </w:r>
      <w:r w:rsidRPr="001211D9">
        <w:rPr>
          <w:rFonts w:ascii="Times New Roman" w:hAnsi="Times New Roman"/>
        </w:rPr>
        <w:tab/>
        <w:t xml:space="preserve">Разработка </w:t>
      </w:r>
      <w:proofErr w:type="gramStart"/>
      <w:r w:rsidRPr="001211D9">
        <w:rPr>
          <w:rFonts w:ascii="Times New Roman" w:hAnsi="Times New Roman"/>
        </w:rPr>
        <w:t>дизайн-проекта</w:t>
      </w:r>
      <w:proofErr w:type="gramEnd"/>
      <w:r w:rsidRPr="001211D9">
        <w:rPr>
          <w:rFonts w:ascii="Times New Roman" w:hAnsi="Times New Roman"/>
        </w:rPr>
        <w:t xml:space="preserve"> осуществляется уполномоченным органом в течение 20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w:t>
      </w:r>
    </w:p>
    <w:p w:rsidR="0054534F" w:rsidRPr="0054534F" w:rsidRDefault="0054534F" w:rsidP="0054534F">
      <w:pPr>
        <w:ind w:firstLine="426"/>
        <w:rPr>
          <w:rFonts w:ascii="Times New Roman" w:hAnsi="Times New Roman"/>
        </w:rPr>
      </w:pPr>
      <w:r w:rsidRPr="0054534F">
        <w:rPr>
          <w:rFonts w:ascii="Times New Roman" w:hAnsi="Times New Roman"/>
        </w:rPr>
        <w:tab/>
        <w:t xml:space="preserve">2.3. Разработка </w:t>
      </w:r>
      <w:proofErr w:type="gramStart"/>
      <w:r w:rsidRPr="0054534F">
        <w:rPr>
          <w:rFonts w:ascii="Times New Roman" w:hAnsi="Times New Roman"/>
        </w:rPr>
        <w:t>дизайн-проекта</w:t>
      </w:r>
      <w:proofErr w:type="gramEnd"/>
      <w:r w:rsidRPr="0054534F">
        <w:rPr>
          <w:rFonts w:ascii="Times New Roman" w:hAnsi="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54534F" w:rsidRPr="0054534F" w:rsidRDefault="0054534F" w:rsidP="0054534F">
      <w:pPr>
        <w:ind w:firstLine="426"/>
        <w:rPr>
          <w:rFonts w:ascii="Times New Roman" w:hAnsi="Times New Roman"/>
        </w:rPr>
      </w:pPr>
      <w:r w:rsidRPr="0054534F">
        <w:rPr>
          <w:rFonts w:ascii="Times New Roman" w:hAnsi="Times New Roman"/>
        </w:rPr>
        <w:tab/>
        <w:t>3.</w:t>
      </w:r>
      <w:r w:rsidRPr="0054534F">
        <w:rPr>
          <w:rFonts w:ascii="Times New Roman" w:hAnsi="Times New Roman"/>
        </w:rPr>
        <w:tab/>
        <w:t xml:space="preserve">Обсуждение, согласование и утверждение </w:t>
      </w:r>
      <w:proofErr w:type="gramStart"/>
      <w:r w:rsidRPr="0054534F">
        <w:rPr>
          <w:rFonts w:ascii="Times New Roman" w:hAnsi="Times New Roman"/>
        </w:rPr>
        <w:t>дизайн-проекта</w:t>
      </w:r>
      <w:proofErr w:type="gramEnd"/>
    </w:p>
    <w:p w:rsidR="0054534F" w:rsidRPr="0054534F" w:rsidRDefault="0054534F" w:rsidP="0054534F">
      <w:pPr>
        <w:ind w:firstLine="426"/>
        <w:rPr>
          <w:rFonts w:ascii="Times New Roman" w:hAnsi="Times New Roman"/>
        </w:rPr>
      </w:pPr>
      <w:r w:rsidRPr="0054534F">
        <w:rPr>
          <w:rFonts w:ascii="Times New Roman" w:hAnsi="Times New Roman"/>
        </w:rPr>
        <w:t>3.1.</w:t>
      </w:r>
      <w:r w:rsidRPr="0054534F">
        <w:rPr>
          <w:rFonts w:ascii="Times New Roman" w:hAnsi="Times New Roman"/>
        </w:rPr>
        <w:tab/>
      </w:r>
      <w:proofErr w:type="gramStart"/>
      <w:r w:rsidRPr="0054534F">
        <w:rPr>
          <w:rFonts w:ascii="Times New Roman" w:hAnsi="Times New Roman"/>
        </w:rPr>
        <w:t xml:space="preserve">В целях обсуждения, согласования и утверждения дизайн-проекта благоустройства дворовой территории многоквартирного дома, </w:t>
      </w:r>
      <w:r w:rsidRPr="001211D9">
        <w:rPr>
          <w:rFonts w:ascii="Times New Roman" w:hAnsi="Times New Roman"/>
        </w:rPr>
        <w:t xml:space="preserve">уполномоченный орган </w:t>
      </w:r>
      <w:r w:rsidRPr="0054534F">
        <w:rPr>
          <w:rFonts w:ascii="Times New Roman" w:hAnsi="Times New Roman"/>
        </w:rPr>
        <w:t>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roofErr w:type="gramEnd"/>
    </w:p>
    <w:p w:rsidR="0054534F" w:rsidRPr="0054534F" w:rsidRDefault="0054534F" w:rsidP="0054534F">
      <w:pPr>
        <w:ind w:firstLine="426"/>
        <w:rPr>
          <w:rFonts w:ascii="Times New Roman" w:hAnsi="Times New Roman"/>
        </w:rPr>
      </w:pPr>
      <w:r w:rsidRPr="0054534F">
        <w:rPr>
          <w:rFonts w:ascii="Times New Roman" w:hAnsi="Times New Roman"/>
        </w:rPr>
        <w:t>3.2.</w:t>
      </w:r>
      <w:r w:rsidRPr="0054534F">
        <w:rPr>
          <w:rFonts w:ascii="Times New Roman" w:hAnsi="Times New Roman"/>
        </w:rPr>
        <w:tab/>
        <w:t xml:space="preserve">Представитель собственников обеспечивает обсуждение, согласование </w:t>
      </w:r>
      <w:proofErr w:type="gramStart"/>
      <w:r w:rsidRPr="0054534F">
        <w:rPr>
          <w:rFonts w:ascii="Times New Roman" w:hAnsi="Times New Roman"/>
        </w:rPr>
        <w:t>дизайн-проекта</w:t>
      </w:r>
      <w:proofErr w:type="gramEnd"/>
      <w:r w:rsidRPr="0054534F">
        <w:rPr>
          <w:rFonts w:ascii="Times New Roman" w:hAnsi="Times New Roman"/>
        </w:rPr>
        <w:t xml:space="preserve"> благоустройства дворовой территории многоквартирного дома, для дальнейшего его утверждения в срок, не превышающий 15 рабочих дней.</w:t>
      </w:r>
    </w:p>
    <w:p w:rsidR="0054534F" w:rsidRPr="0054534F" w:rsidRDefault="0054534F" w:rsidP="0054534F">
      <w:pPr>
        <w:ind w:firstLine="426"/>
        <w:rPr>
          <w:rFonts w:ascii="Times New Roman" w:hAnsi="Times New Roman"/>
        </w:rPr>
      </w:pPr>
      <w:r w:rsidRPr="0054534F">
        <w:rPr>
          <w:rFonts w:ascii="Times New Roman" w:hAnsi="Times New Roman"/>
        </w:rPr>
        <w:lastRenderedPageBreak/>
        <w:t>3.3.</w:t>
      </w:r>
      <w:r w:rsidRPr="0054534F">
        <w:rPr>
          <w:rFonts w:ascii="Times New Roman" w:hAnsi="Times New Roman"/>
        </w:rPr>
        <w:tab/>
        <w:t xml:space="preserve">В целях максимального учета мнений граждан дизайн-проект размещается на официальном сайте </w:t>
      </w:r>
      <w:r w:rsidR="001211D9">
        <w:rPr>
          <w:rFonts w:ascii="Times New Roman" w:hAnsi="Times New Roman"/>
        </w:rPr>
        <w:t>органов местного самоуправления муниципального образования Кондинский район</w:t>
      </w:r>
      <w:r w:rsidRPr="0054534F">
        <w:rPr>
          <w:rFonts w:ascii="Times New Roman" w:hAnsi="Times New Roman"/>
        </w:rPr>
        <w:t xml:space="preserve"> для голосования собственников и жителей многоквартирного дома, с указанием конкретного срока окончания приема замечаний и предложений.</w:t>
      </w:r>
    </w:p>
    <w:p w:rsidR="0054534F" w:rsidRPr="0054534F" w:rsidRDefault="0054534F" w:rsidP="0054534F">
      <w:pPr>
        <w:ind w:firstLine="426"/>
        <w:rPr>
          <w:rFonts w:ascii="Times New Roman" w:hAnsi="Times New Roman"/>
        </w:rPr>
      </w:pPr>
      <w:r w:rsidRPr="0054534F">
        <w:rPr>
          <w:rFonts w:ascii="Times New Roman" w:hAnsi="Times New Roman"/>
        </w:rPr>
        <w:t>3.4.</w:t>
      </w:r>
      <w:r w:rsidRPr="0054534F">
        <w:rPr>
          <w:rFonts w:ascii="Times New Roman" w:hAnsi="Times New Roman"/>
        </w:rPr>
        <w:tab/>
        <w:t xml:space="preserve">Утверждение </w:t>
      </w:r>
      <w:proofErr w:type="gramStart"/>
      <w:r w:rsidRPr="0054534F">
        <w:rPr>
          <w:rFonts w:ascii="Times New Roman" w:hAnsi="Times New Roman"/>
        </w:rPr>
        <w:t>дизайн-проекта</w:t>
      </w:r>
      <w:proofErr w:type="gramEnd"/>
      <w:r w:rsidRPr="0054534F">
        <w:rPr>
          <w:rFonts w:ascii="Times New Roman" w:hAnsi="Times New Roman"/>
        </w:rPr>
        <w:t xml:space="preserve"> благоустройства дворовой территории многоквартирного дома осуществляется уполномоченным органом в течение 3 рабочих дней со дня согласования дизайн-проекта дворовой территории многоквартирного дома представителем собственников.</w:t>
      </w:r>
    </w:p>
    <w:p w:rsidR="0054534F" w:rsidRPr="0054534F" w:rsidRDefault="0054534F" w:rsidP="0054534F">
      <w:pPr>
        <w:ind w:firstLine="426"/>
        <w:rPr>
          <w:rFonts w:ascii="Times New Roman" w:hAnsi="Times New Roman"/>
        </w:rPr>
      </w:pPr>
      <w:r w:rsidRPr="0054534F">
        <w:rPr>
          <w:rFonts w:ascii="Times New Roman" w:hAnsi="Times New Roman"/>
        </w:rPr>
        <w:t>3.5.</w:t>
      </w:r>
      <w:r w:rsidRPr="0054534F">
        <w:rPr>
          <w:rFonts w:ascii="Times New Roman" w:hAnsi="Times New Roman"/>
        </w:rPr>
        <w:tab/>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54534F" w:rsidRPr="0054534F" w:rsidRDefault="0054534F" w:rsidP="00F645BD">
      <w:pPr>
        <w:ind w:firstLine="0"/>
        <w:rPr>
          <w:rFonts w:ascii="Times New Roman" w:hAnsi="Times New Roman"/>
        </w:rPr>
      </w:pPr>
    </w:p>
    <w:sectPr w:rsidR="0054534F" w:rsidRPr="0054534F" w:rsidSect="00125003">
      <w:pgSz w:w="11909" w:h="16834"/>
      <w:pgMar w:top="567" w:right="567" w:bottom="56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CA" w:rsidRDefault="00C132CA">
      <w:r>
        <w:separator/>
      </w:r>
    </w:p>
  </w:endnote>
  <w:endnote w:type="continuationSeparator" w:id="0">
    <w:p w:rsidR="00C132CA" w:rsidRDefault="00C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C" w:rsidRPr="00125003" w:rsidRDefault="0037387C" w:rsidP="00125003">
    <w:pPr>
      <w:pStyle w:val="a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CA" w:rsidRDefault="00C132CA">
      <w:r>
        <w:separator/>
      </w:r>
    </w:p>
  </w:footnote>
  <w:footnote w:type="continuationSeparator" w:id="0">
    <w:p w:rsidR="00C132CA" w:rsidRDefault="00C1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C" w:rsidRDefault="003738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387C" w:rsidRDefault="0037387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C" w:rsidRDefault="0037387C" w:rsidP="00AB38F0">
    <w:pPr>
      <w:pStyle w:val="a6"/>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C" w:rsidRPr="00125003" w:rsidRDefault="0037387C" w:rsidP="00125003">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DD5"/>
    <w:multiLevelType w:val="hybridMultilevel"/>
    <w:tmpl w:val="1FBAAE56"/>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
    <w:nsid w:val="28707CD5"/>
    <w:multiLevelType w:val="multilevel"/>
    <w:tmpl w:val="0DB2C18A"/>
    <w:lvl w:ilvl="0">
      <w:start w:val="1"/>
      <w:numFmt w:val="decimal"/>
      <w:lvlText w:val="%1."/>
      <w:lvlJc w:val="left"/>
      <w:pPr>
        <w:ind w:left="1744" w:hanging="103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17067C"/>
    <w:multiLevelType w:val="hybridMultilevel"/>
    <w:tmpl w:val="8D2EA416"/>
    <w:lvl w:ilvl="0" w:tplc="85F6D75C">
      <w:start w:val="1"/>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lvl>
    <w:lvl w:ilvl="2">
      <w:start w:val="1"/>
      <w:numFmt w:val="decimal"/>
      <w:isLgl/>
      <w:lvlText w:val="%1.%2.%3."/>
      <w:lvlJc w:val="left"/>
      <w:pPr>
        <w:ind w:left="2329" w:hanging="1260"/>
      </w:pPr>
    </w:lvl>
    <w:lvl w:ilvl="3">
      <w:start w:val="1"/>
      <w:numFmt w:val="decimal"/>
      <w:isLgl/>
      <w:lvlText w:val="%1.%2.%3.%4."/>
      <w:lvlJc w:val="left"/>
      <w:pPr>
        <w:ind w:left="2329" w:hanging="1260"/>
      </w:pPr>
    </w:lvl>
    <w:lvl w:ilvl="4">
      <w:start w:val="1"/>
      <w:numFmt w:val="decimal"/>
      <w:isLgl/>
      <w:lvlText w:val="%1.%2.%3.%4.%5."/>
      <w:lvlJc w:val="left"/>
      <w:pPr>
        <w:ind w:left="2329" w:hanging="126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
    <w:nsid w:val="38320558"/>
    <w:multiLevelType w:val="hybridMultilevel"/>
    <w:tmpl w:val="4CB2D740"/>
    <w:lvl w:ilvl="0" w:tplc="583C7718">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8E05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6BB2F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FD4D29"/>
    <w:multiLevelType w:val="multilevel"/>
    <w:tmpl w:val="D2F8FB84"/>
    <w:lvl w:ilvl="0">
      <w:start w:val="1"/>
      <w:numFmt w:val="decimal"/>
      <w:lvlText w:val="%1.3."/>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48057C"/>
    <w:multiLevelType w:val="multilevel"/>
    <w:tmpl w:val="FE862630"/>
    <w:lvl w:ilvl="0">
      <w:start w:val="1"/>
      <w:numFmt w:val="decimal"/>
      <w:lvlText w:val="%1.3."/>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A0A6849"/>
    <w:multiLevelType w:val="hybridMultilevel"/>
    <w:tmpl w:val="680AC2E8"/>
    <w:lvl w:ilvl="0" w:tplc="898A1D58">
      <w:start w:val="1"/>
      <w:numFmt w:val="decimal"/>
      <w:lvlText w:val="5.%1."/>
      <w:lvlJc w:val="left"/>
      <w:pPr>
        <w:ind w:left="1429" w:hanging="360"/>
      </w:pPr>
    </w:lvl>
    <w:lvl w:ilvl="1" w:tplc="898A1D58">
      <w:start w:val="1"/>
      <w:numFmt w:val="decimal"/>
      <w:lvlText w:val="5.%2."/>
      <w:lvlJc w:val="left"/>
      <w:pPr>
        <w:ind w:left="2149" w:hanging="360"/>
      </w:pPr>
    </w:lvl>
    <w:lvl w:ilvl="2" w:tplc="D81C3906">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F214792"/>
    <w:multiLevelType w:val="multilevel"/>
    <w:tmpl w:val="DC16B352"/>
    <w:lvl w:ilvl="0">
      <w:start w:val="1"/>
      <w:numFmt w:val="decimal"/>
      <w:lvlText w:val="%1.3."/>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661C3C"/>
    <w:multiLevelType w:val="hybridMultilevel"/>
    <w:tmpl w:val="B9FA3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7D3D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D34683"/>
    <w:multiLevelType w:val="hybridMultilevel"/>
    <w:tmpl w:val="A2307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7"/>
  </w:num>
  <w:num w:numId="3">
    <w:abstractNumId w:val="0"/>
  </w:num>
  <w:num w:numId="4">
    <w:abstractNumId w:val="12"/>
  </w:num>
  <w:num w:numId="5">
    <w:abstractNumId w:val="3"/>
  </w:num>
  <w:num w:numId="6">
    <w:abstractNumId w:val="13"/>
  </w:num>
  <w:num w:numId="7">
    <w:abstractNumId w:val="9"/>
  </w:num>
  <w:num w:numId="8">
    <w:abstractNumId w:val="11"/>
  </w:num>
  <w:num w:numId="9">
    <w:abstractNumId w:val="6"/>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7B7"/>
    <w:rsid w:val="00053CD7"/>
    <w:rsid w:val="0005442B"/>
    <w:rsid w:val="00055CCE"/>
    <w:rsid w:val="000577A7"/>
    <w:rsid w:val="0006027A"/>
    <w:rsid w:val="000611F8"/>
    <w:rsid w:val="000623FA"/>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1C7"/>
    <w:rsid w:val="00091412"/>
    <w:rsid w:val="00091C12"/>
    <w:rsid w:val="0009275C"/>
    <w:rsid w:val="00094725"/>
    <w:rsid w:val="00095BC8"/>
    <w:rsid w:val="00096B62"/>
    <w:rsid w:val="000A1150"/>
    <w:rsid w:val="000A1F21"/>
    <w:rsid w:val="000A38C9"/>
    <w:rsid w:val="000A5AA5"/>
    <w:rsid w:val="000A6CB3"/>
    <w:rsid w:val="000A70F4"/>
    <w:rsid w:val="000A7452"/>
    <w:rsid w:val="000B2550"/>
    <w:rsid w:val="000B2B00"/>
    <w:rsid w:val="000B4324"/>
    <w:rsid w:val="000B75F7"/>
    <w:rsid w:val="000B7915"/>
    <w:rsid w:val="000C05E8"/>
    <w:rsid w:val="000C10D9"/>
    <w:rsid w:val="000C2DC7"/>
    <w:rsid w:val="000C3420"/>
    <w:rsid w:val="000C479C"/>
    <w:rsid w:val="000C5272"/>
    <w:rsid w:val="000C5854"/>
    <w:rsid w:val="000C652B"/>
    <w:rsid w:val="000C68B3"/>
    <w:rsid w:val="000C699E"/>
    <w:rsid w:val="000C767B"/>
    <w:rsid w:val="000D08D4"/>
    <w:rsid w:val="000D0906"/>
    <w:rsid w:val="000D1949"/>
    <w:rsid w:val="000D45CB"/>
    <w:rsid w:val="000D5725"/>
    <w:rsid w:val="000D59DC"/>
    <w:rsid w:val="000D5A69"/>
    <w:rsid w:val="000D60B6"/>
    <w:rsid w:val="000D6E79"/>
    <w:rsid w:val="000D75C9"/>
    <w:rsid w:val="000E0479"/>
    <w:rsid w:val="000E21D0"/>
    <w:rsid w:val="000E2688"/>
    <w:rsid w:val="000E31F2"/>
    <w:rsid w:val="000E5F72"/>
    <w:rsid w:val="000F1197"/>
    <w:rsid w:val="000F1BA3"/>
    <w:rsid w:val="000F2276"/>
    <w:rsid w:val="000F2328"/>
    <w:rsid w:val="000F2A9E"/>
    <w:rsid w:val="000F4908"/>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6BD"/>
    <w:rsid w:val="00107B61"/>
    <w:rsid w:val="001147E8"/>
    <w:rsid w:val="00115A7B"/>
    <w:rsid w:val="00116323"/>
    <w:rsid w:val="0011684E"/>
    <w:rsid w:val="00116908"/>
    <w:rsid w:val="00120803"/>
    <w:rsid w:val="001211D9"/>
    <w:rsid w:val="001215EB"/>
    <w:rsid w:val="0012162A"/>
    <w:rsid w:val="001221EF"/>
    <w:rsid w:val="001230E5"/>
    <w:rsid w:val="00125003"/>
    <w:rsid w:val="0012506E"/>
    <w:rsid w:val="001251A0"/>
    <w:rsid w:val="001265F3"/>
    <w:rsid w:val="00126F15"/>
    <w:rsid w:val="00127BE2"/>
    <w:rsid w:val="001313A0"/>
    <w:rsid w:val="00131AB8"/>
    <w:rsid w:val="00131EFC"/>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2D19"/>
    <w:rsid w:val="00182FEF"/>
    <w:rsid w:val="001831E0"/>
    <w:rsid w:val="00183F0A"/>
    <w:rsid w:val="00184097"/>
    <w:rsid w:val="0018522D"/>
    <w:rsid w:val="00185697"/>
    <w:rsid w:val="001864F4"/>
    <w:rsid w:val="00186D19"/>
    <w:rsid w:val="0018726C"/>
    <w:rsid w:val="0018753F"/>
    <w:rsid w:val="00187A77"/>
    <w:rsid w:val="00195037"/>
    <w:rsid w:val="00195485"/>
    <w:rsid w:val="00195EE4"/>
    <w:rsid w:val="00196963"/>
    <w:rsid w:val="001A04BC"/>
    <w:rsid w:val="001A0DB5"/>
    <w:rsid w:val="001A0E1A"/>
    <w:rsid w:val="001A170E"/>
    <w:rsid w:val="001A1E79"/>
    <w:rsid w:val="001A26B6"/>
    <w:rsid w:val="001A2EB1"/>
    <w:rsid w:val="001A442F"/>
    <w:rsid w:val="001A4D04"/>
    <w:rsid w:val="001A685C"/>
    <w:rsid w:val="001A7D60"/>
    <w:rsid w:val="001B004C"/>
    <w:rsid w:val="001B099B"/>
    <w:rsid w:val="001B14E2"/>
    <w:rsid w:val="001B3958"/>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D73C3"/>
    <w:rsid w:val="001E0328"/>
    <w:rsid w:val="001E115C"/>
    <w:rsid w:val="001E1485"/>
    <w:rsid w:val="001E26BB"/>
    <w:rsid w:val="001E362B"/>
    <w:rsid w:val="001E43B7"/>
    <w:rsid w:val="001E4868"/>
    <w:rsid w:val="001E4C21"/>
    <w:rsid w:val="001E57F4"/>
    <w:rsid w:val="001F0796"/>
    <w:rsid w:val="001F1EF6"/>
    <w:rsid w:val="001F2AD5"/>
    <w:rsid w:val="001F3242"/>
    <w:rsid w:val="001F37D5"/>
    <w:rsid w:val="001F5501"/>
    <w:rsid w:val="001F5BBC"/>
    <w:rsid w:val="00200312"/>
    <w:rsid w:val="00201D6F"/>
    <w:rsid w:val="00202AB1"/>
    <w:rsid w:val="00203E7F"/>
    <w:rsid w:val="00204677"/>
    <w:rsid w:val="00204870"/>
    <w:rsid w:val="00205BCA"/>
    <w:rsid w:val="00207157"/>
    <w:rsid w:val="00211D6C"/>
    <w:rsid w:val="002124B9"/>
    <w:rsid w:val="00213A1A"/>
    <w:rsid w:val="00214970"/>
    <w:rsid w:val="002152F2"/>
    <w:rsid w:val="00215686"/>
    <w:rsid w:val="00215B89"/>
    <w:rsid w:val="00216BBB"/>
    <w:rsid w:val="002171B7"/>
    <w:rsid w:val="00221645"/>
    <w:rsid w:val="00223201"/>
    <w:rsid w:val="00224D61"/>
    <w:rsid w:val="00225864"/>
    <w:rsid w:val="002270D0"/>
    <w:rsid w:val="00227BC0"/>
    <w:rsid w:val="002327B7"/>
    <w:rsid w:val="00233037"/>
    <w:rsid w:val="00234B7C"/>
    <w:rsid w:val="00235D3E"/>
    <w:rsid w:val="0023705A"/>
    <w:rsid w:val="00237740"/>
    <w:rsid w:val="00240015"/>
    <w:rsid w:val="0024083B"/>
    <w:rsid w:val="00240AE3"/>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71BC7"/>
    <w:rsid w:val="00272489"/>
    <w:rsid w:val="00274C5D"/>
    <w:rsid w:val="00276A8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B0BE3"/>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D1D26"/>
    <w:rsid w:val="002D33A1"/>
    <w:rsid w:val="002D4858"/>
    <w:rsid w:val="002D5607"/>
    <w:rsid w:val="002D5FBD"/>
    <w:rsid w:val="002E07D6"/>
    <w:rsid w:val="002E0849"/>
    <w:rsid w:val="002E0FAA"/>
    <w:rsid w:val="002E168A"/>
    <w:rsid w:val="002E2270"/>
    <w:rsid w:val="002E244D"/>
    <w:rsid w:val="002E2D51"/>
    <w:rsid w:val="002E3726"/>
    <w:rsid w:val="002E3BD7"/>
    <w:rsid w:val="002E4FEC"/>
    <w:rsid w:val="002E755D"/>
    <w:rsid w:val="002F04E7"/>
    <w:rsid w:val="002F166A"/>
    <w:rsid w:val="002F241D"/>
    <w:rsid w:val="002F2A02"/>
    <w:rsid w:val="002F3863"/>
    <w:rsid w:val="002F38FA"/>
    <w:rsid w:val="002F442B"/>
    <w:rsid w:val="002F5C18"/>
    <w:rsid w:val="002F701E"/>
    <w:rsid w:val="00302AA1"/>
    <w:rsid w:val="003042AA"/>
    <w:rsid w:val="00304C58"/>
    <w:rsid w:val="003073DD"/>
    <w:rsid w:val="00310FEA"/>
    <w:rsid w:val="003148A2"/>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3A57"/>
    <w:rsid w:val="0033402A"/>
    <w:rsid w:val="0033411A"/>
    <w:rsid w:val="003347FC"/>
    <w:rsid w:val="0033488B"/>
    <w:rsid w:val="003351FC"/>
    <w:rsid w:val="00335356"/>
    <w:rsid w:val="00336CA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1733"/>
    <w:rsid w:val="00352847"/>
    <w:rsid w:val="003542E7"/>
    <w:rsid w:val="00354574"/>
    <w:rsid w:val="00354B13"/>
    <w:rsid w:val="00354CEE"/>
    <w:rsid w:val="00355258"/>
    <w:rsid w:val="003555D7"/>
    <w:rsid w:val="0035566D"/>
    <w:rsid w:val="0035603E"/>
    <w:rsid w:val="003561B9"/>
    <w:rsid w:val="00360089"/>
    <w:rsid w:val="003606DB"/>
    <w:rsid w:val="0036096A"/>
    <w:rsid w:val="003612D3"/>
    <w:rsid w:val="00361A63"/>
    <w:rsid w:val="00362979"/>
    <w:rsid w:val="00362C93"/>
    <w:rsid w:val="0036381C"/>
    <w:rsid w:val="00364195"/>
    <w:rsid w:val="00364455"/>
    <w:rsid w:val="00364B15"/>
    <w:rsid w:val="00365035"/>
    <w:rsid w:val="00365EBD"/>
    <w:rsid w:val="0036659B"/>
    <w:rsid w:val="0036684C"/>
    <w:rsid w:val="00371103"/>
    <w:rsid w:val="0037387C"/>
    <w:rsid w:val="00374237"/>
    <w:rsid w:val="0037484A"/>
    <w:rsid w:val="00380C7E"/>
    <w:rsid w:val="00381D9E"/>
    <w:rsid w:val="00381FCE"/>
    <w:rsid w:val="00384332"/>
    <w:rsid w:val="00384D96"/>
    <w:rsid w:val="00384FDB"/>
    <w:rsid w:val="00385143"/>
    <w:rsid w:val="00385640"/>
    <w:rsid w:val="003866C8"/>
    <w:rsid w:val="0038688B"/>
    <w:rsid w:val="00387636"/>
    <w:rsid w:val="003911C6"/>
    <w:rsid w:val="00394BC0"/>
    <w:rsid w:val="00395168"/>
    <w:rsid w:val="00397060"/>
    <w:rsid w:val="003A0CEC"/>
    <w:rsid w:val="003A1E83"/>
    <w:rsid w:val="003A2B2A"/>
    <w:rsid w:val="003A51F1"/>
    <w:rsid w:val="003A5563"/>
    <w:rsid w:val="003A5E50"/>
    <w:rsid w:val="003A62B1"/>
    <w:rsid w:val="003A664E"/>
    <w:rsid w:val="003A7487"/>
    <w:rsid w:val="003B0332"/>
    <w:rsid w:val="003B0B16"/>
    <w:rsid w:val="003B0E54"/>
    <w:rsid w:val="003B5775"/>
    <w:rsid w:val="003B5DA2"/>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40BF"/>
    <w:rsid w:val="003E56DF"/>
    <w:rsid w:val="003E6B1C"/>
    <w:rsid w:val="003F29D4"/>
    <w:rsid w:val="003F35B7"/>
    <w:rsid w:val="003F435F"/>
    <w:rsid w:val="003F4542"/>
    <w:rsid w:val="003F534C"/>
    <w:rsid w:val="003F57FD"/>
    <w:rsid w:val="003F6B89"/>
    <w:rsid w:val="003F7233"/>
    <w:rsid w:val="003F754A"/>
    <w:rsid w:val="00400D0C"/>
    <w:rsid w:val="00400D35"/>
    <w:rsid w:val="00401FAD"/>
    <w:rsid w:val="00402623"/>
    <w:rsid w:val="00406A6D"/>
    <w:rsid w:val="00407A54"/>
    <w:rsid w:val="00407B5C"/>
    <w:rsid w:val="00407B7D"/>
    <w:rsid w:val="00412411"/>
    <w:rsid w:val="00412C0E"/>
    <w:rsid w:val="00413775"/>
    <w:rsid w:val="00414E23"/>
    <w:rsid w:val="00414FEB"/>
    <w:rsid w:val="004173B2"/>
    <w:rsid w:val="004229B4"/>
    <w:rsid w:val="0042442F"/>
    <w:rsid w:val="004249B5"/>
    <w:rsid w:val="0042531D"/>
    <w:rsid w:val="0042675A"/>
    <w:rsid w:val="004277B4"/>
    <w:rsid w:val="0043026B"/>
    <w:rsid w:val="0043381D"/>
    <w:rsid w:val="00433E0C"/>
    <w:rsid w:val="0043540A"/>
    <w:rsid w:val="004366D3"/>
    <w:rsid w:val="004375A6"/>
    <w:rsid w:val="00440730"/>
    <w:rsid w:val="004419E2"/>
    <w:rsid w:val="00441C56"/>
    <w:rsid w:val="00442251"/>
    <w:rsid w:val="00445939"/>
    <w:rsid w:val="00445960"/>
    <w:rsid w:val="00446A19"/>
    <w:rsid w:val="00446CC7"/>
    <w:rsid w:val="00446E1A"/>
    <w:rsid w:val="00450912"/>
    <w:rsid w:val="004530DF"/>
    <w:rsid w:val="0045383F"/>
    <w:rsid w:val="00454354"/>
    <w:rsid w:val="00455525"/>
    <w:rsid w:val="00457476"/>
    <w:rsid w:val="00457FA7"/>
    <w:rsid w:val="00460451"/>
    <w:rsid w:val="004612D7"/>
    <w:rsid w:val="004621F3"/>
    <w:rsid w:val="004624B4"/>
    <w:rsid w:val="004643FF"/>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CD2"/>
    <w:rsid w:val="004A6C3D"/>
    <w:rsid w:val="004A7E83"/>
    <w:rsid w:val="004A7EB6"/>
    <w:rsid w:val="004B1910"/>
    <w:rsid w:val="004B1AE6"/>
    <w:rsid w:val="004B3168"/>
    <w:rsid w:val="004B3EBF"/>
    <w:rsid w:val="004B5717"/>
    <w:rsid w:val="004B7025"/>
    <w:rsid w:val="004B7981"/>
    <w:rsid w:val="004C05D0"/>
    <w:rsid w:val="004C25D0"/>
    <w:rsid w:val="004C3D2D"/>
    <w:rsid w:val="004C4236"/>
    <w:rsid w:val="004C4B47"/>
    <w:rsid w:val="004C5E98"/>
    <w:rsid w:val="004D0435"/>
    <w:rsid w:val="004D2564"/>
    <w:rsid w:val="004D55E5"/>
    <w:rsid w:val="004D76EF"/>
    <w:rsid w:val="004E00A2"/>
    <w:rsid w:val="004E02B5"/>
    <w:rsid w:val="004E1A2B"/>
    <w:rsid w:val="004E21C0"/>
    <w:rsid w:val="004E32A9"/>
    <w:rsid w:val="004E3603"/>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58"/>
    <w:rsid w:val="00531C9F"/>
    <w:rsid w:val="005338AB"/>
    <w:rsid w:val="00536696"/>
    <w:rsid w:val="00540FFD"/>
    <w:rsid w:val="005425DF"/>
    <w:rsid w:val="00542856"/>
    <w:rsid w:val="00545338"/>
    <w:rsid w:val="0054534F"/>
    <w:rsid w:val="00547DD4"/>
    <w:rsid w:val="005503A0"/>
    <w:rsid w:val="00550C87"/>
    <w:rsid w:val="0055179C"/>
    <w:rsid w:val="005519D0"/>
    <w:rsid w:val="005520F2"/>
    <w:rsid w:val="005525A3"/>
    <w:rsid w:val="00554076"/>
    <w:rsid w:val="00555307"/>
    <w:rsid w:val="005555A8"/>
    <w:rsid w:val="0055583E"/>
    <w:rsid w:val="00556C59"/>
    <w:rsid w:val="00556D1F"/>
    <w:rsid w:val="00556DDF"/>
    <w:rsid w:val="005570A3"/>
    <w:rsid w:val="0055729F"/>
    <w:rsid w:val="005575E9"/>
    <w:rsid w:val="00557856"/>
    <w:rsid w:val="005603C1"/>
    <w:rsid w:val="005611A2"/>
    <w:rsid w:val="005627FB"/>
    <w:rsid w:val="00563867"/>
    <w:rsid w:val="00564EBA"/>
    <w:rsid w:val="0056584F"/>
    <w:rsid w:val="00566E73"/>
    <w:rsid w:val="0057046C"/>
    <w:rsid w:val="00570B45"/>
    <w:rsid w:val="0057204A"/>
    <w:rsid w:val="00572134"/>
    <w:rsid w:val="0057216B"/>
    <w:rsid w:val="00572A41"/>
    <w:rsid w:val="00573020"/>
    <w:rsid w:val="00573887"/>
    <w:rsid w:val="00573B77"/>
    <w:rsid w:val="005752CE"/>
    <w:rsid w:val="005774CF"/>
    <w:rsid w:val="00580740"/>
    <w:rsid w:val="00580CAF"/>
    <w:rsid w:val="00581A93"/>
    <w:rsid w:val="00584DBB"/>
    <w:rsid w:val="00585284"/>
    <w:rsid w:val="005859EA"/>
    <w:rsid w:val="00586B48"/>
    <w:rsid w:val="00587C84"/>
    <w:rsid w:val="005903D8"/>
    <w:rsid w:val="00591599"/>
    <w:rsid w:val="005918D7"/>
    <w:rsid w:val="00591D47"/>
    <w:rsid w:val="0059388E"/>
    <w:rsid w:val="00593F96"/>
    <w:rsid w:val="00594459"/>
    <w:rsid w:val="0059469E"/>
    <w:rsid w:val="00595866"/>
    <w:rsid w:val="005A0E88"/>
    <w:rsid w:val="005A2705"/>
    <w:rsid w:val="005A4459"/>
    <w:rsid w:val="005A616D"/>
    <w:rsid w:val="005A739D"/>
    <w:rsid w:val="005B187C"/>
    <w:rsid w:val="005B2597"/>
    <w:rsid w:val="005B3AA3"/>
    <w:rsid w:val="005B5DBD"/>
    <w:rsid w:val="005B739F"/>
    <w:rsid w:val="005C1245"/>
    <w:rsid w:val="005C195C"/>
    <w:rsid w:val="005C1FF7"/>
    <w:rsid w:val="005C2E98"/>
    <w:rsid w:val="005C3199"/>
    <w:rsid w:val="005C3D9E"/>
    <w:rsid w:val="005C4B15"/>
    <w:rsid w:val="005C6A9D"/>
    <w:rsid w:val="005C6C51"/>
    <w:rsid w:val="005C7E1C"/>
    <w:rsid w:val="005D0983"/>
    <w:rsid w:val="005D1043"/>
    <w:rsid w:val="005D1C74"/>
    <w:rsid w:val="005D2CCC"/>
    <w:rsid w:val="005D3FF0"/>
    <w:rsid w:val="005D4802"/>
    <w:rsid w:val="005D48E4"/>
    <w:rsid w:val="005D5FCB"/>
    <w:rsid w:val="005D6CC8"/>
    <w:rsid w:val="005D6D33"/>
    <w:rsid w:val="005E040A"/>
    <w:rsid w:val="005E0D2F"/>
    <w:rsid w:val="005E2682"/>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1BFA"/>
    <w:rsid w:val="00622625"/>
    <w:rsid w:val="00622AA5"/>
    <w:rsid w:val="00623ADA"/>
    <w:rsid w:val="006240BC"/>
    <w:rsid w:val="006241B3"/>
    <w:rsid w:val="0062482C"/>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7900"/>
    <w:rsid w:val="00637965"/>
    <w:rsid w:val="00637B1B"/>
    <w:rsid w:val="0064077A"/>
    <w:rsid w:val="0064095C"/>
    <w:rsid w:val="00640ECF"/>
    <w:rsid w:val="00642CFB"/>
    <w:rsid w:val="006431C4"/>
    <w:rsid w:val="006448B4"/>
    <w:rsid w:val="00645715"/>
    <w:rsid w:val="006477DC"/>
    <w:rsid w:val="00647EE5"/>
    <w:rsid w:val="00650267"/>
    <w:rsid w:val="006504D9"/>
    <w:rsid w:val="00650F4A"/>
    <w:rsid w:val="006514B6"/>
    <w:rsid w:val="006518DE"/>
    <w:rsid w:val="00652274"/>
    <w:rsid w:val="00653BE4"/>
    <w:rsid w:val="00655424"/>
    <w:rsid w:val="00660668"/>
    <w:rsid w:val="006644AD"/>
    <w:rsid w:val="0066499D"/>
    <w:rsid w:val="00664CC5"/>
    <w:rsid w:val="00664D64"/>
    <w:rsid w:val="006670BC"/>
    <w:rsid w:val="006707EB"/>
    <w:rsid w:val="00670BBE"/>
    <w:rsid w:val="00670C14"/>
    <w:rsid w:val="00672659"/>
    <w:rsid w:val="00672690"/>
    <w:rsid w:val="00674012"/>
    <w:rsid w:val="0067458D"/>
    <w:rsid w:val="00680700"/>
    <w:rsid w:val="006809A5"/>
    <w:rsid w:val="00680AED"/>
    <w:rsid w:val="0068542C"/>
    <w:rsid w:val="00685D7E"/>
    <w:rsid w:val="00686E1C"/>
    <w:rsid w:val="00687EB9"/>
    <w:rsid w:val="00690407"/>
    <w:rsid w:val="00692C6A"/>
    <w:rsid w:val="0069315D"/>
    <w:rsid w:val="006944B6"/>
    <w:rsid w:val="006949CE"/>
    <w:rsid w:val="006963EC"/>
    <w:rsid w:val="006A128B"/>
    <w:rsid w:val="006A1377"/>
    <w:rsid w:val="006A1D6C"/>
    <w:rsid w:val="006A2457"/>
    <w:rsid w:val="006A3279"/>
    <w:rsid w:val="006A37D8"/>
    <w:rsid w:val="006A3E8F"/>
    <w:rsid w:val="006A7B06"/>
    <w:rsid w:val="006B0B41"/>
    <w:rsid w:val="006B172D"/>
    <w:rsid w:val="006B283D"/>
    <w:rsid w:val="006B4B38"/>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5DD6"/>
    <w:rsid w:val="006D68B7"/>
    <w:rsid w:val="006D7FFC"/>
    <w:rsid w:val="006E01F3"/>
    <w:rsid w:val="006E0240"/>
    <w:rsid w:val="006E4A82"/>
    <w:rsid w:val="006E57DB"/>
    <w:rsid w:val="006E677E"/>
    <w:rsid w:val="006F1C50"/>
    <w:rsid w:val="006F2CC0"/>
    <w:rsid w:val="006F3141"/>
    <w:rsid w:val="006F3B3D"/>
    <w:rsid w:val="006F4087"/>
    <w:rsid w:val="006F4128"/>
    <w:rsid w:val="006F42B0"/>
    <w:rsid w:val="006F64BC"/>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1BB7"/>
    <w:rsid w:val="00732D7F"/>
    <w:rsid w:val="00732F0B"/>
    <w:rsid w:val="007333FC"/>
    <w:rsid w:val="007411DE"/>
    <w:rsid w:val="00741986"/>
    <w:rsid w:val="00741B4F"/>
    <w:rsid w:val="00742207"/>
    <w:rsid w:val="00743449"/>
    <w:rsid w:val="00743C9D"/>
    <w:rsid w:val="007453B9"/>
    <w:rsid w:val="0074713F"/>
    <w:rsid w:val="0074721F"/>
    <w:rsid w:val="0074727C"/>
    <w:rsid w:val="00747DEE"/>
    <w:rsid w:val="00750AA3"/>
    <w:rsid w:val="0075142D"/>
    <w:rsid w:val="00752BE6"/>
    <w:rsid w:val="0075381D"/>
    <w:rsid w:val="007539CE"/>
    <w:rsid w:val="00754B1C"/>
    <w:rsid w:val="00760E70"/>
    <w:rsid w:val="007629DB"/>
    <w:rsid w:val="007634C6"/>
    <w:rsid w:val="00763654"/>
    <w:rsid w:val="00763E0C"/>
    <w:rsid w:val="00763F58"/>
    <w:rsid w:val="007648AE"/>
    <w:rsid w:val="00764B89"/>
    <w:rsid w:val="007661B8"/>
    <w:rsid w:val="00766BC5"/>
    <w:rsid w:val="00771083"/>
    <w:rsid w:val="007722BB"/>
    <w:rsid w:val="007723D1"/>
    <w:rsid w:val="00772F95"/>
    <w:rsid w:val="00773DB9"/>
    <w:rsid w:val="007762E4"/>
    <w:rsid w:val="00776FE9"/>
    <w:rsid w:val="00780C66"/>
    <w:rsid w:val="00780D0E"/>
    <w:rsid w:val="00782669"/>
    <w:rsid w:val="0078343E"/>
    <w:rsid w:val="00783634"/>
    <w:rsid w:val="00783B88"/>
    <w:rsid w:val="00784BBD"/>
    <w:rsid w:val="00786B40"/>
    <w:rsid w:val="00787737"/>
    <w:rsid w:val="0079064B"/>
    <w:rsid w:val="00792AE7"/>
    <w:rsid w:val="00794996"/>
    <w:rsid w:val="00796FCE"/>
    <w:rsid w:val="007A1272"/>
    <w:rsid w:val="007A16F3"/>
    <w:rsid w:val="007A2711"/>
    <w:rsid w:val="007A306D"/>
    <w:rsid w:val="007A57B6"/>
    <w:rsid w:val="007A58C7"/>
    <w:rsid w:val="007A6725"/>
    <w:rsid w:val="007B0F2E"/>
    <w:rsid w:val="007B37B2"/>
    <w:rsid w:val="007B561F"/>
    <w:rsid w:val="007B7353"/>
    <w:rsid w:val="007B782A"/>
    <w:rsid w:val="007C0249"/>
    <w:rsid w:val="007C0798"/>
    <w:rsid w:val="007C13C0"/>
    <w:rsid w:val="007C5511"/>
    <w:rsid w:val="007C5E17"/>
    <w:rsid w:val="007C70B9"/>
    <w:rsid w:val="007D0973"/>
    <w:rsid w:val="007D1257"/>
    <w:rsid w:val="007D2169"/>
    <w:rsid w:val="007D3376"/>
    <w:rsid w:val="007D3838"/>
    <w:rsid w:val="007D4D05"/>
    <w:rsid w:val="007D7BE4"/>
    <w:rsid w:val="007D7C99"/>
    <w:rsid w:val="007E0CA6"/>
    <w:rsid w:val="007E0D0B"/>
    <w:rsid w:val="007E24A9"/>
    <w:rsid w:val="007E3594"/>
    <w:rsid w:val="007E44EB"/>
    <w:rsid w:val="007E47CA"/>
    <w:rsid w:val="007E561D"/>
    <w:rsid w:val="007E61A2"/>
    <w:rsid w:val="007E64C6"/>
    <w:rsid w:val="007E69A4"/>
    <w:rsid w:val="007F0F12"/>
    <w:rsid w:val="007F1163"/>
    <w:rsid w:val="007F1300"/>
    <w:rsid w:val="007F167D"/>
    <w:rsid w:val="007F39DF"/>
    <w:rsid w:val="007F45E3"/>
    <w:rsid w:val="007F4ADE"/>
    <w:rsid w:val="007F7343"/>
    <w:rsid w:val="007F7515"/>
    <w:rsid w:val="008004AF"/>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768"/>
    <w:rsid w:val="00813CF7"/>
    <w:rsid w:val="00813D2C"/>
    <w:rsid w:val="00814F0E"/>
    <w:rsid w:val="0081702C"/>
    <w:rsid w:val="008171CE"/>
    <w:rsid w:val="0082044F"/>
    <w:rsid w:val="00822006"/>
    <w:rsid w:val="008231DC"/>
    <w:rsid w:val="00823454"/>
    <w:rsid w:val="008235BA"/>
    <w:rsid w:val="00823663"/>
    <w:rsid w:val="00824459"/>
    <w:rsid w:val="0083140A"/>
    <w:rsid w:val="00831956"/>
    <w:rsid w:val="008334D8"/>
    <w:rsid w:val="008335DC"/>
    <w:rsid w:val="00833FC3"/>
    <w:rsid w:val="00834CA4"/>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B32"/>
    <w:rsid w:val="00857689"/>
    <w:rsid w:val="008617D3"/>
    <w:rsid w:val="008641B3"/>
    <w:rsid w:val="0086470A"/>
    <w:rsid w:val="00864963"/>
    <w:rsid w:val="008651E7"/>
    <w:rsid w:val="00865A40"/>
    <w:rsid w:val="00866163"/>
    <w:rsid w:val="00866F3A"/>
    <w:rsid w:val="008722A2"/>
    <w:rsid w:val="008727B7"/>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A82"/>
    <w:rsid w:val="00895FC3"/>
    <w:rsid w:val="0089782A"/>
    <w:rsid w:val="00897FCB"/>
    <w:rsid w:val="008A0693"/>
    <w:rsid w:val="008A0C2D"/>
    <w:rsid w:val="008A25C3"/>
    <w:rsid w:val="008A3B0A"/>
    <w:rsid w:val="008A42DE"/>
    <w:rsid w:val="008A510E"/>
    <w:rsid w:val="008A6AD6"/>
    <w:rsid w:val="008A741E"/>
    <w:rsid w:val="008B0685"/>
    <w:rsid w:val="008B07F8"/>
    <w:rsid w:val="008B1B01"/>
    <w:rsid w:val="008B404D"/>
    <w:rsid w:val="008B4C5F"/>
    <w:rsid w:val="008B5F52"/>
    <w:rsid w:val="008B6485"/>
    <w:rsid w:val="008B69FE"/>
    <w:rsid w:val="008B6CE6"/>
    <w:rsid w:val="008B7944"/>
    <w:rsid w:val="008C0501"/>
    <w:rsid w:val="008C2264"/>
    <w:rsid w:val="008C51CE"/>
    <w:rsid w:val="008C57B6"/>
    <w:rsid w:val="008C6ABD"/>
    <w:rsid w:val="008D35CA"/>
    <w:rsid w:val="008D3C17"/>
    <w:rsid w:val="008D4B1F"/>
    <w:rsid w:val="008D514A"/>
    <w:rsid w:val="008D54A8"/>
    <w:rsid w:val="008D54D7"/>
    <w:rsid w:val="008D6B63"/>
    <w:rsid w:val="008D746F"/>
    <w:rsid w:val="008D7EE5"/>
    <w:rsid w:val="008E00A2"/>
    <w:rsid w:val="008E0AF2"/>
    <w:rsid w:val="008E1EBC"/>
    <w:rsid w:val="008E2A87"/>
    <w:rsid w:val="008E2AE2"/>
    <w:rsid w:val="008E2D53"/>
    <w:rsid w:val="008E2F37"/>
    <w:rsid w:val="008E3842"/>
    <w:rsid w:val="008E4304"/>
    <w:rsid w:val="008E4722"/>
    <w:rsid w:val="008E4F8C"/>
    <w:rsid w:val="008E50B7"/>
    <w:rsid w:val="008E54E6"/>
    <w:rsid w:val="008E600B"/>
    <w:rsid w:val="008F0DC1"/>
    <w:rsid w:val="008F173B"/>
    <w:rsid w:val="008F23C9"/>
    <w:rsid w:val="008F24BF"/>
    <w:rsid w:val="008F35D3"/>
    <w:rsid w:val="008F65CC"/>
    <w:rsid w:val="008F6D8B"/>
    <w:rsid w:val="009016D6"/>
    <w:rsid w:val="00901985"/>
    <w:rsid w:val="00902ADD"/>
    <w:rsid w:val="00903657"/>
    <w:rsid w:val="009052DE"/>
    <w:rsid w:val="00907180"/>
    <w:rsid w:val="009073B3"/>
    <w:rsid w:val="0091237A"/>
    <w:rsid w:val="009142E8"/>
    <w:rsid w:val="00915AAD"/>
    <w:rsid w:val="009170F6"/>
    <w:rsid w:val="0092067C"/>
    <w:rsid w:val="00920751"/>
    <w:rsid w:val="0092105C"/>
    <w:rsid w:val="0092335E"/>
    <w:rsid w:val="00923446"/>
    <w:rsid w:val="00925F90"/>
    <w:rsid w:val="00927DEB"/>
    <w:rsid w:val="0093083B"/>
    <w:rsid w:val="009320BA"/>
    <w:rsid w:val="00933B55"/>
    <w:rsid w:val="0093573B"/>
    <w:rsid w:val="00935BAC"/>
    <w:rsid w:val="00936449"/>
    <w:rsid w:val="0093698B"/>
    <w:rsid w:val="00936D22"/>
    <w:rsid w:val="009370C2"/>
    <w:rsid w:val="00940001"/>
    <w:rsid w:val="00944ED3"/>
    <w:rsid w:val="00945E3A"/>
    <w:rsid w:val="009468EC"/>
    <w:rsid w:val="00950744"/>
    <w:rsid w:val="0095082D"/>
    <w:rsid w:val="009510BF"/>
    <w:rsid w:val="00952B6C"/>
    <w:rsid w:val="00953C7A"/>
    <w:rsid w:val="0095479D"/>
    <w:rsid w:val="009555B5"/>
    <w:rsid w:val="00955D58"/>
    <w:rsid w:val="00955E25"/>
    <w:rsid w:val="00956EED"/>
    <w:rsid w:val="00960A0E"/>
    <w:rsid w:val="00960D4A"/>
    <w:rsid w:val="009615EC"/>
    <w:rsid w:val="0096348A"/>
    <w:rsid w:val="009639D5"/>
    <w:rsid w:val="00965273"/>
    <w:rsid w:val="00965722"/>
    <w:rsid w:val="00965ACF"/>
    <w:rsid w:val="009669C1"/>
    <w:rsid w:val="00966E08"/>
    <w:rsid w:val="009671ED"/>
    <w:rsid w:val="00967A07"/>
    <w:rsid w:val="0097033B"/>
    <w:rsid w:val="009708C8"/>
    <w:rsid w:val="009714AF"/>
    <w:rsid w:val="00971862"/>
    <w:rsid w:val="00971C12"/>
    <w:rsid w:val="009724D1"/>
    <w:rsid w:val="009732D1"/>
    <w:rsid w:val="009737F6"/>
    <w:rsid w:val="00975E95"/>
    <w:rsid w:val="0097761E"/>
    <w:rsid w:val="0097781D"/>
    <w:rsid w:val="00977C1E"/>
    <w:rsid w:val="009807A1"/>
    <w:rsid w:val="00980F9E"/>
    <w:rsid w:val="00981DAB"/>
    <w:rsid w:val="00982546"/>
    <w:rsid w:val="00983814"/>
    <w:rsid w:val="009840DE"/>
    <w:rsid w:val="00986114"/>
    <w:rsid w:val="00986A43"/>
    <w:rsid w:val="00986C40"/>
    <w:rsid w:val="009871DF"/>
    <w:rsid w:val="0098733C"/>
    <w:rsid w:val="009873EB"/>
    <w:rsid w:val="0099120C"/>
    <w:rsid w:val="00991BD7"/>
    <w:rsid w:val="00993F87"/>
    <w:rsid w:val="00995E2D"/>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6958"/>
    <w:rsid w:val="009B7EF0"/>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E1EFB"/>
    <w:rsid w:val="009E2147"/>
    <w:rsid w:val="009E2A01"/>
    <w:rsid w:val="009E2A69"/>
    <w:rsid w:val="009E6C5B"/>
    <w:rsid w:val="009E79B0"/>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12206"/>
    <w:rsid w:val="00A1307C"/>
    <w:rsid w:val="00A14048"/>
    <w:rsid w:val="00A14586"/>
    <w:rsid w:val="00A14968"/>
    <w:rsid w:val="00A15B02"/>
    <w:rsid w:val="00A15CC0"/>
    <w:rsid w:val="00A16304"/>
    <w:rsid w:val="00A16B40"/>
    <w:rsid w:val="00A16E58"/>
    <w:rsid w:val="00A17AC7"/>
    <w:rsid w:val="00A20A0D"/>
    <w:rsid w:val="00A20D7C"/>
    <w:rsid w:val="00A211AD"/>
    <w:rsid w:val="00A21AA0"/>
    <w:rsid w:val="00A24B01"/>
    <w:rsid w:val="00A24E22"/>
    <w:rsid w:val="00A2629C"/>
    <w:rsid w:val="00A26FB5"/>
    <w:rsid w:val="00A27EC2"/>
    <w:rsid w:val="00A32879"/>
    <w:rsid w:val="00A33AF8"/>
    <w:rsid w:val="00A33B9A"/>
    <w:rsid w:val="00A34563"/>
    <w:rsid w:val="00A36D13"/>
    <w:rsid w:val="00A40905"/>
    <w:rsid w:val="00A41B7C"/>
    <w:rsid w:val="00A42211"/>
    <w:rsid w:val="00A42915"/>
    <w:rsid w:val="00A43281"/>
    <w:rsid w:val="00A43325"/>
    <w:rsid w:val="00A43C3C"/>
    <w:rsid w:val="00A4449B"/>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8AA"/>
    <w:rsid w:val="00A74EAB"/>
    <w:rsid w:val="00A750AA"/>
    <w:rsid w:val="00A75F04"/>
    <w:rsid w:val="00A77163"/>
    <w:rsid w:val="00A77BAD"/>
    <w:rsid w:val="00A77ECE"/>
    <w:rsid w:val="00A818C1"/>
    <w:rsid w:val="00A83DA9"/>
    <w:rsid w:val="00A85D6C"/>
    <w:rsid w:val="00A869A3"/>
    <w:rsid w:val="00A86DE2"/>
    <w:rsid w:val="00A8775E"/>
    <w:rsid w:val="00A902E2"/>
    <w:rsid w:val="00A91A2D"/>
    <w:rsid w:val="00A92AE2"/>
    <w:rsid w:val="00A93148"/>
    <w:rsid w:val="00A93947"/>
    <w:rsid w:val="00A95896"/>
    <w:rsid w:val="00A9709E"/>
    <w:rsid w:val="00AA245D"/>
    <w:rsid w:val="00AA2E85"/>
    <w:rsid w:val="00AA3E2B"/>
    <w:rsid w:val="00AA6D09"/>
    <w:rsid w:val="00AA7CAE"/>
    <w:rsid w:val="00AB2CA2"/>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411C"/>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70B"/>
    <w:rsid w:val="00B30CBC"/>
    <w:rsid w:val="00B3218E"/>
    <w:rsid w:val="00B32F86"/>
    <w:rsid w:val="00B37077"/>
    <w:rsid w:val="00B4000B"/>
    <w:rsid w:val="00B4314C"/>
    <w:rsid w:val="00B43B81"/>
    <w:rsid w:val="00B43C07"/>
    <w:rsid w:val="00B44685"/>
    <w:rsid w:val="00B45345"/>
    <w:rsid w:val="00B462F7"/>
    <w:rsid w:val="00B46941"/>
    <w:rsid w:val="00B47537"/>
    <w:rsid w:val="00B476EC"/>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2720"/>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3124"/>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F8A"/>
    <w:rsid w:val="00BB127D"/>
    <w:rsid w:val="00BB21A1"/>
    <w:rsid w:val="00BB6B0C"/>
    <w:rsid w:val="00BB7B04"/>
    <w:rsid w:val="00BB7FC1"/>
    <w:rsid w:val="00BC0361"/>
    <w:rsid w:val="00BC0EC7"/>
    <w:rsid w:val="00BC0F3C"/>
    <w:rsid w:val="00BC1DAF"/>
    <w:rsid w:val="00BC2680"/>
    <w:rsid w:val="00BC29DD"/>
    <w:rsid w:val="00BC3934"/>
    <w:rsid w:val="00BC41C2"/>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1217"/>
    <w:rsid w:val="00C0278D"/>
    <w:rsid w:val="00C02AA1"/>
    <w:rsid w:val="00C03B7A"/>
    <w:rsid w:val="00C040BD"/>
    <w:rsid w:val="00C05B0A"/>
    <w:rsid w:val="00C05FCA"/>
    <w:rsid w:val="00C06688"/>
    <w:rsid w:val="00C077BC"/>
    <w:rsid w:val="00C079D9"/>
    <w:rsid w:val="00C10446"/>
    <w:rsid w:val="00C1139A"/>
    <w:rsid w:val="00C11C22"/>
    <w:rsid w:val="00C124A6"/>
    <w:rsid w:val="00C132CA"/>
    <w:rsid w:val="00C14E2B"/>
    <w:rsid w:val="00C17639"/>
    <w:rsid w:val="00C17828"/>
    <w:rsid w:val="00C17EBB"/>
    <w:rsid w:val="00C2080E"/>
    <w:rsid w:val="00C20D7F"/>
    <w:rsid w:val="00C21F48"/>
    <w:rsid w:val="00C24446"/>
    <w:rsid w:val="00C25BB5"/>
    <w:rsid w:val="00C263BA"/>
    <w:rsid w:val="00C264DF"/>
    <w:rsid w:val="00C26A5D"/>
    <w:rsid w:val="00C30E2F"/>
    <w:rsid w:val="00C3153D"/>
    <w:rsid w:val="00C31622"/>
    <w:rsid w:val="00C331A4"/>
    <w:rsid w:val="00C33E7E"/>
    <w:rsid w:val="00C37EC8"/>
    <w:rsid w:val="00C42692"/>
    <w:rsid w:val="00C427C3"/>
    <w:rsid w:val="00C42DCB"/>
    <w:rsid w:val="00C44544"/>
    <w:rsid w:val="00C45DA5"/>
    <w:rsid w:val="00C471E0"/>
    <w:rsid w:val="00C473C1"/>
    <w:rsid w:val="00C478B7"/>
    <w:rsid w:val="00C52D55"/>
    <w:rsid w:val="00C53CE2"/>
    <w:rsid w:val="00C540F1"/>
    <w:rsid w:val="00C559F6"/>
    <w:rsid w:val="00C569D4"/>
    <w:rsid w:val="00C613F4"/>
    <w:rsid w:val="00C61909"/>
    <w:rsid w:val="00C6194C"/>
    <w:rsid w:val="00C636C8"/>
    <w:rsid w:val="00C64731"/>
    <w:rsid w:val="00C64D59"/>
    <w:rsid w:val="00C64FF3"/>
    <w:rsid w:val="00C66583"/>
    <w:rsid w:val="00C6734A"/>
    <w:rsid w:val="00C67C43"/>
    <w:rsid w:val="00C70AE5"/>
    <w:rsid w:val="00C7316A"/>
    <w:rsid w:val="00C737E0"/>
    <w:rsid w:val="00C739E1"/>
    <w:rsid w:val="00C73C1A"/>
    <w:rsid w:val="00C75469"/>
    <w:rsid w:val="00C76220"/>
    <w:rsid w:val="00C76D90"/>
    <w:rsid w:val="00C8026E"/>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A9D"/>
    <w:rsid w:val="00CC4D1F"/>
    <w:rsid w:val="00CC5F23"/>
    <w:rsid w:val="00CC64D6"/>
    <w:rsid w:val="00CC6A77"/>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ECA"/>
    <w:rsid w:val="00CF2660"/>
    <w:rsid w:val="00CF3683"/>
    <w:rsid w:val="00CF3CE0"/>
    <w:rsid w:val="00CF3FB9"/>
    <w:rsid w:val="00CF487F"/>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49CE"/>
    <w:rsid w:val="00D35033"/>
    <w:rsid w:val="00D357DC"/>
    <w:rsid w:val="00D36DA8"/>
    <w:rsid w:val="00D4045A"/>
    <w:rsid w:val="00D40630"/>
    <w:rsid w:val="00D40D79"/>
    <w:rsid w:val="00D42796"/>
    <w:rsid w:val="00D42ACF"/>
    <w:rsid w:val="00D43236"/>
    <w:rsid w:val="00D443A3"/>
    <w:rsid w:val="00D44761"/>
    <w:rsid w:val="00D45427"/>
    <w:rsid w:val="00D50F0A"/>
    <w:rsid w:val="00D51495"/>
    <w:rsid w:val="00D51617"/>
    <w:rsid w:val="00D516C7"/>
    <w:rsid w:val="00D521A5"/>
    <w:rsid w:val="00D5443A"/>
    <w:rsid w:val="00D55ABA"/>
    <w:rsid w:val="00D56E44"/>
    <w:rsid w:val="00D57E83"/>
    <w:rsid w:val="00D60DCC"/>
    <w:rsid w:val="00D61082"/>
    <w:rsid w:val="00D61921"/>
    <w:rsid w:val="00D624B3"/>
    <w:rsid w:val="00D63E9B"/>
    <w:rsid w:val="00D66333"/>
    <w:rsid w:val="00D66849"/>
    <w:rsid w:val="00D71FEC"/>
    <w:rsid w:val="00D72C9D"/>
    <w:rsid w:val="00D72E8F"/>
    <w:rsid w:val="00D73A22"/>
    <w:rsid w:val="00D77CCA"/>
    <w:rsid w:val="00D808F7"/>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A009E"/>
    <w:rsid w:val="00DA07D0"/>
    <w:rsid w:val="00DA2400"/>
    <w:rsid w:val="00DA2A05"/>
    <w:rsid w:val="00DA3CB2"/>
    <w:rsid w:val="00DA46E9"/>
    <w:rsid w:val="00DA49D7"/>
    <w:rsid w:val="00DA4A51"/>
    <w:rsid w:val="00DA73C9"/>
    <w:rsid w:val="00DB04AD"/>
    <w:rsid w:val="00DB171F"/>
    <w:rsid w:val="00DB3476"/>
    <w:rsid w:val="00DB4149"/>
    <w:rsid w:val="00DB5960"/>
    <w:rsid w:val="00DB5D08"/>
    <w:rsid w:val="00DB6AF8"/>
    <w:rsid w:val="00DB6CCB"/>
    <w:rsid w:val="00DB776B"/>
    <w:rsid w:val="00DC4B42"/>
    <w:rsid w:val="00DD0680"/>
    <w:rsid w:val="00DD0770"/>
    <w:rsid w:val="00DD19EF"/>
    <w:rsid w:val="00DD1CF1"/>
    <w:rsid w:val="00DD1CF2"/>
    <w:rsid w:val="00DD2FAD"/>
    <w:rsid w:val="00DD52F5"/>
    <w:rsid w:val="00DD549A"/>
    <w:rsid w:val="00DD5FED"/>
    <w:rsid w:val="00DD62F9"/>
    <w:rsid w:val="00DD76A0"/>
    <w:rsid w:val="00DE1339"/>
    <w:rsid w:val="00DE176D"/>
    <w:rsid w:val="00DE1C16"/>
    <w:rsid w:val="00DE3652"/>
    <w:rsid w:val="00DE4B1D"/>
    <w:rsid w:val="00DE5366"/>
    <w:rsid w:val="00DE6402"/>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1BE3"/>
    <w:rsid w:val="00E11D09"/>
    <w:rsid w:val="00E125DD"/>
    <w:rsid w:val="00E13332"/>
    <w:rsid w:val="00E1335A"/>
    <w:rsid w:val="00E135D1"/>
    <w:rsid w:val="00E14A1C"/>
    <w:rsid w:val="00E15203"/>
    <w:rsid w:val="00E15327"/>
    <w:rsid w:val="00E163C1"/>
    <w:rsid w:val="00E17E79"/>
    <w:rsid w:val="00E209EC"/>
    <w:rsid w:val="00E20BE4"/>
    <w:rsid w:val="00E21262"/>
    <w:rsid w:val="00E21782"/>
    <w:rsid w:val="00E228B5"/>
    <w:rsid w:val="00E24D02"/>
    <w:rsid w:val="00E25E80"/>
    <w:rsid w:val="00E26BF2"/>
    <w:rsid w:val="00E277E9"/>
    <w:rsid w:val="00E30178"/>
    <w:rsid w:val="00E309B2"/>
    <w:rsid w:val="00E319DB"/>
    <w:rsid w:val="00E35380"/>
    <w:rsid w:val="00E353CC"/>
    <w:rsid w:val="00E366A0"/>
    <w:rsid w:val="00E40A35"/>
    <w:rsid w:val="00E42209"/>
    <w:rsid w:val="00E47D15"/>
    <w:rsid w:val="00E508E8"/>
    <w:rsid w:val="00E53B18"/>
    <w:rsid w:val="00E552F5"/>
    <w:rsid w:val="00E55939"/>
    <w:rsid w:val="00E56179"/>
    <w:rsid w:val="00E5763E"/>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189"/>
    <w:rsid w:val="00E75878"/>
    <w:rsid w:val="00E77389"/>
    <w:rsid w:val="00E77967"/>
    <w:rsid w:val="00E8007D"/>
    <w:rsid w:val="00E81A43"/>
    <w:rsid w:val="00E82B2F"/>
    <w:rsid w:val="00E8363A"/>
    <w:rsid w:val="00E83F69"/>
    <w:rsid w:val="00E84EFB"/>
    <w:rsid w:val="00E85502"/>
    <w:rsid w:val="00E85723"/>
    <w:rsid w:val="00E861E6"/>
    <w:rsid w:val="00E91F26"/>
    <w:rsid w:val="00E93048"/>
    <w:rsid w:val="00E94DE8"/>
    <w:rsid w:val="00E94F2F"/>
    <w:rsid w:val="00E94FC8"/>
    <w:rsid w:val="00E95168"/>
    <w:rsid w:val="00E95D7F"/>
    <w:rsid w:val="00EA32F6"/>
    <w:rsid w:val="00EA3809"/>
    <w:rsid w:val="00EA39F5"/>
    <w:rsid w:val="00EA4F35"/>
    <w:rsid w:val="00EA50D4"/>
    <w:rsid w:val="00EA52BD"/>
    <w:rsid w:val="00EA5ECC"/>
    <w:rsid w:val="00EB00FB"/>
    <w:rsid w:val="00EB02DF"/>
    <w:rsid w:val="00EB28D5"/>
    <w:rsid w:val="00EB30E1"/>
    <w:rsid w:val="00EB328E"/>
    <w:rsid w:val="00EB3885"/>
    <w:rsid w:val="00EB4A02"/>
    <w:rsid w:val="00EB6065"/>
    <w:rsid w:val="00EB78DF"/>
    <w:rsid w:val="00EC069B"/>
    <w:rsid w:val="00EC0FDA"/>
    <w:rsid w:val="00EC1C0E"/>
    <w:rsid w:val="00EC2237"/>
    <w:rsid w:val="00EC48A2"/>
    <w:rsid w:val="00EC60DC"/>
    <w:rsid w:val="00EC6332"/>
    <w:rsid w:val="00EC658C"/>
    <w:rsid w:val="00EC7FB2"/>
    <w:rsid w:val="00ED0D4A"/>
    <w:rsid w:val="00ED3ACB"/>
    <w:rsid w:val="00ED6881"/>
    <w:rsid w:val="00ED72C1"/>
    <w:rsid w:val="00ED771B"/>
    <w:rsid w:val="00ED7E57"/>
    <w:rsid w:val="00EE203A"/>
    <w:rsid w:val="00EE22A9"/>
    <w:rsid w:val="00EE2890"/>
    <w:rsid w:val="00EE2C68"/>
    <w:rsid w:val="00EE2CF1"/>
    <w:rsid w:val="00EE4EF0"/>
    <w:rsid w:val="00EE64FE"/>
    <w:rsid w:val="00EE66EB"/>
    <w:rsid w:val="00EE6C89"/>
    <w:rsid w:val="00EE6C92"/>
    <w:rsid w:val="00EE7A40"/>
    <w:rsid w:val="00EF2686"/>
    <w:rsid w:val="00EF2BCB"/>
    <w:rsid w:val="00EF3DA9"/>
    <w:rsid w:val="00EF43D9"/>
    <w:rsid w:val="00EF6BC3"/>
    <w:rsid w:val="00EF798A"/>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6A3"/>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E13"/>
    <w:rsid w:val="00F555FF"/>
    <w:rsid w:val="00F559C8"/>
    <w:rsid w:val="00F565FD"/>
    <w:rsid w:val="00F56742"/>
    <w:rsid w:val="00F57DFC"/>
    <w:rsid w:val="00F604D4"/>
    <w:rsid w:val="00F6091E"/>
    <w:rsid w:val="00F60965"/>
    <w:rsid w:val="00F611C0"/>
    <w:rsid w:val="00F61D56"/>
    <w:rsid w:val="00F628D4"/>
    <w:rsid w:val="00F62E4D"/>
    <w:rsid w:val="00F62FB4"/>
    <w:rsid w:val="00F645BD"/>
    <w:rsid w:val="00F66926"/>
    <w:rsid w:val="00F67C9F"/>
    <w:rsid w:val="00F67F85"/>
    <w:rsid w:val="00F70358"/>
    <w:rsid w:val="00F72E69"/>
    <w:rsid w:val="00F7465F"/>
    <w:rsid w:val="00F749E2"/>
    <w:rsid w:val="00F74A3A"/>
    <w:rsid w:val="00F754A6"/>
    <w:rsid w:val="00F76D7E"/>
    <w:rsid w:val="00F80754"/>
    <w:rsid w:val="00F80F6C"/>
    <w:rsid w:val="00F818FE"/>
    <w:rsid w:val="00F81F05"/>
    <w:rsid w:val="00F82D8E"/>
    <w:rsid w:val="00F82EBD"/>
    <w:rsid w:val="00F8511D"/>
    <w:rsid w:val="00F9053A"/>
    <w:rsid w:val="00F91782"/>
    <w:rsid w:val="00F932DB"/>
    <w:rsid w:val="00F94D17"/>
    <w:rsid w:val="00F955F3"/>
    <w:rsid w:val="00F959DB"/>
    <w:rsid w:val="00F971DA"/>
    <w:rsid w:val="00F97209"/>
    <w:rsid w:val="00F97A33"/>
    <w:rsid w:val="00FA20E9"/>
    <w:rsid w:val="00FA2D11"/>
    <w:rsid w:val="00FA3457"/>
    <w:rsid w:val="00FA41B6"/>
    <w:rsid w:val="00FA4CB5"/>
    <w:rsid w:val="00FA4D80"/>
    <w:rsid w:val="00FA58E7"/>
    <w:rsid w:val="00FA6948"/>
    <w:rsid w:val="00FA7FFE"/>
    <w:rsid w:val="00FB062C"/>
    <w:rsid w:val="00FB0B54"/>
    <w:rsid w:val="00FB0C77"/>
    <w:rsid w:val="00FB0D8C"/>
    <w:rsid w:val="00FB1BE7"/>
    <w:rsid w:val="00FB28BF"/>
    <w:rsid w:val="00FB385E"/>
    <w:rsid w:val="00FB6B35"/>
    <w:rsid w:val="00FC0DC2"/>
    <w:rsid w:val="00FC0E55"/>
    <w:rsid w:val="00FC2FE5"/>
    <w:rsid w:val="00FC32E5"/>
    <w:rsid w:val="00FC44D0"/>
    <w:rsid w:val="00FC5D00"/>
    <w:rsid w:val="00FC65D0"/>
    <w:rsid w:val="00FC6FD0"/>
    <w:rsid w:val="00FC7071"/>
    <w:rsid w:val="00FD26B6"/>
    <w:rsid w:val="00FD2D2A"/>
    <w:rsid w:val="00FD3922"/>
    <w:rsid w:val="00FD48B4"/>
    <w:rsid w:val="00FD4EF5"/>
    <w:rsid w:val="00FD6508"/>
    <w:rsid w:val="00FD65CB"/>
    <w:rsid w:val="00FD6F9E"/>
    <w:rsid w:val="00FE16DE"/>
    <w:rsid w:val="00FE1734"/>
    <w:rsid w:val="00FE4B14"/>
    <w:rsid w:val="00FF07EE"/>
    <w:rsid w:val="00FF0812"/>
    <w:rsid w:val="00FF1156"/>
    <w:rsid w:val="00FF2163"/>
    <w:rsid w:val="00FF52AF"/>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56EED"/>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3573B"/>
    <w:pPr>
      <w:jc w:val="center"/>
      <w:outlineLvl w:val="0"/>
    </w:pPr>
    <w:rPr>
      <w:b/>
      <w:bCs/>
      <w:kern w:val="32"/>
      <w:sz w:val="32"/>
      <w:szCs w:val="32"/>
    </w:rPr>
  </w:style>
  <w:style w:type="paragraph" w:styleId="2">
    <w:name w:val="heading 2"/>
    <w:aliases w:val="!Разделы документа"/>
    <w:basedOn w:val="a"/>
    <w:link w:val="20"/>
    <w:qFormat/>
    <w:rsid w:val="0093573B"/>
    <w:pPr>
      <w:jc w:val="center"/>
      <w:outlineLvl w:val="1"/>
    </w:pPr>
    <w:rPr>
      <w:rFonts w:cs="Arial"/>
      <w:b/>
      <w:bCs/>
      <w:iCs/>
      <w:sz w:val="30"/>
      <w:szCs w:val="28"/>
    </w:rPr>
  </w:style>
  <w:style w:type="paragraph" w:styleId="3">
    <w:name w:val="heading 3"/>
    <w:aliases w:val="!Главы документа"/>
    <w:basedOn w:val="a"/>
    <w:link w:val="30"/>
    <w:qFormat/>
    <w:rsid w:val="0093573B"/>
    <w:pPr>
      <w:outlineLvl w:val="2"/>
    </w:pPr>
    <w:rPr>
      <w:b/>
      <w:bCs/>
      <w:sz w:val="28"/>
      <w:szCs w:val="26"/>
    </w:rPr>
  </w:style>
  <w:style w:type="paragraph" w:styleId="4">
    <w:name w:val="heading 4"/>
    <w:aliases w:val="!Параграфы/Статьи документа"/>
    <w:basedOn w:val="a"/>
    <w:link w:val="40"/>
    <w:qFormat/>
    <w:rsid w:val="0093573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sz w:val="28"/>
    </w:rPr>
  </w:style>
  <w:style w:type="paragraph" w:styleId="a4">
    <w:name w:val="Title"/>
    <w:basedOn w:val="a"/>
    <w:link w:val="a5"/>
    <w:qFormat/>
    <w:pPr>
      <w:suppressAutoHyphens/>
      <w:jc w:val="center"/>
    </w:pPr>
    <w:rPr>
      <w:rFonts w:ascii="TimesET" w:hAnsi="TimesET"/>
      <w:sz w:val="32"/>
    </w:rPr>
  </w:style>
  <w:style w:type="paragraph" w:styleId="a6">
    <w:name w:val="header"/>
    <w:aliases w:val="I.L.T."/>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uiPriority w:val="99"/>
    <w:rsid w:val="0093573B"/>
    <w:rPr>
      <w:color w:val="0000FF"/>
      <w:u w:val="none"/>
    </w:rPr>
  </w:style>
  <w:style w:type="paragraph" w:styleId="af3">
    <w:name w:val="footer"/>
    <w:aliases w:val=" Знак2,Знак2"/>
    <w:basedOn w:val="a"/>
    <w:link w:val="af4"/>
    <w:uiPriority w:val="99"/>
    <w:rsid w:val="00AB38F0"/>
    <w:pPr>
      <w:tabs>
        <w:tab w:val="center" w:pos="4677"/>
        <w:tab w:val="right" w:pos="9355"/>
      </w:tabs>
    </w:pPr>
  </w:style>
  <w:style w:type="character" w:customStyle="1" w:styleId="af4">
    <w:name w:val="Нижний колонтитул Знак"/>
    <w:aliases w:val=" Знак2 Знак,Знак2 Знак"/>
    <w:link w:val="af3"/>
    <w:uiPriority w:val="99"/>
    <w:rsid w:val="00AB38F0"/>
    <w:rPr>
      <w:sz w:val="24"/>
      <w:szCs w:val="24"/>
    </w:rPr>
  </w:style>
  <w:style w:type="character" w:customStyle="1" w:styleId="a7">
    <w:name w:val="Верхний колонтитул Знак"/>
    <w:aliases w:val="I.L.T.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Arial" w:hAnsi="Arial" w:cs="Arial"/>
      <w:b/>
      <w:bCs/>
      <w:kern w:val="32"/>
      <w:sz w:val="32"/>
      <w:szCs w:val="32"/>
    </w:rPr>
  </w:style>
  <w:style w:type="paragraph" w:customStyle="1" w:styleId="af7">
    <w:name w:val="Заголовок статьи"/>
    <w:basedOn w:val="a"/>
    <w:next w:val="a"/>
    <w:uiPriority w:val="99"/>
    <w:rsid w:val="007723D1"/>
    <w:pPr>
      <w:autoSpaceDE w:val="0"/>
      <w:autoSpaceDN w:val="0"/>
      <w:adjustRightInd w:val="0"/>
      <w:ind w:left="1612" w:hanging="892"/>
    </w:pPr>
    <w:rPr>
      <w:rFonts w:cs="Arial"/>
    </w:rPr>
  </w:style>
  <w:style w:type="paragraph" w:styleId="af8">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apple-converted-space">
    <w:name w:val="apple-converted-space"/>
    <w:basedOn w:val="a0"/>
    <w:rsid w:val="00F70358"/>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4"/>
    <w:rsid w:val="00C30E2F"/>
    <w:pPr>
      <w:spacing w:after="120" w:line="480" w:lineRule="auto"/>
      <w:ind w:left="283"/>
    </w:pPr>
  </w:style>
  <w:style w:type="character" w:customStyle="1" w:styleId="24">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3"/>
    <w:rsid w:val="00C30E2F"/>
    <w:rPr>
      <w:sz w:val="24"/>
      <w:szCs w:val="24"/>
    </w:rPr>
  </w:style>
  <w:style w:type="character" w:styleId="afb">
    <w:name w:val="Emphasis"/>
    <w:qFormat/>
    <w:rsid w:val="00C30E2F"/>
    <w:rPr>
      <w:i/>
      <w:iCs/>
    </w:rPr>
  </w:style>
  <w:style w:type="paragraph" w:customStyle="1" w:styleId="Title">
    <w:name w:val="Title!Название НПА"/>
    <w:basedOn w:val="a"/>
    <w:rsid w:val="0093573B"/>
    <w:pPr>
      <w:spacing w:before="240" w:after="60"/>
      <w:jc w:val="center"/>
      <w:outlineLvl w:val="0"/>
    </w:pPr>
    <w:rPr>
      <w:rFonts w:cs="Arial"/>
      <w:b/>
      <w:bCs/>
      <w:kern w:val="28"/>
      <w:sz w:val="32"/>
      <w:szCs w:val="32"/>
    </w:rPr>
  </w:style>
  <w:style w:type="character" w:customStyle="1" w:styleId="40">
    <w:name w:val="Заголовок 4 Знак"/>
    <w:aliases w:val="!Параграфы/Статьи документа Знак1"/>
    <w:link w:val="4"/>
    <w:rsid w:val="00C30E2F"/>
    <w:rPr>
      <w:rFonts w:ascii="Arial" w:hAnsi="Arial"/>
      <w:b/>
      <w:bCs/>
      <w:sz w:val="26"/>
      <w:szCs w:val="28"/>
    </w:rPr>
  </w:style>
  <w:style w:type="character" w:customStyle="1" w:styleId="30">
    <w:name w:val="Заголовок 3 Знак"/>
    <w:aliases w:val="!Главы документа Знак1"/>
    <w:link w:val="3"/>
    <w:rsid w:val="00C30E2F"/>
    <w:rPr>
      <w:rFonts w:ascii="Arial" w:hAnsi="Arial" w:cs="Arial"/>
      <w:b/>
      <w:bCs/>
      <w:sz w:val="28"/>
      <w:szCs w:val="26"/>
    </w:rPr>
  </w:style>
  <w:style w:type="paragraph" w:customStyle="1" w:styleId="11">
    <w:name w:val="1"/>
    <w:basedOn w:val="a"/>
    <w:rsid w:val="00C30E2F"/>
    <w:pPr>
      <w:spacing w:after="160" w:line="240" w:lineRule="exact"/>
    </w:pPr>
    <w:rPr>
      <w:rFonts w:ascii="Verdana" w:hAnsi="Verdana" w:cs="Verdana"/>
      <w:sz w:val="20"/>
      <w:szCs w:val="20"/>
      <w:lang w:val="en-US" w:eastAsia="en-US"/>
    </w:rPr>
  </w:style>
  <w:style w:type="paragraph" w:customStyle="1" w:styleId="afc">
    <w:name w:val="Таблицы (моноширинный)"/>
    <w:basedOn w:val="a"/>
    <w:next w:val="a"/>
    <w:rsid w:val="00C30E2F"/>
    <w:pPr>
      <w:widowControl w:val="0"/>
      <w:autoSpaceDE w:val="0"/>
      <w:autoSpaceDN w:val="0"/>
      <w:adjustRightInd w:val="0"/>
    </w:pPr>
    <w:rPr>
      <w:rFonts w:ascii="Courier New" w:hAnsi="Courier New" w:cs="Courier New"/>
      <w:sz w:val="20"/>
      <w:szCs w:val="20"/>
    </w:rPr>
  </w:style>
  <w:style w:type="paragraph" w:styleId="afd">
    <w:name w:val="List Bullet"/>
    <w:basedOn w:val="a"/>
    <w:autoRedefine/>
    <w:rsid w:val="00C30E2F"/>
    <w:pPr>
      <w:tabs>
        <w:tab w:val="num" w:pos="2149"/>
      </w:tabs>
      <w:spacing w:line="360" w:lineRule="auto"/>
      <w:ind w:firstLine="709"/>
    </w:pPr>
  </w:style>
  <w:style w:type="character" w:customStyle="1" w:styleId="S">
    <w:name w:val="S_Маркированный Знак Знак"/>
    <w:link w:val="S0"/>
    <w:locked/>
    <w:rsid w:val="00C30E2F"/>
    <w:rPr>
      <w:sz w:val="24"/>
      <w:szCs w:val="24"/>
    </w:rPr>
  </w:style>
  <w:style w:type="paragraph" w:customStyle="1" w:styleId="S0">
    <w:name w:val="S_Маркированный"/>
    <w:basedOn w:val="afd"/>
    <w:link w:val="S"/>
    <w:rsid w:val="00C30E2F"/>
    <w:pPr>
      <w:tabs>
        <w:tab w:val="num" w:pos="900"/>
      </w:tabs>
      <w:ind w:firstLine="720"/>
    </w:pPr>
    <w:rPr>
      <w:rFonts w:ascii="Times New Roman" w:hAnsi="Times New Roman"/>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30E2F"/>
    <w:rPr>
      <w:sz w:val="24"/>
      <w:szCs w:val="24"/>
      <w:lang w:val="ru-RU" w:eastAsia="ru-RU" w:bidi="ar-SA"/>
    </w:rPr>
  </w:style>
  <w:style w:type="character" w:customStyle="1" w:styleId="6">
    <w:name w:val="Знак Знак6"/>
    <w:locked/>
    <w:rsid w:val="00C30E2F"/>
    <w:rPr>
      <w:rFonts w:ascii="Arial" w:hAnsi="Arial" w:cs="Arial"/>
      <w:b/>
      <w:bCs/>
      <w:sz w:val="26"/>
      <w:szCs w:val="26"/>
      <w:lang w:val="ru-RU" w:eastAsia="ru-RU" w:bidi="ar-SA"/>
    </w:rPr>
  </w:style>
  <w:style w:type="character" w:customStyle="1" w:styleId="afe">
    <w:name w:val="Текст сноски Знак"/>
    <w:aliases w:val="Знак3 Знак"/>
    <w:link w:val="aff"/>
    <w:locked/>
    <w:rsid w:val="00C30E2F"/>
  </w:style>
  <w:style w:type="paragraph" w:styleId="aff">
    <w:name w:val="footnote text"/>
    <w:aliases w:val="Знак3"/>
    <w:basedOn w:val="a"/>
    <w:link w:val="afe"/>
    <w:rsid w:val="00C30E2F"/>
    <w:rPr>
      <w:sz w:val="20"/>
      <w:szCs w:val="20"/>
    </w:rPr>
  </w:style>
  <w:style w:type="character" w:customStyle="1" w:styleId="12">
    <w:name w:val="Текст сноски Знак1"/>
    <w:aliases w:val="Знак3 Знак1"/>
    <w:basedOn w:val="a0"/>
    <w:rsid w:val="00C30E2F"/>
  </w:style>
  <w:style w:type="character" w:styleId="aff0">
    <w:name w:val="footnote reference"/>
    <w:rsid w:val="00C30E2F"/>
    <w:rPr>
      <w:vertAlign w:val="superscript"/>
    </w:rPr>
  </w:style>
  <w:style w:type="paragraph" w:customStyle="1" w:styleId="ConsPlusCell">
    <w:name w:val="ConsPlusCell"/>
    <w:rsid w:val="00C30E2F"/>
    <w:pPr>
      <w:widowControl w:val="0"/>
      <w:autoSpaceDE w:val="0"/>
      <w:autoSpaceDN w:val="0"/>
      <w:adjustRightInd w:val="0"/>
    </w:pPr>
    <w:rPr>
      <w:rFonts w:ascii="Arial" w:hAnsi="Arial" w:cs="Arial"/>
    </w:rPr>
  </w:style>
  <w:style w:type="paragraph" w:customStyle="1" w:styleId="ConsCell">
    <w:name w:val="ConsCell"/>
    <w:rsid w:val="00C30E2F"/>
    <w:pPr>
      <w:widowControl w:val="0"/>
      <w:autoSpaceDE w:val="0"/>
      <w:autoSpaceDN w:val="0"/>
      <w:adjustRightInd w:val="0"/>
      <w:ind w:right="19772"/>
    </w:pPr>
    <w:rPr>
      <w:rFonts w:ascii="Arial" w:hAnsi="Arial" w:cs="Arial"/>
    </w:rPr>
  </w:style>
  <w:style w:type="paragraph" w:styleId="aff1">
    <w:name w:val="Balloon Text"/>
    <w:basedOn w:val="a"/>
    <w:link w:val="aff2"/>
    <w:rsid w:val="00C30E2F"/>
    <w:pPr>
      <w:widowControl w:val="0"/>
      <w:autoSpaceDE w:val="0"/>
      <w:autoSpaceDN w:val="0"/>
      <w:adjustRightInd w:val="0"/>
      <w:ind w:firstLine="720"/>
    </w:pPr>
    <w:rPr>
      <w:rFonts w:ascii="Tahoma" w:hAnsi="Tahoma"/>
      <w:sz w:val="16"/>
      <w:szCs w:val="16"/>
    </w:rPr>
  </w:style>
  <w:style w:type="character" w:customStyle="1" w:styleId="aff2">
    <w:name w:val="Текст выноски Знак"/>
    <w:link w:val="aff1"/>
    <w:rsid w:val="00C30E2F"/>
    <w:rPr>
      <w:rFonts w:ascii="Tahoma" w:hAnsi="Tahoma"/>
      <w:sz w:val="16"/>
      <w:szCs w:val="16"/>
    </w:rPr>
  </w:style>
  <w:style w:type="paragraph" w:customStyle="1" w:styleId="ConsPlusNonformat">
    <w:name w:val="ConsPlusNonformat"/>
    <w:rsid w:val="00C30E2F"/>
    <w:pPr>
      <w:widowControl w:val="0"/>
      <w:autoSpaceDE w:val="0"/>
      <w:autoSpaceDN w:val="0"/>
      <w:adjustRightInd w:val="0"/>
    </w:pPr>
    <w:rPr>
      <w:rFonts w:ascii="Courier New" w:hAnsi="Courier New" w:cs="Courier New"/>
    </w:rPr>
  </w:style>
  <w:style w:type="paragraph" w:styleId="aff3">
    <w:name w:val="Document Map"/>
    <w:basedOn w:val="a"/>
    <w:link w:val="aff4"/>
    <w:rsid w:val="00C30E2F"/>
    <w:pPr>
      <w:widowControl w:val="0"/>
      <w:shd w:val="clear" w:color="auto" w:fill="000080"/>
      <w:autoSpaceDE w:val="0"/>
      <w:autoSpaceDN w:val="0"/>
      <w:adjustRightInd w:val="0"/>
      <w:ind w:firstLine="720"/>
    </w:pPr>
    <w:rPr>
      <w:rFonts w:ascii="Tahoma" w:hAnsi="Tahoma" w:cs="Tahoma"/>
      <w:sz w:val="20"/>
      <w:szCs w:val="20"/>
    </w:rPr>
  </w:style>
  <w:style w:type="character" w:customStyle="1" w:styleId="aff4">
    <w:name w:val="Схема документа Знак"/>
    <w:link w:val="aff3"/>
    <w:rsid w:val="00C30E2F"/>
    <w:rPr>
      <w:rFonts w:ascii="Tahoma" w:hAnsi="Tahoma" w:cs="Tahoma"/>
      <w:shd w:val="clear" w:color="auto" w:fill="000080"/>
    </w:rPr>
  </w:style>
  <w:style w:type="character" w:customStyle="1" w:styleId="a5">
    <w:name w:val="Название Знак"/>
    <w:link w:val="a4"/>
    <w:rsid w:val="00C30E2F"/>
    <w:rPr>
      <w:rFonts w:ascii="TimesET" w:hAnsi="TimesET"/>
      <w:sz w:val="32"/>
      <w:szCs w:val="24"/>
    </w:rPr>
  </w:style>
  <w:style w:type="paragraph" w:styleId="aff5">
    <w:name w:val="Normal (Web)"/>
    <w:basedOn w:val="a"/>
    <w:rsid w:val="00C30E2F"/>
    <w:pPr>
      <w:spacing w:before="100" w:beforeAutospacing="1" w:after="100" w:afterAutospacing="1"/>
    </w:pPr>
  </w:style>
  <w:style w:type="paragraph" w:customStyle="1" w:styleId="ConsPlusTitle">
    <w:name w:val="ConsPlusTitle"/>
    <w:rsid w:val="00C30E2F"/>
    <w:pPr>
      <w:widowControl w:val="0"/>
      <w:autoSpaceDE w:val="0"/>
      <w:autoSpaceDN w:val="0"/>
      <w:adjustRightInd w:val="0"/>
    </w:pPr>
    <w:rPr>
      <w:rFonts w:ascii="Calibri" w:hAnsi="Calibri" w:cs="Calibri"/>
      <w:b/>
      <w:bCs/>
      <w:sz w:val="22"/>
      <w:szCs w:val="22"/>
    </w:rPr>
  </w:style>
  <w:style w:type="character" w:styleId="aff6">
    <w:name w:val="FollowedHyperlink"/>
    <w:uiPriority w:val="99"/>
    <w:unhideWhenUsed/>
    <w:rsid w:val="00C30E2F"/>
    <w:rPr>
      <w:color w:val="800080"/>
      <w:u w:val="single"/>
    </w:rPr>
  </w:style>
  <w:style w:type="paragraph" w:customStyle="1" w:styleId="font5">
    <w:name w:val="font5"/>
    <w:basedOn w:val="a"/>
    <w:rsid w:val="00C30E2F"/>
    <w:pPr>
      <w:spacing w:before="100" w:beforeAutospacing="1" w:after="100" w:afterAutospacing="1"/>
    </w:pPr>
    <w:rPr>
      <w:sz w:val="18"/>
      <w:szCs w:val="18"/>
    </w:rPr>
  </w:style>
  <w:style w:type="paragraph" w:customStyle="1" w:styleId="font6">
    <w:name w:val="font6"/>
    <w:basedOn w:val="a"/>
    <w:rsid w:val="00C30E2F"/>
    <w:pPr>
      <w:spacing w:before="100" w:beforeAutospacing="1" w:after="100" w:afterAutospacing="1"/>
    </w:pPr>
    <w:rPr>
      <w:b/>
      <w:bCs/>
      <w:sz w:val="18"/>
      <w:szCs w:val="18"/>
    </w:rPr>
  </w:style>
  <w:style w:type="paragraph" w:customStyle="1" w:styleId="font7">
    <w:name w:val="font7"/>
    <w:basedOn w:val="a"/>
    <w:rsid w:val="00C30E2F"/>
    <w:pPr>
      <w:spacing w:before="100" w:beforeAutospacing="1" w:after="100" w:afterAutospacing="1"/>
    </w:pPr>
    <w:rPr>
      <w:sz w:val="20"/>
      <w:szCs w:val="20"/>
    </w:rPr>
  </w:style>
  <w:style w:type="paragraph" w:customStyle="1" w:styleId="font8">
    <w:name w:val="font8"/>
    <w:basedOn w:val="a"/>
    <w:rsid w:val="00C30E2F"/>
    <w:pPr>
      <w:spacing w:before="100" w:beforeAutospacing="1" w:after="100" w:afterAutospacing="1"/>
    </w:pPr>
    <w:rPr>
      <w:b/>
      <w:bCs/>
      <w:sz w:val="18"/>
      <w:szCs w:val="18"/>
      <w:u w:val="single"/>
    </w:rPr>
  </w:style>
  <w:style w:type="paragraph" w:customStyle="1" w:styleId="font9">
    <w:name w:val="font9"/>
    <w:basedOn w:val="a"/>
    <w:rsid w:val="00C30E2F"/>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C30E2F"/>
    <w:pPr>
      <w:spacing w:before="100" w:beforeAutospacing="1" w:after="100" w:afterAutospacing="1"/>
    </w:pPr>
    <w:rPr>
      <w:rFonts w:cs="Arial"/>
    </w:rPr>
  </w:style>
  <w:style w:type="paragraph" w:customStyle="1" w:styleId="xl69">
    <w:name w:val="xl69"/>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C30E2F"/>
    <w:pPr>
      <w:spacing w:before="100" w:beforeAutospacing="1" w:after="100" w:afterAutospacing="1"/>
    </w:pPr>
    <w:rPr>
      <w:rFonts w:cs="Arial"/>
      <w:b/>
      <w:bCs/>
    </w:rPr>
  </w:style>
  <w:style w:type="paragraph" w:customStyle="1" w:styleId="xl74">
    <w:name w:val="xl74"/>
    <w:basedOn w:val="a"/>
    <w:rsid w:val="00C30E2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C30E2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C30E2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C30E2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C30E2F"/>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C30E2F"/>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C30E2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C30E2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C30E2F"/>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C30E2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C30E2F"/>
    <w:pPr>
      <w:shd w:val="clear" w:color="000000" w:fill="F4F4F4"/>
      <w:spacing w:before="100" w:beforeAutospacing="1" w:after="100" w:afterAutospacing="1"/>
    </w:pPr>
  </w:style>
  <w:style w:type="paragraph" w:customStyle="1" w:styleId="xl87">
    <w:name w:val="xl87"/>
    <w:basedOn w:val="a"/>
    <w:rsid w:val="00C30E2F"/>
    <w:pPr>
      <w:shd w:val="clear" w:color="000000" w:fill="F4F4F4"/>
      <w:spacing w:before="100" w:beforeAutospacing="1" w:after="100" w:afterAutospacing="1"/>
    </w:pPr>
    <w:rPr>
      <w:rFonts w:cs="Arial"/>
    </w:rPr>
  </w:style>
  <w:style w:type="paragraph" w:customStyle="1" w:styleId="xl88">
    <w:name w:val="xl88"/>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C30E2F"/>
    <w:pPr>
      <w:shd w:val="clear" w:color="000000" w:fill="F4F4F4"/>
      <w:spacing w:before="100" w:beforeAutospacing="1" w:after="100" w:afterAutospacing="1"/>
    </w:pPr>
    <w:rPr>
      <w:rFonts w:cs="Arial"/>
      <w:b/>
      <w:bCs/>
    </w:rPr>
  </w:style>
  <w:style w:type="paragraph" w:customStyle="1" w:styleId="xl92">
    <w:name w:val="xl92"/>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C30E2F"/>
    <w:pPr>
      <w:pBdr>
        <w:top w:val="single" w:sz="8" w:space="0" w:color="auto"/>
        <w:left w:val="single" w:sz="8" w:space="0" w:color="auto"/>
      </w:pBdr>
      <w:shd w:val="clear" w:color="000000" w:fill="F4F4F4"/>
      <w:spacing w:before="100" w:beforeAutospacing="1" w:after="100" w:afterAutospacing="1"/>
    </w:pPr>
    <w:rPr>
      <w:rFonts w:cs="Arial"/>
    </w:rPr>
  </w:style>
  <w:style w:type="paragraph" w:customStyle="1" w:styleId="xl95">
    <w:name w:val="xl95"/>
    <w:basedOn w:val="a"/>
    <w:rsid w:val="00C30E2F"/>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C30E2F"/>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C30E2F"/>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C30E2F"/>
    <w:pPr>
      <w:pBdr>
        <w:left w:val="single" w:sz="8" w:space="0" w:color="auto"/>
      </w:pBdr>
      <w:shd w:val="clear" w:color="000000" w:fill="F4F4F4"/>
      <w:spacing w:before="100" w:beforeAutospacing="1" w:after="100" w:afterAutospacing="1"/>
    </w:pPr>
    <w:rPr>
      <w:rFonts w:cs="Arial"/>
    </w:rPr>
  </w:style>
  <w:style w:type="paragraph" w:customStyle="1" w:styleId="xl99">
    <w:name w:val="xl99"/>
    <w:basedOn w:val="a"/>
    <w:rsid w:val="00C30E2F"/>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C30E2F"/>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C30E2F"/>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C30E2F"/>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C30E2F"/>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C30E2F"/>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C30E2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C30E2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C30E2F"/>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C30E2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C30E2F"/>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C30E2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C30E2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C30E2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C30E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C30E2F"/>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C30E2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C30E2F"/>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C30E2F"/>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C30E2F"/>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C30E2F"/>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C30E2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C30E2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C30E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C30E2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C30E2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C30E2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C30E2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C30E2F"/>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C30E2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C30E2F"/>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C30E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C30E2F"/>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C30E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C30E2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C30E2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C30E2F"/>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C30E2F"/>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C30E2F"/>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C30E2F"/>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C30E2F"/>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C30E2F"/>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C30E2F"/>
    <w:pPr>
      <w:spacing w:before="100" w:beforeAutospacing="1" w:after="100" w:afterAutospacing="1"/>
      <w:jc w:val="center"/>
      <w:textAlignment w:val="center"/>
    </w:pPr>
    <w:rPr>
      <w:sz w:val="18"/>
      <w:szCs w:val="18"/>
    </w:rPr>
  </w:style>
  <w:style w:type="paragraph" w:customStyle="1" w:styleId="xl146">
    <w:name w:val="xl146"/>
    <w:basedOn w:val="a"/>
    <w:rsid w:val="00C30E2F"/>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C30E2F"/>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C30E2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C30E2F"/>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C30E2F"/>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C30E2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C30E2F"/>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C30E2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C30E2F"/>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C30E2F"/>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C30E2F"/>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C30E2F"/>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C30E2F"/>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C30E2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C30E2F"/>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C30E2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C30E2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C30E2F"/>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C30E2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C30E2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C30E2F"/>
    <w:rPr>
      <w:rFonts w:ascii="Times New Roman" w:hAnsi="Times New Roman" w:cs="Times New Roman"/>
      <w:sz w:val="24"/>
      <w:szCs w:val="24"/>
    </w:rPr>
  </w:style>
  <w:style w:type="paragraph" w:customStyle="1" w:styleId="font10">
    <w:name w:val="font10"/>
    <w:basedOn w:val="a"/>
    <w:rsid w:val="00C30E2F"/>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C30E2F"/>
    <w:pPr>
      <w:spacing w:before="100" w:beforeAutospacing="1" w:after="100" w:afterAutospacing="1"/>
    </w:pPr>
    <w:rPr>
      <w:rFonts w:ascii="Tahoma" w:hAnsi="Tahoma" w:cs="Tahoma"/>
      <w:color w:val="000000"/>
      <w:sz w:val="16"/>
      <w:szCs w:val="16"/>
    </w:rPr>
  </w:style>
  <w:style w:type="paragraph" w:customStyle="1" w:styleId="font12">
    <w:name w:val="font12"/>
    <w:basedOn w:val="a"/>
    <w:rsid w:val="00C30E2F"/>
    <w:pPr>
      <w:spacing w:before="100" w:beforeAutospacing="1" w:after="100" w:afterAutospacing="1"/>
    </w:pPr>
    <w:rPr>
      <w:rFonts w:ascii="Tahoma" w:hAnsi="Tahoma" w:cs="Tahoma"/>
      <w:color w:val="000000"/>
      <w:sz w:val="16"/>
      <w:szCs w:val="16"/>
    </w:rPr>
  </w:style>
  <w:style w:type="paragraph" w:customStyle="1" w:styleId="font13">
    <w:name w:val="font13"/>
    <w:basedOn w:val="a"/>
    <w:rsid w:val="00C30E2F"/>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C30E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C30E2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C30E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C30E2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C30E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C30E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C30E2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C30E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C30E2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C30E2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C30E2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C30E2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C30E2F"/>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C30E2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C30E2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C30E2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C30E2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C30E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C30E2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C30E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C30E2F"/>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C30E2F"/>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C30E2F"/>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C30E2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C30E2F"/>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C30E2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C30E2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C30E2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C30E2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C30E2F"/>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C30E2F"/>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C30E2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C30E2F"/>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C30E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3">
    <w:name w:val="Нет списка1"/>
    <w:next w:val="a2"/>
    <w:uiPriority w:val="99"/>
    <w:semiHidden/>
    <w:unhideWhenUsed/>
    <w:rsid w:val="00C30E2F"/>
  </w:style>
  <w:style w:type="paragraph" w:customStyle="1" w:styleId="xl212">
    <w:name w:val="xl212"/>
    <w:basedOn w:val="a"/>
    <w:rsid w:val="00C30E2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C30E2F"/>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C30E2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C30E2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C30E2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C30E2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C30E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C30E2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C30E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C30E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C30E2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C30E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C30E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C30E2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C30E2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C30E2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C30E2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C30E2F"/>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C30E2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C30E2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C30E2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C30E2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C30E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C30E2F"/>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C30E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C30E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C30E2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C30E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C30E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C30E2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C30E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C30E2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C30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C30E2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C30E2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C30E2F"/>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C30E2F"/>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C30E2F"/>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C30E2F"/>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C30E2F"/>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C30E2F"/>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C30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C30E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C30E2F"/>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C30E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C30E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C30E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C30E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C30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C30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C30E2F"/>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C30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C30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C30E2F"/>
    <w:pPr>
      <w:shd w:val="clear" w:color="000000" w:fill="FCD5B4"/>
      <w:spacing w:before="100" w:beforeAutospacing="1" w:after="100" w:afterAutospacing="1"/>
    </w:pPr>
    <w:rPr>
      <w:rFonts w:cs="Arial"/>
    </w:rPr>
  </w:style>
  <w:style w:type="paragraph" w:customStyle="1" w:styleId="xl275">
    <w:name w:val="xl275"/>
    <w:basedOn w:val="a"/>
    <w:rsid w:val="00C30E2F"/>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C30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C30E2F"/>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
    <w:rsid w:val="00C30E2F"/>
    <w:pPr>
      <w:shd w:val="clear" w:color="000000" w:fill="FCD5B4"/>
      <w:spacing w:before="100" w:beforeAutospacing="1" w:after="100" w:afterAutospacing="1"/>
    </w:pPr>
    <w:rPr>
      <w:rFonts w:cs="Arial"/>
      <w:b/>
      <w:bCs/>
    </w:rPr>
  </w:style>
  <w:style w:type="character" w:customStyle="1" w:styleId="20">
    <w:name w:val="Заголовок 2 Знак"/>
    <w:aliases w:val="!Разделы документа Знак1"/>
    <w:link w:val="2"/>
    <w:rsid w:val="00C30E2F"/>
    <w:rPr>
      <w:rFonts w:ascii="Arial" w:hAnsi="Arial" w:cs="Arial"/>
      <w:b/>
      <w:bCs/>
      <w:iCs/>
      <w:sz w:val="30"/>
      <w:szCs w:val="28"/>
    </w:rPr>
  </w:style>
  <w:style w:type="character" w:customStyle="1" w:styleId="aa">
    <w:name w:val="Основной текст с отступом Знак"/>
    <w:link w:val="a9"/>
    <w:uiPriority w:val="99"/>
    <w:rsid w:val="00C30E2F"/>
    <w:rPr>
      <w:color w:val="000000"/>
      <w:sz w:val="28"/>
      <w:szCs w:val="28"/>
      <w:shd w:val="clear" w:color="auto" w:fill="FFFFFF"/>
    </w:rPr>
  </w:style>
  <w:style w:type="paragraph" w:customStyle="1" w:styleId="aff7">
    <w:name w:val="Знак"/>
    <w:basedOn w:val="a"/>
    <w:rsid w:val="00C30E2F"/>
    <w:rPr>
      <w:rFonts w:ascii="Verdana" w:hAnsi="Verdana" w:cs="Verdana"/>
      <w:sz w:val="20"/>
      <w:szCs w:val="20"/>
      <w:lang w:val="en-US" w:eastAsia="en-U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30E2F"/>
    <w:rPr>
      <w:sz w:val="24"/>
      <w:szCs w:val="24"/>
    </w:rPr>
  </w:style>
  <w:style w:type="paragraph" w:customStyle="1" w:styleId="aff8">
    <w:name w:val="Знак Знак Знак Знак Знак"/>
    <w:basedOn w:val="a"/>
    <w:uiPriority w:val="99"/>
    <w:rsid w:val="00C30E2F"/>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C30E2F"/>
    <w:pPr>
      <w:widowControl w:val="0"/>
      <w:snapToGrid w:val="0"/>
      <w:spacing w:before="40"/>
    </w:pPr>
    <w:rPr>
      <w:rFonts w:ascii="Courier New" w:hAnsi="Courier New"/>
      <w:b/>
      <w:sz w:val="18"/>
      <w:szCs w:val="20"/>
    </w:rPr>
  </w:style>
  <w:style w:type="character" w:customStyle="1" w:styleId="32">
    <w:name w:val="Основной текст 3 Знак"/>
    <w:link w:val="31"/>
    <w:uiPriority w:val="99"/>
    <w:rsid w:val="00C30E2F"/>
    <w:rPr>
      <w:rFonts w:ascii="Courier New" w:hAnsi="Courier New"/>
      <w:b/>
      <w:sz w:val="18"/>
    </w:rPr>
  </w:style>
  <w:style w:type="paragraph" w:styleId="33">
    <w:name w:val="Body Text Indent 3"/>
    <w:basedOn w:val="a"/>
    <w:link w:val="34"/>
    <w:rsid w:val="00C30E2F"/>
    <w:pPr>
      <w:framePr w:w="8800" w:h="1060" w:hRule="exact" w:hSpace="80" w:vSpace="40" w:wrap="auto" w:vAnchor="text" w:hAnchor="margin" w:x="1" w:y="21" w:anchorLock="1"/>
      <w:widowControl w:val="0"/>
      <w:ind w:left="1720" w:hanging="1720"/>
    </w:pPr>
    <w:rPr>
      <w:rFonts w:ascii="Courier New" w:hAnsi="Courier New"/>
      <w:snapToGrid w:val="0"/>
      <w:szCs w:val="20"/>
    </w:rPr>
  </w:style>
  <w:style w:type="character" w:customStyle="1" w:styleId="34">
    <w:name w:val="Основной текст с отступом 3 Знак"/>
    <w:link w:val="33"/>
    <w:rsid w:val="00C30E2F"/>
    <w:rPr>
      <w:rFonts w:ascii="Courier New" w:hAnsi="Courier New"/>
      <w:snapToGrid w:val="0"/>
      <w:sz w:val="24"/>
    </w:rPr>
  </w:style>
  <w:style w:type="paragraph" w:customStyle="1" w:styleId="aff9">
    <w:name w:val="Комментарий"/>
    <w:basedOn w:val="a"/>
    <w:next w:val="a"/>
    <w:rsid w:val="00C30E2F"/>
    <w:pPr>
      <w:widowControl w:val="0"/>
      <w:autoSpaceDE w:val="0"/>
      <w:autoSpaceDN w:val="0"/>
      <w:adjustRightInd w:val="0"/>
      <w:ind w:left="170"/>
    </w:pPr>
    <w:rPr>
      <w:rFonts w:cs="Arial"/>
      <w:i/>
      <w:iCs/>
      <w:color w:val="800080"/>
    </w:rPr>
  </w:style>
  <w:style w:type="character" w:styleId="HTML">
    <w:name w:val="HTML Variable"/>
    <w:aliases w:val="!Ссылки в документе"/>
    <w:rsid w:val="0093573B"/>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93573B"/>
    <w:rPr>
      <w:rFonts w:ascii="Courier" w:hAnsi="Courier"/>
      <w:sz w:val="22"/>
      <w:szCs w:val="20"/>
    </w:rPr>
  </w:style>
  <w:style w:type="character" w:customStyle="1" w:styleId="affb">
    <w:name w:val="Текст примечания Знак"/>
    <w:aliases w:val="!Равноширинный текст документа Знак1"/>
    <w:link w:val="affa"/>
    <w:rsid w:val="00C30E2F"/>
    <w:rPr>
      <w:rFonts w:ascii="Courier" w:hAnsi="Courier"/>
      <w:sz w:val="22"/>
    </w:rPr>
  </w:style>
  <w:style w:type="paragraph" w:customStyle="1" w:styleId="Application">
    <w:name w:val="Application!Приложение"/>
    <w:rsid w:val="0093573B"/>
    <w:pPr>
      <w:spacing w:before="120" w:after="120"/>
      <w:jc w:val="right"/>
    </w:pPr>
    <w:rPr>
      <w:rFonts w:ascii="Arial" w:hAnsi="Arial" w:cs="Arial"/>
      <w:b/>
      <w:bCs/>
      <w:kern w:val="28"/>
      <w:sz w:val="32"/>
      <w:szCs w:val="32"/>
    </w:rPr>
  </w:style>
  <w:style w:type="paragraph" w:customStyle="1" w:styleId="Table">
    <w:name w:val="Table!Таблица"/>
    <w:rsid w:val="0093573B"/>
    <w:rPr>
      <w:rFonts w:ascii="Arial" w:hAnsi="Arial" w:cs="Arial"/>
      <w:bCs/>
      <w:kern w:val="28"/>
      <w:sz w:val="24"/>
      <w:szCs w:val="32"/>
    </w:rPr>
  </w:style>
  <w:style w:type="paragraph" w:customStyle="1" w:styleId="Table0">
    <w:name w:val="Table!"/>
    <w:next w:val="Table"/>
    <w:rsid w:val="0093573B"/>
    <w:pPr>
      <w:jc w:val="center"/>
    </w:pPr>
    <w:rPr>
      <w:rFonts w:ascii="Arial" w:hAnsi="Arial" w:cs="Arial"/>
      <w:b/>
      <w:bCs/>
      <w:kern w:val="28"/>
      <w:sz w:val="24"/>
      <w:szCs w:val="32"/>
    </w:rPr>
  </w:style>
  <w:style w:type="character" w:customStyle="1" w:styleId="14">
    <w:name w:val="Верхний колонтитул Знак1"/>
    <w:aliases w:val="I.L.T. Знак1"/>
    <w:semiHidden/>
    <w:rsid w:val="00C30E2F"/>
    <w:rPr>
      <w:sz w:val="24"/>
      <w:szCs w:val="24"/>
    </w:rPr>
  </w:style>
  <w:style w:type="character" w:customStyle="1" w:styleId="15">
    <w:name w:val="Нижний колонтитул Знак1"/>
    <w:aliases w:val="Знак2 Знак1"/>
    <w:semiHidden/>
    <w:rsid w:val="00C30E2F"/>
    <w:rPr>
      <w:sz w:val="24"/>
      <w:szCs w:val="24"/>
    </w:rPr>
  </w:style>
  <w:style w:type="character" w:customStyle="1" w:styleId="110">
    <w:name w:val="Заголовок 1 Знак1"/>
    <w:aliases w:val="!Части документа Знак"/>
    <w:rsid w:val="00C30E2F"/>
    <w:rPr>
      <w:rFonts w:ascii="Cambria" w:eastAsia="Times New Roman" w:hAnsi="Cambria" w:cs="Times New Roman"/>
      <w:b/>
      <w:bCs/>
      <w:color w:val="365F91"/>
      <w:sz w:val="28"/>
      <w:szCs w:val="28"/>
    </w:rPr>
  </w:style>
  <w:style w:type="paragraph" w:styleId="affc">
    <w:name w:val="No Spacing"/>
    <w:link w:val="affd"/>
    <w:qFormat/>
    <w:rsid w:val="00C30E2F"/>
    <w:rPr>
      <w:rFonts w:ascii="Calibri" w:hAnsi="Calibri"/>
      <w:sz w:val="22"/>
      <w:szCs w:val="22"/>
      <w:lang w:eastAsia="en-US"/>
    </w:rPr>
  </w:style>
  <w:style w:type="paragraph" w:customStyle="1" w:styleId="affe">
    <w:name w:val="Знак Знак Знак Знак"/>
    <w:basedOn w:val="a"/>
    <w:uiPriority w:val="99"/>
    <w:rsid w:val="00C30E2F"/>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
    <w:uiPriority w:val="99"/>
    <w:rsid w:val="00C30E2F"/>
    <w:pPr>
      <w:spacing w:before="100" w:beforeAutospacing="1" w:after="100" w:afterAutospacing="1"/>
    </w:pPr>
    <w:rPr>
      <w:rFonts w:ascii="Tahoma" w:hAnsi="Tahoma" w:cs="Tahoma"/>
      <w:sz w:val="20"/>
      <w:szCs w:val="20"/>
      <w:lang w:val="en-US" w:eastAsia="en-US"/>
    </w:rPr>
  </w:style>
  <w:style w:type="paragraph" w:customStyle="1" w:styleId="16">
    <w:name w:val="Без интервала1"/>
    <w:uiPriority w:val="99"/>
    <w:rsid w:val="00C30E2F"/>
    <w:rPr>
      <w:rFonts w:ascii="Calibri" w:hAnsi="Calibri" w:cs="Calibri"/>
      <w:sz w:val="22"/>
      <w:szCs w:val="22"/>
      <w:lang w:eastAsia="en-US"/>
    </w:rPr>
  </w:style>
  <w:style w:type="paragraph" w:customStyle="1" w:styleId="17">
    <w:name w:val="Абзац списка1"/>
    <w:basedOn w:val="a"/>
    <w:uiPriority w:val="99"/>
    <w:rsid w:val="00C30E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C30E2F"/>
  </w:style>
  <w:style w:type="character" w:customStyle="1" w:styleId="FontStyle43">
    <w:name w:val="Font Style43"/>
    <w:uiPriority w:val="99"/>
    <w:rsid w:val="00C30E2F"/>
    <w:rPr>
      <w:rFonts w:ascii="Times New Roman" w:hAnsi="Times New Roman" w:cs="Times New Roman" w:hint="default"/>
      <w:sz w:val="26"/>
      <w:szCs w:val="26"/>
    </w:rPr>
  </w:style>
  <w:style w:type="character" w:customStyle="1" w:styleId="18">
    <w:name w:val="Схема документа Знак1"/>
    <w:uiPriority w:val="99"/>
    <w:rsid w:val="00C30E2F"/>
    <w:rPr>
      <w:rFonts w:ascii="Tahoma" w:hAnsi="Tahoma" w:cs="Tahoma" w:hint="default"/>
      <w:sz w:val="16"/>
      <w:szCs w:val="16"/>
    </w:rPr>
  </w:style>
  <w:style w:type="character" w:customStyle="1" w:styleId="210">
    <w:name w:val="Заголовок 2 Знак1"/>
    <w:aliases w:val="!Разделы документа Знак"/>
    <w:semiHidden/>
    <w:rsid w:val="00C30E2F"/>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C30E2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C30E2F"/>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
    <w:semiHidden/>
    <w:rsid w:val="00C30E2F"/>
    <w:rPr>
      <w:rFonts w:ascii="Arial" w:hAnsi="Arial"/>
    </w:rPr>
  </w:style>
  <w:style w:type="character" w:customStyle="1" w:styleId="affd">
    <w:name w:val="Без интервала Знак"/>
    <w:link w:val="affc"/>
    <w:locked/>
    <w:rsid w:val="00C30E2F"/>
    <w:rPr>
      <w:rFonts w:ascii="Calibri" w:hAnsi="Calibri"/>
      <w:sz w:val="22"/>
      <w:szCs w:val="22"/>
      <w:lang w:eastAsia="en-US" w:bidi="ar-SA"/>
    </w:rPr>
  </w:style>
  <w:style w:type="paragraph" w:customStyle="1" w:styleId="FR5">
    <w:name w:val="FR5"/>
    <w:rsid w:val="00C30E2F"/>
    <w:pPr>
      <w:widowControl w:val="0"/>
      <w:snapToGrid w:val="0"/>
      <w:spacing w:line="300" w:lineRule="auto"/>
      <w:ind w:firstLine="860"/>
      <w:jc w:val="both"/>
    </w:pPr>
    <w:rPr>
      <w:rFonts w:ascii="Courier New" w:hAnsi="Courier New"/>
      <w:sz w:val="24"/>
    </w:rPr>
  </w:style>
  <w:style w:type="paragraph" w:customStyle="1" w:styleId="FR1">
    <w:name w:val="FR1"/>
    <w:rsid w:val="00C30E2F"/>
    <w:pPr>
      <w:widowControl w:val="0"/>
      <w:snapToGrid w:val="0"/>
      <w:spacing w:before="640"/>
      <w:jc w:val="center"/>
    </w:pPr>
    <w:rPr>
      <w:rFonts w:ascii="Arial" w:hAnsi="Arial"/>
      <w:b/>
      <w:sz w:val="44"/>
    </w:rPr>
  </w:style>
  <w:style w:type="paragraph" w:customStyle="1" w:styleId="FR4">
    <w:name w:val="FR4"/>
    <w:rsid w:val="00C30E2F"/>
    <w:pPr>
      <w:widowControl w:val="0"/>
      <w:snapToGrid w:val="0"/>
      <w:spacing w:line="360" w:lineRule="auto"/>
      <w:ind w:left="80" w:hanging="80"/>
      <w:jc w:val="both"/>
    </w:pPr>
    <w:rPr>
      <w:sz w:val="24"/>
    </w:rPr>
  </w:style>
  <w:style w:type="character" w:customStyle="1" w:styleId="1a">
    <w:name w:val="Текст выноски Знак1"/>
    <w:uiPriority w:val="99"/>
    <w:semiHidden/>
    <w:rsid w:val="00C30E2F"/>
    <w:rPr>
      <w:rFonts w:ascii="Tahoma" w:hAnsi="Tahoma" w:cs="Tahoma" w:hint="default"/>
      <w:sz w:val="16"/>
      <w:szCs w:val="16"/>
    </w:rPr>
  </w:style>
  <w:style w:type="character" w:customStyle="1" w:styleId="1b">
    <w:name w:val="Основной текст Знак1"/>
    <w:uiPriority w:val="99"/>
    <w:semiHidden/>
    <w:rsid w:val="00C30E2F"/>
    <w:rPr>
      <w:sz w:val="24"/>
      <w:szCs w:val="24"/>
    </w:rPr>
  </w:style>
  <w:style w:type="character" w:customStyle="1" w:styleId="212">
    <w:name w:val="Основной текст 2 Знак1"/>
    <w:uiPriority w:val="99"/>
    <w:semiHidden/>
    <w:rsid w:val="00C30E2F"/>
    <w:rPr>
      <w:sz w:val="24"/>
      <w:szCs w:val="24"/>
    </w:rPr>
  </w:style>
  <w:style w:type="character" w:customStyle="1" w:styleId="311">
    <w:name w:val="Основной текст 3 Знак1"/>
    <w:uiPriority w:val="99"/>
    <w:semiHidden/>
    <w:rsid w:val="00C30E2F"/>
    <w:rPr>
      <w:sz w:val="16"/>
      <w:szCs w:val="16"/>
    </w:rPr>
  </w:style>
  <w:style w:type="character" w:customStyle="1" w:styleId="312">
    <w:name w:val="Основной текст с отступом 3 Знак1"/>
    <w:uiPriority w:val="99"/>
    <w:semiHidden/>
    <w:rsid w:val="00C30E2F"/>
    <w:rPr>
      <w:sz w:val="16"/>
      <w:szCs w:val="16"/>
    </w:rPr>
  </w:style>
  <w:style w:type="paragraph" w:customStyle="1" w:styleId="snews">
    <w:name w:val="snews"/>
    <w:basedOn w:val="a"/>
    <w:rsid w:val="00C30E2F"/>
    <w:pPr>
      <w:spacing w:before="100" w:beforeAutospacing="1" w:after="100" w:afterAutospacing="1" w:line="240" w:lineRule="atLeast"/>
    </w:pPr>
    <w:rPr>
      <w:rFonts w:ascii="Verdana" w:eastAsia="Arial Unicode MS" w:hAnsi="Verdana" w:cs="Verdana"/>
      <w:color w:val="202020"/>
      <w:sz w:val="18"/>
      <w:szCs w:val="18"/>
    </w:rPr>
  </w:style>
  <w:style w:type="paragraph" w:styleId="afff">
    <w:name w:val="Subtitle"/>
    <w:basedOn w:val="a"/>
    <w:next w:val="a"/>
    <w:link w:val="afff0"/>
    <w:qFormat/>
    <w:rsid w:val="00C30E2F"/>
    <w:pPr>
      <w:spacing w:after="60"/>
      <w:jc w:val="center"/>
      <w:outlineLvl w:val="1"/>
    </w:pPr>
    <w:rPr>
      <w:rFonts w:ascii="Cambria" w:hAnsi="Cambria"/>
    </w:rPr>
  </w:style>
  <w:style w:type="character" w:customStyle="1" w:styleId="afff0">
    <w:name w:val="Подзаголовок Знак"/>
    <w:link w:val="afff"/>
    <w:rsid w:val="00C30E2F"/>
    <w:rPr>
      <w:rFonts w:ascii="Cambria" w:hAnsi="Cambria"/>
      <w:sz w:val="24"/>
      <w:szCs w:val="24"/>
    </w:rPr>
  </w:style>
  <w:style w:type="character" w:styleId="afff1">
    <w:name w:val="Subtle Reference"/>
    <w:uiPriority w:val="31"/>
    <w:qFormat/>
    <w:rsid w:val="00C30E2F"/>
    <w:rPr>
      <w:smallCaps/>
      <w:color w:val="C0504D"/>
      <w:u w:val="single"/>
    </w:rPr>
  </w:style>
  <w:style w:type="numbering" w:customStyle="1" w:styleId="111">
    <w:name w:val="Нет списка11"/>
    <w:next w:val="a2"/>
    <w:uiPriority w:val="99"/>
    <w:semiHidden/>
    <w:unhideWhenUsed/>
    <w:rsid w:val="00C30E2F"/>
  </w:style>
  <w:style w:type="paragraph" w:customStyle="1" w:styleId="35">
    <w:name w:val="Знак Знак3 Знак"/>
    <w:basedOn w:val="a"/>
    <w:rsid w:val="00C30E2F"/>
    <w:rPr>
      <w:lang w:val="pl-PL" w:eastAsia="pl-PL"/>
    </w:rPr>
  </w:style>
  <w:style w:type="paragraph" w:customStyle="1" w:styleId="xl63">
    <w:name w:val="xl63"/>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4">
    <w:name w:val="xl64"/>
    <w:basedOn w:val="a"/>
    <w:rsid w:val="00C30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numbering" w:customStyle="1" w:styleId="25">
    <w:name w:val="Нет списка2"/>
    <w:next w:val="a2"/>
    <w:uiPriority w:val="99"/>
    <w:semiHidden/>
    <w:rsid w:val="000C68B3"/>
  </w:style>
  <w:style w:type="numbering" w:customStyle="1" w:styleId="120">
    <w:name w:val="Нет списка12"/>
    <w:next w:val="a2"/>
    <w:uiPriority w:val="99"/>
    <w:semiHidden/>
    <w:unhideWhenUsed/>
    <w:rsid w:val="000C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2356">
      <w:bodyDiv w:val="1"/>
      <w:marLeft w:val="0"/>
      <w:marRight w:val="0"/>
      <w:marTop w:val="0"/>
      <w:marBottom w:val="0"/>
      <w:divBdr>
        <w:top w:val="none" w:sz="0" w:space="0" w:color="auto"/>
        <w:left w:val="none" w:sz="0" w:space="0" w:color="auto"/>
        <w:bottom w:val="none" w:sz="0" w:space="0" w:color="auto"/>
        <w:right w:val="none" w:sz="0" w:space="0" w:color="auto"/>
      </w:divBdr>
    </w:div>
    <w:div w:id="848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F7D2-C62E-405C-9698-09E904F7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1684</TotalTime>
  <Pages>21</Pages>
  <Words>7516</Words>
  <Characters>42843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50259</CharactersWithSpaces>
  <SharedDoc>false</SharedDoc>
  <HLinks>
    <vt:vector size="144" baseType="variant">
      <vt:variant>
        <vt:i4>1900634</vt:i4>
      </vt:variant>
      <vt:variant>
        <vt:i4>69</vt:i4>
      </vt:variant>
      <vt:variant>
        <vt:i4>0</vt:i4>
      </vt:variant>
      <vt:variant>
        <vt:i4>5</vt:i4>
      </vt:variant>
      <vt:variant>
        <vt:lpwstr>/content/act/cbccdb87-fa5f-462f-8b40-898352a6638a.doc</vt:lpwstr>
      </vt:variant>
      <vt:variant>
        <vt:lpwstr/>
      </vt:variant>
      <vt:variant>
        <vt:i4>7274593</vt:i4>
      </vt:variant>
      <vt:variant>
        <vt:i4>66</vt:i4>
      </vt:variant>
      <vt:variant>
        <vt:i4>0</vt:i4>
      </vt:variant>
      <vt:variant>
        <vt:i4>5</vt:i4>
      </vt:variant>
      <vt:variant>
        <vt:lpwstr>/content/act/e3582471-b8b8-4d69-b4c4-3df3f904eea0.html</vt:lpwstr>
      </vt:variant>
      <vt:variant>
        <vt:lpwstr/>
      </vt:variant>
      <vt:variant>
        <vt:i4>7274593</vt:i4>
      </vt:variant>
      <vt:variant>
        <vt:i4>63</vt:i4>
      </vt:variant>
      <vt:variant>
        <vt:i4>0</vt:i4>
      </vt:variant>
      <vt:variant>
        <vt:i4>5</vt:i4>
      </vt:variant>
      <vt:variant>
        <vt:lpwstr>/content/act/e3582471-b8b8-4d69-b4c4-3df3f904eea0.html</vt:lpwstr>
      </vt:variant>
      <vt:variant>
        <vt:lpwstr/>
      </vt:variant>
      <vt:variant>
        <vt:i4>3670072</vt:i4>
      </vt:variant>
      <vt:variant>
        <vt:i4>60</vt:i4>
      </vt:variant>
      <vt:variant>
        <vt:i4>0</vt:i4>
      </vt:variant>
      <vt:variant>
        <vt:i4>5</vt:i4>
      </vt:variant>
      <vt:variant>
        <vt:lpwstr>/content/act/3f6daad2-8120-4484-a7b6-528eb728c450.html</vt:lpwstr>
      </vt:variant>
      <vt:variant>
        <vt:lpwstr/>
      </vt:variant>
      <vt:variant>
        <vt:i4>2621521</vt:i4>
      </vt:variant>
      <vt:variant>
        <vt:i4>57</vt:i4>
      </vt:variant>
      <vt:variant>
        <vt:i4>0</vt:i4>
      </vt:variant>
      <vt:variant>
        <vt:i4>5</vt:i4>
      </vt:variant>
      <vt:variant>
        <vt:lpwstr>http://zakon.scli.ru/ru/legal_texts/all/extended/index.php?do4=document&amp;id4=fba95a03-7c69-4c32-9aa8-815f1b26bcfa</vt:lpwstr>
      </vt:variant>
      <vt:variant>
        <vt:lpwstr/>
      </vt:variant>
      <vt:variant>
        <vt:i4>7274593</vt:i4>
      </vt:variant>
      <vt:variant>
        <vt:i4>54</vt:i4>
      </vt:variant>
      <vt:variant>
        <vt:i4>0</vt:i4>
      </vt:variant>
      <vt:variant>
        <vt:i4>5</vt:i4>
      </vt:variant>
      <vt:variant>
        <vt:lpwstr>/content/act/e3582471-b8b8-4d69-b4c4-3df3f904eea0.html</vt:lpwstr>
      </vt:variant>
      <vt:variant>
        <vt:lpwstr/>
      </vt:variant>
      <vt:variant>
        <vt:i4>7274593</vt:i4>
      </vt:variant>
      <vt:variant>
        <vt:i4>51</vt:i4>
      </vt:variant>
      <vt:variant>
        <vt:i4>0</vt:i4>
      </vt:variant>
      <vt:variant>
        <vt:i4>5</vt:i4>
      </vt:variant>
      <vt:variant>
        <vt:lpwstr>/content/act/e3582471-b8b8-4d69-b4c4-3df3f904eea0.html</vt:lpwstr>
      </vt:variant>
      <vt:variant>
        <vt:lpwstr/>
      </vt:variant>
      <vt:variant>
        <vt:i4>7274593</vt:i4>
      </vt:variant>
      <vt:variant>
        <vt:i4>48</vt:i4>
      </vt:variant>
      <vt:variant>
        <vt:i4>0</vt:i4>
      </vt:variant>
      <vt:variant>
        <vt:i4>5</vt:i4>
      </vt:variant>
      <vt:variant>
        <vt:lpwstr>/content/act/e3582471-b8b8-4d69-b4c4-3df3f904eea0.html</vt:lpwstr>
      </vt:variant>
      <vt:variant>
        <vt:lpwstr/>
      </vt:variant>
      <vt:variant>
        <vt:i4>7274593</vt:i4>
      </vt:variant>
      <vt:variant>
        <vt:i4>45</vt:i4>
      </vt:variant>
      <vt:variant>
        <vt:i4>0</vt:i4>
      </vt:variant>
      <vt:variant>
        <vt:i4>5</vt:i4>
      </vt:variant>
      <vt:variant>
        <vt:lpwstr>/content/act/e3582471-b8b8-4d69-b4c4-3df3f904eea0.html</vt:lpwstr>
      </vt:variant>
      <vt:variant>
        <vt:lpwstr/>
      </vt:variant>
      <vt:variant>
        <vt:i4>7274593</vt:i4>
      </vt:variant>
      <vt:variant>
        <vt:i4>42</vt:i4>
      </vt:variant>
      <vt:variant>
        <vt:i4>0</vt:i4>
      </vt:variant>
      <vt:variant>
        <vt:i4>5</vt:i4>
      </vt:variant>
      <vt:variant>
        <vt:lpwstr>/content/act/e3582471-b8b8-4d69-b4c4-3df3f904eea0.html</vt:lpwstr>
      </vt:variant>
      <vt:variant>
        <vt:lpwstr/>
      </vt:variant>
      <vt:variant>
        <vt:i4>7274593</vt:i4>
      </vt:variant>
      <vt:variant>
        <vt:i4>39</vt:i4>
      </vt:variant>
      <vt:variant>
        <vt:i4>0</vt:i4>
      </vt:variant>
      <vt:variant>
        <vt:i4>5</vt:i4>
      </vt:variant>
      <vt:variant>
        <vt:lpwstr>/content/act/e3582471-b8b8-4d69-b4c4-3df3f904eea0.html</vt:lpwstr>
      </vt:variant>
      <vt:variant>
        <vt:lpwstr/>
      </vt:variant>
      <vt:variant>
        <vt:i4>7274593</vt:i4>
      </vt:variant>
      <vt:variant>
        <vt:i4>36</vt:i4>
      </vt:variant>
      <vt:variant>
        <vt:i4>0</vt:i4>
      </vt:variant>
      <vt:variant>
        <vt:i4>5</vt:i4>
      </vt:variant>
      <vt:variant>
        <vt:lpwstr>/content/act/e3582471-b8b8-4d69-b4c4-3df3f904eea0.html</vt:lpwstr>
      </vt:variant>
      <vt:variant>
        <vt:lpwstr/>
      </vt:variant>
      <vt:variant>
        <vt:i4>3670072</vt:i4>
      </vt:variant>
      <vt:variant>
        <vt:i4>33</vt:i4>
      </vt:variant>
      <vt:variant>
        <vt:i4>0</vt:i4>
      </vt:variant>
      <vt:variant>
        <vt:i4>5</vt:i4>
      </vt:variant>
      <vt:variant>
        <vt:lpwstr>/content/act/3f6daad2-8120-4484-a7b6-528eb728c450.html</vt:lpwstr>
      </vt:variant>
      <vt:variant>
        <vt:lpwstr/>
      </vt:variant>
      <vt:variant>
        <vt:i4>6881335</vt:i4>
      </vt:variant>
      <vt:variant>
        <vt:i4>30</vt:i4>
      </vt:variant>
      <vt:variant>
        <vt:i4>0</vt:i4>
      </vt:variant>
      <vt:variant>
        <vt:i4>5</vt:i4>
      </vt:variant>
      <vt:variant>
        <vt:lpwstr>garantf1://18833783.0/</vt:lpwstr>
      </vt:variant>
      <vt:variant>
        <vt:lpwstr/>
      </vt:variant>
      <vt:variant>
        <vt:i4>6488161</vt:i4>
      </vt:variant>
      <vt:variant>
        <vt:i4>27</vt:i4>
      </vt:variant>
      <vt:variant>
        <vt:i4>0</vt:i4>
      </vt:variant>
      <vt:variant>
        <vt:i4>5</vt:i4>
      </vt:variant>
      <vt:variant>
        <vt:lpwstr>/content/act/1286e8cf-317a-47ba-aa4b-fe62c0ea8781.html</vt:lpwstr>
      </vt:variant>
      <vt:variant>
        <vt:lpwstr/>
      </vt:variant>
      <vt:variant>
        <vt:i4>7077990</vt:i4>
      </vt:variant>
      <vt:variant>
        <vt:i4>24</vt:i4>
      </vt:variant>
      <vt:variant>
        <vt:i4>0</vt:i4>
      </vt:variant>
      <vt:variant>
        <vt:i4>5</vt:i4>
      </vt:variant>
      <vt:variant>
        <vt:lpwstr>/content/act/eb7fa900-31b7-485a-b6db-290e3c660d44.html</vt:lpwstr>
      </vt:variant>
      <vt:variant>
        <vt:lpwstr/>
      </vt:variant>
      <vt:variant>
        <vt:i4>3670072</vt:i4>
      </vt:variant>
      <vt:variant>
        <vt:i4>21</vt:i4>
      </vt:variant>
      <vt:variant>
        <vt:i4>0</vt:i4>
      </vt:variant>
      <vt:variant>
        <vt:i4>5</vt:i4>
      </vt:variant>
      <vt:variant>
        <vt:lpwstr>/content/act/3f6daad2-8120-4484-a7b6-528eb728c450.html</vt:lpwstr>
      </vt:variant>
      <vt:variant>
        <vt:lpwstr/>
      </vt:variant>
      <vt:variant>
        <vt:i4>7077941</vt:i4>
      </vt:variant>
      <vt:variant>
        <vt:i4>18</vt:i4>
      </vt:variant>
      <vt:variant>
        <vt:i4>0</vt:i4>
      </vt:variant>
      <vt:variant>
        <vt:i4>5</vt:i4>
      </vt:variant>
      <vt:variant>
        <vt:lpwstr>/content/act/ae2c0b85-3d9c-46d7-b548-c44757e60eeb.html</vt:lpwstr>
      </vt:variant>
      <vt:variant>
        <vt:lpwstr/>
      </vt:variant>
      <vt:variant>
        <vt:i4>7077990</vt:i4>
      </vt:variant>
      <vt:variant>
        <vt:i4>15</vt:i4>
      </vt:variant>
      <vt:variant>
        <vt:i4>0</vt:i4>
      </vt:variant>
      <vt:variant>
        <vt:i4>5</vt:i4>
      </vt:variant>
      <vt:variant>
        <vt:lpwstr>/content/act/eb7fa900-31b7-485a-b6db-290e3c660d44.html</vt:lpwstr>
      </vt:variant>
      <vt:variant>
        <vt:lpwstr/>
      </vt:variant>
      <vt:variant>
        <vt:i4>3997793</vt:i4>
      </vt:variant>
      <vt:variant>
        <vt:i4>12</vt:i4>
      </vt:variant>
      <vt:variant>
        <vt:i4>0</vt:i4>
      </vt:variant>
      <vt:variant>
        <vt:i4>5</vt:i4>
      </vt:variant>
      <vt:variant>
        <vt:lpwstr>/content/act/0472a6e8-10f3-4fd5-a3ea-1f6a9c709405.html</vt:lpwstr>
      </vt:variant>
      <vt:variant>
        <vt:lpwstr/>
      </vt:variant>
      <vt:variant>
        <vt:i4>1900634</vt:i4>
      </vt:variant>
      <vt:variant>
        <vt:i4>9</vt:i4>
      </vt:variant>
      <vt:variant>
        <vt:i4>0</vt:i4>
      </vt:variant>
      <vt:variant>
        <vt:i4>5</vt:i4>
      </vt:variant>
      <vt:variant>
        <vt:lpwstr>/content/act/cbccdb87-fa5f-462f-8b40-898352a6638a.doc</vt:lpwstr>
      </vt:variant>
      <vt:variant>
        <vt:lpwstr/>
      </vt:variant>
      <vt:variant>
        <vt:i4>3342396</vt:i4>
      </vt:variant>
      <vt:variant>
        <vt:i4>6</vt:i4>
      </vt:variant>
      <vt:variant>
        <vt:i4>0</vt:i4>
      </vt:variant>
      <vt:variant>
        <vt:i4>5</vt:i4>
      </vt:variant>
      <vt:variant>
        <vt:lpwstr>/content/act/fba95a03-7c69-4c32-9aa8-815f1b26bcfa.html</vt:lpwstr>
      </vt:variant>
      <vt:variant>
        <vt:lpwstr/>
      </vt:variant>
      <vt:variant>
        <vt:i4>5111895</vt:i4>
      </vt:variant>
      <vt:variant>
        <vt:i4>3</vt:i4>
      </vt:variant>
      <vt:variant>
        <vt:i4>0</vt:i4>
      </vt:variant>
      <vt:variant>
        <vt:i4>5</vt:i4>
      </vt:variant>
      <vt:variant>
        <vt:lpwstr>/content/act/e6916426-dd47-48d8-9eab-2df48302442b.doc</vt:lpwstr>
      </vt:variant>
      <vt:variant>
        <vt:lpwstr/>
      </vt:variant>
      <vt:variant>
        <vt:i4>1900634</vt:i4>
      </vt:variant>
      <vt:variant>
        <vt:i4>0</vt:i4>
      </vt:variant>
      <vt:variant>
        <vt:i4>0</vt:i4>
      </vt:variant>
      <vt:variant>
        <vt:i4>5</vt:i4>
      </vt:variant>
      <vt:variant>
        <vt:lpwstr>/content/act/cbccdb87-fa5f-462f-8b40-898352a6638a.doc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Буторина Екатерина Викторовна</cp:lastModifiedBy>
  <cp:revision>15</cp:revision>
  <cp:lastPrinted>2017-04-19T02:53:00Z</cp:lastPrinted>
  <dcterms:created xsi:type="dcterms:W3CDTF">2017-03-29T09:40:00Z</dcterms:created>
  <dcterms:modified xsi:type="dcterms:W3CDTF">2017-04-19T05:30:00Z</dcterms:modified>
</cp:coreProperties>
</file>