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E71" w:rsidRPr="004911AD" w:rsidRDefault="00BF4E71" w:rsidP="00BF4E71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bCs/>
          <w:sz w:val="32"/>
          <w:szCs w:val="32"/>
        </w:rPr>
      </w:pPr>
      <w:r w:rsidRPr="004911AD">
        <w:rPr>
          <w:rFonts w:ascii="Times New Roman" w:hAnsi="Times New Roman"/>
          <w:bCs/>
          <w:sz w:val="32"/>
          <w:szCs w:val="32"/>
        </w:rPr>
        <w:t xml:space="preserve">  </w:t>
      </w:r>
    </w:p>
    <w:p w:rsidR="00BF4E71" w:rsidRDefault="00BF4E71" w:rsidP="00740DF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F7616" w:rsidRPr="00866F11" w:rsidRDefault="008F7933" w:rsidP="00740DF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</w:t>
      </w:r>
      <w:r w:rsidR="004F7616" w:rsidRPr="00866F11">
        <w:rPr>
          <w:rFonts w:ascii="Times New Roman" w:hAnsi="Times New Roman"/>
          <w:b/>
          <w:bCs/>
          <w:sz w:val="24"/>
          <w:szCs w:val="24"/>
        </w:rPr>
        <w:t xml:space="preserve">ДМИНИСТРАЦИЯ </w:t>
      </w:r>
      <w:r w:rsidR="00740DF8" w:rsidRPr="00866F11">
        <w:rPr>
          <w:rFonts w:ascii="Times New Roman" w:hAnsi="Times New Roman"/>
          <w:b/>
          <w:bCs/>
          <w:sz w:val="24"/>
          <w:szCs w:val="24"/>
        </w:rPr>
        <w:t>ГОРОДСКОГО ПОСЕЛЕНИЯ МОРТКА</w:t>
      </w:r>
    </w:p>
    <w:p w:rsidR="004F7616" w:rsidRPr="00866F11" w:rsidRDefault="004F7616" w:rsidP="004F761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66F11">
        <w:rPr>
          <w:rFonts w:ascii="Times New Roman" w:hAnsi="Times New Roman"/>
          <w:bCs/>
          <w:sz w:val="24"/>
          <w:szCs w:val="24"/>
        </w:rPr>
        <w:t>Кондинского района</w:t>
      </w:r>
    </w:p>
    <w:p w:rsidR="004F7616" w:rsidRPr="00866F11" w:rsidRDefault="004F7616" w:rsidP="004F761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66F11">
        <w:rPr>
          <w:rFonts w:ascii="Times New Roman" w:hAnsi="Times New Roman"/>
          <w:bCs/>
          <w:sz w:val="24"/>
          <w:szCs w:val="24"/>
        </w:rPr>
        <w:t xml:space="preserve">Ханты-Мансийского автономного округа – Югры </w:t>
      </w:r>
    </w:p>
    <w:p w:rsidR="004F7616" w:rsidRPr="00866F11" w:rsidRDefault="004F7616" w:rsidP="004F761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F7616" w:rsidRPr="00866F11" w:rsidRDefault="00E7048C" w:rsidP="004F761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ПРОЕКТ </w:t>
      </w:r>
      <w:r w:rsidR="004F7616" w:rsidRPr="00866F11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4F7616" w:rsidRPr="00866F11" w:rsidRDefault="004F7616" w:rsidP="004F761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5"/>
      </w:tblGrid>
      <w:tr w:rsidR="004F7616" w:rsidRPr="00866F11" w:rsidTr="0089488C">
        <w:tc>
          <w:tcPr>
            <w:tcW w:w="4784" w:type="dxa"/>
          </w:tcPr>
          <w:p w:rsidR="004F7616" w:rsidRPr="006C13F3" w:rsidRDefault="00E7048C" w:rsidP="00BF4E71">
            <w:pPr>
              <w:tabs>
                <w:tab w:val="left" w:pos="3240"/>
              </w:tabs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от </w:t>
            </w:r>
            <w:r w:rsidR="006C13F3" w:rsidRPr="006C13F3">
              <w:rPr>
                <w:rFonts w:ascii="Times New Roman" w:eastAsia="Times New Roman" w:hAnsi="Times New Roman"/>
                <w:b/>
                <w:sz w:val="24"/>
                <w:szCs w:val="24"/>
              </w:rPr>
              <w:t>«</w:t>
            </w:r>
            <w:r w:rsidR="00BF4E71">
              <w:rPr>
                <w:rFonts w:ascii="Times New Roman" w:eastAsia="Times New Roman" w:hAnsi="Times New Roman"/>
                <w:b/>
                <w:sz w:val="24"/>
                <w:szCs w:val="24"/>
              </w:rPr>
              <w:t>__</w:t>
            </w:r>
            <w:r w:rsidR="00740DF8" w:rsidRPr="006C13F3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  <w:r w:rsidR="006C13F3" w:rsidRPr="006C13F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BF4E71">
              <w:rPr>
                <w:rFonts w:ascii="Times New Roman" w:eastAsia="Times New Roman" w:hAnsi="Times New Roman"/>
                <w:b/>
                <w:sz w:val="24"/>
                <w:szCs w:val="24"/>
              </w:rPr>
              <w:t>__________</w:t>
            </w:r>
            <w:r w:rsidR="00A75D23" w:rsidRPr="006C13F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8F7933" w:rsidRPr="006C13F3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BF4E71">
              <w:rPr>
                <w:rFonts w:ascii="Times New Roman" w:eastAsia="Times New Roman" w:hAnsi="Times New Roman"/>
                <w:b/>
                <w:sz w:val="24"/>
                <w:szCs w:val="24"/>
              </w:rPr>
              <w:t>024</w:t>
            </w:r>
            <w:r w:rsidR="003A7546" w:rsidRPr="006C13F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4F7616" w:rsidRPr="006C13F3">
              <w:rPr>
                <w:rFonts w:ascii="Times New Roman" w:eastAsia="Times New Roman" w:hAnsi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4785" w:type="dxa"/>
          </w:tcPr>
          <w:p w:rsidR="004F7616" w:rsidRPr="006C13F3" w:rsidRDefault="00604E89" w:rsidP="00BF4E71">
            <w:pPr>
              <w:tabs>
                <w:tab w:val="left" w:pos="3240"/>
              </w:tabs>
              <w:spacing w:after="0" w:line="240" w:lineRule="auto"/>
              <w:ind w:left="720"/>
              <w:contextualSpacing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C13F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6C13F3" w:rsidRPr="006C13F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№</w:t>
            </w:r>
            <w:r w:rsidR="00E7048C">
              <w:rPr>
                <w:rFonts w:ascii="Times New Roman" w:eastAsia="Times New Roman" w:hAnsi="Times New Roman"/>
                <w:b/>
                <w:sz w:val="24"/>
                <w:szCs w:val="24"/>
              </w:rPr>
              <w:t>___</w:t>
            </w:r>
            <w:bookmarkStart w:id="0" w:name="_GoBack"/>
            <w:bookmarkEnd w:id="0"/>
            <w:r w:rsidR="004F7616" w:rsidRPr="006C13F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4F7616" w:rsidRPr="00866F11" w:rsidTr="0089488C">
        <w:tc>
          <w:tcPr>
            <w:tcW w:w="9569" w:type="dxa"/>
            <w:gridSpan w:val="2"/>
          </w:tcPr>
          <w:p w:rsidR="004F7616" w:rsidRPr="006C13F3" w:rsidRDefault="00740DF8" w:rsidP="00740DF8">
            <w:pPr>
              <w:tabs>
                <w:tab w:val="left" w:pos="32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C13F3">
              <w:rPr>
                <w:rFonts w:ascii="Times New Roman" w:eastAsia="Times New Roman" w:hAnsi="Times New Roman"/>
                <w:b/>
                <w:sz w:val="24"/>
                <w:szCs w:val="24"/>
              </w:rPr>
              <w:t>пгт.Мортка</w:t>
            </w:r>
          </w:p>
        </w:tc>
      </w:tr>
    </w:tbl>
    <w:p w:rsidR="004F7616" w:rsidRPr="00866F11" w:rsidRDefault="004F7616" w:rsidP="004F7616">
      <w:pPr>
        <w:tabs>
          <w:tab w:val="left" w:pos="32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66F11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</w:t>
      </w:r>
    </w:p>
    <w:p w:rsidR="003A7546" w:rsidRDefault="003A7546" w:rsidP="004F761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 внесении изменений в постановление администрации</w:t>
      </w:r>
    </w:p>
    <w:p w:rsidR="003A7546" w:rsidRDefault="003A7546" w:rsidP="004F761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городского поселения М</w:t>
      </w:r>
      <w:r w:rsidR="00EA0405">
        <w:rPr>
          <w:rFonts w:ascii="Times New Roman" w:eastAsia="Times New Roman" w:hAnsi="Times New Roman"/>
          <w:sz w:val="24"/>
          <w:szCs w:val="24"/>
        </w:rPr>
        <w:t>ортка от 26 апреля 2021 года №92</w:t>
      </w:r>
    </w:p>
    <w:p w:rsidR="004F7616" w:rsidRPr="00866F11" w:rsidRDefault="003A7546" w:rsidP="004F761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</w:t>
      </w:r>
      <w:r w:rsidR="004F7616" w:rsidRPr="00866F11">
        <w:rPr>
          <w:rFonts w:ascii="Times New Roman" w:eastAsia="Times New Roman" w:hAnsi="Times New Roman"/>
          <w:sz w:val="24"/>
          <w:szCs w:val="24"/>
        </w:rPr>
        <w:t xml:space="preserve">Об утверждении </w:t>
      </w:r>
      <w:proofErr w:type="gramStart"/>
      <w:r w:rsidR="004F7616" w:rsidRPr="00866F11">
        <w:rPr>
          <w:rFonts w:ascii="Times New Roman" w:eastAsia="Times New Roman" w:hAnsi="Times New Roman"/>
          <w:sz w:val="24"/>
          <w:szCs w:val="24"/>
        </w:rPr>
        <w:t>административного</w:t>
      </w:r>
      <w:proofErr w:type="gramEnd"/>
      <w:r w:rsidR="004F7616" w:rsidRPr="00866F1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F7616" w:rsidRPr="00866F11" w:rsidRDefault="004F7616" w:rsidP="004F761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66F11">
        <w:rPr>
          <w:rFonts w:ascii="Times New Roman" w:eastAsia="Times New Roman" w:hAnsi="Times New Roman"/>
          <w:sz w:val="24"/>
          <w:szCs w:val="24"/>
        </w:rPr>
        <w:t xml:space="preserve">регламента предоставления </w:t>
      </w:r>
      <w:proofErr w:type="gramStart"/>
      <w:r w:rsidRPr="00866F11">
        <w:rPr>
          <w:rFonts w:ascii="Times New Roman" w:eastAsia="Times New Roman" w:hAnsi="Times New Roman"/>
          <w:sz w:val="24"/>
          <w:szCs w:val="24"/>
        </w:rPr>
        <w:t>муниципальной</w:t>
      </w:r>
      <w:proofErr w:type="gramEnd"/>
      <w:r w:rsidRPr="00866F1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A0405" w:rsidRDefault="004F7616" w:rsidP="00EA0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F11">
        <w:rPr>
          <w:rFonts w:ascii="Times New Roman" w:eastAsia="Times New Roman" w:hAnsi="Times New Roman"/>
          <w:sz w:val="24"/>
          <w:szCs w:val="24"/>
        </w:rPr>
        <w:t>услуги «</w:t>
      </w:r>
      <w:r w:rsidR="00EA0405">
        <w:rPr>
          <w:rFonts w:ascii="Times New Roman" w:hAnsi="Times New Roman" w:cs="Times New Roman"/>
          <w:sz w:val="24"/>
          <w:szCs w:val="24"/>
        </w:rPr>
        <w:t xml:space="preserve">Перевод жилого помещения в нежилое помещение  </w:t>
      </w:r>
    </w:p>
    <w:p w:rsidR="004F7616" w:rsidRPr="00866F11" w:rsidRDefault="00EA0405" w:rsidP="00EA0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нежилого помещения в жилое помещение</w:t>
      </w:r>
      <w:r w:rsidR="003A7546">
        <w:rPr>
          <w:rFonts w:ascii="Times New Roman" w:eastAsia="Calibri" w:hAnsi="Times New Roman"/>
          <w:bCs/>
          <w:sz w:val="24"/>
          <w:szCs w:val="24"/>
        </w:rPr>
        <w:t>»</w:t>
      </w:r>
    </w:p>
    <w:p w:rsidR="004F7616" w:rsidRPr="00866F11" w:rsidRDefault="004F7616" w:rsidP="004F7616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555000" w:rsidRDefault="00BF4E71" w:rsidP="00A75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F4E71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В соответствии с </w:t>
      </w:r>
      <w:r w:rsidRPr="00BF4E7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Жилищным кодексом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19 декабря 2023 г. N 608-ФЗ "О внесении изменений в Жилищный кодекс Российской Федерации и Федеральный закон "О государственной регистрации недвижимости", руководствуясь Уставом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городского поселения Мортка, </w:t>
      </w:r>
      <w:r w:rsidR="004F7616" w:rsidRPr="00866F11">
        <w:rPr>
          <w:rFonts w:ascii="Times New Roman" w:hAnsi="Times New Roman"/>
          <w:iCs/>
          <w:sz w:val="24"/>
          <w:szCs w:val="24"/>
        </w:rPr>
        <w:t xml:space="preserve">администрация </w:t>
      </w:r>
      <w:r w:rsidR="00740DF8" w:rsidRPr="00866F11">
        <w:rPr>
          <w:rFonts w:ascii="Times New Roman" w:hAnsi="Times New Roman"/>
          <w:iCs/>
          <w:sz w:val="24"/>
          <w:szCs w:val="24"/>
        </w:rPr>
        <w:t>городского поселения Мортка</w:t>
      </w:r>
      <w:r w:rsidR="004F7616" w:rsidRPr="00866F11">
        <w:rPr>
          <w:rFonts w:ascii="Times New Roman" w:hAnsi="Times New Roman"/>
          <w:iCs/>
          <w:sz w:val="24"/>
          <w:szCs w:val="24"/>
        </w:rPr>
        <w:t xml:space="preserve"> постановляет:</w:t>
      </w:r>
    </w:p>
    <w:p w:rsidR="003A7546" w:rsidRDefault="003A7546" w:rsidP="003E2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1. </w:t>
      </w:r>
      <w:r w:rsidRPr="003A7546">
        <w:rPr>
          <w:rFonts w:ascii="Times New Roman" w:eastAsia="Times New Roman" w:hAnsi="Times New Roman" w:cs="Times New Roman"/>
          <w:sz w:val="24"/>
          <w:szCs w:val="24"/>
        </w:rPr>
        <w:t>Внести в постановление администрации городского поселения Мортка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26 апреля 2021 года №</w:t>
      </w:r>
      <w:r w:rsidR="00BF4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405">
        <w:rPr>
          <w:rFonts w:ascii="Times New Roman" w:eastAsia="Times New Roman" w:hAnsi="Times New Roman" w:cs="Times New Roman"/>
          <w:sz w:val="24"/>
          <w:szCs w:val="24"/>
        </w:rPr>
        <w:t>92</w:t>
      </w:r>
      <w:r w:rsidRPr="003A754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hyperlink r:id="rId9" w:history="1">
        <w:r w:rsidRPr="00866F11">
          <w:rPr>
            <w:rFonts w:ascii="Times New Roman" w:eastAsia="Times New Roman" w:hAnsi="Times New Roman"/>
            <w:sz w:val="24"/>
            <w:szCs w:val="24"/>
          </w:rPr>
          <w:t>Об утверждении административного регламента предоставления муниципальной услуги «</w:t>
        </w:r>
        <w:r w:rsidR="00EA0405">
          <w:rPr>
            <w:rFonts w:ascii="Times New Roman" w:hAnsi="Times New Roman" w:cs="Times New Roman"/>
            <w:sz w:val="24"/>
            <w:szCs w:val="24"/>
          </w:rPr>
          <w:t>Перевод</w:t>
        </w:r>
      </w:hyperlink>
      <w:r w:rsidR="00EA0405">
        <w:rPr>
          <w:rFonts w:ascii="Times New Roman" w:hAnsi="Times New Roman" w:cs="Times New Roman"/>
          <w:sz w:val="24"/>
          <w:szCs w:val="24"/>
        </w:rPr>
        <w:t xml:space="preserve"> жилого помещения в нежилое помещение и нежилого помещения в жилое помещение</w:t>
      </w:r>
      <w:r w:rsidR="00BF4E71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7546">
        <w:rPr>
          <w:rFonts w:ascii="Times New Roman" w:eastAsia="Times New Roman" w:hAnsi="Times New Roman" w:cs="Times New Roman"/>
          <w:sz w:val="24"/>
          <w:szCs w:val="24"/>
        </w:rPr>
        <w:t>следующие изменения</w:t>
      </w:r>
      <w:r w:rsidR="003E2E6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E2E63" w:rsidRDefault="003E2E63" w:rsidP="003A75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555000">
        <w:rPr>
          <w:rFonts w:ascii="Times New Roman" w:hAnsi="Times New Roman"/>
          <w:bCs/>
          <w:sz w:val="24"/>
          <w:szCs w:val="24"/>
        </w:rPr>
        <w:t xml:space="preserve">1.1. </w:t>
      </w:r>
      <w:r w:rsidR="00EA0405">
        <w:rPr>
          <w:rFonts w:ascii="Times New Roman" w:hAnsi="Times New Roman"/>
          <w:bCs/>
          <w:sz w:val="24"/>
          <w:szCs w:val="24"/>
        </w:rPr>
        <w:t xml:space="preserve">Раздел </w:t>
      </w:r>
      <w:r w:rsidR="00EA0405">
        <w:rPr>
          <w:rFonts w:ascii="Times New Roman" w:hAnsi="Times New Roman"/>
          <w:bCs/>
          <w:sz w:val="24"/>
          <w:szCs w:val="24"/>
          <w:lang w:val="en-US"/>
        </w:rPr>
        <w:t>III</w:t>
      </w:r>
      <w:r w:rsidR="00EA0405" w:rsidRPr="006F3AC7">
        <w:rPr>
          <w:rFonts w:ascii="Times New Roman" w:hAnsi="Times New Roman"/>
          <w:bCs/>
          <w:sz w:val="24"/>
          <w:szCs w:val="24"/>
        </w:rPr>
        <w:t xml:space="preserve"> </w:t>
      </w:r>
      <w:r w:rsidR="00AA75C7">
        <w:rPr>
          <w:rFonts w:ascii="Times New Roman" w:hAnsi="Times New Roman"/>
          <w:bCs/>
          <w:sz w:val="24"/>
          <w:szCs w:val="24"/>
        </w:rPr>
        <w:t xml:space="preserve">дополнить </w:t>
      </w:r>
      <w:r w:rsidR="006F3AC7">
        <w:rPr>
          <w:rFonts w:ascii="Times New Roman" w:hAnsi="Times New Roman"/>
          <w:bCs/>
          <w:sz w:val="24"/>
          <w:szCs w:val="24"/>
        </w:rPr>
        <w:t>пунктом 46</w:t>
      </w:r>
      <w:r w:rsidR="00AA75C7">
        <w:rPr>
          <w:rFonts w:ascii="Times New Roman" w:hAnsi="Times New Roman"/>
          <w:bCs/>
          <w:sz w:val="24"/>
          <w:szCs w:val="24"/>
        </w:rPr>
        <w:t xml:space="preserve"> следующего содержания:</w:t>
      </w:r>
    </w:p>
    <w:p w:rsidR="006F3AC7" w:rsidRPr="006F3AC7" w:rsidRDefault="00AA75C7" w:rsidP="006F3AC7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A75C7">
        <w:rPr>
          <w:rFonts w:ascii="Times New Roman" w:eastAsia="SimSun" w:hAnsi="Times New Roman" w:cs="Times New Roman"/>
          <w:sz w:val="24"/>
          <w:szCs w:val="24"/>
          <w:lang w:eastAsia="zh-CN"/>
        </w:rPr>
        <w:t>«</w:t>
      </w:r>
      <w:r w:rsidR="006F3AC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46. </w:t>
      </w:r>
      <w:r w:rsidR="006F3AC7" w:rsidRPr="006F3AC7">
        <w:rPr>
          <w:rFonts w:ascii="Times New Roman" w:eastAsia="SimSun" w:hAnsi="Times New Roman" w:cs="Times New Roman"/>
          <w:sz w:val="24"/>
          <w:szCs w:val="24"/>
          <w:lang w:eastAsia="zh-CN"/>
        </w:rPr>
        <w:t>В случае</w:t>
      </w:r>
      <w:proofErr w:type="gramStart"/>
      <w:r w:rsidR="006F3AC7" w:rsidRPr="006F3AC7"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  <w:proofErr w:type="gramEnd"/>
      <w:r w:rsidR="006F3AC7" w:rsidRPr="006F3AC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если для обеспечения использования помещения в качестве жилого или нежилого помещения не требуется проведение его переустройства, и (или) перепланировки, и (или) иных работ, документ, предусмотренный частью 5 статьи 23 Жилищного кодекса РФ, подтверждающий принятие решения о переводе жилого помещения в нежилое помещение или нежилого помещения в жилое помещение, является основанием для внесения изменений в сведения Единого государственного реестра недвижимости. В этом случае указанный перевод считается оконченным со дня внесения соответствующих изменений в сведения Единого государственного реестра недвижимости о назначении такого помещения.</w:t>
      </w:r>
    </w:p>
    <w:p w:rsidR="00AA75C7" w:rsidRDefault="006F3AC7" w:rsidP="006F3AC7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6F3AC7">
        <w:rPr>
          <w:rFonts w:ascii="Times New Roman" w:eastAsia="SimSun" w:hAnsi="Times New Roman" w:cs="Times New Roman"/>
          <w:sz w:val="24"/>
          <w:szCs w:val="24"/>
          <w:lang w:eastAsia="zh-CN"/>
        </w:rPr>
        <w:t>По окончании указанных в части 8 Жилищного кодекса РФ переустройства, и (или) перепланировки, и (или) иных работ заявитель направляет уведомление о завершении указанных переустройства, и (или) перепланировки, и (или) иных работ в орган, осуществляющий перевод помещений, по месту нахождения переводимого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</w:t>
      </w:r>
      <w:proofErr w:type="gramEnd"/>
      <w:r w:rsidRPr="006F3AC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В случае перепланировки помещения к такому уведомлению прилагается технический план помещения, в отношении которого осуществлена перепланировка, подготовленный в соответствии с Федеральным законом от 13 июля 2015 года № 218-ФЗ «О государственной регистрации недвижимости". Завершение указанных в части 8 Жилищного кодекса РФ переустройства, и (или) перепланировки, и (или) иных работ подтверждается актом приемочной комиссии, сформированной органом, осуществляющим перевод помещений (далее - акт приемочной комиссии). Утверждение акта приемочной комиссии осуществляется в срок, не превышающий тридцати дней со </w:t>
      </w:r>
      <w:r w:rsidRPr="006F3AC7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дня получения органом, осуществляющим перевод помещений, указанного в настоящей части уведомления. Перевод жилого помещения в нежилое помещение или нежилого помещения в жилое помещение, для осуществления которого требовалось проведение переустройства и (или) иных работ в соответствии с документом, подтверждающим принятие решения о переводе помещения, считается оконченным со дня внесения изменений в сведения Единого государственного реестра недвижимости о назначении помещения. </w:t>
      </w:r>
      <w:proofErr w:type="gramStart"/>
      <w:r w:rsidRPr="006F3AC7">
        <w:rPr>
          <w:rFonts w:ascii="Times New Roman" w:eastAsia="SimSun" w:hAnsi="Times New Roman" w:cs="Times New Roman"/>
          <w:sz w:val="24"/>
          <w:szCs w:val="24"/>
          <w:lang w:eastAsia="zh-CN"/>
        </w:rPr>
        <w:t>Перевод жилого помещения в нежилое помещение или нежилого помещения в жилое помещение, для осуществления которого требовалось проведение перепланировки в соответствии с документом, подтверждающим принятие решения о переводе помещения, считается оконченным со дня внесения изменений в сведения Единого государственного реестра недвижимости о границах и (или) площади и назначении такого помещения или осуществления государственного кадастрового учета образованных помещений и государственной регистрации права</w:t>
      </w:r>
      <w:proofErr w:type="gramEnd"/>
      <w:r w:rsidRPr="006F3AC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на образованные помещения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».</w:t>
      </w:r>
    </w:p>
    <w:p w:rsidR="00E7048C" w:rsidRPr="00E7048C" w:rsidRDefault="00E7048C" w:rsidP="00E7048C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48C">
        <w:rPr>
          <w:rFonts w:ascii="Times New Roman" w:eastAsia="Times New Roman" w:hAnsi="Times New Roman" w:cs="Times New Roman"/>
          <w:sz w:val="24"/>
          <w:szCs w:val="24"/>
        </w:rPr>
        <w:t xml:space="preserve">2. Организационному отделу администрации городского поселения </w:t>
      </w:r>
      <w:proofErr w:type="spellStart"/>
      <w:r w:rsidRPr="00E7048C">
        <w:rPr>
          <w:rFonts w:ascii="Times New Roman" w:eastAsia="Times New Roman" w:hAnsi="Times New Roman" w:cs="Times New Roman"/>
          <w:sz w:val="24"/>
          <w:szCs w:val="24"/>
        </w:rPr>
        <w:t>Мортка</w:t>
      </w:r>
      <w:proofErr w:type="spellEnd"/>
      <w:r w:rsidRPr="00E7048C">
        <w:rPr>
          <w:rFonts w:ascii="Times New Roman" w:eastAsia="Times New Roman" w:hAnsi="Times New Roman" w:cs="Times New Roman"/>
          <w:sz w:val="24"/>
          <w:szCs w:val="24"/>
        </w:rPr>
        <w:t xml:space="preserve"> обнародовать настоящее Постановление в соответствии с решением Совета депутатов городского поселения </w:t>
      </w:r>
      <w:proofErr w:type="spellStart"/>
      <w:r w:rsidRPr="00E7048C">
        <w:rPr>
          <w:rFonts w:ascii="Times New Roman" w:eastAsia="Times New Roman" w:hAnsi="Times New Roman" w:cs="Times New Roman"/>
          <w:sz w:val="24"/>
          <w:szCs w:val="24"/>
        </w:rPr>
        <w:t>Мортка</w:t>
      </w:r>
      <w:proofErr w:type="spellEnd"/>
      <w:r w:rsidRPr="00E7048C">
        <w:rPr>
          <w:rFonts w:ascii="Times New Roman" w:eastAsia="Times New Roman" w:hAnsi="Times New Roman" w:cs="Times New Roman"/>
          <w:sz w:val="24"/>
          <w:szCs w:val="24"/>
        </w:rPr>
        <w:t xml:space="preserve"> от 31 марта 2009 года № 48 «Об обнародовании нормативно-правовых актов органов местного самоуправления муниципального образования городское поселение </w:t>
      </w:r>
      <w:proofErr w:type="spellStart"/>
      <w:r w:rsidRPr="00E7048C">
        <w:rPr>
          <w:rFonts w:ascii="Times New Roman" w:eastAsia="Times New Roman" w:hAnsi="Times New Roman" w:cs="Times New Roman"/>
          <w:sz w:val="24"/>
          <w:szCs w:val="24"/>
        </w:rPr>
        <w:t>Мортка</w:t>
      </w:r>
      <w:proofErr w:type="spellEnd"/>
      <w:r w:rsidRPr="00E7048C">
        <w:rPr>
          <w:rFonts w:ascii="Times New Roman" w:eastAsia="Times New Roman" w:hAnsi="Times New Roman" w:cs="Times New Roman"/>
          <w:sz w:val="24"/>
          <w:szCs w:val="24"/>
        </w:rPr>
        <w:t xml:space="preserve">» и разместить на официальном сайте органов местного самоуправления </w:t>
      </w:r>
      <w:proofErr w:type="spellStart"/>
      <w:r w:rsidRPr="00E7048C">
        <w:rPr>
          <w:rFonts w:ascii="Times New Roman" w:eastAsia="Times New Roman" w:hAnsi="Times New Roman" w:cs="Times New Roman"/>
          <w:sz w:val="24"/>
          <w:szCs w:val="24"/>
        </w:rPr>
        <w:t>Кондинского</w:t>
      </w:r>
      <w:proofErr w:type="spellEnd"/>
      <w:r w:rsidRPr="00E7048C">
        <w:rPr>
          <w:rFonts w:ascii="Times New Roman" w:eastAsia="Times New Roman" w:hAnsi="Times New Roman" w:cs="Times New Roman"/>
          <w:sz w:val="24"/>
          <w:szCs w:val="24"/>
        </w:rPr>
        <w:t xml:space="preserve"> района Ханты-Мансийского автономного округа – Югры.</w:t>
      </w:r>
    </w:p>
    <w:p w:rsidR="006F3AC7" w:rsidRDefault="00A75D23" w:rsidP="006F3AC7">
      <w:pPr>
        <w:tabs>
          <w:tab w:val="left" w:pos="993"/>
        </w:tabs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</w:t>
      </w:r>
      <w:r w:rsidR="006F3A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</w:t>
      </w:r>
      <w:r w:rsidR="00866F11" w:rsidRPr="005C6EC7"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Настоящее постановление вступает в силу после его обнародования.</w:t>
      </w:r>
    </w:p>
    <w:p w:rsidR="006F3AC7" w:rsidRPr="006F3AC7" w:rsidRDefault="006F3AC7" w:rsidP="006F3AC7">
      <w:pPr>
        <w:tabs>
          <w:tab w:val="left" w:pos="0"/>
        </w:tabs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F3AC7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распоряжения возложить на исполняющего обязанности заместителя главы городского поселения Мортка.</w:t>
      </w:r>
    </w:p>
    <w:p w:rsidR="004F7616" w:rsidRPr="006F3AC7" w:rsidRDefault="004F7616" w:rsidP="006F3A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224C" w:rsidRDefault="001C224C" w:rsidP="004F76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24C" w:rsidRPr="001C224C" w:rsidRDefault="001C224C" w:rsidP="004F76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C224C">
        <w:rPr>
          <w:rFonts w:ascii="Times New Roman" w:hAnsi="Times New Roman"/>
          <w:sz w:val="24"/>
          <w:szCs w:val="24"/>
        </w:rPr>
        <w:t>Исполняющий</w:t>
      </w:r>
      <w:proofErr w:type="gramEnd"/>
      <w:r w:rsidRPr="001C224C">
        <w:rPr>
          <w:rFonts w:ascii="Times New Roman" w:hAnsi="Times New Roman"/>
          <w:sz w:val="24"/>
          <w:szCs w:val="24"/>
        </w:rPr>
        <w:t xml:space="preserve"> обязанности</w:t>
      </w:r>
    </w:p>
    <w:p w:rsidR="001C224C" w:rsidRPr="004F7616" w:rsidRDefault="006F3AC7" w:rsidP="004F76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г</w:t>
      </w:r>
      <w:r w:rsidR="001C224C" w:rsidRPr="001C224C">
        <w:rPr>
          <w:rFonts w:ascii="Times New Roman" w:hAnsi="Times New Roman"/>
          <w:sz w:val="24"/>
          <w:szCs w:val="24"/>
        </w:rPr>
        <w:t>лавы городского поселения Мортка</w:t>
      </w:r>
      <w:r w:rsidR="001C224C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1C224C">
        <w:rPr>
          <w:rFonts w:ascii="Times New Roman" w:eastAsia="Calibri" w:hAnsi="Times New Roman" w:cs="Times New Roman"/>
          <w:sz w:val="24"/>
          <w:szCs w:val="24"/>
          <w:lang w:eastAsia="en-US"/>
        </w:rPr>
        <w:t>Е.С. Чумичёва</w:t>
      </w:r>
      <w:r w:rsidR="001C224C">
        <w:rPr>
          <w:rFonts w:ascii="Times New Roman" w:hAnsi="Times New Roman"/>
          <w:sz w:val="28"/>
          <w:szCs w:val="28"/>
        </w:rPr>
        <w:t xml:space="preserve">  </w:t>
      </w:r>
    </w:p>
    <w:p w:rsidR="004F7616" w:rsidRPr="004F7616" w:rsidRDefault="004F7616" w:rsidP="004F7616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4F7616">
        <w:rPr>
          <w:sz w:val="28"/>
          <w:szCs w:val="28"/>
        </w:rPr>
        <w:t xml:space="preserve">                                                                                            </w:t>
      </w:r>
    </w:p>
    <w:p w:rsidR="00195560" w:rsidRPr="00A75D23" w:rsidRDefault="00A75D23" w:rsidP="00A75D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195560" w:rsidRPr="00A75D23" w:rsidSect="00E7048C">
      <w:headerReference w:type="default" r:id="rId10"/>
      <w:headerReference w:type="first" r:id="rId11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742" w:rsidRDefault="00761742" w:rsidP="00112962">
      <w:pPr>
        <w:spacing w:after="0" w:line="240" w:lineRule="auto"/>
      </w:pPr>
      <w:r>
        <w:separator/>
      </w:r>
    </w:p>
  </w:endnote>
  <w:endnote w:type="continuationSeparator" w:id="0">
    <w:p w:rsidR="00761742" w:rsidRDefault="00761742" w:rsidP="0011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742" w:rsidRDefault="00761742" w:rsidP="00112962">
      <w:pPr>
        <w:spacing w:after="0" w:line="240" w:lineRule="auto"/>
      </w:pPr>
      <w:r>
        <w:separator/>
      </w:r>
    </w:p>
  </w:footnote>
  <w:footnote w:type="continuationSeparator" w:id="0">
    <w:p w:rsidR="00761742" w:rsidRDefault="00761742" w:rsidP="0011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BCF" w:rsidRPr="00F247A6" w:rsidRDefault="009130B2" w:rsidP="00141D39">
    <w:pPr>
      <w:pStyle w:val="af2"/>
      <w:jc w:val="center"/>
      <w:rPr>
        <w:rFonts w:ascii="Times New Roman" w:hAnsi="Times New Roman"/>
        <w:sz w:val="24"/>
        <w:szCs w:val="24"/>
      </w:rPr>
    </w:pPr>
    <w:r w:rsidRPr="00F247A6">
      <w:rPr>
        <w:rFonts w:ascii="Times New Roman" w:hAnsi="Times New Roman"/>
        <w:sz w:val="24"/>
        <w:szCs w:val="24"/>
      </w:rPr>
      <w:fldChar w:fldCharType="begin"/>
    </w:r>
    <w:r w:rsidR="00331BCF" w:rsidRPr="00F247A6">
      <w:rPr>
        <w:rFonts w:ascii="Times New Roman" w:hAnsi="Times New Roman"/>
        <w:sz w:val="24"/>
        <w:szCs w:val="24"/>
      </w:rPr>
      <w:instrText xml:space="preserve"> PAGE   \* MERGEFORMAT </w:instrText>
    </w:r>
    <w:r w:rsidRPr="00F247A6">
      <w:rPr>
        <w:rFonts w:ascii="Times New Roman" w:hAnsi="Times New Roman"/>
        <w:sz w:val="24"/>
        <w:szCs w:val="24"/>
      </w:rPr>
      <w:fldChar w:fldCharType="separate"/>
    </w:r>
    <w:r w:rsidR="00E7048C">
      <w:rPr>
        <w:rFonts w:ascii="Times New Roman" w:hAnsi="Times New Roman"/>
        <w:noProof/>
        <w:sz w:val="24"/>
        <w:szCs w:val="24"/>
      </w:rPr>
      <w:t>2</w:t>
    </w:r>
    <w:r w:rsidRPr="00F247A6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BCF" w:rsidRDefault="00331BCF" w:rsidP="00141D39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eastAsia="Times New Roman" w:hAnsi="Times New Roman" w:cs="Times New Roman"/>
        <w:i w:val="0"/>
        <w:sz w:val="28"/>
        <w:szCs w:val="28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3F20404"/>
    <w:multiLevelType w:val="hybridMultilevel"/>
    <w:tmpl w:val="E53004FA"/>
    <w:lvl w:ilvl="0" w:tplc="30D6E32C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017EB"/>
    <w:multiLevelType w:val="hybridMultilevel"/>
    <w:tmpl w:val="20C69F86"/>
    <w:lvl w:ilvl="0" w:tplc="9210DCE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4251D1"/>
    <w:multiLevelType w:val="hybridMultilevel"/>
    <w:tmpl w:val="DAB4BCD6"/>
    <w:lvl w:ilvl="0" w:tplc="59F0E850">
      <w:start w:val="29"/>
      <w:numFmt w:val="decimal"/>
      <w:lvlText w:val="%1."/>
      <w:lvlJc w:val="left"/>
      <w:pPr>
        <w:ind w:left="178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1EA97BBA"/>
    <w:multiLevelType w:val="hybridMultilevel"/>
    <w:tmpl w:val="1264FA10"/>
    <w:lvl w:ilvl="0" w:tplc="4F828DB0">
      <w:start w:val="2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2CC2DDF"/>
    <w:multiLevelType w:val="hybridMultilevel"/>
    <w:tmpl w:val="15D6355E"/>
    <w:lvl w:ilvl="0" w:tplc="1D2C6ABC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82248F"/>
    <w:multiLevelType w:val="hybridMultilevel"/>
    <w:tmpl w:val="47029472"/>
    <w:lvl w:ilvl="0" w:tplc="CA688588">
      <w:start w:val="1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9">
    <w:nsid w:val="4FE37180"/>
    <w:multiLevelType w:val="hybridMultilevel"/>
    <w:tmpl w:val="82D6B780"/>
    <w:lvl w:ilvl="0" w:tplc="8BCEE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A17E4C"/>
    <w:multiLevelType w:val="hybridMultilevel"/>
    <w:tmpl w:val="2C24DDCE"/>
    <w:lvl w:ilvl="0" w:tplc="839A151C">
      <w:start w:val="1"/>
      <w:numFmt w:val="decimal"/>
      <w:lvlText w:val="%1."/>
      <w:lvlJc w:val="left"/>
      <w:pPr>
        <w:ind w:left="120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2">
    <w:nsid w:val="67F748D2"/>
    <w:multiLevelType w:val="hybridMultilevel"/>
    <w:tmpl w:val="7FFC6532"/>
    <w:lvl w:ilvl="0" w:tplc="DEDE7C72">
      <w:start w:val="2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76E86A21"/>
    <w:multiLevelType w:val="hybridMultilevel"/>
    <w:tmpl w:val="BBBE02C0"/>
    <w:lvl w:ilvl="0" w:tplc="C3123BFA">
      <w:start w:val="4"/>
      <w:numFmt w:val="upperRoman"/>
      <w:lvlText w:val="%1."/>
      <w:lvlJc w:val="righ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4"/>
  </w:num>
  <w:num w:numId="10">
    <w:abstractNumId w:val="5"/>
  </w:num>
  <w:num w:numId="11">
    <w:abstractNumId w:val="2"/>
  </w:num>
  <w:num w:numId="12">
    <w:abstractNumId w:val="12"/>
  </w:num>
  <w:num w:numId="13">
    <w:abstractNumId w:val="10"/>
  </w:num>
  <w:num w:numId="14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53"/>
    <w:rsid w:val="0000188C"/>
    <w:rsid w:val="0000205B"/>
    <w:rsid w:val="000021F8"/>
    <w:rsid w:val="0000270B"/>
    <w:rsid w:val="000145C1"/>
    <w:rsid w:val="00016649"/>
    <w:rsid w:val="00021EC0"/>
    <w:rsid w:val="00022F43"/>
    <w:rsid w:val="00023B60"/>
    <w:rsid w:val="00030B31"/>
    <w:rsid w:val="00032E79"/>
    <w:rsid w:val="0003665F"/>
    <w:rsid w:val="00036B2E"/>
    <w:rsid w:val="000373BD"/>
    <w:rsid w:val="0004292E"/>
    <w:rsid w:val="000431F2"/>
    <w:rsid w:val="00044248"/>
    <w:rsid w:val="00045167"/>
    <w:rsid w:val="00047B6F"/>
    <w:rsid w:val="00047EA4"/>
    <w:rsid w:val="0005055D"/>
    <w:rsid w:val="00056CE6"/>
    <w:rsid w:val="00062E70"/>
    <w:rsid w:val="00063714"/>
    <w:rsid w:val="000641EB"/>
    <w:rsid w:val="000652B7"/>
    <w:rsid w:val="00067A4A"/>
    <w:rsid w:val="00070797"/>
    <w:rsid w:val="000715DA"/>
    <w:rsid w:val="000751D5"/>
    <w:rsid w:val="00095562"/>
    <w:rsid w:val="000B1404"/>
    <w:rsid w:val="000B4E8C"/>
    <w:rsid w:val="000B5896"/>
    <w:rsid w:val="000B7B90"/>
    <w:rsid w:val="000C0798"/>
    <w:rsid w:val="000C11E5"/>
    <w:rsid w:val="000C64BD"/>
    <w:rsid w:val="000D060D"/>
    <w:rsid w:val="000D2C54"/>
    <w:rsid w:val="000D5C10"/>
    <w:rsid w:val="000D650F"/>
    <w:rsid w:val="000E3CD9"/>
    <w:rsid w:val="000E43F4"/>
    <w:rsid w:val="000E5748"/>
    <w:rsid w:val="000E5895"/>
    <w:rsid w:val="000F2488"/>
    <w:rsid w:val="000F4131"/>
    <w:rsid w:val="000F43FF"/>
    <w:rsid w:val="00101E5F"/>
    <w:rsid w:val="0010243B"/>
    <w:rsid w:val="001110A2"/>
    <w:rsid w:val="00112962"/>
    <w:rsid w:val="001139F1"/>
    <w:rsid w:val="0011526A"/>
    <w:rsid w:val="001174EC"/>
    <w:rsid w:val="00117E38"/>
    <w:rsid w:val="0012150E"/>
    <w:rsid w:val="00123E14"/>
    <w:rsid w:val="00125081"/>
    <w:rsid w:val="00126168"/>
    <w:rsid w:val="00126A4C"/>
    <w:rsid w:val="00127FE3"/>
    <w:rsid w:val="0013350A"/>
    <w:rsid w:val="001413A0"/>
    <w:rsid w:val="00141D39"/>
    <w:rsid w:val="00153DDD"/>
    <w:rsid w:val="00160CDE"/>
    <w:rsid w:val="001642D1"/>
    <w:rsid w:val="001659DB"/>
    <w:rsid w:val="00166109"/>
    <w:rsid w:val="001702F8"/>
    <w:rsid w:val="00170DDC"/>
    <w:rsid w:val="00183E09"/>
    <w:rsid w:val="00186FB7"/>
    <w:rsid w:val="00192403"/>
    <w:rsid w:val="0019282D"/>
    <w:rsid w:val="00194C88"/>
    <w:rsid w:val="00195560"/>
    <w:rsid w:val="00195693"/>
    <w:rsid w:val="001A1314"/>
    <w:rsid w:val="001A51C7"/>
    <w:rsid w:val="001A71B4"/>
    <w:rsid w:val="001B192E"/>
    <w:rsid w:val="001B26A6"/>
    <w:rsid w:val="001B4CFE"/>
    <w:rsid w:val="001B7F00"/>
    <w:rsid w:val="001C224C"/>
    <w:rsid w:val="001D730F"/>
    <w:rsid w:val="001E0B25"/>
    <w:rsid w:val="001E1529"/>
    <w:rsid w:val="001E440A"/>
    <w:rsid w:val="001E602D"/>
    <w:rsid w:val="001E7327"/>
    <w:rsid w:val="001F1CDE"/>
    <w:rsid w:val="001F385E"/>
    <w:rsid w:val="0020462E"/>
    <w:rsid w:val="00215938"/>
    <w:rsid w:val="00217052"/>
    <w:rsid w:val="002255C1"/>
    <w:rsid w:val="00225FA7"/>
    <w:rsid w:val="00230892"/>
    <w:rsid w:val="002329FD"/>
    <w:rsid w:val="0024165D"/>
    <w:rsid w:val="00252890"/>
    <w:rsid w:val="00252D1A"/>
    <w:rsid w:val="00252E72"/>
    <w:rsid w:val="0025477B"/>
    <w:rsid w:val="002572AA"/>
    <w:rsid w:val="002602A1"/>
    <w:rsid w:val="002607EE"/>
    <w:rsid w:val="0026447E"/>
    <w:rsid w:val="0027186F"/>
    <w:rsid w:val="00271FD4"/>
    <w:rsid w:val="00273D8B"/>
    <w:rsid w:val="00274D28"/>
    <w:rsid w:val="00282473"/>
    <w:rsid w:val="00284BCE"/>
    <w:rsid w:val="002856D4"/>
    <w:rsid w:val="00286EAD"/>
    <w:rsid w:val="00290631"/>
    <w:rsid w:val="002A247B"/>
    <w:rsid w:val="002B45FA"/>
    <w:rsid w:val="002B5204"/>
    <w:rsid w:val="002B56E9"/>
    <w:rsid w:val="002B6CE8"/>
    <w:rsid w:val="002B766E"/>
    <w:rsid w:val="002C5850"/>
    <w:rsid w:val="002C6FDC"/>
    <w:rsid w:val="002D719A"/>
    <w:rsid w:val="002E1644"/>
    <w:rsid w:val="002E28A3"/>
    <w:rsid w:val="002E4940"/>
    <w:rsid w:val="002E4E16"/>
    <w:rsid w:val="002E661D"/>
    <w:rsid w:val="002F01D4"/>
    <w:rsid w:val="002F089A"/>
    <w:rsid w:val="002F15B9"/>
    <w:rsid w:val="002F2A9D"/>
    <w:rsid w:val="002F673A"/>
    <w:rsid w:val="0030315D"/>
    <w:rsid w:val="003109ED"/>
    <w:rsid w:val="00311EEB"/>
    <w:rsid w:val="0031421D"/>
    <w:rsid w:val="00314346"/>
    <w:rsid w:val="003206FE"/>
    <w:rsid w:val="00331BCF"/>
    <w:rsid w:val="003347F2"/>
    <w:rsid w:val="00335452"/>
    <w:rsid w:val="00337D36"/>
    <w:rsid w:val="00341734"/>
    <w:rsid w:val="00343C83"/>
    <w:rsid w:val="00346495"/>
    <w:rsid w:val="00350872"/>
    <w:rsid w:val="00363BA6"/>
    <w:rsid w:val="00370332"/>
    <w:rsid w:val="00370373"/>
    <w:rsid w:val="00370A49"/>
    <w:rsid w:val="00370DFA"/>
    <w:rsid w:val="00370FD2"/>
    <w:rsid w:val="00372470"/>
    <w:rsid w:val="00373F1D"/>
    <w:rsid w:val="0037703E"/>
    <w:rsid w:val="0038016A"/>
    <w:rsid w:val="0038141B"/>
    <w:rsid w:val="00386695"/>
    <w:rsid w:val="00390730"/>
    <w:rsid w:val="00395840"/>
    <w:rsid w:val="00395B38"/>
    <w:rsid w:val="003A26A0"/>
    <w:rsid w:val="003A297D"/>
    <w:rsid w:val="003A68C1"/>
    <w:rsid w:val="003A7546"/>
    <w:rsid w:val="003B0E09"/>
    <w:rsid w:val="003B5163"/>
    <w:rsid w:val="003B7C4F"/>
    <w:rsid w:val="003C0D17"/>
    <w:rsid w:val="003C0E0E"/>
    <w:rsid w:val="003C5518"/>
    <w:rsid w:val="003C673C"/>
    <w:rsid w:val="003C7530"/>
    <w:rsid w:val="003C77E1"/>
    <w:rsid w:val="003D1D54"/>
    <w:rsid w:val="003D5C7C"/>
    <w:rsid w:val="003D7988"/>
    <w:rsid w:val="003D7BE2"/>
    <w:rsid w:val="003E12E4"/>
    <w:rsid w:val="003E2E63"/>
    <w:rsid w:val="003E506F"/>
    <w:rsid w:val="003E6090"/>
    <w:rsid w:val="003F209C"/>
    <w:rsid w:val="003F26BB"/>
    <w:rsid w:val="003F39FA"/>
    <w:rsid w:val="003F7D94"/>
    <w:rsid w:val="004009FB"/>
    <w:rsid w:val="00401DFB"/>
    <w:rsid w:val="004021E0"/>
    <w:rsid w:val="00402ED6"/>
    <w:rsid w:val="0041453E"/>
    <w:rsid w:val="004205C0"/>
    <w:rsid w:val="00422CD1"/>
    <w:rsid w:val="00427B74"/>
    <w:rsid w:val="00434BD1"/>
    <w:rsid w:val="00436BDA"/>
    <w:rsid w:val="00437746"/>
    <w:rsid w:val="00440CE9"/>
    <w:rsid w:val="00445CFA"/>
    <w:rsid w:val="00452E26"/>
    <w:rsid w:val="0045452D"/>
    <w:rsid w:val="004612E5"/>
    <w:rsid w:val="0046334C"/>
    <w:rsid w:val="0046456F"/>
    <w:rsid w:val="004664BD"/>
    <w:rsid w:val="00466F76"/>
    <w:rsid w:val="0047340E"/>
    <w:rsid w:val="00474E9B"/>
    <w:rsid w:val="0047508E"/>
    <w:rsid w:val="00475C22"/>
    <w:rsid w:val="00482D55"/>
    <w:rsid w:val="004911AD"/>
    <w:rsid w:val="004918B0"/>
    <w:rsid w:val="00491DA7"/>
    <w:rsid w:val="0049399E"/>
    <w:rsid w:val="004956EA"/>
    <w:rsid w:val="004A2F86"/>
    <w:rsid w:val="004A5988"/>
    <w:rsid w:val="004A6848"/>
    <w:rsid w:val="004B1973"/>
    <w:rsid w:val="004B6A1D"/>
    <w:rsid w:val="004C4ED0"/>
    <w:rsid w:val="004D1822"/>
    <w:rsid w:val="004D2B1E"/>
    <w:rsid w:val="004D562D"/>
    <w:rsid w:val="004D6E75"/>
    <w:rsid w:val="004D7833"/>
    <w:rsid w:val="004D7CCE"/>
    <w:rsid w:val="004E3ACB"/>
    <w:rsid w:val="004F07F2"/>
    <w:rsid w:val="004F6958"/>
    <w:rsid w:val="004F7616"/>
    <w:rsid w:val="005036C4"/>
    <w:rsid w:val="00510FD1"/>
    <w:rsid w:val="005210EE"/>
    <w:rsid w:val="00521695"/>
    <w:rsid w:val="00521B63"/>
    <w:rsid w:val="00522B9B"/>
    <w:rsid w:val="00527FDC"/>
    <w:rsid w:val="00530290"/>
    <w:rsid w:val="00531B66"/>
    <w:rsid w:val="005342B6"/>
    <w:rsid w:val="00535942"/>
    <w:rsid w:val="00540F3B"/>
    <w:rsid w:val="00550D7F"/>
    <w:rsid w:val="00551A83"/>
    <w:rsid w:val="00555000"/>
    <w:rsid w:val="0055501C"/>
    <w:rsid w:val="005610A3"/>
    <w:rsid w:val="00561587"/>
    <w:rsid w:val="005651EB"/>
    <w:rsid w:val="0058108D"/>
    <w:rsid w:val="00582F21"/>
    <w:rsid w:val="005870CA"/>
    <w:rsid w:val="005870D9"/>
    <w:rsid w:val="0059030D"/>
    <w:rsid w:val="00590A1A"/>
    <w:rsid w:val="00590B5E"/>
    <w:rsid w:val="00592231"/>
    <w:rsid w:val="0059407C"/>
    <w:rsid w:val="00595A6A"/>
    <w:rsid w:val="005963C9"/>
    <w:rsid w:val="00596DEE"/>
    <w:rsid w:val="005A2D30"/>
    <w:rsid w:val="005A68D6"/>
    <w:rsid w:val="005B0942"/>
    <w:rsid w:val="005B127C"/>
    <w:rsid w:val="005B2B4B"/>
    <w:rsid w:val="005B4AC5"/>
    <w:rsid w:val="005C008C"/>
    <w:rsid w:val="005C3C0A"/>
    <w:rsid w:val="005C3D43"/>
    <w:rsid w:val="005D0D44"/>
    <w:rsid w:val="005D3E96"/>
    <w:rsid w:val="005D76AD"/>
    <w:rsid w:val="005E2344"/>
    <w:rsid w:val="005E3937"/>
    <w:rsid w:val="005E48D5"/>
    <w:rsid w:val="005F649A"/>
    <w:rsid w:val="005F6B1E"/>
    <w:rsid w:val="00602CBE"/>
    <w:rsid w:val="00604E89"/>
    <w:rsid w:val="006106D9"/>
    <w:rsid w:val="006107E2"/>
    <w:rsid w:val="00610DEB"/>
    <w:rsid w:val="006118D5"/>
    <w:rsid w:val="00614B14"/>
    <w:rsid w:val="00616CB7"/>
    <w:rsid w:val="006179F1"/>
    <w:rsid w:val="006226E2"/>
    <w:rsid w:val="00625353"/>
    <w:rsid w:val="00634441"/>
    <w:rsid w:val="00636ED4"/>
    <w:rsid w:val="0063779A"/>
    <w:rsid w:val="0065087F"/>
    <w:rsid w:val="00653AED"/>
    <w:rsid w:val="00664092"/>
    <w:rsid w:val="00676AF2"/>
    <w:rsid w:val="00682CBD"/>
    <w:rsid w:val="006840A6"/>
    <w:rsid w:val="00684FA1"/>
    <w:rsid w:val="006856B1"/>
    <w:rsid w:val="006873BF"/>
    <w:rsid w:val="0068751B"/>
    <w:rsid w:val="006911C0"/>
    <w:rsid w:val="00693C8A"/>
    <w:rsid w:val="0069668A"/>
    <w:rsid w:val="006A03B0"/>
    <w:rsid w:val="006A107F"/>
    <w:rsid w:val="006A1555"/>
    <w:rsid w:val="006A1958"/>
    <w:rsid w:val="006A74EF"/>
    <w:rsid w:val="006B1EF9"/>
    <w:rsid w:val="006C0767"/>
    <w:rsid w:val="006C0E27"/>
    <w:rsid w:val="006C13F3"/>
    <w:rsid w:val="006C1CB7"/>
    <w:rsid w:val="006C5F10"/>
    <w:rsid w:val="006C7D0A"/>
    <w:rsid w:val="006C7E2B"/>
    <w:rsid w:val="006D4391"/>
    <w:rsid w:val="006D4930"/>
    <w:rsid w:val="006E5755"/>
    <w:rsid w:val="006F3AC7"/>
    <w:rsid w:val="006F5AA1"/>
    <w:rsid w:val="007025E9"/>
    <w:rsid w:val="0070505C"/>
    <w:rsid w:val="00705A24"/>
    <w:rsid w:val="007164AE"/>
    <w:rsid w:val="007179B8"/>
    <w:rsid w:val="00720D81"/>
    <w:rsid w:val="00724A0D"/>
    <w:rsid w:val="00727ED3"/>
    <w:rsid w:val="0073457A"/>
    <w:rsid w:val="00740DF8"/>
    <w:rsid w:val="007428D8"/>
    <w:rsid w:val="0075311D"/>
    <w:rsid w:val="00755D10"/>
    <w:rsid w:val="00761742"/>
    <w:rsid w:val="0076355D"/>
    <w:rsid w:val="00771C9A"/>
    <w:rsid w:val="007800A6"/>
    <w:rsid w:val="00784CFA"/>
    <w:rsid w:val="0078614F"/>
    <w:rsid w:val="00792750"/>
    <w:rsid w:val="00792CE9"/>
    <w:rsid w:val="007943DF"/>
    <w:rsid w:val="007954D5"/>
    <w:rsid w:val="007957C9"/>
    <w:rsid w:val="007B7CFB"/>
    <w:rsid w:val="007C2D03"/>
    <w:rsid w:val="007C4B5B"/>
    <w:rsid w:val="007D3966"/>
    <w:rsid w:val="007D7979"/>
    <w:rsid w:val="007F3767"/>
    <w:rsid w:val="007F4536"/>
    <w:rsid w:val="007F5E72"/>
    <w:rsid w:val="007F64FF"/>
    <w:rsid w:val="008029B1"/>
    <w:rsid w:val="00803797"/>
    <w:rsid w:val="0080500E"/>
    <w:rsid w:val="00807FF1"/>
    <w:rsid w:val="00811BBD"/>
    <w:rsid w:val="00814E14"/>
    <w:rsid w:val="00820097"/>
    <w:rsid w:val="00822606"/>
    <w:rsid w:val="00823C42"/>
    <w:rsid w:val="00833957"/>
    <w:rsid w:val="0083695F"/>
    <w:rsid w:val="00844276"/>
    <w:rsid w:val="0084542F"/>
    <w:rsid w:val="008467FC"/>
    <w:rsid w:val="008511CA"/>
    <w:rsid w:val="00854D9E"/>
    <w:rsid w:val="0085686B"/>
    <w:rsid w:val="0086254F"/>
    <w:rsid w:val="00863CB0"/>
    <w:rsid w:val="00866646"/>
    <w:rsid w:val="00866F11"/>
    <w:rsid w:val="00867079"/>
    <w:rsid w:val="008702C7"/>
    <w:rsid w:val="008733B1"/>
    <w:rsid w:val="00881D5C"/>
    <w:rsid w:val="00886289"/>
    <w:rsid w:val="00887DCE"/>
    <w:rsid w:val="008905EC"/>
    <w:rsid w:val="00892299"/>
    <w:rsid w:val="008943B3"/>
    <w:rsid w:val="00895D59"/>
    <w:rsid w:val="00897BD6"/>
    <w:rsid w:val="008A7309"/>
    <w:rsid w:val="008B183C"/>
    <w:rsid w:val="008B246B"/>
    <w:rsid w:val="008B2C0D"/>
    <w:rsid w:val="008B2EC1"/>
    <w:rsid w:val="008C0A1D"/>
    <w:rsid w:val="008C1430"/>
    <w:rsid w:val="008C1AC1"/>
    <w:rsid w:val="008D27D7"/>
    <w:rsid w:val="008D3D8A"/>
    <w:rsid w:val="008D7585"/>
    <w:rsid w:val="008E3314"/>
    <w:rsid w:val="008E33B9"/>
    <w:rsid w:val="008E4BF0"/>
    <w:rsid w:val="008E5D13"/>
    <w:rsid w:val="008E6BFA"/>
    <w:rsid w:val="008F00E3"/>
    <w:rsid w:val="008F0413"/>
    <w:rsid w:val="008F250B"/>
    <w:rsid w:val="008F3181"/>
    <w:rsid w:val="008F3844"/>
    <w:rsid w:val="008F5780"/>
    <w:rsid w:val="008F7933"/>
    <w:rsid w:val="009009C7"/>
    <w:rsid w:val="00901DD4"/>
    <w:rsid w:val="00903865"/>
    <w:rsid w:val="00905A40"/>
    <w:rsid w:val="00907555"/>
    <w:rsid w:val="009130B2"/>
    <w:rsid w:val="009211A8"/>
    <w:rsid w:val="00924F1D"/>
    <w:rsid w:val="00930EEA"/>
    <w:rsid w:val="00931CE0"/>
    <w:rsid w:val="00932E0A"/>
    <w:rsid w:val="009346C7"/>
    <w:rsid w:val="00935962"/>
    <w:rsid w:val="00937BDF"/>
    <w:rsid w:val="00937F18"/>
    <w:rsid w:val="00937FCA"/>
    <w:rsid w:val="00943F6A"/>
    <w:rsid w:val="009440DE"/>
    <w:rsid w:val="009441F4"/>
    <w:rsid w:val="009465D3"/>
    <w:rsid w:val="00946A2F"/>
    <w:rsid w:val="0094713F"/>
    <w:rsid w:val="00955F25"/>
    <w:rsid w:val="00956340"/>
    <w:rsid w:val="00956B0E"/>
    <w:rsid w:val="00962927"/>
    <w:rsid w:val="009700C0"/>
    <w:rsid w:val="00973C1F"/>
    <w:rsid w:val="00974459"/>
    <w:rsid w:val="00975550"/>
    <w:rsid w:val="00984CB2"/>
    <w:rsid w:val="00994169"/>
    <w:rsid w:val="009A07F3"/>
    <w:rsid w:val="009A173D"/>
    <w:rsid w:val="009B6DA9"/>
    <w:rsid w:val="009C0D97"/>
    <w:rsid w:val="009C248D"/>
    <w:rsid w:val="009C59EB"/>
    <w:rsid w:val="009D0458"/>
    <w:rsid w:val="009D2BAB"/>
    <w:rsid w:val="009D447D"/>
    <w:rsid w:val="009D6765"/>
    <w:rsid w:val="009E0879"/>
    <w:rsid w:val="009E7D37"/>
    <w:rsid w:val="009F218D"/>
    <w:rsid w:val="009F290F"/>
    <w:rsid w:val="009F3415"/>
    <w:rsid w:val="009F35A1"/>
    <w:rsid w:val="009F5655"/>
    <w:rsid w:val="009F74AF"/>
    <w:rsid w:val="00A01B65"/>
    <w:rsid w:val="00A044F4"/>
    <w:rsid w:val="00A04818"/>
    <w:rsid w:val="00A12286"/>
    <w:rsid w:val="00A168F5"/>
    <w:rsid w:val="00A23BC0"/>
    <w:rsid w:val="00A24452"/>
    <w:rsid w:val="00A25312"/>
    <w:rsid w:val="00A25E78"/>
    <w:rsid w:val="00A27273"/>
    <w:rsid w:val="00A317BD"/>
    <w:rsid w:val="00A3205A"/>
    <w:rsid w:val="00A32432"/>
    <w:rsid w:val="00A346EA"/>
    <w:rsid w:val="00A451BE"/>
    <w:rsid w:val="00A478F4"/>
    <w:rsid w:val="00A513F2"/>
    <w:rsid w:val="00A54A21"/>
    <w:rsid w:val="00A54B6D"/>
    <w:rsid w:val="00A54D91"/>
    <w:rsid w:val="00A55992"/>
    <w:rsid w:val="00A60C0F"/>
    <w:rsid w:val="00A66521"/>
    <w:rsid w:val="00A70285"/>
    <w:rsid w:val="00A718BA"/>
    <w:rsid w:val="00A71947"/>
    <w:rsid w:val="00A724A8"/>
    <w:rsid w:val="00A72895"/>
    <w:rsid w:val="00A75D23"/>
    <w:rsid w:val="00A8238B"/>
    <w:rsid w:val="00A836DE"/>
    <w:rsid w:val="00A8458F"/>
    <w:rsid w:val="00A86719"/>
    <w:rsid w:val="00A90104"/>
    <w:rsid w:val="00A90898"/>
    <w:rsid w:val="00A90A51"/>
    <w:rsid w:val="00A920B1"/>
    <w:rsid w:val="00A96FF3"/>
    <w:rsid w:val="00AA75C7"/>
    <w:rsid w:val="00AB186B"/>
    <w:rsid w:val="00AB2E14"/>
    <w:rsid w:val="00AB554A"/>
    <w:rsid w:val="00AC0373"/>
    <w:rsid w:val="00AC253F"/>
    <w:rsid w:val="00AD0DDC"/>
    <w:rsid w:val="00AD3F62"/>
    <w:rsid w:val="00AD5C20"/>
    <w:rsid w:val="00AE250E"/>
    <w:rsid w:val="00AE2685"/>
    <w:rsid w:val="00AE28EC"/>
    <w:rsid w:val="00AE2CFD"/>
    <w:rsid w:val="00AE4D12"/>
    <w:rsid w:val="00AF0526"/>
    <w:rsid w:val="00AF25A2"/>
    <w:rsid w:val="00AF6489"/>
    <w:rsid w:val="00AF70A2"/>
    <w:rsid w:val="00B029C8"/>
    <w:rsid w:val="00B06427"/>
    <w:rsid w:val="00B11495"/>
    <w:rsid w:val="00B200EE"/>
    <w:rsid w:val="00B24FE2"/>
    <w:rsid w:val="00B3058F"/>
    <w:rsid w:val="00B32E99"/>
    <w:rsid w:val="00B33AA1"/>
    <w:rsid w:val="00B3406B"/>
    <w:rsid w:val="00B3569B"/>
    <w:rsid w:val="00B41FA0"/>
    <w:rsid w:val="00B443F4"/>
    <w:rsid w:val="00B469B1"/>
    <w:rsid w:val="00B56A2D"/>
    <w:rsid w:val="00B572F2"/>
    <w:rsid w:val="00B6145E"/>
    <w:rsid w:val="00B62159"/>
    <w:rsid w:val="00B65FDD"/>
    <w:rsid w:val="00B667B4"/>
    <w:rsid w:val="00B712FD"/>
    <w:rsid w:val="00B71501"/>
    <w:rsid w:val="00B719CD"/>
    <w:rsid w:val="00B72F67"/>
    <w:rsid w:val="00B7379A"/>
    <w:rsid w:val="00B832DD"/>
    <w:rsid w:val="00B84137"/>
    <w:rsid w:val="00B8439E"/>
    <w:rsid w:val="00B84B90"/>
    <w:rsid w:val="00B86A9F"/>
    <w:rsid w:val="00B86AF4"/>
    <w:rsid w:val="00B86B9F"/>
    <w:rsid w:val="00B950E3"/>
    <w:rsid w:val="00BA2903"/>
    <w:rsid w:val="00BB19E2"/>
    <w:rsid w:val="00BB7CB0"/>
    <w:rsid w:val="00BD268B"/>
    <w:rsid w:val="00BD4CD7"/>
    <w:rsid w:val="00BD67CB"/>
    <w:rsid w:val="00BD6952"/>
    <w:rsid w:val="00BD7AF6"/>
    <w:rsid w:val="00BE0869"/>
    <w:rsid w:val="00BE24BF"/>
    <w:rsid w:val="00BE409A"/>
    <w:rsid w:val="00BE4343"/>
    <w:rsid w:val="00BE49ED"/>
    <w:rsid w:val="00BE596F"/>
    <w:rsid w:val="00BF0871"/>
    <w:rsid w:val="00BF1E7C"/>
    <w:rsid w:val="00BF4D5C"/>
    <w:rsid w:val="00BF4E71"/>
    <w:rsid w:val="00C07623"/>
    <w:rsid w:val="00C10E82"/>
    <w:rsid w:val="00C115F0"/>
    <w:rsid w:val="00C12B44"/>
    <w:rsid w:val="00C16730"/>
    <w:rsid w:val="00C21E0B"/>
    <w:rsid w:val="00C252E1"/>
    <w:rsid w:val="00C303AA"/>
    <w:rsid w:val="00C31C3C"/>
    <w:rsid w:val="00C34210"/>
    <w:rsid w:val="00C34220"/>
    <w:rsid w:val="00C369AF"/>
    <w:rsid w:val="00C37F33"/>
    <w:rsid w:val="00C444DC"/>
    <w:rsid w:val="00C45052"/>
    <w:rsid w:val="00C45F7E"/>
    <w:rsid w:val="00C5161C"/>
    <w:rsid w:val="00C54452"/>
    <w:rsid w:val="00C57DDA"/>
    <w:rsid w:val="00C6068F"/>
    <w:rsid w:val="00C72EEF"/>
    <w:rsid w:val="00C7540D"/>
    <w:rsid w:val="00C8042C"/>
    <w:rsid w:val="00C82F85"/>
    <w:rsid w:val="00C839E1"/>
    <w:rsid w:val="00C83AB9"/>
    <w:rsid w:val="00C85E56"/>
    <w:rsid w:val="00C86FC6"/>
    <w:rsid w:val="00C877B6"/>
    <w:rsid w:val="00C92B7B"/>
    <w:rsid w:val="00C97130"/>
    <w:rsid w:val="00CA1C63"/>
    <w:rsid w:val="00CA3B77"/>
    <w:rsid w:val="00CB467F"/>
    <w:rsid w:val="00CB59A1"/>
    <w:rsid w:val="00CB6582"/>
    <w:rsid w:val="00CC5A75"/>
    <w:rsid w:val="00CC752D"/>
    <w:rsid w:val="00CD13E9"/>
    <w:rsid w:val="00CD175F"/>
    <w:rsid w:val="00CD2145"/>
    <w:rsid w:val="00CD2B94"/>
    <w:rsid w:val="00CE060D"/>
    <w:rsid w:val="00CE6B6D"/>
    <w:rsid w:val="00CE7B94"/>
    <w:rsid w:val="00CF1609"/>
    <w:rsid w:val="00CF1A74"/>
    <w:rsid w:val="00CF1E80"/>
    <w:rsid w:val="00CF4DFE"/>
    <w:rsid w:val="00CF575C"/>
    <w:rsid w:val="00D001D4"/>
    <w:rsid w:val="00D01DC8"/>
    <w:rsid w:val="00D042D5"/>
    <w:rsid w:val="00D05877"/>
    <w:rsid w:val="00D074E6"/>
    <w:rsid w:val="00D13C04"/>
    <w:rsid w:val="00D231D9"/>
    <w:rsid w:val="00D2518F"/>
    <w:rsid w:val="00D25710"/>
    <w:rsid w:val="00D31931"/>
    <w:rsid w:val="00D33CDB"/>
    <w:rsid w:val="00D34DD2"/>
    <w:rsid w:val="00D35D99"/>
    <w:rsid w:val="00D40F7F"/>
    <w:rsid w:val="00D41141"/>
    <w:rsid w:val="00D4303E"/>
    <w:rsid w:val="00D45AA5"/>
    <w:rsid w:val="00D46FFB"/>
    <w:rsid w:val="00D55FA7"/>
    <w:rsid w:val="00D56AB1"/>
    <w:rsid w:val="00D65012"/>
    <w:rsid w:val="00D67779"/>
    <w:rsid w:val="00D704B2"/>
    <w:rsid w:val="00D85FD4"/>
    <w:rsid w:val="00D90E24"/>
    <w:rsid w:val="00D93854"/>
    <w:rsid w:val="00D955DC"/>
    <w:rsid w:val="00D95A22"/>
    <w:rsid w:val="00DA23CB"/>
    <w:rsid w:val="00DA253A"/>
    <w:rsid w:val="00DA5FF7"/>
    <w:rsid w:val="00DB0B70"/>
    <w:rsid w:val="00DB0B8F"/>
    <w:rsid w:val="00DB193F"/>
    <w:rsid w:val="00DC23CE"/>
    <w:rsid w:val="00DC380B"/>
    <w:rsid w:val="00DC536B"/>
    <w:rsid w:val="00DC76EF"/>
    <w:rsid w:val="00DD0CAF"/>
    <w:rsid w:val="00DD2FF6"/>
    <w:rsid w:val="00DD4439"/>
    <w:rsid w:val="00DD4D2A"/>
    <w:rsid w:val="00DD5C0F"/>
    <w:rsid w:val="00DD5FA6"/>
    <w:rsid w:val="00DE19EF"/>
    <w:rsid w:val="00DE780A"/>
    <w:rsid w:val="00DF23E9"/>
    <w:rsid w:val="00DF421E"/>
    <w:rsid w:val="00DF655F"/>
    <w:rsid w:val="00DF7761"/>
    <w:rsid w:val="00E04798"/>
    <w:rsid w:val="00E100EC"/>
    <w:rsid w:val="00E11170"/>
    <w:rsid w:val="00E15A5D"/>
    <w:rsid w:val="00E16231"/>
    <w:rsid w:val="00E16BC2"/>
    <w:rsid w:val="00E17877"/>
    <w:rsid w:val="00E20904"/>
    <w:rsid w:val="00E20B80"/>
    <w:rsid w:val="00E21A7E"/>
    <w:rsid w:val="00E23AF5"/>
    <w:rsid w:val="00E344BB"/>
    <w:rsid w:val="00E35432"/>
    <w:rsid w:val="00E40A7D"/>
    <w:rsid w:val="00E41BF8"/>
    <w:rsid w:val="00E426CC"/>
    <w:rsid w:val="00E512C6"/>
    <w:rsid w:val="00E546AE"/>
    <w:rsid w:val="00E55650"/>
    <w:rsid w:val="00E55B29"/>
    <w:rsid w:val="00E575DB"/>
    <w:rsid w:val="00E60DF6"/>
    <w:rsid w:val="00E6291E"/>
    <w:rsid w:val="00E634C0"/>
    <w:rsid w:val="00E6421E"/>
    <w:rsid w:val="00E70156"/>
    <w:rsid w:val="00E7048C"/>
    <w:rsid w:val="00E70CCA"/>
    <w:rsid w:val="00E741C1"/>
    <w:rsid w:val="00E8231F"/>
    <w:rsid w:val="00E840BF"/>
    <w:rsid w:val="00E90061"/>
    <w:rsid w:val="00E912B9"/>
    <w:rsid w:val="00E938B6"/>
    <w:rsid w:val="00E9679B"/>
    <w:rsid w:val="00EA0405"/>
    <w:rsid w:val="00EA0A9E"/>
    <w:rsid w:val="00EA0B3C"/>
    <w:rsid w:val="00EA3124"/>
    <w:rsid w:val="00EA3A5B"/>
    <w:rsid w:val="00EA4A2C"/>
    <w:rsid w:val="00EA6B7A"/>
    <w:rsid w:val="00EA7768"/>
    <w:rsid w:val="00EB22F9"/>
    <w:rsid w:val="00EC3B03"/>
    <w:rsid w:val="00ED2D36"/>
    <w:rsid w:val="00EE10E5"/>
    <w:rsid w:val="00EE480A"/>
    <w:rsid w:val="00EE6EF4"/>
    <w:rsid w:val="00EE7F79"/>
    <w:rsid w:val="00EF3461"/>
    <w:rsid w:val="00EF611F"/>
    <w:rsid w:val="00F005F9"/>
    <w:rsid w:val="00F01476"/>
    <w:rsid w:val="00F022EE"/>
    <w:rsid w:val="00F05ED2"/>
    <w:rsid w:val="00F21C4E"/>
    <w:rsid w:val="00F232A3"/>
    <w:rsid w:val="00F247A6"/>
    <w:rsid w:val="00F24E88"/>
    <w:rsid w:val="00F2523E"/>
    <w:rsid w:val="00F262AC"/>
    <w:rsid w:val="00F26E81"/>
    <w:rsid w:val="00F32C27"/>
    <w:rsid w:val="00F33BF4"/>
    <w:rsid w:val="00F349E5"/>
    <w:rsid w:val="00F37010"/>
    <w:rsid w:val="00F42D9C"/>
    <w:rsid w:val="00F44F5B"/>
    <w:rsid w:val="00F46960"/>
    <w:rsid w:val="00F53320"/>
    <w:rsid w:val="00F54A22"/>
    <w:rsid w:val="00F54CBC"/>
    <w:rsid w:val="00F55479"/>
    <w:rsid w:val="00F5655B"/>
    <w:rsid w:val="00F57411"/>
    <w:rsid w:val="00F60496"/>
    <w:rsid w:val="00F648CE"/>
    <w:rsid w:val="00F65292"/>
    <w:rsid w:val="00F6575F"/>
    <w:rsid w:val="00F66D83"/>
    <w:rsid w:val="00F730AD"/>
    <w:rsid w:val="00F814D7"/>
    <w:rsid w:val="00F815C7"/>
    <w:rsid w:val="00F82A56"/>
    <w:rsid w:val="00F84DEF"/>
    <w:rsid w:val="00F93439"/>
    <w:rsid w:val="00F965F4"/>
    <w:rsid w:val="00FA009E"/>
    <w:rsid w:val="00FA563D"/>
    <w:rsid w:val="00FA664C"/>
    <w:rsid w:val="00FB0F79"/>
    <w:rsid w:val="00FB1E35"/>
    <w:rsid w:val="00FB2253"/>
    <w:rsid w:val="00FB4327"/>
    <w:rsid w:val="00FB5048"/>
    <w:rsid w:val="00FD7724"/>
    <w:rsid w:val="00FE0EC7"/>
    <w:rsid w:val="00FE4D51"/>
    <w:rsid w:val="00FF4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unhideWhenUsed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link w:val="ad"/>
    <w:uiPriority w:val="34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e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e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f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0">
    <w:name w:val="header"/>
    <w:basedOn w:val="a0"/>
    <w:link w:val="af1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1"/>
    <w:link w:val="af0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2">
    <w:name w:val="footer"/>
    <w:basedOn w:val="a0"/>
    <w:link w:val="af3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3">
    <w:name w:val="Нижний колонтитул Знак"/>
    <w:basedOn w:val="a1"/>
    <w:link w:val="af2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1"/>
    <w:link w:val="af4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6">
    <w:name w:val="Body Text Indent"/>
    <w:basedOn w:val="a0"/>
    <w:link w:val="af7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6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7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Title"/>
    <w:basedOn w:val="a0"/>
    <w:link w:val="af9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Название Знак"/>
    <w:basedOn w:val="a1"/>
    <w:link w:val="af8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a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b">
    <w:name w:val="annotation text"/>
    <w:basedOn w:val="a0"/>
    <w:link w:val="afc"/>
    <w:uiPriority w:val="99"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2535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f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0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3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4">
    <w:name w:val="No Spacing"/>
    <w:uiPriority w:val="1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5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character" w:customStyle="1" w:styleId="TextNPA">
    <w:name w:val="Text NPA"/>
    <w:rsid w:val="00887DCE"/>
    <w:rPr>
      <w:rFonts w:ascii="Courier New" w:hAnsi="Courier New"/>
    </w:rPr>
  </w:style>
  <w:style w:type="character" w:styleId="aff6">
    <w:name w:val="Subtle Emphasis"/>
    <w:basedOn w:val="a1"/>
    <w:uiPriority w:val="19"/>
    <w:qFormat/>
    <w:rsid w:val="00CD13E9"/>
    <w:rPr>
      <w:i/>
      <w:iCs/>
      <w:color w:val="808080" w:themeColor="text1" w:themeTint="7F"/>
    </w:rPr>
  </w:style>
  <w:style w:type="character" w:customStyle="1" w:styleId="ad">
    <w:name w:val="Абзац списка Знак"/>
    <w:link w:val="ac"/>
    <w:uiPriority w:val="34"/>
    <w:locked/>
    <w:rsid w:val="009D447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70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0"/>
    <w:rsid w:val="00B6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1"/>
    <w:rsid w:val="00B7379A"/>
  </w:style>
  <w:style w:type="paragraph" w:customStyle="1" w:styleId="headertext">
    <w:name w:val="headertext"/>
    <w:basedOn w:val="a0"/>
    <w:rsid w:val="00A75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0"/>
    <w:rsid w:val="00A75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unhideWhenUsed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link w:val="ad"/>
    <w:uiPriority w:val="34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e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e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f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0">
    <w:name w:val="header"/>
    <w:basedOn w:val="a0"/>
    <w:link w:val="af1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1"/>
    <w:link w:val="af0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2">
    <w:name w:val="footer"/>
    <w:basedOn w:val="a0"/>
    <w:link w:val="af3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3">
    <w:name w:val="Нижний колонтитул Знак"/>
    <w:basedOn w:val="a1"/>
    <w:link w:val="af2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1"/>
    <w:link w:val="af4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6">
    <w:name w:val="Body Text Indent"/>
    <w:basedOn w:val="a0"/>
    <w:link w:val="af7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6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7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Title"/>
    <w:basedOn w:val="a0"/>
    <w:link w:val="af9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Название Знак"/>
    <w:basedOn w:val="a1"/>
    <w:link w:val="af8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a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b">
    <w:name w:val="annotation text"/>
    <w:basedOn w:val="a0"/>
    <w:link w:val="afc"/>
    <w:uiPriority w:val="99"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2535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f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0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3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4">
    <w:name w:val="No Spacing"/>
    <w:uiPriority w:val="1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5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character" w:customStyle="1" w:styleId="TextNPA">
    <w:name w:val="Text NPA"/>
    <w:rsid w:val="00887DCE"/>
    <w:rPr>
      <w:rFonts w:ascii="Courier New" w:hAnsi="Courier New"/>
    </w:rPr>
  </w:style>
  <w:style w:type="character" w:styleId="aff6">
    <w:name w:val="Subtle Emphasis"/>
    <w:basedOn w:val="a1"/>
    <w:uiPriority w:val="19"/>
    <w:qFormat/>
    <w:rsid w:val="00CD13E9"/>
    <w:rPr>
      <w:i/>
      <w:iCs/>
      <w:color w:val="808080" w:themeColor="text1" w:themeTint="7F"/>
    </w:rPr>
  </w:style>
  <w:style w:type="character" w:customStyle="1" w:styleId="ad">
    <w:name w:val="Абзац списка Знак"/>
    <w:link w:val="ac"/>
    <w:uiPriority w:val="34"/>
    <w:locked/>
    <w:rsid w:val="009D447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70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0"/>
    <w:rsid w:val="00B6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1"/>
    <w:rsid w:val="00B7379A"/>
  </w:style>
  <w:style w:type="paragraph" w:customStyle="1" w:styleId="headertext">
    <w:name w:val="headertext"/>
    <w:basedOn w:val="a0"/>
    <w:rsid w:val="00A75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0"/>
    <w:rsid w:val="00A75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9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2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3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3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17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kodeks://link/d?nd=559535737&amp;prevdoc=4421216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797FC-9CB2-4610-AD53-42D0CCD77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Депстройэнергетики и ЖКК Югры</Company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UstimenkoIV</dc:creator>
  <cp:lastModifiedBy>Дом культуры-3</cp:lastModifiedBy>
  <cp:revision>6</cp:revision>
  <cp:lastPrinted>2024-05-07T11:56:00Z</cp:lastPrinted>
  <dcterms:created xsi:type="dcterms:W3CDTF">2024-05-07T07:41:00Z</dcterms:created>
  <dcterms:modified xsi:type="dcterms:W3CDTF">2024-05-07T12:04:00Z</dcterms:modified>
</cp:coreProperties>
</file>