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56" w:rsidRPr="00A42C56" w:rsidRDefault="00A42C56" w:rsidP="00737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56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C56">
        <w:rPr>
          <w:rFonts w:ascii="Times New Roman" w:hAnsi="Times New Roman" w:cs="Times New Roman"/>
        </w:rPr>
        <w:t>(Кондинский район Ханты-Мансийский автономный округ – Югра)</w:t>
      </w:r>
    </w:p>
    <w:p w:rsidR="00A42C56" w:rsidRPr="002843CA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C56" w:rsidRPr="002843CA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2C56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42C56">
        <w:rPr>
          <w:rFonts w:ascii="Times New Roman" w:hAnsi="Times New Roman" w:cs="Times New Roman"/>
          <w:b/>
          <w:caps/>
          <w:sz w:val="32"/>
          <w:szCs w:val="32"/>
        </w:rPr>
        <w:t>сельское поселение Болчары</w:t>
      </w:r>
    </w:p>
    <w:p w:rsidR="00A42C56" w:rsidRPr="00A42C56" w:rsidRDefault="00A42C56" w:rsidP="00A42C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910C5" w:rsidRDefault="000910C5" w:rsidP="00A42C56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42C56" w:rsidRDefault="00606867" w:rsidP="00A42C56">
      <w:pPr>
        <w:pStyle w:val="FR1"/>
        <w:tabs>
          <w:tab w:val="left" w:pos="9632"/>
        </w:tabs>
        <w:spacing w:before="0"/>
        <w:ind w:right="-7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910C5" w:rsidRPr="00A42C56" w:rsidRDefault="000910C5" w:rsidP="00A42C56">
      <w:pPr>
        <w:pStyle w:val="FR1"/>
        <w:spacing w:before="0"/>
        <w:jc w:val="both"/>
        <w:rPr>
          <w:sz w:val="24"/>
          <w:szCs w:val="24"/>
        </w:rPr>
      </w:pPr>
      <w:r w:rsidRPr="00A42C56">
        <w:rPr>
          <w:sz w:val="24"/>
          <w:szCs w:val="24"/>
        </w:rPr>
        <w:t xml:space="preserve">от </w:t>
      </w:r>
      <w:r w:rsidR="007377A4">
        <w:rPr>
          <w:sz w:val="24"/>
          <w:szCs w:val="24"/>
        </w:rPr>
        <w:t>0</w:t>
      </w:r>
      <w:r w:rsidR="007258AC">
        <w:rPr>
          <w:sz w:val="24"/>
          <w:szCs w:val="24"/>
        </w:rPr>
        <w:t>4</w:t>
      </w:r>
      <w:r w:rsidR="007377A4">
        <w:rPr>
          <w:sz w:val="24"/>
          <w:szCs w:val="24"/>
        </w:rPr>
        <w:t xml:space="preserve"> декабря 2017 г.</w:t>
      </w:r>
      <w:r w:rsidRPr="00A42C56">
        <w:rPr>
          <w:sz w:val="24"/>
          <w:szCs w:val="24"/>
        </w:rPr>
        <w:t xml:space="preserve">                                                 </w:t>
      </w:r>
      <w:r w:rsidR="007377A4">
        <w:rPr>
          <w:sz w:val="24"/>
          <w:szCs w:val="24"/>
        </w:rPr>
        <w:t xml:space="preserve">               </w:t>
      </w:r>
      <w:r w:rsidR="00606867">
        <w:rPr>
          <w:sz w:val="24"/>
          <w:szCs w:val="24"/>
        </w:rPr>
        <w:t xml:space="preserve">     </w:t>
      </w:r>
      <w:r w:rsidR="007377A4">
        <w:rPr>
          <w:sz w:val="24"/>
          <w:szCs w:val="24"/>
        </w:rPr>
        <w:t xml:space="preserve">  </w:t>
      </w:r>
      <w:r w:rsidRPr="00A42C56">
        <w:rPr>
          <w:sz w:val="24"/>
          <w:szCs w:val="24"/>
        </w:rPr>
        <w:t>№</w:t>
      </w:r>
      <w:r w:rsidR="00606867">
        <w:rPr>
          <w:sz w:val="24"/>
          <w:szCs w:val="24"/>
        </w:rPr>
        <w:t xml:space="preserve"> 12</w:t>
      </w:r>
      <w:r w:rsidR="002843CA">
        <w:rPr>
          <w:sz w:val="24"/>
          <w:szCs w:val="24"/>
        </w:rPr>
        <w:t>4</w:t>
      </w:r>
      <w:r w:rsidRPr="00A42C56">
        <w:rPr>
          <w:sz w:val="24"/>
          <w:szCs w:val="24"/>
        </w:rPr>
        <w:t xml:space="preserve">   </w:t>
      </w:r>
    </w:p>
    <w:p w:rsidR="000910C5" w:rsidRPr="00A42C56" w:rsidRDefault="000910C5" w:rsidP="00A42C56">
      <w:pPr>
        <w:pStyle w:val="FR1"/>
        <w:spacing w:before="0"/>
        <w:jc w:val="both"/>
        <w:rPr>
          <w:sz w:val="24"/>
          <w:szCs w:val="24"/>
        </w:rPr>
      </w:pPr>
      <w:r w:rsidRPr="00A42C56">
        <w:rPr>
          <w:sz w:val="24"/>
          <w:szCs w:val="24"/>
        </w:rPr>
        <w:t xml:space="preserve">с. </w:t>
      </w:r>
      <w:r w:rsidR="00885A9B" w:rsidRPr="00A42C56">
        <w:rPr>
          <w:sz w:val="24"/>
          <w:szCs w:val="24"/>
        </w:rPr>
        <w:t>Болчары</w:t>
      </w:r>
    </w:p>
    <w:p w:rsidR="00F87032" w:rsidRDefault="00F87032" w:rsidP="00A42C56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E354E1" w:rsidRPr="000910C5" w:rsidRDefault="00E354E1" w:rsidP="00A42C56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2843CA" w:rsidRDefault="002843CA" w:rsidP="002843CA">
      <w:pPr>
        <w:pStyle w:val="Standard"/>
        <w:snapToGrid w:val="0"/>
        <w:ind w:right="4320"/>
        <w:rPr>
          <w:color w:val="000000"/>
        </w:rPr>
      </w:pPr>
      <w:proofErr w:type="spellStart"/>
      <w:r>
        <w:rPr>
          <w:color w:val="000000"/>
        </w:rPr>
        <w:t>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утверждении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Порядка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формирования</w:t>
      </w:r>
      <w:proofErr w:type="spellEnd"/>
      <w:r>
        <w:rPr>
          <w:color w:val="000000"/>
        </w:rPr>
        <w:t>,</w:t>
      </w:r>
    </w:p>
    <w:p w:rsidR="002843CA" w:rsidRDefault="002843CA" w:rsidP="002843CA">
      <w:pPr>
        <w:pStyle w:val="Standard"/>
        <w:ind w:right="4320"/>
        <w:rPr>
          <w:color w:val="000000"/>
        </w:rPr>
      </w:pPr>
      <w:proofErr w:type="spellStart"/>
      <w:r>
        <w:rPr>
          <w:color w:val="000000"/>
        </w:rPr>
        <w:t>ведения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обязательного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опубликования</w:t>
      </w:r>
      <w:proofErr w:type="spellEnd"/>
    </w:p>
    <w:p w:rsidR="002843CA" w:rsidRDefault="002843CA" w:rsidP="002843CA">
      <w:pPr>
        <w:pStyle w:val="Standard"/>
        <w:ind w:right="4320"/>
        <w:rPr>
          <w:color w:val="000000"/>
          <w:lang w:val="ru-RU"/>
        </w:rPr>
      </w:pPr>
      <w:proofErr w:type="spellStart"/>
      <w:r>
        <w:rPr>
          <w:color w:val="000000"/>
        </w:rPr>
        <w:t>перечня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муниципального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имущества</w:t>
      </w:r>
      <w:proofErr w:type="spellEnd"/>
      <w:r>
        <w:rPr>
          <w:color w:val="000000"/>
          <w:lang w:val="ru-RU"/>
        </w:rPr>
        <w:t xml:space="preserve"> </w:t>
      </w:r>
    </w:p>
    <w:p w:rsidR="002843CA" w:rsidRDefault="002843CA" w:rsidP="002843CA">
      <w:pPr>
        <w:pStyle w:val="Standard"/>
        <w:ind w:right="4320"/>
        <w:rPr>
          <w:color w:val="000000"/>
          <w:lang w:val="ru-RU"/>
        </w:rPr>
      </w:pPr>
      <w:r>
        <w:rPr>
          <w:color w:val="000000"/>
          <w:lang w:val="ru-RU"/>
        </w:rPr>
        <w:t>сельского поселения Болчары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свободного</w:t>
      </w:r>
      <w:proofErr w:type="spellEnd"/>
      <w:r>
        <w:rPr>
          <w:color w:val="000000"/>
        </w:rPr>
        <w:t xml:space="preserve"> </w:t>
      </w:r>
    </w:p>
    <w:p w:rsidR="002843CA" w:rsidRDefault="002843CA" w:rsidP="002843CA">
      <w:pPr>
        <w:pStyle w:val="Standard"/>
        <w:ind w:right="4320"/>
        <w:rPr>
          <w:color w:val="000000"/>
          <w:lang w:val="ru-RU"/>
        </w:rPr>
      </w:pP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правтретьих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предназначенного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владение</w:t>
      </w:r>
      <w:proofErr w:type="spellEnd"/>
      <w:r>
        <w:rPr>
          <w:color w:val="000000"/>
        </w:rPr>
        <w:t xml:space="preserve"> и (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) </w:t>
      </w:r>
    </w:p>
    <w:p w:rsidR="002843CA" w:rsidRPr="002843CA" w:rsidRDefault="002843CA" w:rsidP="002843CA">
      <w:pPr>
        <w:pStyle w:val="Standard"/>
        <w:ind w:right="4320"/>
        <w:rPr>
          <w:color w:val="000000"/>
        </w:rPr>
      </w:pPr>
      <w:proofErr w:type="spellStart"/>
      <w:r>
        <w:rPr>
          <w:bCs/>
          <w:color w:val="000000"/>
        </w:rPr>
        <w:t>пользованиесоциально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ориентированным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некоммерческим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bCs/>
          <w:color w:val="000000"/>
        </w:rPr>
        <w:t>организациям</w:t>
      </w:r>
      <w:proofErr w:type="spellEnd"/>
    </w:p>
    <w:p w:rsidR="002843CA" w:rsidRDefault="002843CA" w:rsidP="002843CA">
      <w:pPr>
        <w:pStyle w:val="Standard"/>
        <w:rPr>
          <w:bCs/>
          <w:lang w:val="ru-RU"/>
        </w:rPr>
      </w:pPr>
    </w:p>
    <w:p w:rsidR="002843CA" w:rsidRDefault="002843CA" w:rsidP="002843CA">
      <w:pPr>
        <w:pStyle w:val="Standard"/>
        <w:rPr>
          <w:bCs/>
          <w:lang w:val="ru-RU"/>
        </w:rPr>
      </w:pPr>
    </w:p>
    <w:p w:rsidR="002843CA" w:rsidRDefault="002843CA" w:rsidP="002843CA">
      <w:pPr>
        <w:pStyle w:val="HTML0"/>
        <w:ind w:firstLine="540"/>
        <w:jc w:val="both"/>
      </w:pPr>
      <w:r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статьи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31.1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Федерального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января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1996 № 7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ФЗ «О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некоммерческих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организациях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843CA" w:rsidRDefault="002843CA" w:rsidP="002843CA">
      <w:pPr>
        <w:pStyle w:val="Standard"/>
        <w:numPr>
          <w:ilvl w:val="0"/>
          <w:numId w:val="5"/>
        </w:numPr>
        <w:tabs>
          <w:tab w:val="left" w:pos="567"/>
        </w:tabs>
        <w:ind w:firstLine="426"/>
        <w:jc w:val="both"/>
      </w:pPr>
      <w:proofErr w:type="spellStart"/>
      <w:r>
        <w:t>Утвердить</w:t>
      </w:r>
      <w:proofErr w:type="spellEnd"/>
      <w:r>
        <w:t xml:space="preserve"> </w:t>
      </w:r>
      <w:proofErr w:type="spellStart"/>
      <w:r>
        <w:rPr>
          <w:color w:val="000000"/>
        </w:rPr>
        <w:t>Порядок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формирования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ведения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обязательного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опубликования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перечня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муниципального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имущества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сельского поселения Болчары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свободного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третьих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предназначенного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владение</w:t>
      </w:r>
      <w:proofErr w:type="spellEnd"/>
      <w:r>
        <w:rPr>
          <w:color w:val="000000"/>
        </w:rPr>
        <w:t xml:space="preserve"> и (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пользование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ориентированным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некоммерческим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организациям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приложение</w:t>
      </w:r>
      <w:proofErr w:type="spellEnd"/>
      <w:r>
        <w:rPr>
          <w:color w:val="000000"/>
        </w:rPr>
        <w:t>).</w:t>
      </w:r>
    </w:p>
    <w:p w:rsidR="002843CA" w:rsidRDefault="002843CA" w:rsidP="002843CA">
      <w:pPr>
        <w:pStyle w:val="Standard"/>
        <w:numPr>
          <w:ilvl w:val="0"/>
          <w:numId w:val="5"/>
        </w:numPr>
        <w:ind w:firstLine="426"/>
        <w:jc w:val="both"/>
        <w:rPr>
          <w:bCs/>
        </w:rPr>
      </w:pPr>
      <w:proofErr w:type="spellStart"/>
      <w:r>
        <w:rPr>
          <w:bCs/>
        </w:rPr>
        <w:t>Постановление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вступает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силу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после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обнародования</w:t>
      </w:r>
      <w:proofErr w:type="spellEnd"/>
      <w:r>
        <w:rPr>
          <w:bCs/>
        </w:rPr>
        <w:t>.</w:t>
      </w:r>
    </w:p>
    <w:p w:rsidR="002843CA" w:rsidRDefault="002843CA" w:rsidP="002843CA">
      <w:pPr>
        <w:pStyle w:val="Standard"/>
        <w:numPr>
          <w:ilvl w:val="0"/>
          <w:numId w:val="6"/>
        </w:numPr>
        <w:ind w:firstLine="426"/>
        <w:jc w:val="both"/>
        <w:rPr>
          <w:bCs/>
          <w:lang w:val="ru-RU"/>
        </w:rPr>
      </w:pPr>
      <w:r>
        <w:rPr>
          <w:bCs/>
          <w:lang w:val="ru-RU"/>
        </w:rPr>
        <w:t>Контроль выполнения настоящего постановления оставляю за собой.</w:t>
      </w:r>
    </w:p>
    <w:p w:rsidR="002843CA" w:rsidRDefault="002843CA" w:rsidP="002843CA">
      <w:pPr>
        <w:pStyle w:val="Standard"/>
        <w:tabs>
          <w:tab w:val="left" w:pos="1800"/>
        </w:tabs>
        <w:ind w:left="360"/>
        <w:jc w:val="both"/>
        <w:rPr>
          <w:bCs/>
          <w:color w:val="000000"/>
          <w:spacing w:val="-3"/>
        </w:rPr>
      </w:pPr>
    </w:p>
    <w:p w:rsidR="002843CA" w:rsidRDefault="002843CA" w:rsidP="002843CA">
      <w:pPr>
        <w:pStyle w:val="Standard"/>
        <w:jc w:val="both"/>
        <w:rPr>
          <w:bCs/>
          <w:lang w:val="ru-RU"/>
        </w:rPr>
      </w:pPr>
    </w:p>
    <w:p w:rsidR="002843CA" w:rsidRPr="002843CA" w:rsidRDefault="002843CA" w:rsidP="002843CA">
      <w:pPr>
        <w:pStyle w:val="Standard"/>
        <w:jc w:val="both"/>
        <w:rPr>
          <w:bCs/>
          <w:lang w:val="ru-RU"/>
        </w:rPr>
      </w:pPr>
    </w:p>
    <w:p w:rsidR="002843CA" w:rsidRDefault="002843CA" w:rsidP="002843CA">
      <w:pPr>
        <w:pStyle w:val="Textbody"/>
      </w:pPr>
      <w:proofErr w:type="spellStart"/>
      <w:r>
        <w:t>Глава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Болчары                                     </w:t>
      </w:r>
      <w:r>
        <w:rPr>
          <w:lang w:val="ru-RU"/>
        </w:rPr>
        <w:t xml:space="preserve">         </w:t>
      </w:r>
      <w:proofErr w:type="spellStart"/>
      <w:r>
        <w:t>С.Ю.Мокроусов</w:t>
      </w:r>
      <w:proofErr w:type="spellEnd"/>
    </w:p>
    <w:p w:rsidR="002843CA" w:rsidRDefault="002843CA" w:rsidP="002843CA">
      <w:pPr>
        <w:pStyle w:val="Textbody"/>
      </w:pPr>
    </w:p>
    <w:p w:rsidR="002843CA" w:rsidRDefault="002843CA" w:rsidP="002843CA">
      <w:pPr>
        <w:pStyle w:val="Textbody"/>
      </w:pPr>
    </w:p>
    <w:p w:rsidR="002843CA" w:rsidRDefault="002843CA" w:rsidP="002843CA">
      <w:pPr>
        <w:pStyle w:val="Textbody"/>
      </w:pPr>
    </w:p>
    <w:p w:rsidR="002843CA" w:rsidRDefault="002843CA" w:rsidP="002843CA">
      <w:pPr>
        <w:pStyle w:val="Textbody"/>
      </w:pPr>
    </w:p>
    <w:p w:rsidR="002843CA" w:rsidRDefault="002843CA" w:rsidP="002843CA">
      <w:pPr>
        <w:pStyle w:val="Textbody"/>
      </w:pPr>
    </w:p>
    <w:p w:rsidR="002843CA" w:rsidRDefault="002843CA" w:rsidP="002843CA">
      <w:pPr>
        <w:pStyle w:val="Textbody"/>
      </w:pPr>
    </w:p>
    <w:p w:rsidR="002843CA" w:rsidRDefault="002843CA" w:rsidP="002843CA">
      <w:pPr>
        <w:pStyle w:val="Textbody"/>
      </w:pPr>
    </w:p>
    <w:p w:rsidR="002843CA" w:rsidRDefault="002843CA" w:rsidP="002843CA">
      <w:pPr>
        <w:pStyle w:val="Textbody"/>
      </w:pPr>
    </w:p>
    <w:p w:rsidR="002843CA" w:rsidRDefault="002843CA" w:rsidP="002843CA">
      <w:pPr>
        <w:pStyle w:val="Textbody"/>
      </w:pPr>
    </w:p>
    <w:p w:rsidR="002843CA" w:rsidRDefault="002843CA" w:rsidP="002843CA">
      <w:pPr>
        <w:pStyle w:val="Textbody"/>
      </w:pPr>
    </w:p>
    <w:p w:rsidR="002843CA" w:rsidRDefault="002843CA" w:rsidP="002843CA">
      <w:pPr>
        <w:pStyle w:val="Textbody"/>
      </w:pPr>
    </w:p>
    <w:p w:rsidR="002843CA" w:rsidRDefault="002843CA" w:rsidP="002843CA">
      <w:pPr>
        <w:pStyle w:val="Standard"/>
        <w:pageBreakBefore/>
        <w:shd w:val="clear" w:color="auto" w:fill="FFFFFF"/>
        <w:autoSpaceDE w:val="0"/>
        <w:ind w:left="4963"/>
      </w:pPr>
      <w:proofErr w:type="spellStart"/>
      <w:r>
        <w:lastRenderedPageBreak/>
        <w:t>Приложение</w:t>
      </w:r>
      <w:proofErr w:type="spellEnd"/>
    </w:p>
    <w:p w:rsidR="002843CA" w:rsidRDefault="002843CA" w:rsidP="002843CA">
      <w:pPr>
        <w:pStyle w:val="Standard"/>
        <w:shd w:val="clear" w:color="auto" w:fill="FFFFFF"/>
        <w:autoSpaceDE w:val="0"/>
        <w:ind w:left="4963"/>
        <w:rPr>
          <w:lang w:val="ru-RU"/>
        </w:rPr>
      </w:pPr>
      <w:r>
        <w:t xml:space="preserve">к </w:t>
      </w:r>
      <w:proofErr w:type="spellStart"/>
      <w:r>
        <w:t>постановлению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</w:p>
    <w:p w:rsidR="002843CA" w:rsidRDefault="002843CA" w:rsidP="002843CA">
      <w:pPr>
        <w:pStyle w:val="Standard"/>
        <w:shd w:val="clear" w:color="auto" w:fill="FFFFFF"/>
        <w:autoSpaceDE w:val="0"/>
        <w:ind w:left="4963"/>
        <w:rPr>
          <w:lang w:val="ru-RU"/>
        </w:rPr>
      </w:pPr>
      <w:r>
        <w:rPr>
          <w:lang w:val="ru-RU"/>
        </w:rPr>
        <w:t xml:space="preserve">сельского поселения Болчары   </w:t>
      </w:r>
    </w:p>
    <w:p w:rsidR="002843CA" w:rsidRPr="002843CA" w:rsidRDefault="002843CA" w:rsidP="002843CA">
      <w:pPr>
        <w:pStyle w:val="Standard"/>
        <w:shd w:val="clear" w:color="auto" w:fill="FFFFFF"/>
        <w:autoSpaceDE w:val="0"/>
        <w:ind w:left="4963"/>
        <w:rPr>
          <w:lang w:val="ru-RU"/>
        </w:rPr>
      </w:pPr>
      <w:proofErr w:type="spellStart"/>
      <w:r>
        <w:t>от</w:t>
      </w:r>
      <w:proofErr w:type="spellEnd"/>
      <w:r>
        <w:t xml:space="preserve"> </w:t>
      </w:r>
      <w:r>
        <w:rPr>
          <w:lang w:val="ru-RU"/>
        </w:rPr>
        <w:t xml:space="preserve">04.12.2017 </w:t>
      </w:r>
      <w:r>
        <w:t>№</w:t>
      </w:r>
      <w:r>
        <w:rPr>
          <w:lang w:val="ru-RU"/>
        </w:rPr>
        <w:t xml:space="preserve"> 124</w:t>
      </w:r>
    </w:p>
    <w:p w:rsidR="002843CA" w:rsidRDefault="002843CA" w:rsidP="002843CA">
      <w:pPr>
        <w:pStyle w:val="Standard"/>
        <w:autoSpaceDE w:val="0"/>
        <w:rPr>
          <w:color w:val="000000"/>
          <w:lang w:val="ru-RU"/>
        </w:rPr>
      </w:pPr>
      <w:r>
        <w:rPr>
          <w:color w:val="000000"/>
        </w:rPr>
        <w:t xml:space="preserve"> </w:t>
      </w:r>
    </w:p>
    <w:p w:rsidR="00AE5EA4" w:rsidRPr="00AE5EA4" w:rsidRDefault="00AE5EA4" w:rsidP="002843CA">
      <w:pPr>
        <w:pStyle w:val="Standard"/>
        <w:autoSpaceDE w:val="0"/>
        <w:rPr>
          <w:color w:val="000000"/>
          <w:lang w:val="ru-RU"/>
        </w:rPr>
      </w:pPr>
    </w:p>
    <w:p w:rsidR="00AE5EA4" w:rsidRDefault="002843CA" w:rsidP="00AE5EA4">
      <w:pPr>
        <w:pStyle w:val="Textbody"/>
        <w:tabs>
          <w:tab w:val="left" w:pos="0"/>
          <w:tab w:val="left" w:pos="360"/>
        </w:tabs>
        <w:spacing w:after="0"/>
        <w:jc w:val="center"/>
        <w:rPr>
          <w:color w:val="000000"/>
          <w:lang w:val="ru-RU"/>
        </w:rPr>
      </w:pPr>
      <w:proofErr w:type="spellStart"/>
      <w:r>
        <w:rPr>
          <w:color w:val="000000"/>
        </w:rPr>
        <w:t>Порядок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формирования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ведения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обязательного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опубликования</w:t>
      </w:r>
      <w:proofErr w:type="spellEnd"/>
      <w:r w:rsidR="00AE5EA4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перечня</w:t>
      </w:r>
      <w:proofErr w:type="spellEnd"/>
      <w:r>
        <w:rPr>
          <w:color w:val="000000"/>
        </w:rPr>
        <w:t xml:space="preserve"> </w:t>
      </w:r>
    </w:p>
    <w:p w:rsidR="00AE5EA4" w:rsidRDefault="002843CA" w:rsidP="00AE5EA4">
      <w:pPr>
        <w:pStyle w:val="Textbody"/>
        <w:tabs>
          <w:tab w:val="left" w:pos="0"/>
          <w:tab w:val="left" w:pos="360"/>
        </w:tabs>
        <w:spacing w:after="0"/>
        <w:jc w:val="center"/>
        <w:rPr>
          <w:color w:val="000000"/>
          <w:lang w:val="ru-RU"/>
        </w:rPr>
      </w:pPr>
      <w:proofErr w:type="spellStart"/>
      <w:r>
        <w:rPr>
          <w:color w:val="000000"/>
        </w:rPr>
        <w:t>муниципального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имущества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сельского поселения Болчары</w:t>
      </w:r>
      <w:r>
        <w:rPr>
          <w:color w:val="000000"/>
        </w:rPr>
        <w:t xml:space="preserve">, </w:t>
      </w:r>
    </w:p>
    <w:p w:rsidR="002843CA" w:rsidRDefault="002843CA" w:rsidP="00AE5EA4">
      <w:pPr>
        <w:pStyle w:val="Textbody"/>
        <w:tabs>
          <w:tab w:val="left" w:pos="0"/>
          <w:tab w:val="left" w:pos="360"/>
        </w:tabs>
        <w:spacing w:after="0"/>
        <w:jc w:val="center"/>
        <w:rPr>
          <w:color w:val="000000"/>
        </w:rPr>
      </w:pPr>
      <w:proofErr w:type="spellStart"/>
      <w:r>
        <w:rPr>
          <w:color w:val="000000"/>
        </w:rPr>
        <w:t>свободного</w:t>
      </w:r>
      <w:proofErr w:type="spellEnd"/>
      <w:r w:rsidR="00AE5EA4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третьих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предназначенного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владение</w:t>
      </w:r>
      <w:proofErr w:type="spellEnd"/>
    </w:p>
    <w:p w:rsidR="00AE5EA4" w:rsidRDefault="002843CA" w:rsidP="002843CA">
      <w:pPr>
        <w:pStyle w:val="Textbody"/>
        <w:tabs>
          <w:tab w:val="left" w:pos="0"/>
          <w:tab w:val="left" w:pos="360"/>
        </w:tabs>
        <w:spacing w:after="0"/>
        <w:jc w:val="center"/>
        <w:rPr>
          <w:color w:val="000000"/>
          <w:lang w:val="ru-RU"/>
        </w:rPr>
      </w:pPr>
      <w:r>
        <w:rPr>
          <w:color w:val="000000"/>
        </w:rPr>
        <w:t>и (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пользование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ориентированным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некоммерческим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организациям</w:t>
      </w:r>
      <w:proofErr w:type="spellEnd"/>
    </w:p>
    <w:p w:rsidR="002843CA" w:rsidRDefault="002843CA" w:rsidP="002843CA">
      <w:pPr>
        <w:pStyle w:val="Textbody"/>
        <w:tabs>
          <w:tab w:val="left" w:pos="0"/>
          <w:tab w:val="left" w:pos="360"/>
        </w:tabs>
        <w:spacing w:after="0"/>
        <w:jc w:val="center"/>
      </w:pPr>
      <w:r>
        <w:rPr>
          <w:color w:val="000000"/>
        </w:rPr>
        <w:t xml:space="preserve"> </w:t>
      </w:r>
      <w:r>
        <w:t>(</w:t>
      </w:r>
      <w:proofErr w:type="spellStart"/>
      <w:r>
        <w:t>далее</w:t>
      </w:r>
      <w:proofErr w:type="spellEnd"/>
      <w:r>
        <w:t xml:space="preserve"> </w:t>
      </w:r>
      <w:r w:rsidR="00AE5EA4">
        <w:t>–</w:t>
      </w:r>
      <w:r>
        <w:t xml:space="preserve"> </w:t>
      </w:r>
      <w:proofErr w:type="spellStart"/>
      <w:r>
        <w:t>Порядок</w:t>
      </w:r>
      <w:proofErr w:type="spellEnd"/>
      <w:r>
        <w:t>)</w:t>
      </w:r>
    </w:p>
    <w:p w:rsidR="002843CA" w:rsidRDefault="002843CA" w:rsidP="002843CA">
      <w:pPr>
        <w:pStyle w:val="Textbody"/>
        <w:tabs>
          <w:tab w:val="left" w:pos="360"/>
        </w:tabs>
        <w:spacing w:after="0"/>
        <w:jc w:val="center"/>
      </w:pPr>
    </w:p>
    <w:p w:rsidR="002843CA" w:rsidRDefault="002843CA" w:rsidP="00AE5EA4">
      <w:pPr>
        <w:pStyle w:val="Textbody"/>
        <w:numPr>
          <w:ilvl w:val="0"/>
          <w:numId w:val="7"/>
        </w:numPr>
        <w:tabs>
          <w:tab w:val="left" w:pos="360"/>
        </w:tabs>
        <w:spacing w:after="0"/>
        <w:jc w:val="center"/>
        <w:rPr>
          <w:lang w:val="ru-RU"/>
        </w:rPr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</w:p>
    <w:p w:rsidR="00AE5EA4" w:rsidRPr="00AE5EA4" w:rsidRDefault="00AE5EA4" w:rsidP="00AE5EA4">
      <w:pPr>
        <w:pStyle w:val="Textbody"/>
        <w:tabs>
          <w:tab w:val="left" w:pos="360"/>
        </w:tabs>
        <w:spacing w:after="0"/>
        <w:ind w:left="720"/>
        <w:rPr>
          <w:lang w:val="ru-RU"/>
        </w:rPr>
      </w:pP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1.1. </w:t>
      </w:r>
      <w:proofErr w:type="spellStart"/>
      <w:r>
        <w:t>Настоящий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устанавливает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, </w:t>
      </w:r>
      <w:proofErr w:type="spellStart"/>
      <w:r>
        <w:rPr>
          <w:color w:val="000000"/>
        </w:rPr>
        <w:t>ведения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обязательного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опубликования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перечня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муниципального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имущества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сельского поселения Болчары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свободного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третьих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предназначенного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владение</w:t>
      </w:r>
      <w:proofErr w:type="spellEnd"/>
      <w:r>
        <w:rPr>
          <w:color w:val="000000"/>
        </w:rPr>
        <w:t xml:space="preserve"> и (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пользование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ориентированным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некоммерческим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организациям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далее</w:t>
      </w:r>
      <w:proofErr w:type="spellEnd"/>
      <w:r>
        <w:rPr>
          <w:color w:val="000000"/>
        </w:rPr>
        <w:t xml:space="preserve"> </w:t>
      </w:r>
      <w:r w:rsidR="00AE5EA4">
        <w:rPr>
          <w:color w:val="000000"/>
        </w:rPr>
        <w:t>–</w:t>
      </w:r>
      <w:r>
        <w:rPr>
          <w:color w:val="000000"/>
        </w:rPr>
        <w:t xml:space="preserve"> СОНКО).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1.2. </w:t>
      </w:r>
      <w:r>
        <w:rPr>
          <w:lang w:val="ru-RU"/>
        </w:rPr>
        <w:t>Администрация сельского поселения Болчары</w:t>
      </w:r>
      <w:r>
        <w:t xml:space="preserve"> (</w:t>
      </w:r>
      <w:proofErr w:type="spellStart"/>
      <w:r>
        <w:t>далее</w:t>
      </w:r>
      <w:proofErr w:type="spellEnd"/>
      <w:r>
        <w:t xml:space="preserve"> </w:t>
      </w:r>
      <w:r w:rsidR="00AE5EA4">
        <w:t>–</w:t>
      </w:r>
      <w:r>
        <w:t xml:space="preserve"> </w:t>
      </w:r>
      <w:proofErr w:type="spellStart"/>
      <w:r>
        <w:t>уполномоченный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) </w:t>
      </w:r>
      <w:proofErr w:type="spellStart"/>
      <w:r>
        <w:t>осуществляет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формированию</w:t>
      </w:r>
      <w:proofErr w:type="spellEnd"/>
      <w:r>
        <w:t xml:space="preserve"> и </w:t>
      </w:r>
      <w:proofErr w:type="spellStart"/>
      <w:r>
        <w:t>обязательному</w:t>
      </w:r>
      <w:proofErr w:type="spellEnd"/>
      <w:r>
        <w:t xml:space="preserve"> </w:t>
      </w:r>
      <w:proofErr w:type="spellStart"/>
      <w:r>
        <w:t>опубликованию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 xml:space="preserve">,  </w:t>
      </w:r>
      <w:proofErr w:type="spellStart"/>
      <w:r>
        <w:t>принятию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>,</w:t>
      </w:r>
      <w:r>
        <w:rPr>
          <w:color w:val="0070C0"/>
        </w:rPr>
        <w:t xml:space="preserve"> </w:t>
      </w:r>
      <w:proofErr w:type="spellStart"/>
      <w:r>
        <w:t>внесение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, </w:t>
      </w:r>
      <w:proofErr w:type="spellStart"/>
      <w:r>
        <w:t>дополнений</w:t>
      </w:r>
      <w:proofErr w:type="spellEnd"/>
      <w:r>
        <w:t xml:space="preserve">, </w:t>
      </w:r>
      <w:proofErr w:type="spellStart"/>
      <w:r>
        <w:t>исключения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муниципальном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>.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1.3. </w:t>
      </w:r>
      <w:proofErr w:type="spellStart"/>
      <w:r>
        <w:t>Уполномоченный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осуществляет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подготовке</w:t>
      </w:r>
      <w:proofErr w:type="spellEnd"/>
      <w:r>
        <w:t xml:space="preserve"> </w:t>
      </w:r>
      <w:proofErr w:type="spellStart"/>
      <w:r>
        <w:t>проектов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, </w:t>
      </w:r>
      <w:proofErr w:type="spellStart"/>
      <w:r>
        <w:t>внесение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, </w:t>
      </w:r>
      <w:proofErr w:type="spellStart"/>
      <w:r>
        <w:t>дополнений</w:t>
      </w:r>
      <w:proofErr w:type="spellEnd"/>
      <w:r>
        <w:t xml:space="preserve">, </w:t>
      </w:r>
      <w:proofErr w:type="spellStart"/>
      <w:r>
        <w:t>исключения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муниципальном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 xml:space="preserve">, </w:t>
      </w:r>
      <w:proofErr w:type="spellStart"/>
      <w:r>
        <w:t>ведения</w:t>
      </w:r>
      <w:proofErr w:type="spellEnd"/>
      <w:r>
        <w:t xml:space="preserve"> (в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ежегодного</w:t>
      </w:r>
      <w:proofErr w:type="spellEnd"/>
      <w:r>
        <w:t xml:space="preserve"> </w:t>
      </w:r>
      <w:proofErr w:type="spellStart"/>
      <w:r>
        <w:t>дополнения</w:t>
      </w:r>
      <w:proofErr w:type="spellEnd"/>
      <w:r>
        <w:t xml:space="preserve">) </w:t>
      </w:r>
      <w:proofErr w:type="spellStart"/>
      <w:r>
        <w:t>перечня</w:t>
      </w:r>
      <w:proofErr w:type="spellEnd"/>
      <w:r>
        <w:t>.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1.4.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 xml:space="preserve">, </w:t>
      </w:r>
      <w:proofErr w:type="spellStart"/>
      <w:r>
        <w:t>внесение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, </w:t>
      </w:r>
      <w:proofErr w:type="spellStart"/>
      <w:r>
        <w:t>дополнений</w:t>
      </w:r>
      <w:proofErr w:type="spellEnd"/>
      <w:r>
        <w:t xml:space="preserve">, </w:t>
      </w:r>
      <w:proofErr w:type="spellStart"/>
      <w:r>
        <w:t>исключения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муниципальном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 xml:space="preserve"> </w:t>
      </w:r>
      <w:proofErr w:type="spellStart"/>
      <w:r>
        <w:t>принимаются</w:t>
      </w:r>
      <w:proofErr w:type="spellEnd"/>
      <w:r>
        <w:t xml:space="preserve"> </w:t>
      </w:r>
      <w:r>
        <w:rPr>
          <w:lang w:val="ru-RU"/>
        </w:rPr>
        <w:t>постановлением</w:t>
      </w:r>
      <w:r>
        <w:t xml:space="preserve"> </w:t>
      </w:r>
      <w:proofErr w:type="spellStart"/>
      <w:r>
        <w:t>уполномоченного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.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1.5. </w:t>
      </w:r>
      <w:r w:rsidR="00AE5EA4">
        <w:rPr>
          <w:lang w:val="ru-RU"/>
        </w:rPr>
        <w:t>Договор</w:t>
      </w:r>
      <w:r>
        <w:t xml:space="preserve"> </w:t>
      </w:r>
      <w:proofErr w:type="spellStart"/>
      <w:r>
        <w:t>безвозмездного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 с СОНКО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заключен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5 </w:t>
      </w:r>
      <w:proofErr w:type="spellStart"/>
      <w:r>
        <w:t>лет</w:t>
      </w:r>
      <w:proofErr w:type="spellEnd"/>
      <w:r>
        <w:t>.</w:t>
      </w:r>
    </w:p>
    <w:p w:rsidR="002843CA" w:rsidRDefault="002843CA" w:rsidP="002843CA">
      <w:pPr>
        <w:pStyle w:val="Standard"/>
        <w:autoSpaceDE w:val="0"/>
        <w:jc w:val="both"/>
      </w:pPr>
    </w:p>
    <w:p w:rsidR="002843CA" w:rsidRDefault="002843CA" w:rsidP="00AE5EA4">
      <w:pPr>
        <w:pStyle w:val="Standard"/>
        <w:numPr>
          <w:ilvl w:val="0"/>
          <w:numId w:val="7"/>
        </w:numPr>
        <w:autoSpaceDE w:val="0"/>
        <w:jc w:val="center"/>
        <w:rPr>
          <w:lang w:val="ru-RU"/>
        </w:rPr>
      </w:pPr>
      <w:proofErr w:type="spellStart"/>
      <w:r>
        <w:t>Формирование</w:t>
      </w:r>
      <w:proofErr w:type="spellEnd"/>
      <w:r>
        <w:t xml:space="preserve"> и </w:t>
      </w:r>
      <w:proofErr w:type="spellStart"/>
      <w:r>
        <w:t>ведение</w:t>
      </w:r>
      <w:proofErr w:type="spellEnd"/>
      <w:r>
        <w:t xml:space="preserve"> </w:t>
      </w:r>
      <w:proofErr w:type="spellStart"/>
      <w:r>
        <w:t>перечня</w:t>
      </w:r>
      <w:proofErr w:type="spellEnd"/>
    </w:p>
    <w:p w:rsidR="00AE5EA4" w:rsidRPr="00AE5EA4" w:rsidRDefault="00AE5EA4" w:rsidP="00AE5EA4">
      <w:pPr>
        <w:pStyle w:val="Standard"/>
        <w:autoSpaceDE w:val="0"/>
        <w:ind w:left="720"/>
        <w:rPr>
          <w:lang w:val="ru-RU"/>
        </w:rPr>
      </w:pPr>
    </w:p>
    <w:p w:rsidR="002843CA" w:rsidRDefault="002843CA" w:rsidP="00AE5EA4">
      <w:pPr>
        <w:pStyle w:val="Standard"/>
        <w:autoSpaceDE w:val="0"/>
        <w:ind w:firstLine="426"/>
        <w:jc w:val="both"/>
      </w:pPr>
      <w:r>
        <w:t>2.1.</w:t>
      </w:r>
      <w:bookmarkStart w:id="0" w:name="Par0"/>
      <w:bookmarkEnd w:id="0"/>
      <w:r>
        <w:t xml:space="preserve"> </w:t>
      </w:r>
      <w:proofErr w:type="spellStart"/>
      <w:r>
        <w:t>Уполномоченный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определяет</w:t>
      </w:r>
      <w:proofErr w:type="spellEnd"/>
      <w:r>
        <w:t xml:space="preserve"> в </w:t>
      </w:r>
      <w:proofErr w:type="spellStart"/>
      <w:r>
        <w:t>составе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</w:t>
      </w:r>
      <w:r>
        <w:rPr>
          <w:lang w:val="ru-RU"/>
        </w:rPr>
        <w:t>сельского поселения Болчары</w:t>
      </w:r>
      <w:r>
        <w:t xml:space="preserve">, </w:t>
      </w:r>
      <w:proofErr w:type="spellStart"/>
      <w:r>
        <w:t>объекты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предоставлены</w:t>
      </w:r>
      <w:proofErr w:type="spellEnd"/>
      <w:r>
        <w:t xml:space="preserve"> СОНКО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владение</w:t>
      </w:r>
      <w:proofErr w:type="spellEnd"/>
      <w:r>
        <w:t xml:space="preserve">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пользование</w:t>
      </w:r>
      <w:proofErr w:type="spellEnd"/>
      <w:r>
        <w:t xml:space="preserve"> (</w:t>
      </w:r>
      <w:proofErr w:type="spellStart"/>
      <w:r>
        <w:t>далее</w:t>
      </w:r>
      <w:proofErr w:type="spellEnd"/>
      <w:r>
        <w:t xml:space="preserve"> </w:t>
      </w:r>
      <w:r w:rsidR="00AE5EA4">
        <w:t>–</w:t>
      </w:r>
      <w:r>
        <w:t xml:space="preserve"> </w:t>
      </w:r>
      <w:proofErr w:type="spellStart"/>
      <w:r>
        <w:t>объекты</w:t>
      </w:r>
      <w:proofErr w:type="spellEnd"/>
      <w:r>
        <w:t xml:space="preserve">), и </w:t>
      </w:r>
      <w:proofErr w:type="spellStart"/>
      <w:r>
        <w:t>принимает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о </w:t>
      </w:r>
      <w:proofErr w:type="spellStart"/>
      <w:r>
        <w:t>включении</w:t>
      </w:r>
      <w:proofErr w:type="spellEnd"/>
      <w:r>
        <w:t xml:space="preserve"> </w:t>
      </w:r>
      <w:proofErr w:type="spellStart"/>
      <w:r>
        <w:t>соответствующих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в </w:t>
      </w:r>
      <w:proofErr w:type="spellStart"/>
      <w:r>
        <w:t>перечень</w:t>
      </w:r>
      <w:proofErr w:type="spellEnd"/>
      <w:r>
        <w:t xml:space="preserve">. В </w:t>
      </w:r>
      <w:r>
        <w:rPr>
          <w:lang w:val="ru-RU"/>
        </w:rPr>
        <w:t>перечень</w:t>
      </w:r>
      <w:r>
        <w:t xml:space="preserve"> </w:t>
      </w:r>
      <w:proofErr w:type="spellStart"/>
      <w:r>
        <w:t>вносятся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о </w:t>
      </w:r>
      <w:proofErr w:type="spellStart"/>
      <w:r>
        <w:t>муниципальном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, </w:t>
      </w:r>
      <w:proofErr w:type="spellStart"/>
      <w:r>
        <w:t>соответствующем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t>критериям</w:t>
      </w:r>
      <w:proofErr w:type="spellEnd"/>
      <w:r>
        <w:t>: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а) </w:t>
      </w:r>
      <w:proofErr w:type="spellStart"/>
      <w:r>
        <w:t>муниципальное</w:t>
      </w:r>
      <w:proofErr w:type="spellEnd"/>
      <w:r>
        <w:t xml:space="preserve"> </w:t>
      </w:r>
      <w:proofErr w:type="spellStart"/>
      <w:r>
        <w:t>имущество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третьих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исключением</w:t>
      </w:r>
      <w:proofErr w:type="spellEnd"/>
      <w:r>
        <w:t xml:space="preserve"> </w:t>
      </w:r>
      <w:proofErr w:type="spellStart"/>
      <w:r>
        <w:t>имущественных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СОНКО);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б) </w:t>
      </w:r>
      <w:proofErr w:type="spellStart"/>
      <w:r>
        <w:t>муниципальное</w:t>
      </w:r>
      <w:proofErr w:type="spellEnd"/>
      <w:r>
        <w:t xml:space="preserve"> </w:t>
      </w:r>
      <w:proofErr w:type="spellStart"/>
      <w:r>
        <w:t>имущество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ограничено</w:t>
      </w:r>
      <w:proofErr w:type="spellEnd"/>
      <w:r>
        <w:t xml:space="preserve"> в </w:t>
      </w:r>
      <w:proofErr w:type="spellStart"/>
      <w:r>
        <w:t>обороте</w:t>
      </w:r>
      <w:proofErr w:type="spellEnd"/>
      <w:r>
        <w:t>;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в) </w:t>
      </w:r>
      <w:proofErr w:type="spellStart"/>
      <w:r>
        <w:t>муниципальное</w:t>
      </w:r>
      <w:proofErr w:type="spellEnd"/>
      <w:r>
        <w:t xml:space="preserve"> </w:t>
      </w:r>
      <w:proofErr w:type="spellStart"/>
      <w:r>
        <w:t>имущество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объектом</w:t>
      </w:r>
      <w:proofErr w:type="spellEnd"/>
      <w:r>
        <w:t xml:space="preserve"> </w:t>
      </w:r>
      <w:proofErr w:type="spellStart"/>
      <w:r>
        <w:t>религиозного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>;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г) </w:t>
      </w:r>
      <w:proofErr w:type="spellStart"/>
      <w:r>
        <w:t>муниципальное</w:t>
      </w:r>
      <w:proofErr w:type="spellEnd"/>
      <w:r>
        <w:t xml:space="preserve"> </w:t>
      </w:r>
      <w:proofErr w:type="spellStart"/>
      <w:r>
        <w:t>имущество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объектом</w:t>
      </w:r>
      <w:proofErr w:type="spellEnd"/>
      <w:r>
        <w:t xml:space="preserve"> </w:t>
      </w:r>
      <w:proofErr w:type="spellStart"/>
      <w:r>
        <w:t>незавершенного</w:t>
      </w:r>
      <w:proofErr w:type="spellEnd"/>
      <w:r>
        <w:t xml:space="preserve"> </w:t>
      </w:r>
      <w:proofErr w:type="spellStart"/>
      <w:r>
        <w:t>строительства</w:t>
      </w:r>
      <w:proofErr w:type="spellEnd"/>
      <w:r>
        <w:t>;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д)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принято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о </w:t>
      </w:r>
      <w:proofErr w:type="spellStart"/>
      <w:r>
        <w:t>предоставлении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иным</w:t>
      </w:r>
      <w:proofErr w:type="spellEnd"/>
      <w:r>
        <w:t xml:space="preserve"> </w:t>
      </w:r>
      <w:proofErr w:type="spellStart"/>
      <w:r>
        <w:t>лицам</w:t>
      </w:r>
      <w:proofErr w:type="spellEnd"/>
      <w:r>
        <w:t>;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е) </w:t>
      </w:r>
      <w:proofErr w:type="spellStart"/>
      <w:r>
        <w:t>муниципальное</w:t>
      </w:r>
      <w:proofErr w:type="spellEnd"/>
      <w:r>
        <w:t xml:space="preserve"> </w:t>
      </w:r>
      <w:proofErr w:type="spellStart"/>
      <w:r>
        <w:t>имущество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включено</w:t>
      </w:r>
      <w:proofErr w:type="spellEnd"/>
      <w:r>
        <w:t xml:space="preserve"> в </w:t>
      </w:r>
      <w:proofErr w:type="spellStart"/>
      <w:r>
        <w:t>прогнозный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приватизации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, </w:t>
      </w:r>
      <w:proofErr w:type="spellStart"/>
      <w:r>
        <w:t>находящегося</w:t>
      </w:r>
      <w:proofErr w:type="spellEnd"/>
      <w:r>
        <w:t xml:space="preserve"> в </w:t>
      </w:r>
      <w:proofErr w:type="spellStart"/>
      <w:r>
        <w:t>собственности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>;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ж) </w:t>
      </w:r>
      <w:proofErr w:type="spellStart"/>
      <w:r>
        <w:t>муниципальное</w:t>
      </w:r>
      <w:proofErr w:type="spellEnd"/>
      <w:r>
        <w:t xml:space="preserve"> </w:t>
      </w:r>
      <w:proofErr w:type="spellStart"/>
      <w:r>
        <w:t>имущество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признано</w:t>
      </w:r>
      <w:proofErr w:type="spellEnd"/>
      <w:r>
        <w:t xml:space="preserve"> </w:t>
      </w:r>
      <w:proofErr w:type="spellStart"/>
      <w:r>
        <w:t>аварийным</w:t>
      </w:r>
      <w:proofErr w:type="spellEnd"/>
      <w:r>
        <w:t xml:space="preserve"> и </w:t>
      </w:r>
      <w:proofErr w:type="spellStart"/>
      <w:r>
        <w:t>подлежащим</w:t>
      </w:r>
      <w:proofErr w:type="spellEnd"/>
      <w:r>
        <w:t xml:space="preserve"> </w:t>
      </w:r>
      <w:proofErr w:type="spellStart"/>
      <w:r>
        <w:t>сносу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реконструкции</w:t>
      </w:r>
      <w:proofErr w:type="spellEnd"/>
      <w:r>
        <w:t>.</w:t>
      </w:r>
    </w:p>
    <w:p w:rsidR="002843CA" w:rsidRDefault="002843CA" w:rsidP="00AE5EA4">
      <w:pPr>
        <w:pStyle w:val="Standard"/>
        <w:autoSpaceDE w:val="0"/>
        <w:ind w:firstLine="426"/>
        <w:jc w:val="both"/>
      </w:pPr>
      <w:bookmarkStart w:id="1" w:name="Par8"/>
      <w:r>
        <w:t xml:space="preserve">2.2. </w:t>
      </w:r>
      <w:proofErr w:type="spellStart"/>
      <w:r>
        <w:t>Внесение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муниципальном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 в </w:t>
      </w:r>
      <w:bookmarkEnd w:id="1"/>
      <w:r>
        <w:rPr>
          <w:lang w:val="ru-RU"/>
        </w:rPr>
        <w:t>перечень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исключение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муниципальном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 xml:space="preserve"> осуществляются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rPr>
          <w:color w:val="FF0000"/>
        </w:rPr>
        <w:t xml:space="preserve"> 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о </w:t>
      </w:r>
      <w:proofErr w:type="spellStart"/>
      <w:r>
        <w:t>внесении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предложений</w:t>
      </w:r>
      <w:proofErr w:type="spellEnd"/>
      <w:r>
        <w:t xml:space="preserve"> </w:t>
      </w:r>
      <w:proofErr w:type="spellStart"/>
      <w:r>
        <w:t>федеральных</w:t>
      </w:r>
      <w:proofErr w:type="spellEnd"/>
      <w:r>
        <w:t xml:space="preserve"> </w:t>
      </w:r>
      <w:proofErr w:type="spellStart"/>
      <w:r>
        <w:lastRenderedPageBreak/>
        <w:t>органов</w:t>
      </w:r>
      <w:proofErr w:type="spellEnd"/>
      <w:r>
        <w:t xml:space="preserve"> </w:t>
      </w:r>
      <w:proofErr w:type="spellStart"/>
      <w:r>
        <w:t>исполнительной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,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субъектов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, </w:t>
      </w:r>
      <w:proofErr w:type="spellStart"/>
      <w:r>
        <w:t>муниципальных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, </w:t>
      </w:r>
      <w:proofErr w:type="spellStart"/>
      <w:r>
        <w:t>общероссийских</w:t>
      </w:r>
      <w:proofErr w:type="spellEnd"/>
      <w:r>
        <w:t xml:space="preserve"> </w:t>
      </w:r>
      <w:proofErr w:type="spellStart"/>
      <w:r>
        <w:t>некоммерческих</w:t>
      </w:r>
      <w:proofErr w:type="spellEnd"/>
      <w:r>
        <w:t xml:space="preserve"> </w:t>
      </w:r>
      <w:proofErr w:type="spellStart"/>
      <w:r>
        <w:t>организаций</w:t>
      </w:r>
      <w:proofErr w:type="spellEnd"/>
      <w:r>
        <w:t xml:space="preserve">, </w:t>
      </w:r>
      <w:proofErr w:type="spellStart"/>
      <w:r>
        <w:t>выражающих</w:t>
      </w:r>
      <w:proofErr w:type="spellEnd"/>
      <w:r>
        <w:t xml:space="preserve"> </w:t>
      </w:r>
      <w:proofErr w:type="spellStart"/>
      <w:r>
        <w:t>интересы</w:t>
      </w:r>
      <w:proofErr w:type="spellEnd"/>
      <w:r>
        <w:t xml:space="preserve"> СОНКО, </w:t>
      </w:r>
      <w:proofErr w:type="spellStart"/>
      <w:r>
        <w:t>организаций</w:t>
      </w:r>
      <w:proofErr w:type="spellEnd"/>
      <w:r>
        <w:t xml:space="preserve">, </w:t>
      </w:r>
      <w:proofErr w:type="spellStart"/>
      <w:r>
        <w:t>образующих</w:t>
      </w:r>
      <w:proofErr w:type="spellEnd"/>
      <w:r>
        <w:t xml:space="preserve"> </w:t>
      </w:r>
      <w:proofErr w:type="spellStart"/>
      <w:r>
        <w:t>инфраструктуру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 СОНКО, а </w:t>
      </w:r>
      <w:proofErr w:type="spellStart"/>
      <w:r>
        <w:t>также</w:t>
      </w:r>
      <w:proofErr w:type="spellEnd"/>
      <w:r>
        <w:t xml:space="preserve"> СОНКО.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2.3.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, </w:t>
      </w:r>
      <w:proofErr w:type="spellStart"/>
      <w:r>
        <w:t>указанного</w:t>
      </w:r>
      <w:proofErr w:type="spellEnd"/>
      <w:r>
        <w:t xml:space="preserve"> в </w:t>
      </w:r>
      <w:r>
        <w:rPr>
          <w:lang w:val="ru-RU"/>
        </w:rPr>
        <w:t xml:space="preserve">пункте </w:t>
      </w:r>
      <w:r>
        <w:t xml:space="preserve">2.2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,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уполномоченным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30 </w:t>
      </w:r>
      <w:proofErr w:type="spellStart"/>
      <w:r>
        <w:t>календарных</w:t>
      </w:r>
      <w:proofErr w:type="spellEnd"/>
      <w:r>
        <w:t xml:space="preserve"> </w:t>
      </w:r>
      <w:proofErr w:type="spellStart"/>
      <w:r>
        <w:t>дней</w:t>
      </w:r>
      <w:proofErr w:type="spellEnd"/>
      <w:r>
        <w:t xml:space="preserve"> с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поступления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результатам</w:t>
      </w:r>
      <w:proofErr w:type="spellEnd"/>
      <w:r>
        <w:t xml:space="preserve"> </w:t>
      </w:r>
      <w:proofErr w:type="spellStart"/>
      <w:r>
        <w:t>рассмотрения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</w:t>
      </w:r>
      <w:proofErr w:type="spellStart"/>
      <w:r>
        <w:t>уполномоченным</w:t>
      </w:r>
      <w:proofErr w:type="spellEnd"/>
      <w:r>
        <w:t xml:space="preserve"> </w:t>
      </w:r>
      <w:proofErr w:type="spellStart"/>
      <w:r>
        <w:t>органом</w:t>
      </w:r>
      <w:proofErr w:type="spellEnd"/>
      <w:r>
        <w:t xml:space="preserve"> </w:t>
      </w:r>
      <w:proofErr w:type="spellStart"/>
      <w:r>
        <w:t>принимается</w:t>
      </w:r>
      <w:proofErr w:type="spellEnd"/>
      <w:r>
        <w:t xml:space="preserve"> </w:t>
      </w:r>
      <w:proofErr w:type="spellStart"/>
      <w:r>
        <w:t>одно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следующих</w:t>
      </w:r>
      <w:proofErr w:type="spellEnd"/>
      <w:r>
        <w:t xml:space="preserve"> </w:t>
      </w:r>
      <w:proofErr w:type="spellStart"/>
      <w:r>
        <w:t>решений</w:t>
      </w:r>
      <w:proofErr w:type="spellEnd"/>
      <w:r>
        <w:t>: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а) о </w:t>
      </w:r>
      <w:proofErr w:type="spellStart"/>
      <w:r>
        <w:t>включении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муниципальном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,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поступило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, в </w:t>
      </w:r>
      <w:proofErr w:type="spellStart"/>
      <w:r>
        <w:t>перечень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критериев</w:t>
      </w:r>
      <w:proofErr w:type="spellEnd"/>
      <w:r>
        <w:t xml:space="preserve">, </w:t>
      </w:r>
      <w:proofErr w:type="spellStart"/>
      <w:r>
        <w:t>установленных</w:t>
      </w:r>
      <w:proofErr w:type="spellEnd"/>
      <w:r>
        <w:t xml:space="preserve"> </w:t>
      </w:r>
      <w:r>
        <w:rPr>
          <w:lang w:val="ru-RU"/>
        </w:rPr>
        <w:t xml:space="preserve">пунктом </w:t>
      </w:r>
      <w:r>
        <w:t xml:space="preserve">2.1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>;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б)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исключении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муниципальном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,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поступило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положений</w:t>
      </w:r>
      <w:proofErr w:type="spellEnd"/>
      <w:r>
        <w:t xml:space="preserve"> </w:t>
      </w:r>
      <w:r>
        <w:rPr>
          <w:lang w:val="ru-RU"/>
        </w:rPr>
        <w:t xml:space="preserve">пунктов </w:t>
      </w:r>
      <w:r>
        <w:t xml:space="preserve">2.5 и </w:t>
      </w:r>
      <w:r>
        <w:rPr>
          <w:lang w:val="ru-RU"/>
        </w:rPr>
        <w:t xml:space="preserve">2.6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>;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в)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отказе</w:t>
      </w:r>
      <w:proofErr w:type="spellEnd"/>
      <w:r>
        <w:t xml:space="preserve"> в </w:t>
      </w:r>
      <w:proofErr w:type="spellStart"/>
      <w:r>
        <w:t>учете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>.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2.4.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принятия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отказе</w:t>
      </w:r>
      <w:proofErr w:type="spellEnd"/>
      <w:r>
        <w:t xml:space="preserve"> в </w:t>
      </w:r>
      <w:proofErr w:type="spellStart"/>
      <w:r>
        <w:t>учете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, </w:t>
      </w:r>
      <w:proofErr w:type="spellStart"/>
      <w:r>
        <w:t>указанного</w:t>
      </w:r>
      <w:proofErr w:type="spellEnd"/>
      <w:r>
        <w:t xml:space="preserve"> в </w:t>
      </w:r>
      <w:proofErr w:type="spellStart"/>
      <w:r>
        <w:t>пункте</w:t>
      </w:r>
      <w:proofErr w:type="spellEnd"/>
      <w:r>
        <w:fldChar w:fldCharType="begin"/>
      </w:r>
      <w:r>
        <w:instrText xml:space="preserve"> HYPERLINK "file:///C:\\Users\\Татьяна\\Desktop\\СОНКО.odt" \l "Par8" </w:instrText>
      </w:r>
      <w:r>
        <w:fldChar w:fldCharType="separate"/>
      </w:r>
      <w:r>
        <w:rPr>
          <w:rStyle w:val="a3"/>
          <w:lang w:val="ru-RU"/>
        </w:rPr>
        <w:t xml:space="preserve"> </w:t>
      </w:r>
      <w:r>
        <w:fldChar w:fldCharType="end"/>
      </w:r>
      <w:r>
        <w:t xml:space="preserve">2.2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, </w:t>
      </w:r>
      <w:proofErr w:type="spellStart"/>
      <w:r>
        <w:t>уполномоченный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направляет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, </w:t>
      </w:r>
      <w:proofErr w:type="spellStart"/>
      <w:r>
        <w:t>представившему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, </w:t>
      </w:r>
      <w:proofErr w:type="spellStart"/>
      <w:r>
        <w:t>мотивированный</w:t>
      </w:r>
      <w:proofErr w:type="spellEnd"/>
      <w:r>
        <w:t xml:space="preserve"> </w:t>
      </w:r>
      <w:proofErr w:type="spellStart"/>
      <w:r>
        <w:t>ответ</w:t>
      </w:r>
      <w:proofErr w:type="spellEnd"/>
      <w:r>
        <w:t xml:space="preserve"> о </w:t>
      </w:r>
      <w:proofErr w:type="spellStart"/>
      <w:r>
        <w:t>невозможности</w:t>
      </w:r>
      <w:proofErr w:type="spellEnd"/>
      <w:r>
        <w:t xml:space="preserve"> </w:t>
      </w:r>
      <w:proofErr w:type="spellStart"/>
      <w:r>
        <w:t>включения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муниципальном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 в </w:t>
      </w:r>
      <w:r>
        <w:rPr>
          <w:lang w:val="ru-RU"/>
        </w:rPr>
        <w:t>перечень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исключения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муниципальном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>.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2.5. </w:t>
      </w:r>
      <w:proofErr w:type="spellStart"/>
      <w:r>
        <w:t>Уполномоченный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вправе</w:t>
      </w:r>
      <w:proofErr w:type="spellEnd"/>
      <w:r>
        <w:t xml:space="preserve"> </w:t>
      </w:r>
      <w:proofErr w:type="spellStart"/>
      <w:r>
        <w:t>исключить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о </w:t>
      </w:r>
      <w:proofErr w:type="spellStart"/>
      <w:r>
        <w:t>муниципальном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2 </w:t>
      </w:r>
      <w:proofErr w:type="spellStart"/>
      <w:r>
        <w:t>лет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включения</w:t>
      </w:r>
      <w:proofErr w:type="spellEnd"/>
      <w:r>
        <w:t xml:space="preserve"> </w:t>
      </w:r>
      <w:proofErr w:type="spellStart"/>
      <w:r>
        <w:t>сведений</w:t>
      </w:r>
      <w:proofErr w:type="spellEnd"/>
      <w:r>
        <w:t xml:space="preserve"> о </w:t>
      </w:r>
      <w:proofErr w:type="spellStart"/>
      <w:r>
        <w:t>муниципальном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 в </w:t>
      </w:r>
      <w:proofErr w:type="spellStart"/>
      <w:r>
        <w:t>перечень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СОНКО,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поступило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передачу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владение</w:t>
      </w:r>
      <w:proofErr w:type="spellEnd"/>
      <w:r>
        <w:rPr>
          <w:color w:val="000000"/>
        </w:rPr>
        <w:t xml:space="preserve"> и (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пользование</w:t>
      </w:r>
      <w:proofErr w:type="spellEnd"/>
      <w:r>
        <w:rPr>
          <w:color w:val="000000"/>
        </w:rPr>
        <w:t>.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2.6. </w:t>
      </w:r>
      <w:proofErr w:type="spellStart"/>
      <w:r>
        <w:t>Уполномоченный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исключает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о </w:t>
      </w:r>
      <w:proofErr w:type="spellStart"/>
      <w:r>
        <w:t>муниципальном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перечня</w:t>
      </w:r>
      <w:proofErr w:type="spellEnd"/>
      <w:r>
        <w:t xml:space="preserve"> в </w:t>
      </w:r>
      <w:proofErr w:type="spellStart"/>
      <w:r>
        <w:t>одном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следующих</w:t>
      </w:r>
      <w:proofErr w:type="spellEnd"/>
      <w:r>
        <w:t xml:space="preserve"> </w:t>
      </w:r>
      <w:proofErr w:type="spellStart"/>
      <w:r>
        <w:t>случаев</w:t>
      </w:r>
      <w:proofErr w:type="spellEnd"/>
      <w:r>
        <w:t>: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а)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имущества</w:t>
      </w:r>
      <w:proofErr w:type="spellEnd"/>
      <w:r>
        <w:t xml:space="preserve"> в </w:t>
      </w:r>
      <w:proofErr w:type="spellStart"/>
      <w:r>
        <w:t>установленном</w:t>
      </w:r>
      <w:proofErr w:type="spellEnd"/>
      <w:r>
        <w:t xml:space="preserve"> </w:t>
      </w: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 xml:space="preserve"> </w:t>
      </w:r>
      <w:proofErr w:type="spellStart"/>
      <w:r>
        <w:t>принято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о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использовании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муниципальных</w:t>
      </w:r>
      <w:proofErr w:type="spellEnd"/>
      <w:r>
        <w:t xml:space="preserve"> </w:t>
      </w:r>
      <w:proofErr w:type="spellStart"/>
      <w:r>
        <w:t>нужд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иных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>;</w:t>
      </w:r>
    </w:p>
    <w:p w:rsidR="002843CA" w:rsidRDefault="002843CA" w:rsidP="00AE5EA4">
      <w:pPr>
        <w:pStyle w:val="Standard"/>
        <w:autoSpaceDE w:val="0"/>
        <w:ind w:firstLine="426"/>
        <w:jc w:val="both"/>
      </w:pPr>
      <w:r>
        <w:t xml:space="preserve">б)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муниципальной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имущество</w:t>
      </w:r>
      <w:proofErr w:type="spellEnd"/>
      <w:r>
        <w:t xml:space="preserve"> </w:t>
      </w:r>
      <w:proofErr w:type="spellStart"/>
      <w:r>
        <w:t>прекращено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решению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ином</w:t>
      </w:r>
      <w:proofErr w:type="spellEnd"/>
      <w:r>
        <w:t xml:space="preserve"> </w:t>
      </w:r>
      <w:proofErr w:type="spellStart"/>
      <w:r>
        <w:t>установленном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порядке</w:t>
      </w:r>
      <w:proofErr w:type="spellEnd"/>
      <w:r>
        <w:t>.</w:t>
      </w:r>
    </w:p>
    <w:p w:rsidR="002843CA" w:rsidRDefault="002843CA" w:rsidP="00AE5EA4">
      <w:pPr>
        <w:pStyle w:val="Standard"/>
        <w:autoSpaceDE w:val="0"/>
        <w:ind w:firstLine="426"/>
        <w:jc w:val="both"/>
        <w:rPr>
          <w:lang w:val="ru-RU"/>
        </w:rPr>
      </w:pPr>
      <w:r>
        <w:t xml:space="preserve">2.7. </w:t>
      </w:r>
      <w:proofErr w:type="spellStart"/>
      <w:r>
        <w:t>Перечень</w:t>
      </w:r>
      <w:proofErr w:type="spellEnd"/>
      <w:r>
        <w:t xml:space="preserve"> </w:t>
      </w:r>
      <w:proofErr w:type="spellStart"/>
      <w:r>
        <w:t>ведется</w:t>
      </w:r>
      <w:proofErr w:type="spellEnd"/>
      <w:r>
        <w:t xml:space="preserve"> в </w:t>
      </w:r>
      <w:proofErr w:type="spellStart"/>
      <w:r>
        <w:t>электронном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и </w:t>
      </w:r>
      <w:proofErr w:type="spellStart"/>
      <w:r>
        <w:t>содержит</w:t>
      </w:r>
      <w:proofErr w:type="spellEnd"/>
      <w:r>
        <w:t xml:space="preserve"> (в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записей</w:t>
      </w:r>
      <w:proofErr w:type="spellEnd"/>
      <w:r>
        <w:t xml:space="preserve">) </w:t>
      </w:r>
      <w:proofErr w:type="spellStart"/>
      <w:r>
        <w:t>сведения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имуществе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>:</w:t>
      </w:r>
    </w:p>
    <w:p w:rsidR="00AE5EA4" w:rsidRPr="00AE5EA4" w:rsidRDefault="00AE5EA4" w:rsidP="00AE5EA4">
      <w:pPr>
        <w:pStyle w:val="Standard"/>
        <w:autoSpaceDE w:val="0"/>
        <w:ind w:firstLine="426"/>
        <w:jc w:val="both"/>
        <w:rPr>
          <w:lang w:val="ru-RU"/>
        </w:rPr>
      </w:pP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7"/>
        <w:gridCol w:w="1192"/>
        <w:gridCol w:w="1975"/>
        <w:gridCol w:w="1647"/>
        <w:gridCol w:w="1198"/>
        <w:gridCol w:w="1686"/>
        <w:gridCol w:w="1435"/>
      </w:tblGrid>
      <w:tr w:rsidR="002843CA" w:rsidTr="002843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№ п/п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Наименование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Идентификационные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характеристики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объекта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 xml:space="preserve">. м)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либо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характеристики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Фактическое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предполагаемое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объекта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Примечание</w:t>
            </w:r>
            <w:proofErr w:type="spellEnd"/>
          </w:p>
        </w:tc>
      </w:tr>
      <w:tr w:rsidR="002843CA" w:rsidTr="002843CA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7</w:t>
            </w:r>
          </w:p>
        </w:tc>
      </w:tr>
      <w:tr w:rsidR="002843CA" w:rsidTr="002843CA">
        <w:trPr>
          <w:trHeight w:val="39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3CA" w:rsidRDefault="002843CA">
            <w:pPr>
              <w:pStyle w:val="ConsPlusNormal"/>
              <w:widowControl/>
              <w:tabs>
                <w:tab w:val="left" w:pos="32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</w:pPr>
          </w:p>
        </w:tc>
      </w:tr>
    </w:tbl>
    <w:p w:rsidR="002843CA" w:rsidRDefault="002843CA" w:rsidP="002843CA">
      <w:pPr>
        <w:pStyle w:val="Standard"/>
        <w:autoSpaceDE w:val="0"/>
        <w:ind w:firstLine="540"/>
        <w:jc w:val="both"/>
        <w:rPr>
          <w:lang w:val="ru-RU"/>
        </w:rPr>
      </w:pPr>
    </w:p>
    <w:p w:rsidR="00AE5EA4" w:rsidRPr="00AE5EA4" w:rsidRDefault="00AE5EA4" w:rsidP="00AE5EA4">
      <w:pPr>
        <w:pStyle w:val="Standard"/>
        <w:autoSpaceDE w:val="0"/>
        <w:jc w:val="both"/>
        <w:rPr>
          <w:lang w:val="ru-RU"/>
        </w:rPr>
      </w:pPr>
    </w:p>
    <w:p w:rsidR="002843CA" w:rsidRDefault="002843CA" w:rsidP="00AE5EA4">
      <w:pPr>
        <w:pStyle w:val="Standard"/>
        <w:numPr>
          <w:ilvl w:val="0"/>
          <w:numId w:val="7"/>
        </w:numPr>
        <w:autoSpaceDE w:val="0"/>
        <w:jc w:val="center"/>
        <w:rPr>
          <w:lang w:val="ru-RU"/>
        </w:rPr>
      </w:pPr>
      <w:proofErr w:type="spellStart"/>
      <w:r>
        <w:t>Опубликование</w:t>
      </w:r>
      <w:proofErr w:type="spellEnd"/>
      <w:r>
        <w:t xml:space="preserve"> и </w:t>
      </w:r>
      <w:proofErr w:type="spellStart"/>
      <w:r>
        <w:t>размещение</w:t>
      </w:r>
      <w:proofErr w:type="spellEnd"/>
      <w:r>
        <w:t xml:space="preserve"> </w:t>
      </w:r>
      <w:proofErr w:type="spellStart"/>
      <w:r>
        <w:t>перечня</w:t>
      </w:r>
      <w:proofErr w:type="spellEnd"/>
    </w:p>
    <w:p w:rsidR="00AE5EA4" w:rsidRPr="00AE5EA4" w:rsidRDefault="00AE5EA4" w:rsidP="00AE5EA4">
      <w:pPr>
        <w:pStyle w:val="Standard"/>
        <w:autoSpaceDE w:val="0"/>
        <w:ind w:left="720"/>
        <w:rPr>
          <w:lang w:val="ru-RU"/>
        </w:rPr>
      </w:pPr>
    </w:p>
    <w:p w:rsidR="002843CA" w:rsidRDefault="002843CA" w:rsidP="002843CA">
      <w:pPr>
        <w:pStyle w:val="Standard"/>
        <w:autoSpaceDE w:val="0"/>
        <w:ind w:firstLine="709"/>
        <w:jc w:val="both"/>
      </w:pPr>
      <w:proofErr w:type="spellStart"/>
      <w:r>
        <w:t>Перечень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и </w:t>
      </w:r>
      <w:proofErr w:type="spellStart"/>
      <w:r>
        <w:t>дополнения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обязательному</w:t>
      </w:r>
      <w:proofErr w:type="spellEnd"/>
      <w:r>
        <w:t xml:space="preserve"> </w:t>
      </w:r>
      <w:proofErr w:type="spellStart"/>
      <w:r>
        <w:t>опубликованию</w:t>
      </w:r>
      <w:proofErr w:type="spellEnd"/>
      <w:r>
        <w:t xml:space="preserve"> в </w:t>
      </w:r>
      <w:r>
        <w:rPr>
          <w:lang w:val="ru-RU"/>
        </w:rPr>
        <w:t>средствах массовой информации,</w:t>
      </w:r>
      <w:r>
        <w:t xml:space="preserve">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размещению</w:t>
      </w:r>
      <w:proofErr w:type="spellEnd"/>
      <w:r>
        <w:t xml:space="preserve"> в </w:t>
      </w:r>
      <w:proofErr w:type="spellStart"/>
      <w:r>
        <w:t>сети</w:t>
      </w:r>
      <w:proofErr w:type="spellEnd"/>
      <w:r>
        <w:t xml:space="preserve"> «</w:t>
      </w:r>
      <w:proofErr w:type="spellStart"/>
      <w:r>
        <w:t>Интернет</w:t>
      </w:r>
      <w:proofErr w:type="spellEnd"/>
      <w:r>
        <w:t xml:space="preserve">»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официальном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Кондинского </w:t>
      </w:r>
      <w:proofErr w:type="spellStart"/>
      <w:r>
        <w:t>района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3 </w:t>
      </w:r>
      <w:proofErr w:type="spellStart"/>
      <w:r>
        <w:t>рабочих</w:t>
      </w:r>
      <w:proofErr w:type="spellEnd"/>
      <w:r>
        <w:t xml:space="preserve"> </w:t>
      </w:r>
      <w:proofErr w:type="spellStart"/>
      <w:r>
        <w:t>дней</w:t>
      </w:r>
      <w:proofErr w:type="spellEnd"/>
      <w:r>
        <w:t xml:space="preserve">, с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принятия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>.</w:t>
      </w:r>
    </w:p>
    <w:p w:rsidR="003971D4" w:rsidRPr="002843CA" w:rsidRDefault="003971D4" w:rsidP="00397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971D4" w:rsidRDefault="003971D4" w:rsidP="00397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00DE8" w:rsidRPr="000910C5" w:rsidRDefault="00500DE8" w:rsidP="00397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87032" w:rsidRPr="000910C5" w:rsidRDefault="00AE5EA4" w:rsidP="00500DE8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7032" w:rsidRPr="000910C5" w:rsidSect="00AE5EA4">
      <w:type w:val="continuous"/>
      <w:pgSz w:w="11907" w:h="16840"/>
      <w:pgMar w:top="1276" w:right="850" w:bottom="709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931"/>
    <w:multiLevelType w:val="hybridMultilevel"/>
    <w:tmpl w:val="D1461AE6"/>
    <w:lvl w:ilvl="0" w:tplc="A0845B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615814"/>
    <w:multiLevelType w:val="hybridMultilevel"/>
    <w:tmpl w:val="E7843056"/>
    <w:lvl w:ilvl="0" w:tplc="DDE09B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387CE1"/>
    <w:multiLevelType w:val="multilevel"/>
    <w:tmpl w:val="41CA776C"/>
    <w:styleLink w:val="WW8Num3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4BA53485"/>
    <w:multiLevelType w:val="hybridMultilevel"/>
    <w:tmpl w:val="6F72C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1123A"/>
    <w:multiLevelType w:val="hybridMultilevel"/>
    <w:tmpl w:val="77F4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DBE"/>
    <w:rsid w:val="00041C2E"/>
    <w:rsid w:val="00061091"/>
    <w:rsid w:val="0006521A"/>
    <w:rsid w:val="000910C5"/>
    <w:rsid w:val="000A7993"/>
    <w:rsid w:val="000F2A7C"/>
    <w:rsid w:val="001270D4"/>
    <w:rsid w:val="00157A45"/>
    <w:rsid w:val="0016204A"/>
    <w:rsid w:val="001706D0"/>
    <w:rsid w:val="001D45FD"/>
    <w:rsid w:val="001E0908"/>
    <w:rsid w:val="002843CA"/>
    <w:rsid w:val="002C296F"/>
    <w:rsid w:val="002E4EDA"/>
    <w:rsid w:val="003971D4"/>
    <w:rsid w:val="003B7E79"/>
    <w:rsid w:val="00460E79"/>
    <w:rsid w:val="004A287E"/>
    <w:rsid w:val="00500DE8"/>
    <w:rsid w:val="0053282A"/>
    <w:rsid w:val="005405CC"/>
    <w:rsid w:val="00591C65"/>
    <w:rsid w:val="005A361C"/>
    <w:rsid w:val="005E186D"/>
    <w:rsid w:val="00606867"/>
    <w:rsid w:val="00691A8E"/>
    <w:rsid w:val="006A5A01"/>
    <w:rsid w:val="007258AC"/>
    <w:rsid w:val="00730E09"/>
    <w:rsid w:val="007377A4"/>
    <w:rsid w:val="008836A9"/>
    <w:rsid w:val="00885A9B"/>
    <w:rsid w:val="008C3B8F"/>
    <w:rsid w:val="008D62AE"/>
    <w:rsid w:val="008F3BCA"/>
    <w:rsid w:val="009D0C49"/>
    <w:rsid w:val="00A318D0"/>
    <w:rsid w:val="00A42C56"/>
    <w:rsid w:val="00AE5EA4"/>
    <w:rsid w:val="00AF57ED"/>
    <w:rsid w:val="00B52067"/>
    <w:rsid w:val="00B631BF"/>
    <w:rsid w:val="00B71DBE"/>
    <w:rsid w:val="00C2126D"/>
    <w:rsid w:val="00C35648"/>
    <w:rsid w:val="00C51A95"/>
    <w:rsid w:val="00C70F09"/>
    <w:rsid w:val="00C92CA7"/>
    <w:rsid w:val="00E06833"/>
    <w:rsid w:val="00E25665"/>
    <w:rsid w:val="00E354E1"/>
    <w:rsid w:val="00F87032"/>
    <w:rsid w:val="00FA4D4E"/>
    <w:rsid w:val="00FB2EDE"/>
    <w:rsid w:val="00FF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rsid w:val="00F870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1">
    <w:name w:val="FR1"/>
    <w:rsid w:val="000910C5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R3">
    <w:name w:val="FR3"/>
    <w:rsid w:val="000910C5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06833"/>
    <w:rPr>
      <w:color w:val="0000FF"/>
      <w:u w:val="single"/>
    </w:rPr>
  </w:style>
  <w:style w:type="paragraph" w:customStyle="1" w:styleId="Standard">
    <w:name w:val="Standard"/>
    <w:rsid w:val="002843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843CA"/>
    <w:pPr>
      <w:spacing w:after="120"/>
    </w:pPr>
  </w:style>
  <w:style w:type="paragraph" w:customStyle="1" w:styleId="ConsPlusNormal">
    <w:name w:val="ConsPlusNormal"/>
    <w:rsid w:val="002843CA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HTML0">
    <w:name w:val="HTML Preformatted"/>
    <w:basedOn w:val="Standard"/>
    <w:link w:val="HTML1"/>
    <w:semiHidden/>
    <w:unhideWhenUsed/>
    <w:rsid w:val="00284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semiHidden/>
    <w:rsid w:val="002843CA"/>
    <w:rPr>
      <w:rFonts w:ascii="Courier New" w:eastAsia="Andale Sans UI" w:hAnsi="Courier New" w:cs="Tahoma"/>
      <w:kern w:val="3"/>
      <w:sz w:val="20"/>
      <w:szCs w:val="20"/>
      <w:lang w:val="de-DE" w:eastAsia="ja-JP" w:bidi="fa-IR"/>
    </w:rPr>
  </w:style>
  <w:style w:type="numbering" w:customStyle="1" w:styleId="WW8Num35">
    <w:name w:val="WW8Num35"/>
    <w:rsid w:val="002843C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3DDA-15D1-46F6-9BB5-F8220C12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создании условий для развития малого и среднего предпринимательства</vt:lpstr>
    </vt:vector>
  </TitlesOfParts>
  <Company>Reanimator Extreme Edition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создании условий для развития малого и среднего предпринимательства</dc:title>
  <dc:creator>User</dc:creator>
  <cp:lastModifiedBy>Татьяна</cp:lastModifiedBy>
  <cp:revision>2</cp:revision>
  <cp:lastPrinted>2017-12-04T05:49:00Z</cp:lastPrinted>
  <dcterms:created xsi:type="dcterms:W3CDTF">2017-12-04T05:49:00Z</dcterms:created>
  <dcterms:modified xsi:type="dcterms:W3CDTF">2017-12-04T05:49:00Z</dcterms:modified>
</cp:coreProperties>
</file>