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9B0105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Кондинского района 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Ханты-Мансийского автономного округа – Югры</w:t>
      </w:r>
    </w:p>
    <w:p w:rsidR="00F0192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25D77" w:rsidRPr="00A25D77" w:rsidRDefault="00A25D77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5D77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A25D77" w:rsidRPr="00C013D9" w:rsidRDefault="00A25D77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1929" w:rsidRPr="00C013D9" w:rsidRDefault="00476806" w:rsidP="00F0192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1E0DF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08 февраля 2021 </w:t>
      </w:r>
      <w:r w:rsidR="00F0192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года                                             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№ </w:t>
      </w:r>
      <w:r w:rsidR="001E0DF7">
        <w:rPr>
          <w:rFonts w:ascii="Times New Roman" w:hAnsi="Times New Roman" w:cs="Times New Roman"/>
          <w:bCs/>
          <w:color w:val="auto"/>
          <w:sz w:val="24"/>
          <w:szCs w:val="24"/>
        </w:rPr>
        <w:t>17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 </w:t>
      </w:r>
    </w:p>
    <w:p w:rsidR="001D1973" w:rsidRDefault="001D1973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</w:t>
      </w:r>
    </w:p>
    <w:p w:rsidR="001D1973" w:rsidRDefault="001D1973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1D1973" w:rsidRDefault="001D1973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августа 2019 года № 183 «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D1973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Правил подачи и рассмотрения жалоб на решения </w:t>
      </w:r>
    </w:p>
    <w:p w:rsidR="001D1973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и действия (бездействие) администрации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1D1973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поселения Леуши,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="00DE1271" w:rsidRPr="00C013D9">
        <w:rPr>
          <w:rFonts w:ascii="Times New Roman" w:hAnsi="Times New Roman" w:cs="Times New Roman"/>
          <w:sz w:val="24"/>
          <w:szCs w:val="24"/>
        </w:rPr>
        <w:t xml:space="preserve"> муниципальные </w:t>
      </w:r>
    </w:p>
    <w:p w:rsidR="001D1973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F01929" w:rsidRPr="00C013D9">
        <w:rPr>
          <w:rFonts w:ascii="Times New Roman" w:hAnsi="Times New Roman" w:cs="Times New Roman"/>
          <w:sz w:val="24"/>
          <w:szCs w:val="24"/>
        </w:rPr>
        <w:t>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служащих, муниципального бюджетного учреждения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F01929" w:rsidRPr="00C013D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центр предоставления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01929" w:rsidRP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и его работников</w:t>
      </w:r>
      <w:r w:rsidR="001D1973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F01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3F22B6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3F22B6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Федеральны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 законом от 27 июля 2010 года № 210-ФЗ «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 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рганизации предоставления государственных и муниципальных услуг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3F22B6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C013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1973" w:rsidRDefault="001D1973" w:rsidP="001D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Леуши от 26 августа 2019 года № 183 «</w:t>
      </w:r>
      <w:r w:rsidRPr="00C013D9">
        <w:rPr>
          <w:rFonts w:ascii="Times New Roman" w:hAnsi="Times New Roman" w:cs="Times New Roman"/>
          <w:sz w:val="24"/>
          <w:szCs w:val="24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и его работников» следующее изменение:</w:t>
      </w:r>
      <w:proofErr w:type="gramEnd"/>
    </w:p>
    <w:p w:rsidR="001D1973" w:rsidRDefault="001D1973" w:rsidP="001D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Пункт 20 приложения к постановлению изложить в следующей редакции:</w:t>
      </w:r>
    </w:p>
    <w:p w:rsidR="001D1973" w:rsidRPr="00C013D9" w:rsidRDefault="001D1973" w:rsidP="001D197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 w:cs="Times New Roman"/>
          <w:sz w:val="24"/>
          <w:szCs w:val="24"/>
        </w:rPr>
        <w:t>, работник, наделенные полномочиями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732375">
        <w:rPr>
          <w:rFonts w:ascii="Times New Roman" w:hAnsi="Times New Roman" w:cs="Times New Roman"/>
          <w:sz w:val="24"/>
          <w:szCs w:val="24"/>
        </w:rPr>
        <w:t xml:space="preserve">по рассмотрению жалоб </w:t>
      </w:r>
      <w:r w:rsidRPr="00C013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57EA">
        <w:rPr>
          <w:rFonts w:ascii="Times New Roman" w:hAnsi="Times New Roman" w:cs="Times New Roman"/>
          <w:sz w:val="24"/>
          <w:szCs w:val="24"/>
        </w:rPr>
        <w:t>частью 1 статьи 11.2 Федерального закона от 27 июля 2010 года № 210-ФЗ</w:t>
      </w:r>
      <w:r w:rsidRPr="00C013D9">
        <w:rPr>
          <w:rFonts w:ascii="Times New Roman" w:hAnsi="Times New Roman" w:cs="Times New Roman"/>
          <w:sz w:val="24"/>
          <w:szCs w:val="24"/>
        </w:rPr>
        <w:t>, незамедлительно направляют имеющиеся материалы в органы прокуратуры</w:t>
      </w:r>
      <w:proofErr w:type="gramStart"/>
      <w:r w:rsidRPr="00C01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10D89" w:rsidRPr="00C013D9" w:rsidRDefault="001D1973" w:rsidP="00710D89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</w:t>
      </w:r>
      <w:r w:rsidR="00710D89" w:rsidRPr="00C013D9">
        <w:rPr>
          <w:rFonts w:ascii="Times New Roman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0DF7" w:rsidRDefault="001E0DF7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710D89" w:rsidRPr="00C013D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</w:t>
      </w:r>
      <w:r w:rsidR="001E0DF7">
        <w:rPr>
          <w:rFonts w:ascii="Times New Roman" w:hAnsi="Times New Roman" w:cs="Times New Roman"/>
          <w:sz w:val="24"/>
          <w:szCs w:val="24"/>
        </w:rPr>
        <w:t xml:space="preserve">                               М.В. Вурм</w:t>
      </w:r>
    </w:p>
    <w:p w:rsidR="009B0105" w:rsidRPr="00C013D9" w:rsidRDefault="00710D89" w:rsidP="0073237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271" w:rsidRPr="00C013D9" w:rsidRDefault="00DE1271" w:rsidP="00132A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hAnsi="Arial, sans-serif"/>
          <w:sz w:val="24"/>
          <w:szCs w:val="24"/>
        </w:rPr>
      </w:pPr>
    </w:p>
    <w:sectPr w:rsidR="00DE1271" w:rsidRPr="00C013D9" w:rsidSect="00F01929">
      <w:type w:val="continuous"/>
      <w:pgSz w:w="11907" w:h="16840"/>
      <w:pgMar w:top="1134" w:right="851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99" w:rsidRDefault="001E2099" w:rsidP="00541F00">
      <w:pPr>
        <w:spacing w:after="0" w:line="240" w:lineRule="auto"/>
      </w:pPr>
      <w:r>
        <w:separator/>
      </w:r>
    </w:p>
  </w:endnote>
  <w:endnote w:type="continuationSeparator" w:id="0">
    <w:p w:rsidR="001E2099" w:rsidRDefault="001E2099" w:rsidP="005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99" w:rsidRDefault="001E2099" w:rsidP="00541F00">
      <w:pPr>
        <w:spacing w:after="0" w:line="240" w:lineRule="auto"/>
      </w:pPr>
      <w:r>
        <w:separator/>
      </w:r>
    </w:p>
  </w:footnote>
  <w:footnote w:type="continuationSeparator" w:id="0">
    <w:p w:rsidR="001E2099" w:rsidRDefault="001E2099" w:rsidP="0054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5ED2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1">
    <w:nsid w:val="6344058A"/>
    <w:multiLevelType w:val="hybridMultilevel"/>
    <w:tmpl w:val="A27AD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929"/>
    <w:rsid w:val="000C365C"/>
    <w:rsid w:val="00132ACB"/>
    <w:rsid w:val="00151F55"/>
    <w:rsid w:val="001D1973"/>
    <w:rsid w:val="001E0DF7"/>
    <w:rsid w:val="001E2099"/>
    <w:rsid w:val="002F03BA"/>
    <w:rsid w:val="003F22B6"/>
    <w:rsid w:val="00476806"/>
    <w:rsid w:val="00611243"/>
    <w:rsid w:val="00705306"/>
    <w:rsid w:val="007068FD"/>
    <w:rsid w:val="00710D89"/>
    <w:rsid w:val="00732375"/>
    <w:rsid w:val="00847976"/>
    <w:rsid w:val="0086202C"/>
    <w:rsid w:val="00895F55"/>
    <w:rsid w:val="008C1177"/>
    <w:rsid w:val="009039D5"/>
    <w:rsid w:val="00911378"/>
    <w:rsid w:val="00950623"/>
    <w:rsid w:val="009A49F9"/>
    <w:rsid w:val="009B0105"/>
    <w:rsid w:val="009B2D7F"/>
    <w:rsid w:val="009D7BA2"/>
    <w:rsid w:val="00A25D77"/>
    <w:rsid w:val="00BC45D8"/>
    <w:rsid w:val="00C013D9"/>
    <w:rsid w:val="00C32995"/>
    <w:rsid w:val="00C457EA"/>
    <w:rsid w:val="00D06E1A"/>
    <w:rsid w:val="00DC483C"/>
    <w:rsid w:val="00DE1271"/>
    <w:rsid w:val="00E270B9"/>
    <w:rsid w:val="00F01929"/>
    <w:rsid w:val="00F422D8"/>
    <w:rsid w:val="00F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929"/>
  </w:style>
  <w:style w:type="paragraph" w:styleId="a5">
    <w:name w:val="footer"/>
    <w:basedOn w:val="a"/>
    <w:link w:val="a6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929"/>
  </w:style>
  <w:style w:type="character" w:styleId="a7">
    <w:name w:val="Hyperlink"/>
    <w:basedOn w:val="a0"/>
    <w:uiPriority w:val="99"/>
    <w:unhideWhenUsed/>
    <w:rsid w:val="00F01929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710D8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0D89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1D1973"/>
    <w:pPr>
      <w:ind w:left="720"/>
      <w:contextualSpacing/>
    </w:pPr>
  </w:style>
  <w:style w:type="paragraph" w:customStyle="1" w:styleId="headertext0">
    <w:name w:val="headertext"/>
    <w:basedOn w:val="a"/>
    <w:rsid w:val="001D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D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vt:lpstr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dc:title>
  <dc:creator>DS</dc:creator>
  <cp:lastModifiedBy>DS</cp:lastModifiedBy>
  <cp:revision>6</cp:revision>
  <cp:lastPrinted>2021-01-26T06:58:00Z</cp:lastPrinted>
  <dcterms:created xsi:type="dcterms:W3CDTF">2021-01-26T06:40:00Z</dcterms:created>
  <dcterms:modified xsi:type="dcterms:W3CDTF">2021-02-08T03:33:00Z</dcterms:modified>
</cp:coreProperties>
</file>