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FB" w:rsidRDefault="009058FB" w:rsidP="009058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58FB" w:rsidRDefault="009058FB" w:rsidP="009C390E">
      <w:pPr>
        <w:jc w:val="center"/>
        <w:rPr>
          <w:b/>
          <w:sz w:val="28"/>
          <w:szCs w:val="28"/>
        </w:rPr>
      </w:pPr>
    </w:p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058FB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058FB">
        <w:rPr>
          <w:sz w:val="28"/>
          <w:szCs w:val="28"/>
        </w:rPr>
        <w:t xml:space="preserve">      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9058FB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B92817" w:rsidRPr="00E15299" w:rsidRDefault="00E15299" w:rsidP="00E15299">
      <w:pPr>
        <w:ind w:right="4536"/>
        <w:jc w:val="both"/>
        <w:rPr>
          <w:sz w:val="28"/>
          <w:szCs w:val="28"/>
        </w:rPr>
      </w:pPr>
      <w:r w:rsidRPr="00E15299">
        <w:rPr>
          <w:sz w:val="28"/>
          <w:szCs w:val="28"/>
        </w:rPr>
        <w:t xml:space="preserve">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>
        <w:rPr>
          <w:sz w:val="28"/>
          <w:szCs w:val="28"/>
        </w:rPr>
        <w:t>сельского поселения Болчары</w:t>
      </w:r>
    </w:p>
    <w:p w:rsidR="00B92817" w:rsidRDefault="00B92817" w:rsidP="00B92817">
      <w:pPr>
        <w:rPr>
          <w:sz w:val="28"/>
          <w:szCs w:val="28"/>
        </w:rPr>
      </w:pPr>
    </w:p>
    <w:p w:rsidR="00E15299" w:rsidRPr="00B92817" w:rsidRDefault="00E15299" w:rsidP="00B92817">
      <w:pPr>
        <w:rPr>
          <w:sz w:val="28"/>
          <w:szCs w:val="28"/>
        </w:rPr>
      </w:pP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E152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5299">
        <w:rPr>
          <w:rFonts w:ascii="Times New Roman" w:hAnsi="Times New Roman" w:cs="Times New Roman"/>
          <w:sz w:val="28"/>
          <w:szCs w:val="28"/>
        </w:rPr>
        <w:t xml:space="preserve"> </w:t>
      </w:r>
      <w:r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Pr="00E15299">
        <w:rPr>
          <w:rFonts w:ascii="Times New Roman" w:hAnsi="Times New Roman" w:cs="Times New Roman"/>
          <w:sz w:val="28"/>
          <w:szCs w:val="28"/>
        </w:rPr>
      </w:r>
      <w:r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 xml:space="preserve">статьёй 14 </w:t>
      </w:r>
      <w:r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Pr="00E15299">
        <w:rPr>
          <w:rFonts w:ascii="Times New Roman" w:hAnsi="Times New Roman" w:cs="Times New Roman"/>
          <w:sz w:val="28"/>
          <w:szCs w:val="28"/>
        </w:rPr>
      </w:r>
      <w:r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>от 06 октября                        2003 года № 131 – ФЗ «Об общих принципах организации местного самоуправления в Российской Федерации»</w:t>
      </w:r>
      <w:r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, </w:t>
      </w:r>
      <w:r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"kodeks://link/d?nd=499086123"\o"’’Об участии граждан в охране общественного порядка (с изменениями на 31 декабря 2017 года)’’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Федеральный закон от 02.04.2014 N 44-ФЗ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E15299">
        <w:rPr>
          <w:rFonts w:ascii="Times New Roman" w:hAnsi="Times New Roman" w:cs="Times New Roman"/>
          <w:sz w:val="28"/>
          <w:szCs w:val="28"/>
        </w:rPr>
      </w:r>
      <w:r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>Федеральным законом от 02 апреля 2014 года № 44 – ФЗ «Об участии граждан в охране общественного порядка»</w:t>
      </w:r>
      <w:r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, </w:t>
      </w:r>
      <w:r w:rsidRPr="00E15299">
        <w:rPr>
          <w:rFonts w:ascii="Times New Roman" w:hAnsi="Times New Roman" w:cs="Times New Roman"/>
          <w:sz w:val="28"/>
          <w:szCs w:val="28"/>
        </w:rPr>
        <w:fldChar w:fldCharType="begin"/>
      </w:r>
      <w:r w:rsidRPr="00E15299">
        <w:rPr>
          <w:rFonts w:ascii="Times New Roman" w:hAnsi="Times New Roman" w:cs="Times New Roman"/>
          <w:sz w:val="28"/>
          <w:szCs w:val="28"/>
        </w:rPr>
        <w:instrText xml:space="preserve"> HYPERLINK "kodeks://link/d?nd=543550311"\o"’’О РЕГУЛИРОВАНИИ ОТДЕЛЬНЫХ ВОПРОСОВ УЧАСТИЯ ГРАЖДАН В ОХРАНЕ ОБЩЕСТВЕННОГО ПОРЯДКА В ХАНТЫ-МАНСИЙСКОМ ...’’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Закон Ханты-Мансийского автономного округа - Югры от 19.11.2014 N 95-оз</w:instrText>
      </w:r>
    </w:p>
    <w:p w:rsidR="00E15299" w:rsidRPr="00E15299" w:rsidRDefault="00E15299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99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E15299">
        <w:rPr>
          <w:rFonts w:ascii="Times New Roman" w:hAnsi="Times New Roman" w:cs="Times New Roman"/>
          <w:sz w:val="28"/>
          <w:szCs w:val="28"/>
        </w:rPr>
      </w:r>
      <w:r w:rsidRPr="00E15299">
        <w:rPr>
          <w:rFonts w:ascii="Times New Roman" w:hAnsi="Times New Roman" w:cs="Times New Roman"/>
          <w:sz w:val="28"/>
          <w:szCs w:val="28"/>
        </w:rPr>
        <w:fldChar w:fldCharType="separate"/>
      </w:r>
      <w:r w:rsidRPr="00E15299">
        <w:rPr>
          <w:rFonts w:ascii="Times New Roman" w:hAnsi="Times New Roman" w:cs="Times New Roman"/>
          <w:sz w:val="28"/>
          <w:szCs w:val="28"/>
        </w:rPr>
        <w:t xml:space="preserve">законом Ханты – Мансийского автономного округа – Югры от 19 ноября 2014 года № 95 – </w:t>
      </w:r>
      <w:proofErr w:type="spellStart"/>
      <w:proofErr w:type="gramStart"/>
      <w:r w:rsidRPr="00E15299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E15299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 – Мансийском автономном округе – Югре», Уставом сельского поселения Болчары,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E152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октября 2014 года</w:t>
      </w:r>
      <w:r w:rsidRPr="00E1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100</w:t>
      </w:r>
      <w:r w:rsidRPr="00E1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29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границ территорий, на которых может быть создана народная дружина»</w:t>
      </w:r>
      <w:r w:rsidR="001073CC">
        <w:rPr>
          <w:rFonts w:ascii="Times New Roman" w:hAnsi="Times New Roman" w:cs="Times New Roman"/>
          <w:sz w:val="28"/>
          <w:szCs w:val="28"/>
        </w:rPr>
        <w:t>,</w:t>
      </w:r>
      <w:r w:rsidRPr="00E152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15299">
        <w:rPr>
          <w:rFonts w:ascii="Times New Roman" w:hAnsi="Times New Roman" w:cs="Times New Roman"/>
          <w:sz w:val="28"/>
          <w:szCs w:val="28"/>
        </w:rPr>
        <w:fldChar w:fldCharType="end"/>
      </w:r>
      <w:r w:rsidRPr="00E1529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деятельности добровольных формирований населения по охране общественного порядка на территории </w:t>
      </w:r>
      <w:r w:rsidR="001073CC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E15299">
        <w:rPr>
          <w:rFonts w:ascii="Times New Roman" w:hAnsi="Times New Roman" w:cs="Times New Roman"/>
          <w:sz w:val="28"/>
          <w:szCs w:val="28"/>
        </w:rPr>
        <w:t>:</w:t>
      </w:r>
    </w:p>
    <w:p w:rsidR="001073CC" w:rsidRPr="001073CC" w:rsidRDefault="001073CC" w:rsidP="001073C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67857">
        <w:rPr>
          <w:sz w:val="28"/>
          <w:szCs w:val="28"/>
        </w:rPr>
        <w:t>Утвердить Положение о материальном стимулировании граждан, участвующих в деятельности добровольных формирований населения по охране об</w:t>
      </w:r>
      <w:r w:rsidRPr="001073CC">
        <w:rPr>
          <w:sz w:val="28"/>
          <w:szCs w:val="28"/>
        </w:rPr>
        <w:t>щественного порядка на территории сельского поселения Болчары (приложение).</w:t>
      </w:r>
    </w:p>
    <w:p w:rsidR="001073CC" w:rsidRPr="001073CC" w:rsidRDefault="001073CC" w:rsidP="001073C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073CC">
        <w:rPr>
          <w:sz w:val="28"/>
          <w:szCs w:val="28"/>
        </w:rPr>
        <w:t>2.</w:t>
      </w:r>
      <w:r w:rsidRPr="001073CC">
        <w:rPr>
          <w:sz w:val="28"/>
          <w:szCs w:val="28"/>
        </w:rPr>
        <w:tab/>
        <w:t>Финансирование расходов производить в пределах средств, предусмотренных в бюджете сельского поселения Болчары.</w:t>
      </w:r>
    </w:p>
    <w:p w:rsidR="00E17D9C" w:rsidRPr="001073CC" w:rsidRDefault="00A42223" w:rsidP="001073C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73CC">
        <w:rPr>
          <w:rFonts w:ascii="Times New Roman" w:hAnsi="Times New Roman"/>
          <w:b w:val="0"/>
          <w:sz w:val="28"/>
          <w:szCs w:val="28"/>
        </w:rPr>
        <w:t>3</w:t>
      </w:r>
      <w:r w:rsidR="00E17D9C" w:rsidRPr="001073CC">
        <w:rPr>
          <w:rFonts w:ascii="Times New Roman" w:hAnsi="Times New Roman"/>
          <w:b w:val="0"/>
          <w:sz w:val="28"/>
          <w:szCs w:val="28"/>
        </w:rPr>
        <w:t xml:space="preserve"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</w:t>
      </w:r>
      <w:r w:rsidR="00E17D9C" w:rsidRPr="001073CC">
        <w:rPr>
          <w:rFonts w:ascii="Times New Roman" w:hAnsi="Times New Roman"/>
          <w:b w:val="0"/>
          <w:sz w:val="28"/>
          <w:szCs w:val="28"/>
        </w:rPr>
        <w:lastRenderedPageBreak/>
        <w:t>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A42223" w:rsidP="001073CC">
      <w:pPr>
        <w:pStyle w:val="ac"/>
        <w:ind w:firstLine="851"/>
        <w:jc w:val="both"/>
        <w:rPr>
          <w:rStyle w:val="FontStyle22"/>
          <w:sz w:val="28"/>
          <w:szCs w:val="28"/>
        </w:rPr>
      </w:pPr>
      <w:r w:rsidRPr="00153BD5">
        <w:rPr>
          <w:rStyle w:val="FontStyle22"/>
          <w:bCs/>
          <w:sz w:val="28"/>
          <w:szCs w:val="28"/>
        </w:rPr>
        <w:t>4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A42223" w:rsidP="001073CC">
      <w:pPr>
        <w:pStyle w:val="ac"/>
        <w:ind w:firstLine="851"/>
        <w:jc w:val="both"/>
        <w:rPr>
          <w:bCs/>
        </w:rPr>
      </w:pPr>
      <w:r w:rsidRPr="00153BD5">
        <w:rPr>
          <w:rFonts w:ascii="Times New Roman" w:hAnsi="Times New Roman"/>
          <w:sz w:val="28"/>
          <w:szCs w:val="28"/>
        </w:rPr>
        <w:t>5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Pr="00015177" w:rsidRDefault="009C390E" w:rsidP="008C7755">
      <w:pPr>
        <w:jc w:val="both"/>
        <w:rPr>
          <w:color w:val="FF0000"/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1073CC" w:rsidRDefault="001073CC" w:rsidP="004B158A">
      <w:pPr>
        <w:ind w:right="-2" w:firstLine="5103"/>
        <w:rPr>
          <w:sz w:val="28"/>
          <w:szCs w:val="28"/>
        </w:rPr>
      </w:pP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lastRenderedPageBreak/>
        <w:t>Приложение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>к постановлению администрации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>сельского поселения Болчары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2022 </w:t>
      </w:r>
      <w:r w:rsidRPr="00C6272F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73CC" w:rsidRPr="001073CC" w:rsidRDefault="001073CC" w:rsidP="001073C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073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073CC" w:rsidRDefault="001073CC" w:rsidP="001073C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B7F" w:rsidRPr="001073CC" w:rsidRDefault="00BD2B7F" w:rsidP="001073C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1. Настоящее Положение 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3CC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со </w:t>
      </w:r>
      <w:r w:rsidRPr="001073CC">
        <w:rPr>
          <w:rFonts w:ascii="Times New Roman" w:hAnsi="Times New Roman" w:cs="Times New Roman"/>
          <w:sz w:val="28"/>
          <w:szCs w:val="28"/>
        </w:rPr>
        <w:fldChar w:fldCharType="begin"/>
      </w:r>
      <w:r w:rsidRPr="001073CC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"kodeks://link/d?nd=901876063&amp;point=mark=000000000000000000000000000000000000000000000000007EA0KG"\o"’’Об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10.01.2022)"</w:instrText>
      </w:r>
      <w:r w:rsidRPr="001073CC">
        <w:rPr>
          <w:rFonts w:ascii="Times New Roman" w:hAnsi="Times New Roman" w:cs="Times New Roman"/>
          <w:sz w:val="28"/>
          <w:szCs w:val="28"/>
        </w:rPr>
      </w:r>
      <w:r w:rsidRPr="001073CC">
        <w:rPr>
          <w:rFonts w:ascii="Times New Roman" w:hAnsi="Times New Roman" w:cs="Times New Roman"/>
          <w:sz w:val="28"/>
          <w:szCs w:val="28"/>
        </w:rPr>
        <w:fldChar w:fldCharType="separate"/>
      </w:r>
      <w:r w:rsidRPr="001073CC">
        <w:rPr>
          <w:rFonts w:ascii="Times New Roman" w:hAnsi="Times New Roman" w:cs="Times New Roman"/>
          <w:sz w:val="28"/>
          <w:szCs w:val="28"/>
        </w:rPr>
        <w:t xml:space="preserve">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3CC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073C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3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073CC">
        <w:rPr>
          <w:rFonts w:ascii="Times New Roman" w:hAnsi="Times New Roman" w:cs="Times New Roman"/>
          <w:sz w:val="28"/>
          <w:szCs w:val="28"/>
        </w:rPr>
        <w:t xml:space="preserve"> </w:t>
      </w:r>
      <w:r w:rsidRPr="001073CC">
        <w:rPr>
          <w:rFonts w:ascii="Times New Roman" w:hAnsi="Times New Roman" w:cs="Times New Roman"/>
          <w:sz w:val="28"/>
          <w:szCs w:val="28"/>
        </w:rPr>
        <w:fldChar w:fldCharType="end"/>
      </w:r>
      <w:r w:rsidRPr="001073CC">
        <w:rPr>
          <w:rFonts w:ascii="Times New Roman" w:hAnsi="Times New Roman" w:cs="Times New Roman"/>
          <w:sz w:val="28"/>
          <w:szCs w:val="28"/>
        </w:rPr>
        <w:t xml:space="preserve"> Федеральным законом от 02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073C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73CC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3CC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3CC">
        <w:rPr>
          <w:rFonts w:ascii="Times New Roman" w:hAnsi="Times New Roman" w:cs="Times New Roman"/>
          <w:sz w:val="28"/>
          <w:szCs w:val="28"/>
        </w:rPr>
        <w:t xml:space="preserve">, законом Ханты – Мансийского автономного округа – Югры от 19 ноября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73CC">
        <w:rPr>
          <w:rFonts w:ascii="Times New Roman" w:hAnsi="Times New Roman" w:cs="Times New Roman"/>
          <w:sz w:val="28"/>
          <w:szCs w:val="28"/>
        </w:rPr>
        <w:t xml:space="preserve">2014 года № 95 – </w:t>
      </w:r>
      <w:proofErr w:type="spellStart"/>
      <w:proofErr w:type="gramStart"/>
      <w:r w:rsidRPr="001073CC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1073CC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 – 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3CC">
        <w:rPr>
          <w:rFonts w:ascii="Times New Roman" w:hAnsi="Times New Roman" w:cs="Times New Roman"/>
          <w:sz w:val="28"/>
          <w:szCs w:val="28"/>
        </w:rPr>
        <w:t>в целях стимулирования граждан, участвующих в охране общественного порядка и являющихся членами народной дружины и определяет условия, порядок и размер материального стимулирования.</w: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Основная задача материального стимулирования граждан, участвующих в деятельности народных дружин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активизация участия граждан в мероприятиях по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1073CC" w:rsidP="001073CC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Народный дружинник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</w:t>
      </w:r>
      <w:r w:rsidR="00BD2B7F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являющийся членом народной дружины и принимающий в ее составе участие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2. Дружинники, активно участвующие в борьбе с правонарушениями, поощряются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, Советом депутатов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Болчары, начальником О</w:t>
      </w:r>
      <w:r w:rsidRPr="001073CC">
        <w:rPr>
          <w:rFonts w:ascii="Times New Roman" w:hAnsi="Times New Roman" w:cs="Times New Roman"/>
          <w:sz w:val="28"/>
          <w:szCs w:val="28"/>
        </w:rPr>
        <w:t>МВД России по Кондинскому району: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>объявлением благодарности;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>награждением Почетной грамотой или Благодарственным письмом;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денежной премией или ценным подарком к профессиональным праздникам </w:t>
      </w:r>
      <w:r w:rsidR="00BD2B7F">
        <w:rPr>
          <w:rFonts w:ascii="Times New Roman" w:hAnsi="Times New Roman" w:cs="Times New Roman"/>
          <w:sz w:val="28"/>
          <w:szCs w:val="28"/>
        </w:rPr>
        <w:t>О</w:t>
      </w:r>
      <w:r w:rsidRPr="001073CC">
        <w:rPr>
          <w:rFonts w:ascii="Times New Roman" w:hAnsi="Times New Roman" w:cs="Times New Roman"/>
          <w:sz w:val="28"/>
          <w:szCs w:val="28"/>
        </w:rPr>
        <w:t>МВД России.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Выплата денежной премии, приобретение ценного подарка осуществляется администрацией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бюджете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 Решение о выплате премии, награждении оформляется муниципальным правовым актом.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вправе использовать иные </w:t>
      </w:r>
      <w:r w:rsidRPr="001073CC">
        <w:rPr>
          <w:rFonts w:ascii="Times New Roman" w:hAnsi="Times New Roman" w:cs="Times New Roman"/>
          <w:sz w:val="28"/>
          <w:szCs w:val="28"/>
        </w:rPr>
        <w:lastRenderedPageBreak/>
        <w:t>формы материального стимулирования, не противоречащие федеральному законодательству.</w:t>
      </w:r>
    </w:p>
    <w:p w:rsidR="001073CC" w:rsidRPr="001073CC" w:rsidRDefault="001073CC" w:rsidP="00AE41A6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3. Материальным стимулированием </w:t>
      </w:r>
      <w:r w:rsidR="00BD2B7F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ружинников является денежное вознаграждение, выплачиваемое в размере, установленном настоящим Положением. Денежное вознаграждение Дружинникам выплачивается за счет средств бюджета </w:t>
      </w:r>
      <w:r w:rsidR="00BD2B7F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межбюджетных трансфертов в пределах суммы, предусмотренной на материальное стимулирование Дружинников.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4. Денежное вознаграждение выплачивается ежегодно администрацией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</w:t>
      </w:r>
      <w:r w:rsidR="00AE41A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Pr="001073CC">
        <w:rPr>
          <w:rFonts w:ascii="Times New Roman" w:hAnsi="Times New Roman" w:cs="Times New Roman"/>
          <w:sz w:val="28"/>
          <w:szCs w:val="28"/>
        </w:rPr>
        <w:t xml:space="preserve">пропорционально отработанному времени. Продолжительность дежурства </w:t>
      </w:r>
      <w:r w:rsidR="00AE41A6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ружинников по охране общественного порядка составляет не более 3 (трех) часов в сутки. Дежурства отражаются в соответствии с утвержденным графиком согласно </w:t>
      </w:r>
      <w:r w:rsidRPr="001073CC">
        <w:rPr>
          <w:rFonts w:ascii="Times New Roman" w:hAnsi="Times New Roman" w:cs="Times New Roman"/>
          <w:sz w:val="28"/>
          <w:szCs w:val="28"/>
        </w:rPr>
        <w:fldChar w:fldCharType="begin"/>
      </w:r>
      <w:r w:rsidRPr="001073CC">
        <w:rPr>
          <w:rFonts w:ascii="Times New Roman" w:hAnsi="Times New Roman" w:cs="Times New Roman"/>
          <w:sz w:val="28"/>
          <w:szCs w:val="28"/>
        </w:rPr>
        <w:instrText xml:space="preserve"> HYPERLINK "kodeks://link/d?nd=546266655&amp;point=mark=000000000000000000000000000000000000000000000000030V4NBM"\o"’’О материальном стимулировании граждан, участвующих в деятельности добровольных формирований населения по ...’’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Pr="001073CC">
        <w:rPr>
          <w:rFonts w:ascii="Times New Roman" w:hAnsi="Times New Roman" w:cs="Times New Roman"/>
          <w:sz w:val="28"/>
          <w:szCs w:val="28"/>
        </w:rPr>
      </w:r>
      <w:r w:rsidRPr="001073CC">
        <w:rPr>
          <w:rFonts w:ascii="Times New Roman" w:hAnsi="Times New Roman" w:cs="Times New Roman"/>
          <w:sz w:val="28"/>
          <w:szCs w:val="28"/>
        </w:rPr>
        <w:fldChar w:fldCharType="separate"/>
      </w:r>
      <w:r w:rsidRPr="001073CC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1073CC">
        <w:rPr>
          <w:rFonts w:ascii="Times New Roman" w:hAnsi="Times New Roman" w:cs="Times New Roman"/>
          <w:sz w:val="28"/>
          <w:szCs w:val="28"/>
        </w:rPr>
        <w:fldChar w:fldCharType="end"/>
      </w:r>
      <w:r w:rsidRPr="001073CC">
        <w:rPr>
          <w:rFonts w:ascii="Times New Roman" w:hAnsi="Times New Roman" w:cs="Times New Roman"/>
          <w:sz w:val="28"/>
          <w:szCs w:val="28"/>
        </w:rPr>
        <w:t xml:space="preserve"> к настоящему Положению, график обязательно согласовы</w:t>
      </w:r>
      <w:r w:rsidR="00AE41A6">
        <w:rPr>
          <w:rFonts w:ascii="Times New Roman" w:hAnsi="Times New Roman" w:cs="Times New Roman"/>
          <w:sz w:val="28"/>
          <w:szCs w:val="28"/>
        </w:rPr>
        <w:t>вается с ответственным лицом О</w:t>
      </w:r>
      <w:r w:rsidRPr="001073CC">
        <w:rPr>
          <w:rFonts w:ascii="Times New Roman" w:hAnsi="Times New Roman" w:cs="Times New Roman"/>
          <w:sz w:val="28"/>
          <w:szCs w:val="28"/>
        </w:rPr>
        <w:t xml:space="preserve">МВД России по Кондинскому району по вопросам охраны общественного порядка на территории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AE41A6" w:rsidP="00AE41A6">
      <w:pPr>
        <w:pStyle w:val="FORMATTEXT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073CC" w:rsidRPr="001073CC">
        <w:rPr>
          <w:rFonts w:ascii="Times New Roman" w:hAnsi="Times New Roman" w:cs="Times New Roman"/>
          <w:sz w:val="28"/>
          <w:szCs w:val="28"/>
        </w:rPr>
        <w:t xml:space="preserve">Руководитель народной дружины ведет табель учета выхода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73CC" w:rsidRPr="001073CC">
        <w:rPr>
          <w:rFonts w:ascii="Times New Roman" w:hAnsi="Times New Roman" w:cs="Times New Roman"/>
          <w:sz w:val="28"/>
          <w:szCs w:val="28"/>
        </w:rPr>
        <w:t xml:space="preserve">ружинников на охрану общественного порядка согласно </w:t>
      </w:r>
      <w:r w:rsidR="001073CC" w:rsidRPr="001073CC">
        <w:rPr>
          <w:rFonts w:ascii="Times New Roman" w:hAnsi="Times New Roman" w:cs="Times New Roman"/>
          <w:sz w:val="28"/>
          <w:szCs w:val="28"/>
        </w:rPr>
        <w:fldChar w:fldCharType="begin"/>
      </w:r>
      <w:r w:rsidR="001073CC" w:rsidRPr="001073CC">
        <w:rPr>
          <w:rFonts w:ascii="Times New Roman" w:hAnsi="Times New Roman" w:cs="Times New Roman"/>
          <w:sz w:val="28"/>
          <w:szCs w:val="28"/>
        </w:rPr>
        <w:instrText xml:space="preserve"> HYPERLINK "kodeks://link/d?nd=546266655&amp;point=mark=000000000000000000000000000000000000000000000000033QUQ0R"\o"’’О материальном стимулировании граждан, участвующих в деятельности добровольных формирований населения по ...’’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Постановление Администрации городского поселения Куминский Кондинского района Ханты-Мансийского автономного ...</w:instrTex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Pr="001073CC">
        <w:rPr>
          <w:rFonts w:ascii="Times New Roman" w:hAnsi="Times New Roman" w:cs="Times New Roman"/>
          <w:sz w:val="28"/>
          <w:szCs w:val="28"/>
        </w:rPr>
      </w:r>
      <w:r w:rsidRPr="001073CC">
        <w:rPr>
          <w:rFonts w:ascii="Times New Roman" w:hAnsi="Times New Roman" w:cs="Times New Roman"/>
          <w:sz w:val="28"/>
          <w:szCs w:val="28"/>
        </w:rPr>
        <w:fldChar w:fldCharType="separate"/>
      </w:r>
      <w:r w:rsidRPr="001073CC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Pr="001073CC">
        <w:rPr>
          <w:rFonts w:ascii="Times New Roman" w:hAnsi="Times New Roman" w:cs="Times New Roman"/>
          <w:sz w:val="28"/>
          <w:szCs w:val="28"/>
        </w:rPr>
        <w:fldChar w:fldCharType="end"/>
      </w:r>
      <w:r w:rsidRPr="001073CC">
        <w:rPr>
          <w:rFonts w:ascii="Times New Roman" w:hAnsi="Times New Roman" w:cs="Times New Roman"/>
          <w:sz w:val="28"/>
          <w:szCs w:val="28"/>
        </w:rPr>
        <w:t xml:space="preserve"> к настоящему Положению. По истечении календарного месяца табель учета выхода дружинников на охрану общественного порядка подписывается руководителем Дружины.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Табель учета выхода дружинников на охрану общественного порядка с пояснительной запиской об итогах работы за истекший месяц направляется руководителем народной дружины в администрацию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для материального стимулирования. Документы учета выхода на дежурство по охране общественного порядка предоставляется ежемесячно в срок до 20 числа следующего календарного месяца.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6. Выплата денежного вознаграждения дружинникам осуществляется администрацией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на основании ходатайства, пояснительной записки народной дружины и табеля учета выхода </w:t>
      </w:r>
      <w:r w:rsidR="00AE41A6">
        <w:rPr>
          <w:rFonts w:ascii="Times New Roman" w:hAnsi="Times New Roman" w:cs="Times New Roman"/>
          <w:sz w:val="28"/>
          <w:szCs w:val="28"/>
        </w:rPr>
        <w:t>Д</w:t>
      </w:r>
      <w:r w:rsidRPr="001073CC">
        <w:rPr>
          <w:rFonts w:ascii="Times New Roman" w:hAnsi="Times New Roman" w:cs="Times New Roman"/>
          <w:sz w:val="28"/>
          <w:szCs w:val="28"/>
        </w:rPr>
        <w:t xml:space="preserve">ружинников на охрану общественного порядка. Решение о выплате денежного поощрения дружинникам оформляется распоряжением администрации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>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>7. Перечисление единовременной денежной выплаты осуществляется на счет получателя, открытый в кредитно</w:t>
      </w:r>
      <w:r w:rsidR="00AE41A6"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>финансовой организации.</w:t>
      </w:r>
    </w:p>
    <w:p w:rsidR="001073CC" w:rsidRPr="001073CC" w:rsidRDefault="001073CC" w:rsidP="00BD2B7F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8. 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округа, бюджета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эти цели государственными программами автономного округа и муниципальными программами.</w:t>
      </w:r>
    </w:p>
    <w:p w:rsidR="001073CC" w:rsidRPr="001073CC" w:rsidRDefault="001073CC" w:rsidP="001073CC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3CC" w:rsidRPr="001073CC" w:rsidRDefault="001073CC" w:rsidP="00AE41A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3C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073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может осуществлять личное страхование народных дружинников на период их участия в проводимых территориальными органами внутренних дел (полицией) или иными </w:t>
      </w:r>
      <w:r w:rsidRPr="001073CC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 органами мероприятиях по охране общественного порядка за счет межбюджетных трансфертов, предоставляемых бюджету </w:t>
      </w:r>
      <w:r w:rsidR="00AE41A6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  <w:r w:rsidRPr="001073CC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Кондинский район, бюджета Ханты</w:t>
      </w:r>
      <w:r w:rsidR="00AE41A6"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>Мансийского автономного округа в порядке, установленном Правительством Ханты</w:t>
      </w:r>
      <w:r w:rsidR="00AE41A6">
        <w:rPr>
          <w:rFonts w:ascii="Times New Roman" w:hAnsi="Times New Roman" w:cs="Times New Roman"/>
          <w:sz w:val="28"/>
          <w:szCs w:val="28"/>
        </w:rPr>
        <w:t xml:space="preserve"> – </w:t>
      </w:r>
      <w:r w:rsidRPr="001073CC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AE41A6">
        <w:rPr>
          <w:rFonts w:ascii="Times New Roman" w:hAnsi="Times New Roman" w:cs="Times New Roman"/>
          <w:sz w:val="28"/>
          <w:szCs w:val="28"/>
        </w:rPr>
        <w:t>–</w:t>
      </w:r>
      <w:r w:rsidRPr="001073CC"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1073CC" w:rsidRDefault="001073CC" w:rsidP="00AE41A6">
      <w:pPr>
        <w:pStyle w:val="FORMATTEXT0"/>
        <w:ind w:firstLine="851"/>
        <w:jc w:val="both"/>
      </w:pPr>
      <w:r w:rsidRPr="001073CC">
        <w:rPr>
          <w:rFonts w:ascii="Times New Roman" w:hAnsi="Times New Roman" w:cs="Times New Roman"/>
          <w:sz w:val="28"/>
          <w:szCs w:val="28"/>
        </w:rPr>
        <w:t>10. Личное страхование народных дружинников осуществляется по договору страхования со страховщиком в порядке, установленном федеральным законодательством</w:t>
      </w:r>
      <w:r>
        <w:t>.</w:t>
      </w: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jc w:val="right"/>
      </w:pPr>
    </w:p>
    <w:p w:rsidR="00AE41A6" w:rsidRDefault="00AE41A6" w:rsidP="001073CC">
      <w:pPr>
        <w:pStyle w:val="FORMATTEXT0"/>
        <w:jc w:val="right"/>
        <w:sectPr w:rsidR="00AE41A6" w:rsidSect="001073CC">
          <w:headerReference w:type="default" r:id="rId8"/>
          <w:pgSz w:w="11906" w:h="16838"/>
          <w:pgMar w:top="1134" w:right="849" w:bottom="1135" w:left="1134" w:header="284" w:footer="709" w:gutter="0"/>
          <w:cols w:space="708"/>
          <w:docGrid w:linePitch="360"/>
        </w:sectPr>
      </w:pPr>
    </w:p>
    <w:p w:rsidR="001073CC" w:rsidRPr="009A0D1D" w:rsidRDefault="001073CC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41A6" w:rsidRPr="009A0D1D">
        <w:rPr>
          <w:rFonts w:ascii="Times New Roman" w:hAnsi="Times New Roman" w:cs="Times New Roman"/>
          <w:sz w:val="28"/>
          <w:szCs w:val="28"/>
        </w:rPr>
        <w:t>№</w:t>
      </w:r>
      <w:r w:rsidRPr="009A0D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73CC" w:rsidRPr="009A0D1D" w:rsidRDefault="001073CC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к Положению</w:t>
      </w:r>
      <w:r w:rsidR="00AE41A6" w:rsidRP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о материальном стимулировании граждан,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участвующих в деятельности добровольных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формирований населения по охране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общественного порядка на территории</w:t>
      </w:r>
    </w:p>
    <w:p w:rsidR="001073CC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1073CC" w:rsidRPr="009A0D1D" w:rsidRDefault="001073CC" w:rsidP="001073CC">
      <w:pPr>
        <w:pStyle w:val="HEADERTEXT"/>
        <w:rPr>
          <w:b/>
          <w:bCs/>
          <w:sz w:val="28"/>
          <w:szCs w:val="28"/>
        </w:rPr>
      </w:pPr>
    </w:p>
    <w:p w:rsidR="001073CC" w:rsidRPr="009A0D1D" w:rsidRDefault="001073CC" w:rsidP="001073CC">
      <w:pPr>
        <w:pStyle w:val="HEADERTEXT"/>
        <w:jc w:val="center"/>
        <w:rPr>
          <w:b/>
          <w:bCs/>
          <w:sz w:val="28"/>
          <w:szCs w:val="28"/>
        </w:rPr>
      </w:pPr>
      <w:r w:rsidRPr="009A0D1D">
        <w:rPr>
          <w:b/>
          <w:bCs/>
          <w:sz w:val="28"/>
          <w:szCs w:val="28"/>
        </w:rPr>
        <w:t xml:space="preserve"> </w:t>
      </w:r>
    </w:p>
    <w:p w:rsidR="001073CC" w:rsidRPr="009A0D1D" w:rsidRDefault="001073CC" w:rsidP="00AE41A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>График выхода членов добровольных формирований населения, участвующих в охране общественного порядка</w:t>
      </w:r>
    </w:p>
    <w:p w:rsidR="001073CC" w:rsidRPr="009A0D1D" w:rsidRDefault="001073CC" w:rsidP="009A0D1D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 xml:space="preserve">на __________ 20____ </w:t>
      </w:r>
      <w:r w:rsidR="00AE41A6" w:rsidRPr="009A0D1D">
        <w:rPr>
          <w:rFonts w:ascii="Times New Roman" w:hAnsi="Times New Roman" w:cs="Times New Roman"/>
          <w:sz w:val="28"/>
          <w:szCs w:val="28"/>
        </w:rPr>
        <w:t>г</w:t>
      </w:r>
      <w:r w:rsidRPr="009A0D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45"/>
        <w:gridCol w:w="206"/>
        <w:gridCol w:w="3484"/>
        <w:gridCol w:w="1194"/>
        <w:gridCol w:w="801"/>
        <w:gridCol w:w="2955"/>
        <w:gridCol w:w="1205"/>
        <w:gridCol w:w="4252"/>
      </w:tblGrid>
      <w:tr w:rsidR="001073CC" w:rsidTr="00AE41A6">
        <w:tblPrEx>
          <w:tblCellMar>
            <w:top w:w="0" w:type="dxa"/>
            <w:bottom w:w="0" w:type="dxa"/>
          </w:tblCellMar>
        </w:tblPrEx>
        <w:trPr>
          <w:gridAfter w:val="2"/>
          <w:wAfter w:w="5457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73CC" w:rsidTr="00AE41A6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9A0D1D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3CC" w:rsidRPr="009A0D1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73CC" w:rsidTr="00AE41A6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CC" w:rsidTr="00AE41A6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CC" w:rsidTr="00AE41A6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9A0D1D" w:rsidRDefault="001073CC" w:rsidP="009A0D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CC" w:rsidRPr="00AE41A6" w:rsidRDefault="001073CC" w:rsidP="00AE41A6">
      <w:pPr>
        <w:widowControl w:val="0"/>
        <w:autoSpaceDE w:val="0"/>
        <w:autoSpaceDN w:val="0"/>
        <w:adjustRightInd w:val="0"/>
      </w:pP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Руководитель ДНД ______________________________</w:t>
      </w:r>
    </w:p>
    <w:p w:rsidR="001073CC" w:rsidRPr="00AE41A6" w:rsidRDefault="00AE41A6" w:rsidP="00AE41A6">
      <w:pPr>
        <w:pStyle w:val="FORMATTEXT0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9A0D1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="001073CC" w:rsidRPr="00AE41A6">
        <w:rPr>
          <w:rFonts w:ascii="Times New Roman" w:hAnsi="Times New Roman" w:cs="Times New Roman"/>
        </w:rPr>
        <w:t>(ФИО, подпись)</w:t>
      </w:r>
    </w:p>
    <w:p w:rsidR="001073CC" w:rsidRPr="00AE41A6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E41A6" w:rsidRPr="009A0D1D" w:rsidRDefault="00AE41A6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Начальник О</w:t>
      </w:r>
      <w:r w:rsidR="001073CC" w:rsidRPr="009A0D1D">
        <w:rPr>
          <w:rFonts w:ascii="Times New Roman" w:hAnsi="Times New Roman" w:cs="Times New Roman"/>
          <w:sz w:val="28"/>
          <w:szCs w:val="28"/>
        </w:rPr>
        <w:t>МВД России по Кондинскому району</w:t>
      </w:r>
      <w:r w:rsidRPr="009A0D1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073CC" w:rsidRPr="00AE41A6" w:rsidRDefault="00AE41A6" w:rsidP="00AE41A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A0D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3CC" w:rsidRPr="00AE41A6">
        <w:rPr>
          <w:rFonts w:ascii="Times New Roman" w:hAnsi="Times New Roman" w:cs="Times New Roman"/>
        </w:rPr>
        <w:t>(ФИО, подпись)</w:t>
      </w:r>
    </w:p>
    <w:p w:rsidR="001073CC" w:rsidRPr="00AE41A6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73CC" w:rsidRPr="009A0D1D" w:rsidRDefault="001073CC" w:rsidP="00AE41A6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Дежурство не более 3 часов в сутки.</w:t>
      </w: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jc w:val="right"/>
      </w:pPr>
    </w:p>
    <w:p w:rsidR="00AE41A6" w:rsidRDefault="00AE41A6" w:rsidP="001073CC">
      <w:pPr>
        <w:pStyle w:val="FORMATTEXT0"/>
        <w:jc w:val="right"/>
      </w:pPr>
    </w:p>
    <w:p w:rsidR="00AE41A6" w:rsidRDefault="00AE41A6" w:rsidP="001073CC">
      <w:pPr>
        <w:pStyle w:val="FORMATTEXT0"/>
        <w:jc w:val="right"/>
      </w:pPr>
    </w:p>
    <w:p w:rsidR="009A0D1D" w:rsidRDefault="009A0D1D" w:rsidP="00AE41A6">
      <w:pPr>
        <w:pStyle w:val="FORMATTEXT0"/>
        <w:ind w:firstLine="9923"/>
        <w:rPr>
          <w:rFonts w:ascii="Times New Roman" w:hAnsi="Times New Roman" w:cs="Times New Roman"/>
          <w:sz w:val="24"/>
          <w:szCs w:val="24"/>
        </w:rPr>
      </w:pPr>
    </w:p>
    <w:p w:rsidR="00AE41A6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E41A6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к Положению о материальном стимулировании граждан,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участвующих в деятельности добровольных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формирований населения по охране</w:t>
      </w:r>
      <w:r w:rsidR="009A0D1D">
        <w:rPr>
          <w:rFonts w:ascii="Times New Roman" w:hAnsi="Times New Roman" w:cs="Times New Roman"/>
          <w:sz w:val="28"/>
          <w:szCs w:val="28"/>
        </w:rPr>
        <w:t xml:space="preserve"> </w:t>
      </w:r>
      <w:r w:rsidRPr="009A0D1D">
        <w:rPr>
          <w:rFonts w:ascii="Times New Roman" w:hAnsi="Times New Roman" w:cs="Times New Roman"/>
          <w:sz w:val="28"/>
          <w:szCs w:val="28"/>
        </w:rPr>
        <w:t>общественного порядка на территории</w:t>
      </w:r>
    </w:p>
    <w:p w:rsidR="00AE41A6" w:rsidRPr="009A0D1D" w:rsidRDefault="00AE41A6" w:rsidP="009A0D1D">
      <w:pPr>
        <w:pStyle w:val="FORMATTEXT0"/>
        <w:ind w:left="8789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1073CC" w:rsidRPr="009A0D1D" w:rsidRDefault="001073CC" w:rsidP="001073C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E41A6" w:rsidRPr="009A0D1D" w:rsidRDefault="009A0D1D" w:rsidP="001073C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>Табель</w:t>
      </w:r>
    </w:p>
    <w:p w:rsidR="001073CC" w:rsidRPr="009A0D1D" w:rsidRDefault="001073CC" w:rsidP="001073CC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учета времени выхода членов добровольных формирований населения, </w:t>
      </w:r>
      <w:r w:rsidR="009A0D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9A0D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участвующих в охране общественного порядка </w:t>
      </w:r>
    </w:p>
    <w:tbl>
      <w:tblPr>
        <w:tblW w:w="15594" w:type="dxa"/>
        <w:tblInd w:w="-39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1702"/>
        <w:gridCol w:w="397"/>
        <w:gridCol w:w="398"/>
        <w:gridCol w:w="164"/>
        <w:gridCol w:w="234"/>
        <w:gridCol w:w="81"/>
        <w:gridCol w:w="317"/>
        <w:gridCol w:w="28"/>
        <w:gridCol w:w="345"/>
        <w:gridCol w:w="25"/>
        <w:gridCol w:w="307"/>
        <w:gridCol w:w="90"/>
        <w:gridCol w:w="240"/>
        <w:gridCol w:w="158"/>
        <w:gridCol w:w="172"/>
        <w:gridCol w:w="226"/>
        <w:gridCol w:w="104"/>
        <w:gridCol w:w="294"/>
        <w:gridCol w:w="36"/>
        <w:gridCol w:w="362"/>
        <w:gridCol w:w="58"/>
        <w:gridCol w:w="339"/>
        <w:gridCol w:w="66"/>
        <w:gridCol w:w="332"/>
        <w:gridCol w:w="58"/>
        <w:gridCol w:w="340"/>
        <w:gridCol w:w="80"/>
        <w:gridCol w:w="318"/>
        <w:gridCol w:w="102"/>
        <w:gridCol w:w="296"/>
        <w:gridCol w:w="124"/>
        <w:gridCol w:w="273"/>
        <w:gridCol w:w="147"/>
        <w:gridCol w:w="251"/>
        <w:gridCol w:w="169"/>
        <w:gridCol w:w="229"/>
        <w:gridCol w:w="191"/>
        <w:gridCol w:w="207"/>
        <w:gridCol w:w="213"/>
        <w:gridCol w:w="185"/>
        <w:gridCol w:w="235"/>
        <w:gridCol w:w="162"/>
        <w:gridCol w:w="258"/>
        <w:gridCol w:w="140"/>
        <w:gridCol w:w="280"/>
        <w:gridCol w:w="118"/>
        <w:gridCol w:w="302"/>
        <w:gridCol w:w="96"/>
        <w:gridCol w:w="324"/>
        <w:gridCol w:w="74"/>
        <w:gridCol w:w="346"/>
        <w:gridCol w:w="51"/>
        <w:gridCol w:w="369"/>
        <w:gridCol w:w="29"/>
        <w:gridCol w:w="391"/>
        <w:gridCol w:w="7"/>
        <w:gridCol w:w="398"/>
        <w:gridCol w:w="15"/>
        <w:gridCol w:w="383"/>
        <w:gridCol w:w="38"/>
        <w:gridCol w:w="360"/>
        <w:gridCol w:w="60"/>
        <w:gridCol w:w="76"/>
        <w:gridCol w:w="857"/>
      </w:tblGrid>
      <w:tr w:rsidR="001073CC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4A65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73CC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AE41A6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2332" w:type="dxa"/>
            <w:gridSpan w:val="6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Отработано часов по дням месяца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</w:tr>
      <w:tr w:rsidR="009A0D1D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1 2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1D" w:rsidRPr="00AE41A6" w:rsidTr="009A0D1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1A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073CC" w:rsidRPr="00AE41A6" w:rsidRDefault="001073CC" w:rsidP="00AE41A6">
            <w:pPr>
              <w:pStyle w:val="FORMATTEX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73CC" w:rsidRPr="009A0D1D" w:rsidRDefault="001073CC" w:rsidP="00AE41A6">
      <w:pPr>
        <w:widowControl w:val="0"/>
        <w:autoSpaceDE w:val="0"/>
        <w:autoSpaceDN w:val="0"/>
        <w:adjustRightInd w:val="0"/>
        <w:jc w:val="center"/>
      </w:pPr>
    </w:p>
    <w:p w:rsidR="001073CC" w:rsidRPr="009A0D1D" w:rsidRDefault="001073CC" w:rsidP="001073C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0D1D">
        <w:rPr>
          <w:rFonts w:ascii="Times New Roman" w:hAnsi="Times New Roman" w:cs="Times New Roman"/>
          <w:sz w:val="28"/>
          <w:szCs w:val="28"/>
        </w:rPr>
        <w:t>Руководитель ДНД ______________________________</w:t>
      </w:r>
    </w:p>
    <w:p w:rsidR="001073CC" w:rsidRPr="009A0D1D" w:rsidRDefault="009A0D1D" w:rsidP="009A0D1D">
      <w:pPr>
        <w:pStyle w:val="FORMATTEX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073CC" w:rsidRPr="009A0D1D">
        <w:rPr>
          <w:rFonts w:ascii="Times New Roman" w:hAnsi="Times New Roman" w:cs="Times New Roman"/>
        </w:rPr>
        <w:t>(ФИО, подпись)</w:t>
      </w:r>
    </w:p>
    <w:p w:rsidR="001073CC" w:rsidRPr="009A0D1D" w:rsidRDefault="001073CC" w:rsidP="001073C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073CC" w:rsidRPr="009A0D1D" w:rsidRDefault="001073CC" w:rsidP="001073C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D1D">
        <w:rPr>
          <w:rFonts w:ascii="Times New Roman" w:hAnsi="Times New Roman" w:cs="Times New Roman"/>
          <w:sz w:val="24"/>
          <w:szCs w:val="24"/>
        </w:rPr>
        <w:t>Время-часы</w:t>
      </w:r>
      <w:proofErr w:type="gramEnd"/>
      <w:r w:rsidRPr="009A0D1D">
        <w:rPr>
          <w:rFonts w:ascii="Times New Roman" w:hAnsi="Times New Roman" w:cs="Times New Roman"/>
          <w:sz w:val="24"/>
          <w:szCs w:val="24"/>
        </w:rPr>
        <w:t>, не более 3 часов в сутки, не более 12 часов в месяц</w:t>
      </w:r>
      <w:r w:rsidR="009A0D1D">
        <w:rPr>
          <w:rFonts w:ascii="Times New Roman" w:hAnsi="Times New Roman" w:cs="Times New Roman"/>
          <w:sz w:val="24"/>
          <w:szCs w:val="24"/>
        </w:rPr>
        <w:t xml:space="preserve"> </w:t>
      </w:r>
      <w:r w:rsidRPr="009A0D1D">
        <w:rPr>
          <w:rFonts w:ascii="Times New Roman" w:hAnsi="Times New Roman" w:cs="Times New Roman"/>
          <w:sz w:val="24"/>
          <w:szCs w:val="24"/>
        </w:rPr>
        <w:t xml:space="preserve"> </w:t>
      </w:r>
      <w:r w:rsidR="009A0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CC" w:rsidRDefault="001073CC" w:rsidP="001073CC">
      <w:pPr>
        <w:pStyle w:val="FORMATTEXT0"/>
        <w:ind w:firstLine="568"/>
        <w:jc w:val="both"/>
      </w:pPr>
    </w:p>
    <w:p w:rsidR="001073CC" w:rsidRDefault="001073CC" w:rsidP="001073CC">
      <w:pPr>
        <w:pStyle w:val="FORMATTEXT0"/>
        <w:ind w:firstLine="568"/>
        <w:jc w:val="both"/>
      </w:pPr>
    </w:p>
    <w:p w:rsidR="001073CC" w:rsidRPr="00160833" w:rsidRDefault="00AE41A6" w:rsidP="001073CC">
      <w:pPr>
        <w:widowControl w:val="0"/>
        <w:autoSpaceDE w:val="0"/>
        <w:autoSpaceDN w:val="0"/>
        <w:adjustRightInd w:val="0"/>
        <w:ind w:firstLine="568"/>
        <w:jc w:val="both"/>
        <w:rPr>
          <w:szCs w:val="20"/>
        </w:rPr>
      </w:pPr>
      <w:r>
        <w:rPr>
          <w:rFonts w:ascii="Arial, sans-serif" w:hAnsi="Arial, sans-serif"/>
        </w:rPr>
        <w:t xml:space="preserve"> </w:t>
      </w:r>
    </w:p>
    <w:p w:rsidR="00E2421E" w:rsidRDefault="00E2421E" w:rsidP="001073CC">
      <w:pPr>
        <w:pStyle w:val="ConsPlusTitle"/>
        <w:widowControl/>
        <w:jc w:val="center"/>
        <w:rPr>
          <w:color w:val="000000"/>
          <w:sz w:val="28"/>
          <w:szCs w:val="28"/>
        </w:rPr>
      </w:pPr>
    </w:p>
    <w:sectPr w:rsidR="00E2421E" w:rsidSect="00AE41A6">
      <w:pgSz w:w="16838" w:h="11906" w:orient="landscape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8D" w:rsidRDefault="00F10D8D" w:rsidP="003275B4">
      <w:r>
        <w:separator/>
      </w:r>
    </w:p>
  </w:endnote>
  <w:endnote w:type="continuationSeparator" w:id="0">
    <w:p w:rsidR="00F10D8D" w:rsidRDefault="00F10D8D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8D" w:rsidRDefault="00F10D8D" w:rsidP="003275B4">
      <w:r>
        <w:separator/>
      </w:r>
    </w:p>
  </w:footnote>
  <w:footnote w:type="continuationSeparator" w:id="0">
    <w:p w:rsidR="00F10D8D" w:rsidRDefault="00F10D8D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F" w:rsidRDefault="004415EF" w:rsidP="004B7CDE">
    <w:pPr>
      <w:pStyle w:val="a3"/>
    </w:pPr>
  </w:p>
  <w:p w:rsidR="004415EF" w:rsidRDefault="00441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2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5177"/>
    <w:rsid w:val="00072B8D"/>
    <w:rsid w:val="0007405E"/>
    <w:rsid w:val="000B578B"/>
    <w:rsid w:val="000B5C85"/>
    <w:rsid w:val="000D4225"/>
    <w:rsid w:val="001073CC"/>
    <w:rsid w:val="001134CC"/>
    <w:rsid w:val="00115746"/>
    <w:rsid w:val="0015158B"/>
    <w:rsid w:val="00153BD5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A764C"/>
    <w:rsid w:val="002B0189"/>
    <w:rsid w:val="002D75F7"/>
    <w:rsid w:val="002E15C0"/>
    <w:rsid w:val="002E420C"/>
    <w:rsid w:val="002F344A"/>
    <w:rsid w:val="00306FCA"/>
    <w:rsid w:val="003275B4"/>
    <w:rsid w:val="003545DA"/>
    <w:rsid w:val="00364555"/>
    <w:rsid w:val="003772D2"/>
    <w:rsid w:val="003C3861"/>
    <w:rsid w:val="004023DD"/>
    <w:rsid w:val="0040469E"/>
    <w:rsid w:val="00410085"/>
    <w:rsid w:val="0042515A"/>
    <w:rsid w:val="00425CFD"/>
    <w:rsid w:val="004415EF"/>
    <w:rsid w:val="00453F92"/>
    <w:rsid w:val="00471225"/>
    <w:rsid w:val="00473F1E"/>
    <w:rsid w:val="00486B23"/>
    <w:rsid w:val="00493841"/>
    <w:rsid w:val="00493F31"/>
    <w:rsid w:val="004940B9"/>
    <w:rsid w:val="004A6AC0"/>
    <w:rsid w:val="004B158A"/>
    <w:rsid w:val="004B7CDE"/>
    <w:rsid w:val="004E55D8"/>
    <w:rsid w:val="00590C90"/>
    <w:rsid w:val="00593E37"/>
    <w:rsid w:val="005B61B0"/>
    <w:rsid w:val="005D7E66"/>
    <w:rsid w:val="005E3C49"/>
    <w:rsid w:val="005E6205"/>
    <w:rsid w:val="0062418E"/>
    <w:rsid w:val="006663A7"/>
    <w:rsid w:val="0068507C"/>
    <w:rsid w:val="00694A2F"/>
    <w:rsid w:val="006A7A7E"/>
    <w:rsid w:val="006B5969"/>
    <w:rsid w:val="006B6082"/>
    <w:rsid w:val="006D18CA"/>
    <w:rsid w:val="00710E7F"/>
    <w:rsid w:val="00714FA6"/>
    <w:rsid w:val="00760547"/>
    <w:rsid w:val="0076432E"/>
    <w:rsid w:val="007769AF"/>
    <w:rsid w:val="007F5423"/>
    <w:rsid w:val="00800CCC"/>
    <w:rsid w:val="008316C5"/>
    <w:rsid w:val="008339D5"/>
    <w:rsid w:val="00857011"/>
    <w:rsid w:val="0087434C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A0D1D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AE41A6"/>
    <w:rsid w:val="00B12C6B"/>
    <w:rsid w:val="00B464B4"/>
    <w:rsid w:val="00B46F6A"/>
    <w:rsid w:val="00B62EEF"/>
    <w:rsid w:val="00B73B27"/>
    <w:rsid w:val="00B842CF"/>
    <w:rsid w:val="00B92817"/>
    <w:rsid w:val="00BB3219"/>
    <w:rsid w:val="00BC3A5A"/>
    <w:rsid w:val="00BD28C5"/>
    <w:rsid w:val="00BD2B7F"/>
    <w:rsid w:val="00BF473D"/>
    <w:rsid w:val="00BF4C38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CD"/>
    <w:rsid w:val="00D80260"/>
    <w:rsid w:val="00D835BD"/>
    <w:rsid w:val="00DC463F"/>
    <w:rsid w:val="00DF6B12"/>
    <w:rsid w:val="00E1529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10D8D"/>
    <w:rsid w:val="00F2627F"/>
    <w:rsid w:val="00F579CE"/>
    <w:rsid w:val="00F6252A"/>
    <w:rsid w:val="00FB70A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6889-4611-40D6-BC13-DF1C8A0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2021-06-07T04:40:00Z</cp:lastPrinted>
  <dcterms:created xsi:type="dcterms:W3CDTF">2022-06-14T10:39:00Z</dcterms:created>
  <dcterms:modified xsi:type="dcterms:W3CDTF">2022-06-14T10:39:00Z</dcterms:modified>
</cp:coreProperties>
</file>