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266E0" w:rsidRPr="00CF0DBE" w:rsidRDefault="00AD26F7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C266E0" w:rsidRPr="00CF0DB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</w:p>
    <w:p w:rsidR="007B058C" w:rsidRPr="00CF0DBE" w:rsidRDefault="00C266E0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некоторых решений Совета депутатов сельского поселения Болчары</w:t>
      </w:r>
    </w:p>
    <w:p w:rsidR="007B058C" w:rsidRPr="00CF0DBE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CF0DBE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CF0D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CF0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CF0DBE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CF0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CF0DB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F0DBE">
        <w:rPr>
          <w:rFonts w:ascii="Times New Roman" w:hAnsi="Times New Roman" w:cs="Times New Roman"/>
          <w:sz w:val="28"/>
          <w:szCs w:val="28"/>
        </w:rPr>
        <w:t>Совет депутатов сельского поселения Болчары решил:</w:t>
      </w:r>
    </w:p>
    <w:p w:rsidR="00C266E0" w:rsidRPr="00CF0DBE" w:rsidRDefault="00C266E0" w:rsidP="00C266E0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утратившими силу решения Совета депутатов сельского поселения Болчары:</w:t>
      </w:r>
    </w:p>
    <w:p w:rsidR="00C266E0" w:rsidRPr="00CF0DBE" w:rsidRDefault="00C266E0" w:rsidP="00C266E0">
      <w:pPr>
        <w:pStyle w:val="ConsPlusTitle"/>
        <w:widowControl/>
        <w:numPr>
          <w:ilvl w:val="1"/>
          <w:numId w:val="42"/>
        </w:numPr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 xml:space="preserve">от 18 марта 2014 года № 17 «Об установлении дополнительных оснований признания </w:t>
      </w:r>
      <w:proofErr w:type="gramStart"/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>безнадежными</w:t>
      </w:r>
      <w:proofErr w:type="gramEnd"/>
      <w:r w:rsidRPr="00CF0DBE">
        <w:rPr>
          <w:rFonts w:ascii="Times New Roman" w:hAnsi="Times New Roman" w:cs="Times New Roman"/>
          <w:b w:val="0"/>
          <w:bCs/>
          <w:sz w:val="28"/>
          <w:szCs w:val="28"/>
        </w:rPr>
        <w:t xml:space="preserve"> к взысканию недоимки, задолженности  по пеням и штрафам по местным налогам и перечня документов, подтверждающих данные основания»; </w:t>
      </w:r>
    </w:p>
    <w:p w:rsidR="00CF0DBE" w:rsidRPr="00CF0DBE" w:rsidRDefault="00C266E0" w:rsidP="00CF0DBE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от 02 июня 2020 года № 135 «</w:t>
      </w:r>
      <w:r w:rsidRPr="00CF0DB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Болчары от 18 марта 2014 года № 17 «Об установлении дополнительных оснований признания </w:t>
      </w:r>
      <w:proofErr w:type="gramStart"/>
      <w:r w:rsidRPr="00CF0DBE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F0DBE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 и перечня документов, подтверждающих данные основания»</w:t>
      </w:r>
      <w:r w:rsidR="00CF0DBE" w:rsidRPr="00CF0DBE">
        <w:rPr>
          <w:rFonts w:ascii="Times New Roman" w:hAnsi="Times New Roman" w:cs="Times New Roman"/>
          <w:sz w:val="28"/>
          <w:szCs w:val="28"/>
        </w:rPr>
        <w:t>;</w:t>
      </w:r>
    </w:p>
    <w:p w:rsidR="00CF0DBE" w:rsidRPr="00CF0DBE" w:rsidRDefault="00CF0DBE" w:rsidP="00CF0DBE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от 27 августа 2014 года № 66 «Об утверждении Порядка проведения антикоррупционной экспертизы нормативных правовых актов и проектов нормативно – правовых актов Совета депутатов сельского поселения Болчары»;</w:t>
      </w:r>
    </w:p>
    <w:p w:rsidR="00C266E0" w:rsidRPr="00CF0DBE" w:rsidRDefault="00CF0DBE" w:rsidP="00CF0DBE">
      <w:pPr>
        <w:pStyle w:val="a4"/>
        <w:numPr>
          <w:ilvl w:val="1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от 26 декабря 2014 года № 124 «</w:t>
      </w:r>
      <w:r w:rsidRPr="00CF0DBE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Совета депутатов сельского поселения Болчары от 27.08.2014 № 66 «</w:t>
      </w:r>
      <w:r w:rsidRPr="00CF0DBE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 и проектов нормативно-правовых актов Совета депутатов сельского поселения Болчары</w:t>
      </w:r>
      <w:r w:rsidRPr="00CF0DBE">
        <w:rPr>
          <w:rFonts w:ascii="Times New Roman" w:hAnsi="Times New Roman"/>
          <w:bCs/>
          <w:sz w:val="28"/>
          <w:szCs w:val="28"/>
        </w:rPr>
        <w:t>»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</w:t>
      </w:r>
      <w:r w:rsidR="00354C44" w:rsidRPr="00CF0DBE">
        <w:rPr>
          <w:rFonts w:ascii="Times New Roman" w:hAnsi="Times New Roman" w:cs="Times New Roman"/>
          <w:sz w:val="28"/>
          <w:szCs w:val="28"/>
        </w:rPr>
        <w:lastRenderedPageBreak/>
        <w:t>актов и иной официальной информации органов местного самоуправления сельского поселения Болчары».</w:t>
      </w:r>
    </w:p>
    <w:p w:rsidR="007B058C" w:rsidRPr="00CF0DB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0D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CF0DB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CF0DBE" w:rsidRDefault="00D00DFC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sz w:val="28"/>
          <w:szCs w:val="28"/>
        </w:rPr>
        <w:t xml:space="preserve"> </w:t>
      </w:r>
    </w:p>
    <w:p w:rsid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DBE" w:rsidRPr="00CF0DBE" w:rsidRDefault="00CF0DB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</w:t>
      </w:r>
      <w:r w:rsidR="00CF0DBE">
        <w:rPr>
          <w:rFonts w:ascii="Times New Roman" w:hAnsi="Times New Roman" w:cs="Times New Roman"/>
          <w:sz w:val="28"/>
          <w:szCs w:val="28"/>
        </w:rPr>
        <w:t xml:space="preserve">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0DBE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CF0DBE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Pr="00CF0DBE">
        <w:rPr>
          <w:rFonts w:ascii="Times New Roman" w:hAnsi="Times New Roman" w:cs="Times New Roman"/>
          <w:sz w:val="28"/>
          <w:szCs w:val="28"/>
        </w:rPr>
        <w:t>С. Ю.Мокроусов</w:t>
      </w:r>
    </w:p>
    <w:p w:rsidR="009D3BB0" w:rsidRDefault="009D3BB0" w:rsidP="009D3BB0">
      <w:pPr>
        <w:spacing w:after="0" w:line="240" w:lineRule="auto"/>
        <w:rPr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CF0DBE" w:rsidRPr="00CF0DBE" w:rsidRDefault="00CF0DBE" w:rsidP="009D3BB0">
      <w:pPr>
        <w:spacing w:after="0" w:line="240" w:lineRule="auto"/>
        <w:rPr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354C44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___________ 2023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C266E0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>_______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CF0DBE">
      <w:pgSz w:w="11906" w:h="16838"/>
      <w:pgMar w:top="1418" w:right="991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98" w:rsidRDefault="00777D98" w:rsidP="007B058C">
      <w:pPr>
        <w:spacing w:after="0" w:line="240" w:lineRule="auto"/>
      </w:pPr>
      <w:r>
        <w:separator/>
      </w:r>
    </w:p>
  </w:endnote>
  <w:endnote w:type="continuationSeparator" w:id="0">
    <w:p w:rsidR="00777D98" w:rsidRDefault="00777D98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98" w:rsidRDefault="00777D98" w:rsidP="007B058C">
      <w:pPr>
        <w:spacing w:after="0" w:line="240" w:lineRule="auto"/>
      </w:pPr>
      <w:r>
        <w:separator/>
      </w:r>
    </w:p>
  </w:footnote>
  <w:footnote w:type="continuationSeparator" w:id="0">
    <w:p w:rsidR="00777D98" w:rsidRDefault="00777D98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0502-C27A-4F12-9578-2B547026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3</cp:revision>
  <cp:lastPrinted>2019-01-30T05:04:00Z</cp:lastPrinted>
  <dcterms:created xsi:type="dcterms:W3CDTF">2023-04-12T09:27:00Z</dcterms:created>
  <dcterms:modified xsi:type="dcterms:W3CDTF">2023-04-13T09:07:00Z</dcterms:modified>
</cp:coreProperties>
</file>