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54" w:rsidRPr="00740854" w:rsidRDefault="00740854" w:rsidP="0074085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4085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Как действовать, в случае обнаружения стеновых реклам и SMS-сообщений о продаже наркотических средств и психотропных веществ</w:t>
      </w:r>
    </w:p>
    <w:p w:rsidR="00740854" w:rsidRPr="00740854" w:rsidRDefault="00740854" w:rsidP="00740854">
      <w:pPr>
        <w:shd w:val="clear" w:color="auto" w:fill="FFFFFF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0854">
        <w:rPr>
          <w:rFonts w:ascii="Times New Roman" w:eastAsia="Times New Roman" w:hAnsi="Times New Roman" w:cs="Times New Roman"/>
          <w:sz w:val="28"/>
          <w:szCs w:val="28"/>
        </w:rPr>
        <w:t>Иногда на стенах зданий – жилых домов, административных зданий или заборах можно встретить короткую надпись «</w:t>
      </w:r>
      <w:proofErr w:type="spellStart"/>
      <w:r w:rsidRPr="00740854">
        <w:rPr>
          <w:rFonts w:ascii="Times New Roman" w:eastAsia="Times New Roman" w:hAnsi="Times New Roman" w:cs="Times New Roman"/>
          <w:sz w:val="28"/>
          <w:szCs w:val="28"/>
        </w:rPr>
        <w:t>спайс</w:t>
      </w:r>
      <w:proofErr w:type="spell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, телефон…». Наверное, любой здравомыслящий гражданин отреагирует негативно и даже агрессивно на такую «рекламу», </w:t>
      </w:r>
      <w:proofErr w:type="gramStart"/>
      <w:r w:rsidRPr="00740854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proofErr w:type="gram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после известной трагедии, унесшей жизни стольким жителям нашего округа. Однако алгоритм действий не всегда ясен – что делать, куда звонить, кому сообщить.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  <w:t xml:space="preserve">Между тем круглосуточно по всей территории автономного округа, в каждом муниципалитете, организована «горячая линия», которая представлена и телефонной связью, и возможностью отреагировать письменно.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обнаружения стеновых реклам и SMS-сообщений о продаже наркотических средств и психотропных веществ, необходимо обратиться устно (по телефону), либо письменно в подразделения Управления Министерства внутренних дел по Ханты-Мансийскому автономному округу – </w:t>
      </w:r>
      <w:proofErr w:type="spellStart"/>
      <w:r w:rsidRPr="00740854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или Управления ФСКН России по Ханты-Мансийскому автономному округу – </w:t>
      </w:r>
      <w:proofErr w:type="spellStart"/>
      <w:r w:rsidRPr="00740854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. Повторимся, сообщения принимаются круглосуточно.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Справочная информация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  <w:t xml:space="preserve">Телефоны доверия органов внутренних дел на территории Ханты-Мансийского автономного округа-Югры (список опубликован на сайте УМВД России по Ханты-Мансийскому автономному </w:t>
      </w:r>
      <w:proofErr w:type="spellStart"/>
      <w:r w:rsidRPr="00740854">
        <w:rPr>
          <w:rFonts w:ascii="Times New Roman" w:eastAsia="Times New Roman" w:hAnsi="Times New Roman" w:cs="Times New Roman"/>
          <w:sz w:val="28"/>
          <w:szCs w:val="28"/>
        </w:rPr>
        <w:t>округу-Югре</w:t>
      </w:r>
      <w:proofErr w:type="spell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http://86.mvd.ru/contact/teldov/)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ОМВД по Кондинскому району 8(34677)3-51-51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Подразделения Управления Федеральной службы по </w:t>
      </w:r>
      <w:proofErr w:type="gramStart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незаконным оборотом наркотиков по </w:t>
      </w:r>
      <w:proofErr w:type="spellStart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>ХМАО-Югре</w:t>
      </w:r>
      <w:proofErr w:type="spellEnd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ФСКН России по Ханты-Мансийскому автономному округу – </w:t>
      </w:r>
      <w:proofErr w:type="spellStart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>Югре</w:t>
      </w:r>
      <w:proofErr w:type="spellEnd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Адрес: 628011 , Тюменская область, г. Ханты-Мансийск, ул. Объездная д. 23 Сайт Управления: http:gnk86.ru Код набора: (3467) Телефон дежурной части – 35-73-00 </w:t>
      </w:r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Телефон доверия – 35-73-10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40854">
        <w:rPr>
          <w:rFonts w:ascii="Times New Roman" w:eastAsia="Times New Roman" w:hAnsi="Times New Roman" w:cs="Times New Roman"/>
          <w:sz w:val="28"/>
          <w:szCs w:val="28"/>
        </w:rPr>
        <w:t>Урайский</w:t>
      </w:r>
      <w:proofErr w:type="spell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межрайонный отдел Управления ФСКН России по Ханты-Мансийскому автономному округу – </w:t>
      </w:r>
      <w:proofErr w:type="spellStart"/>
      <w:r w:rsidRPr="00740854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Адрес: 628285, Тюменская область, г. </w:t>
      </w:r>
      <w:proofErr w:type="spellStart"/>
      <w:r w:rsidRPr="00740854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, Западный микрорайон д. 16 А. Код набора: (346-76) </w:t>
      </w:r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дежурной</w:t>
      </w:r>
      <w:proofErr w:type="gramEnd"/>
      <w:r w:rsidRPr="00740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– 2-38-88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  <w:r w:rsidRPr="0074085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16D9D" w:rsidRPr="00740854" w:rsidRDefault="00816D9D" w:rsidP="007408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6D9D" w:rsidRPr="0074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0854"/>
    <w:rsid w:val="00740854"/>
    <w:rsid w:val="0081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9" w:color="D4E0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2016-12-19T05:13:00Z</cp:lastPrinted>
  <dcterms:created xsi:type="dcterms:W3CDTF">2016-12-19T05:07:00Z</dcterms:created>
  <dcterms:modified xsi:type="dcterms:W3CDTF">2016-12-19T05:13:00Z</dcterms:modified>
</cp:coreProperties>
</file>