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C" w:rsidRPr="000C0E7E" w:rsidRDefault="0096199A" w:rsidP="0096199A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</w:p>
    <w:p w:rsidR="00921F77" w:rsidRPr="000C0E7E" w:rsidRDefault="00921F77" w:rsidP="00921F77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ИЗВЕЩЕНИЕ </w:t>
      </w:r>
    </w:p>
    <w:p w:rsidR="00921F77" w:rsidRPr="000C0E7E" w:rsidRDefault="004F01EA" w:rsidP="0094425B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921F77" w:rsidRPr="000C0E7E">
        <w:rPr>
          <w:b/>
          <w:bCs/>
          <w:color w:val="000000"/>
        </w:rPr>
        <w:t xml:space="preserve">о проведении открытого конкурса на право заключения договора аренды объектов коммунальной инфраструктуры, находящихся в муниципальной собственности </w:t>
      </w:r>
      <w:proofErr w:type="spellStart"/>
      <w:r w:rsidR="00F9471D">
        <w:rPr>
          <w:b/>
          <w:bCs/>
          <w:color w:val="000000"/>
        </w:rPr>
        <w:t>Кондинского</w:t>
      </w:r>
      <w:proofErr w:type="spellEnd"/>
      <w:r w:rsidR="009C3126">
        <w:rPr>
          <w:b/>
          <w:bCs/>
          <w:color w:val="000000"/>
        </w:rPr>
        <w:t xml:space="preserve"> </w:t>
      </w:r>
      <w:r w:rsidR="00994B10" w:rsidRPr="000C0E7E">
        <w:rPr>
          <w:b/>
          <w:bCs/>
          <w:color w:val="000000"/>
        </w:rPr>
        <w:t>район</w:t>
      </w:r>
      <w:r w:rsidR="00F9471D">
        <w:rPr>
          <w:b/>
          <w:bCs/>
          <w:color w:val="000000"/>
        </w:rPr>
        <w:t>а</w:t>
      </w:r>
    </w:p>
    <w:p w:rsidR="00921F77" w:rsidRPr="000C0E7E" w:rsidRDefault="00691F6F" w:rsidP="0096199A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921F77" w:rsidRPr="000C0E7E">
        <w:rPr>
          <w:b/>
          <w:bCs/>
          <w:color w:val="000000"/>
        </w:rPr>
        <w:t>Наименование конкурса:</w:t>
      </w:r>
      <w:r w:rsidR="00921F77" w:rsidRPr="000C0E7E">
        <w:rPr>
          <w:color w:val="000000"/>
        </w:rPr>
        <w:t xml:space="preserve"> Открытый конкурс на право заключения договора аренды объекто</w:t>
      </w:r>
      <w:r w:rsidR="004F01EA">
        <w:rPr>
          <w:color w:val="000000"/>
        </w:rPr>
        <w:t>в коммунальной инфраструктуры (водоснабжение</w:t>
      </w:r>
      <w:r w:rsidR="00921F77" w:rsidRPr="000C0E7E">
        <w:rPr>
          <w:color w:val="000000"/>
        </w:rPr>
        <w:t xml:space="preserve">), находящихся в муниципальной собственности </w:t>
      </w:r>
      <w:proofErr w:type="spellStart"/>
      <w:r w:rsidR="0096199A">
        <w:rPr>
          <w:color w:val="000000"/>
        </w:rPr>
        <w:t>Кондинского</w:t>
      </w:r>
      <w:proofErr w:type="spellEnd"/>
      <w:r w:rsidR="00994B10" w:rsidRPr="000C0E7E">
        <w:rPr>
          <w:color w:val="000000"/>
        </w:rPr>
        <w:t xml:space="preserve"> район</w:t>
      </w:r>
      <w:r w:rsidR="0096199A">
        <w:rPr>
          <w:color w:val="000000"/>
        </w:rPr>
        <w:t>а</w:t>
      </w:r>
      <w:r w:rsidR="004F01EA">
        <w:rPr>
          <w:color w:val="000000"/>
        </w:rPr>
        <w:t>.</w:t>
      </w:r>
    </w:p>
    <w:p w:rsidR="00F9471D" w:rsidRPr="00C761E7" w:rsidRDefault="00F9471D" w:rsidP="00691F6F">
      <w:pPr>
        <w:pStyle w:val="3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F9471D" w:rsidRPr="00C761E7" w:rsidRDefault="00F9471D" w:rsidP="00F9471D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F9471D" w:rsidRPr="00C761E7" w:rsidRDefault="00F9471D" w:rsidP="00691F6F">
      <w:pPr>
        <w:tabs>
          <w:tab w:val="left" w:pos="0"/>
        </w:tabs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 w:rsidRPr="00C761E7">
        <w:rPr>
          <w:rFonts w:ascii="Times New Roman" w:hAnsi="Times New Roman"/>
          <w:b/>
          <w:bCs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rFonts w:ascii="Times New Roman" w:hAnsi="Times New Roman"/>
          <w:b/>
          <w:bCs/>
        </w:rPr>
        <w:t>Кондинского</w:t>
      </w:r>
      <w:proofErr w:type="spellEnd"/>
      <w:r w:rsidRPr="00C761E7">
        <w:rPr>
          <w:rFonts w:ascii="Times New Roman" w:hAnsi="Times New Roman"/>
          <w:b/>
          <w:bCs/>
        </w:rPr>
        <w:t xml:space="preserve"> района.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</w:t>
      </w:r>
      <w:proofErr w:type="gramStart"/>
      <w:r w:rsidRPr="00C761E7">
        <w:rPr>
          <w:rFonts w:ascii="Times New Roman" w:hAnsi="Times New Roman"/>
        </w:rPr>
        <w:t>Междуреченский</w:t>
      </w:r>
      <w:proofErr w:type="gramEnd"/>
      <w:r w:rsidRPr="00C761E7">
        <w:rPr>
          <w:rFonts w:ascii="Times New Roman" w:hAnsi="Times New Roman"/>
        </w:rPr>
        <w:t>, ул. Титова 26.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Председатель Комитета Сергей Анатольевич </w:t>
      </w:r>
      <w:proofErr w:type="spellStart"/>
      <w:r w:rsidRPr="00C761E7">
        <w:rPr>
          <w:sz w:val="22"/>
          <w:szCs w:val="22"/>
        </w:rPr>
        <w:t>Грубцов</w:t>
      </w:r>
      <w:proofErr w:type="spellEnd"/>
      <w:r w:rsidRPr="00C761E7">
        <w:rPr>
          <w:sz w:val="22"/>
          <w:szCs w:val="22"/>
        </w:rPr>
        <w:t xml:space="preserve"> тел. 32-345.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Pr="00C761E7">
        <w:rPr>
          <w:rFonts w:ascii="Times New Roman" w:hAnsi="Times New Roman"/>
        </w:rPr>
        <w:t xml:space="preserve">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Междуреченский, ул. Титова, 26, </w:t>
      </w:r>
      <w:proofErr w:type="spellStart"/>
      <w:r w:rsidRPr="00C761E7">
        <w:rPr>
          <w:rFonts w:ascii="Times New Roman" w:hAnsi="Times New Roman"/>
        </w:rPr>
        <w:t>каб</w:t>
      </w:r>
      <w:proofErr w:type="spellEnd"/>
      <w:r w:rsidRPr="00C761E7">
        <w:rPr>
          <w:rFonts w:ascii="Times New Roman" w:hAnsi="Times New Roman"/>
        </w:rPr>
        <w:t xml:space="preserve">. № 205. тел/факс. 8 </w:t>
      </w:r>
      <w:r w:rsidRPr="00C761E7">
        <w:rPr>
          <w:rFonts w:ascii="Times New Roman" w:hAnsi="Times New Roman"/>
          <w:bCs/>
        </w:rPr>
        <w:t xml:space="preserve">(34677) </w:t>
      </w:r>
      <w:r w:rsidRPr="00C761E7">
        <w:rPr>
          <w:rFonts w:ascii="Times New Roman" w:hAnsi="Times New Roman"/>
        </w:rPr>
        <w:t>32-345, 41-977.</w:t>
      </w:r>
    </w:p>
    <w:p w:rsidR="00F9471D" w:rsidRPr="00C761E7" w:rsidRDefault="00F9471D" w:rsidP="00F9471D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Pr="00C761E7">
        <w:rPr>
          <w:sz w:val="22"/>
          <w:szCs w:val="22"/>
        </w:rPr>
        <w:t xml:space="preserve">Картин Павел Сергеевич, Захарова Анастасия Владимировна. 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Pr="00C761E7">
        <w:rPr>
          <w:bCs/>
          <w:sz w:val="22"/>
          <w:szCs w:val="22"/>
        </w:rPr>
        <w:t>8 (34677)</w:t>
      </w:r>
      <w:r w:rsidRPr="00C761E7">
        <w:rPr>
          <w:sz w:val="22"/>
          <w:szCs w:val="22"/>
        </w:rPr>
        <w:t xml:space="preserve"> 41-977.</w:t>
      </w:r>
    </w:p>
    <w:p w:rsidR="00F9471D" w:rsidRPr="00C761E7" w:rsidRDefault="00F9471D" w:rsidP="00F9471D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Pr="00C761E7">
          <w:rPr>
            <w:rStyle w:val="a3"/>
            <w:color w:val="auto"/>
            <w:sz w:val="22"/>
            <w:szCs w:val="22"/>
            <w:lang w:val="en-US"/>
          </w:rPr>
          <w:t>kumikonda</w:t>
        </w:r>
        <w:r w:rsidRPr="00C761E7">
          <w:rPr>
            <w:rStyle w:val="a3"/>
            <w:color w:val="auto"/>
            <w:sz w:val="22"/>
            <w:szCs w:val="22"/>
          </w:rPr>
          <w:t>@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mail</w:t>
        </w:r>
        <w:r w:rsidRPr="00C761E7">
          <w:rPr>
            <w:rStyle w:val="a3"/>
            <w:color w:val="auto"/>
            <w:sz w:val="22"/>
            <w:szCs w:val="22"/>
          </w:rPr>
          <w:t>.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C761E7">
        <w:rPr>
          <w:sz w:val="22"/>
          <w:szCs w:val="22"/>
        </w:rPr>
        <w:t>.</w:t>
      </w:r>
    </w:p>
    <w:p w:rsidR="00F9471D" w:rsidRPr="00C761E7" w:rsidRDefault="00F9471D" w:rsidP="00691F6F">
      <w:pPr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4. Предмет конкурса</w:t>
      </w:r>
    </w:p>
    <w:p w:rsidR="00F9471D" w:rsidRPr="00C761E7" w:rsidRDefault="00F9471D" w:rsidP="00F9471D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>объекто</w:t>
      </w:r>
      <w:r w:rsidR="004F01EA">
        <w:rPr>
          <w:sz w:val="22"/>
          <w:szCs w:val="22"/>
        </w:rPr>
        <w:t>в коммунальной инфраструктуры (водоснабжение</w:t>
      </w:r>
      <w:r w:rsidRPr="00C761E7">
        <w:rPr>
          <w:sz w:val="22"/>
          <w:szCs w:val="22"/>
        </w:rPr>
        <w:t xml:space="preserve">),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691F6F">
      <w:pPr>
        <w:tabs>
          <w:tab w:val="center" w:pos="5315"/>
          <w:tab w:val="left" w:pos="6899"/>
        </w:tabs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5. Объект договора</w:t>
      </w:r>
      <w:r w:rsidRPr="00C761E7">
        <w:rPr>
          <w:b/>
          <w:bCs/>
          <w:sz w:val="22"/>
          <w:szCs w:val="22"/>
        </w:rPr>
        <w:tab/>
      </w:r>
    </w:p>
    <w:p w:rsidR="00F9471D" w:rsidRPr="00C761E7" w:rsidRDefault="00F9471D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  <w:r w:rsidRPr="00C761E7">
        <w:rPr>
          <w:sz w:val="22"/>
          <w:szCs w:val="22"/>
        </w:rPr>
        <w:tab/>
        <w:t xml:space="preserve">            Объекты коммунальной инфраструктуры (</w:t>
      </w:r>
      <w:r w:rsidR="004F01EA">
        <w:rPr>
          <w:sz w:val="22"/>
          <w:szCs w:val="22"/>
        </w:rPr>
        <w:t>водоснабжение</w:t>
      </w:r>
      <w:r w:rsidRPr="00C761E7">
        <w:rPr>
          <w:sz w:val="22"/>
          <w:szCs w:val="22"/>
        </w:rPr>
        <w:t>):</w:t>
      </w:r>
      <w:r w:rsidRPr="00C761E7">
        <w:rPr>
          <w:b/>
          <w:sz w:val="22"/>
          <w:szCs w:val="22"/>
        </w:rPr>
        <w:t xml:space="preserve"> </w:t>
      </w:r>
    </w:p>
    <w:p w:rsidR="004F01EA" w:rsidRDefault="004F01EA" w:rsidP="004F01EA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</w:t>
      </w:r>
      <w:r>
        <w:rPr>
          <w:b/>
          <w:sz w:val="22"/>
          <w:szCs w:val="22"/>
        </w:rPr>
        <w:t xml:space="preserve">водоснабжения расположенные в </w:t>
      </w:r>
      <w:proofErr w:type="spellStart"/>
      <w:r>
        <w:rPr>
          <w:b/>
          <w:sz w:val="22"/>
          <w:szCs w:val="22"/>
        </w:rPr>
        <w:t>с.п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олчары</w:t>
      </w:r>
      <w:proofErr w:type="spellEnd"/>
      <w:r w:rsidRPr="00C761E7">
        <w:rPr>
          <w:b/>
          <w:sz w:val="22"/>
          <w:szCs w:val="22"/>
        </w:rPr>
        <w:t>:</w:t>
      </w:r>
    </w:p>
    <w:p w:rsidR="004F01EA" w:rsidRPr="00C761E7" w:rsidRDefault="004F01EA" w:rsidP="004F01EA">
      <w:pPr>
        <w:autoSpaceDE w:val="0"/>
        <w:autoSpaceDN w:val="0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076"/>
        <w:gridCol w:w="3261"/>
        <w:gridCol w:w="1559"/>
      </w:tblGrid>
      <w:tr w:rsidR="004F01EA" w:rsidRPr="005015D5" w:rsidTr="002E135A">
        <w:tc>
          <w:tcPr>
            <w:tcW w:w="568" w:type="dxa"/>
            <w:vAlign w:val="center"/>
          </w:tcPr>
          <w:p w:rsidR="004F01EA" w:rsidRPr="009A4EF6" w:rsidRDefault="004F01EA" w:rsidP="002E135A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6" w:type="dxa"/>
            <w:vAlign w:val="center"/>
          </w:tcPr>
          <w:p w:rsidR="004F01EA" w:rsidRPr="009A4EF6" w:rsidRDefault="004F01EA" w:rsidP="002E135A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261" w:type="dxa"/>
            <w:vAlign w:val="center"/>
          </w:tcPr>
          <w:p w:rsidR="004F01EA" w:rsidRPr="009A4EF6" w:rsidRDefault="004F01EA" w:rsidP="002E135A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559" w:type="dxa"/>
            <w:shd w:val="clear" w:color="auto" w:fill="auto"/>
          </w:tcPr>
          <w:p w:rsidR="004F01EA" w:rsidRPr="009A4EF6" w:rsidRDefault="004F01EA" w:rsidP="002E135A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4F01EA" w:rsidRPr="005015D5" w:rsidTr="002E135A">
        <w:trPr>
          <w:trHeight w:val="247"/>
        </w:trPr>
        <w:tc>
          <w:tcPr>
            <w:tcW w:w="568" w:type="dxa"/>
            <w:vAlign w:val="center"/>
          </w:tcPr>
          <w:p w:rsidR="004F01EA" w:rsidRPr="009A4EF6" w:rsidRDefault="004F01EA" w:rsidP="002E135A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</w:t>
            </w:r>
          </w:p>
        </w:tc>
        <w:tc>
          <w:tcPr>
            <w:tcW w:w="4076" w:type="dxa"/>
            <w:vAlign w:val="center"/>
          </w:tcPr>
          <w:p w:rsidR="004F01EA" w:rsidRPr="009A4EF6" w:rsidRDefault="004F01EA" w:rsidP="002E135A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Сети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тепло-водоснабжения</w:t>
            </w:r>
            <w:proofErr w:type="spellEnd"/>
            <w:proofErr w:type="gramEnd"/>
            <w:r>
              <w:rPr>
                <w:sz w:val="20"/>
                <w:szCs w:val="20"/>
              </w:rPr>
              <w:t>, протяженностью 11230 метров., от котельной 10,3 Гкал/ч.</w:t>
            </w:r>
          </w:p>
        </w:tc>
        <w:tc>
          <w:tcPr>
            <w:tcW w:w="3261" w:type="dxa"/>
            <w:vAlign w:val="center"/>
          </w:tcPr>
          <w:p w:rsidR="004F01EA" w:rsidRPr="009A4EF6" w:rsidRDefault="004F01EA" w:rsidP="002E135A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омсомольская</w:t>
            </w:r>
            <w:r w:rsidRPr="009A4E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27 </w:t>
            </w:r>
            <w:proofErr w:type="spellStart"/>
            <w:r>
              <w:rPr>
                <w:sz w:val="20"/>
                <w:szCs w:val="20"/>
              </w:rPr>
              <w:t>с.п.Болчары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628217</w:t>
            </w:r>
            <w:r w:rsidRPr="009A4EF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F01EA" w:rsidRPr="009A4EF6" w:rsidRDefault="004F01EA" w:rsidP="002E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20 000 000,00</w:t>
            </w:r>
          </w:p>
        </w:tc>
      </w:tr>
    </w:tbl>
    <w:p w:rsidR="004F01EA" w:rsidRPr="00C761E7" w:rsidRDefault="004F01EA" w:rsidP="004F01EA">
      <w:pPr>
        <w:autoSpaceDE w:val="0"/>
        <w:autoSpaceDN w:val="0"/>
        <w:rPr>
          <w:b/>
          <w:sz w:val="22"/>
          <w:szCs w:val="22"/>
        </w:rPr>
      </w:pPr>
    </w:p>
    <w:p w:rsidR="004F01EA" w:rsidRPr="00C761E7" w:rsidRDefault="004F01EA" w:rsidP="004F01EA">
      <w:pPr>
        <w:autoSpaceDE w:val="0"/>
        <w:autoSpaceDN w:val="0"/>
        <w:rPr>
          <w:b/>
          <w:sz w:val="22"/>
          <w:szCs w:val="22"/>
        </w:rPr>
      </w:pPr>
    </w:p>
    <w:p w:rsidR="004F01EA" w:rsidRDefault="004F01EA" w:rsidP="004F01EA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№2: объекты </w:t>
      </w:r>
      <w:r>
        <w:rPr>
          <w:b/>
          <w:sz w:val="22"/>
          <w:szCs w:val="22"/>
        </w:rPr>
        <w:t xml:space="preserve">водоснабжения расположенные в </w:t>
      </w:r>
      <w:proofErr w:type="spellStart"/>
      <w:r>
        <w:rPr>
          <w:b/>
          <w:sz w:val="22"/>
          <w:szCs w:val="22"/>
        </w:rPr>
        <w:t>с.п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олчары</w:t>
      </w:r>
      <w:proofErr w:type="spellEnd"/>
      <w:r w:rsidRPr="00C761E7">
        <w:rPr>
          <w:b/>
          <w:sz w:val="22"/>
          <w:szCs w:val="22"/>
        </w:rPr>
        <w:t>:</w:t>
      </w:r>
    </w:p>
    <w:p w:rsidR="004F01EA" w:rsidRPr="00C761E7" w:rsidRDefault="004F01EA" w:rsidP="004F01EA">
      <w:pPr>
        <w:autoSpaceDE w:val="0"/>
        <w:autoSpaceDN w:val="0"/>
        <w:rPr>
          <w:b/>
          <w:sz w:val="22"/>
          <w:szCs w:val="22"/>
        </w:rPr>
      </w:pP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3383"/>
        <w:gridCol w:w="3760"/>
        <w:gridCol w:w="1366"/>
      </w:tblGrid>
      <w:tr w:rsidR="004F01EA" w:rsidRPr="009A4EF6" w:rsidTr="004F01EA">
        <w:trPr>
          <w:trHeight w:val="308"/>
        </w:trPr>
        <w:tc>
          <w:tcPr>
            <w:tcW w:w="810" w:type="dxa"/>
          </w:tcPr>
          <w:p w:rsidR="004F01EA" w:rsidRPr="009A4EF6" w:rsidRDefault="004F01EA" w:rsidP="002E135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</w:tcPr>
          <w:p w:rsidR="004F01EA" w:rsidRPr="009A4EF6" w:rsidRDefault="004F01EA" w:rsidP="002E135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760" w:type="dxa"/>
          </w:tcPr>
          <w:p w:rsidR="004F01EA" w:rsidRPr="009A4EF6" w:rsidRDefault="004F01EA" w:rsidP="002E135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366" w:type="dxa"/>
            <w:shd w:val="clear" w:color="auto" w:fill="auto"/>
          </w:tcPr>
          <w:p w:rsidR="004F01EA" w:rsidRPr="009A4EF6" w:rsidRDefault="004F01EA" w:rsidP="002E135A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4F01EA" w:rsidRPr="009A4EF6" w:rsidTr="004F01EA">
        <w:trPr>
          <w:trHeight w:val="1142"/>
        </w:trPr>
        <w:tc>
          <w:tcPr>
            <w:tcW w:w="810" w:type="dxa"/>
          </w:tcPr>
          <w:p w:rsidR="004F01EA" w:rsidRPr="009A4EF6" w:rsidRDefault="004F01EA" w:rsidP="002E135A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4F01EA" w:rsidRPr="009A4EF6" w:rsidRDefault="004F01EA" w:rsidP="002E135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1.</w:t>
            </w:r>
          </w:p>
          <w:p w:rsidR="004F01EA" w:rsidRPr="009A4EF6" w:rsidRDefault="004F01EA" w:rsidP="002E135A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4F01EA" w:rsidRPr="009A4EF6" w:rsidRDefault="004F01EA" w:rsidP="002E135A">
            <w:pPr>
              <w:rPr>
                <w:b/>
                <w:sz w:val="20"/>
                <w:szCs w:val="20"/>
              </w:rPr>
            </w:pPr>
          </w:p>
          <w:p w:rsidR="004F01EA" w:rsidRPr="009A4EF6" w:rsidRDefault="004F01EA" w:rsidP="002E135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 №1, нежилое строение, 2-этажное, общей площадью 68,7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етров.</w:t>
            </w:r>
          </w:p>
        </w:tc>
        <w:tc>
          <w:tcPr>
            <w:tcW w:w="3760" w:type="dxa"/>
          </w:tcPr>
          <w:p w:rsidR="004F01EA" w:rsidRPr="009A4EF6" w:rsidRDefault="004F01EA" w:rsidP="002E135A">
            <w:pPr>
              <w:rPr>
                <w:sz w:val="20"/>
                <w:szCs w:val="20"/>
              </w:rPr>
            </w:pPr>
          </w:p>
          <w:p w:rsidR="004F01EA" w:rsidRPr="009A4EF6" w:rsidRDefault="004F01EA" w:rsidP="002E135A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омсомольская,16,с.п.Болчары</w:t>
            </w:r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628217</w:t>
            </w:r>
            <w:r w:rsidRPr="009A4EF6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4F01EA" w:rsidRDefault="004F01EA" w:rsidP="002E135A">
            <w:pPr>
              <w:rPr>
                <w:sz w:val="20"/>
                <w:szCs w:val="20"/>
              </w:rPr>
            </w:pPr>
          </w:p>
          <w:p w:rsidR="004F01EA" w:rsidRPr="009A4EF6" w:rsidRDefault="004F01EA" w:rsidP="002E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383 056,00</w:t>
            </w:r>
          </w:p>
        </w:tc>
      </w:tr>
    </w:tbl>
    <w:p w:rsidR="009D1FB5" w:rsidRPr="00C761E7" w:rsidRDefault="009D1FB5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Целевое назначение имущества – </w:t>
      </w:r>
      <w:r w:rsidR="004F01EA" w:rsidRPr="00C761E7">
        <w:rPr>
          <w:sz w:val="22"/>
          <w:szCs w:val="22"/>
        </w:rPr>
        <w:t xml:space="preserve">оказание услуг </w:t>
      </w:r>
      <w:r w:rsidR="004F01EA">
        <w:rPr>
          <w:sz w:val="22"/>
          <w:szCs w:val="22"/>
        </w:rPr>
        <w:t xml:space="preserve">водоснабжения, </w:t>
      </w:r>
      <w:r w:rsidR="004F01EA" w:rsidRPr="00C761E7">
        <w:rPr>
          <w:sz w:val="22"/>
          <w:szCs w:val="22"/>
        </w:rPr>
        <w:t xml:space="preserve"> на территории </w:t>
      </w:r>
      <w:r w:rsidR="004F01EA">
        <w:rPr>
          <w:sz w:val="22"/>
          <w:szCs w:val="22"/>
        </w:rPr>
        <w:t xml:space="preserve">сельского поселения </w:t>
      </w:r>
      <w:proofErr w:type="spellStart"/>
      <w:r w:rsidR="004F01EA">
        <w:rPr>
          <w:sz w:val="22"/>
          <w:szCs w:val="22"/>
        </w:rPr>
        <w:t>Болчары</w:t>
      </w:r>
      <w:proofErr w:type="spellEnd"/>
      <w:r w:rsidR="004F01EA">
        <w:rPr>
          <w:sz w:val="22"/>
          <w:szCs w:val="22"/>
        </w:rPr>
        <w:t xml:space="preserve"> </w:t>
      </w:r>
      <w:proofErr w:type="spellStart"/>
      <w:r w:rsidR="004F01EA" w:rsidRPr="00C761E7">
        <w:rPr>
          <w:sz w:val="22"/>
          <w:szCs w:val="22"/>
        </w:rPr>
        <w:t>Кондинского</w:t>
      </w:r>
      <w:proofErr w:type="spellEnd"/>
      <w:r w:rsidR="004F01EA"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Техническое состояние имущества: удовлетворительное. </w:t>
      </w:r>
    </w:p>
    <w:p w:rsidR="00F9471D" w:rsidRPr="00C761E7" w:rsidRDefault="00F9471D" w:rsidP="00691F6F">
      <w:pPr>
        <w:pStyle w:val="aff4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для оказания услуг </w:t>
      </w:r>
      <w:r w:rsidR="004F01EA">
        <w:rPr>
          <w:sz w:val="22"/>
          <w:szCs w:val="22"/>
        </w:rPr>
        <w:t>водоснабжения</w:t>
      </w:r>
      <w:r w:rsidRPr="00C761E7">
        <w:rPr>
          <w:sz w:val="22"/>
          <w:szCs w:val="22"/>
        </w:rPr>
        <w:t xml:space="preserve"> на территории </w:t>
      </w:r>
      <w:r w:rsidR="009D1FB5">
        <w:rPr>
          <w:sz w:val="22"/>
          <w:szCs w:val="22"/>
        </w:rPr>
        <w:t xml:space="preserve">сельского поселения </w:t>
      </w:r>
      <w:proofErr w:type="spellStart"/>
      <w:r w:rsidR="009D1FB5">
        <w:rPr>
          <w:sz w:val="22"/>
          <w:szCs w:val="22"/>
        </w:rPr>
        <w:t>Болчары</w:t>
      </w:r>
      <w:proofErr w:type="spellEnd"/>
      <w:r w:rsidR="00732912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7C3170" w:rsidRPr="00515616" w:rsidRDefault="007C3170" w:rsidP="00691F6F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</w:t>
      </w:r>
      <w:r w:rsidRPr="00735039">
        <w:rPr>
          <w:rFonts w:ascii="Times New Roman" w:hAnsi="Times New Roman"/>
          <w:b/>
          <w:color w:val="92D050"/>
        </w:rPr>
        <w:t xml:space="preserve">. </w:t>
      </w:r>
      <w:r w:rsidRPr="00515616">
        <w:rPr>
          <w:rFonts w:ascii="Times New Roman" w:hAnsi="Times New Roman"/>
          <w:b/>
        </w:rPr>
        <w:t>Целевое использование объектов коммунальной инфраструктуры</w:t>
      </w:r>
    </w:p>
    <w:p w:rsidR="004F01EA" w:rsidRPr="00C761E7" w:rsidRDefault="004F01EA" w:rsidP="004F01EA">
      <w:pPr>
        <w:pStyle w:val="aff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515616">
        <w:rPr>
          <w:rFonts w:ascii="Times New Roman" w:hAnsi="Times New Roman"/>
        </w:rPr>
        <w:t>одъем</w:t>
      </w:r>
      <w:r>
        <w:rPr>
          <w:rFonts w:ascii="Times New Roman" w:hAnsi="Times New Roman"/>
        </w:rPr>
        <w:t xml:space="preserve"> воды</w:t>
      </w:r>
      <w:r w:rsidRPr="00515616">
        <w:rPr>
          <w:rFonts w:ascii="Times New Roman" w:hAnsi="Times New Roman"/>
        </w:rPr>
        <w:t>, транспортировка воды по сетям, подключение к системе водоснабжение</w:t>
      </w:r>
      <w:r>
        <w:rPr>
          <w:rFonts w:ascii="Times New Roman" w:hAnsi="Times New Roman"/>
        </w:rPr>
        <w:t>,</w:t>
      </w:r>
      <w:r w:rsidRPr="00515616">
        <w:rPr>
          <w:rFonts w:ascii="Times New Roman" w:hAnsi="Times New Roman"/>
        </w:rPr>
        <w:t xml:space="preserve"> под</w:t>
      </w:r>
      <w:r>
        <w:rPr>
          <w:rFonts w:ascii="Times New Roman" w:hAnsi="Times New Roman"/>
        </w:rPr>
        <w:t>ключение к системе водоснабжения</w:t>
      </w:r>
      <w:r w:rsidRPr="00515616">
        <w:rPr>
          <w:rFonts w:ascii="Times New Roman" w:hAnsi="Times New Roman"/>
        </w:rPr>
        <w:t xml:space="preserve"> потребителей</w:t>
      </w:r>
      <w:r w:rsidRPr="00C761E7">
        <w:rPr>
          <w:rFonts w:ascii="Times New Roman" w:hAnsi="Times New Roman"/>
        </w:rPr>
        <w:t>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8. График осмотра имущества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Осмотр передаваемых в объектов коммунальной инфраструктуры  осуществляется каждую</w:t>
      </w:r>
      <w:r w:rsidR="007A427D">
        <w:rPr>
          <w:sz w:val="22"/>
          <w:szCs w:val="22"/>
        </w:rPr>
        <w:t xml:space="preserve"> пятницу в 15:00 (местное время</w:t>
      </w:r>
      <w:r w:rsidRPr="00C761E7">
        <w:rPr>
          <w:sz w:val="22"/>
          <w:szCs w:val="22"/>
        </w:rPr>
        <w:t>) по мере необходимости.</w:t>
      </w:r>
      <w:proofErr w:type="gramEnd"/>
    </w:p>
    <w:p w:rsidR="00F9471D" w:rsidRPr="00C761E7" w:rsidRDefault="00F9471D" w:rsidP="00691F6F">
      <w:pPr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F9471D" w:rsidRPr="00565AB0" w:rsidRDefault="00F9471D" w:rsidP="00691F6F">
      <w:pPr>
        <w:jc w:val="both"/>
        <w:rPr>
          <w:b/>
          <w:bCs/>
          <w:sz w:val="22"/>
          <w:szCs w:val="22"/>
        </w:rPr>
      </w:pPr>
      <w:r w:rsidRPr="00565AB0">
        <w:rPr>
          <w:b/>
          <w:sz w:val="22"/>
          <w:szCs w:val="22"/>
        </w:rPr>
        <w:t>10.</w:t>
      </w:r>
      <w:r w:rsidRPr="00565AB0">
        <w:rPr>
          <w:sz w:val="22"/>
          <w:szCs w:val="22"/>
        </w:rPr>
        <w:t xml:space="preserve">  </w:t>
      </w:r>
      <w:r w:rsidRPr="00565AB0">
        <w:rPr>
          <w:b/>
          <w:sz w:val="22"/>
          <w:szCs w:val="22"/>
        </w:rPr>
        <w:t xml:space="preserve">Размер годовой арендной платы </w:t>
      </w:r>
      <w:r w:rsidRPr="00565AB0">
        <w:rPr>
          <w:b/>
          <w:bCs/>
          <w:sz w:val="22"/>
          <w:szCs w:val="22"/>
        </w:rPr>
        <w:t xml:space="preserve">и банковской гарантии без учета НДС </w:t>
      </w:r>
    </w:p>
    <w:p w:rsidR="004F01EA" w:rsidRPr="00565AB0" w:rsidRDefault="00F9471D" w:rsidP="004F01EA">
      <w:pPr>
        <w:ind w:firstLine="360"/>
        <w:jc w:val="both"/>
        <w:rPr>
          <w:sz w:val="22"/>
          <w:szCs w:val="22"/>
        </w:rPr>
      </w:pPr>
      <w:r w:rsidRPr="00565AB0">
        <w:rPr>
          <w:b/>
          <w:sz w:val="22"/>
          <w:szCs w:val="22"/>
        </w:rPr>
        <w:tab/>
      </w:r>
      <w:r w:rsidR="004F01EA" w:rsidRPr="00565AB0">
        <w:rPr>
          <w:b/>
          <w:sz w:val="22"/>
          <w:szCs w:val="22"/>
        </w:rPr>
        <w:t>Лот № 1</w:t>
      </w:r>
      <w:r w:rsidR="004F01EA" w:rsidRPr="00565AB0">
        <w:rPr>
          <w:sz w:val="22"/>
          <w:szCs w:val="22"/>
        </w:rPr>
        <w:t>:</w:t>
      </w:r>
    </w:p>
    <w:p w:rsidR="004F01EA" w:rsidRPr="00565AB0" w:rsidRDefault="004F01EA" w:rsidP="004F01E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70 000,00</w:t>
      </w:r>
      <w:r w:rsidRPr="00565AB0">
        <w:rPr>
          <w:sz w:val="22"/>
          <w:szCs w:val="22"/>
        </w:rPr>
        <w:t xml:space="preserve"> </w:t>
      </w:r>
      <w:r>
        <w:rPr>
          <w:sz w:val="22"/>
          <w:szCs w:val="22"/>
        </w:rPr>
        <w:t>(семьдесят тысяч) рублей 00 копеек</w:t>
      </w:r>
      <w:r w:rsidRPr="00565AB0">
        <w:rPr>
          <w:sz w:val="22"/>
          <w:szCs w:val="22"/>
        </w:rPr>
        <w:t>.</w:t>
      </w:r>
    </w:p>
    <w:p w:rsidR="004F01EA" w:rsidRPr="00565AB0" w:rsidRDefault="004F01EA" w:rsidP="004F01E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гарантии- </w:t>
      </w:r>
      <w:r>
        <w:rPr>
          <w:sz w:val="22"/>
          <w:szCs w:val="22"/>
        </w:rPr>
        <w:t>70 000,00</w:t>
      </w:r>
      <w:r w:rsidRPr="00565AB0">
        <w:rPr>
          <w:sz w:val="22"/>
          <w:szCs w:val="22"/>
        </w:rPr>
        <w:t xml:space="preserve"> </w:t>
      </w:r>
      <w:r>
        <w:rPr>
          <w:sz w:val="22"/>
          <w:szCs w:val="22"/>
        </w:rPr>
        <w:t>(семьдесят тысяч) рублей 00 копеек</w:t>
      </w:r>
      <w:r w:rsidRPr="00565AB0">
        <w:rPr>
          <w:sz w:val="22"/>
          <w:szCs w:val="22"/>
        </w:rPr>
        <w:t>.</w:t>
      </w:r>
    </w:p>
    <w:p w:rsidR="004F01EA" w:rsidRPr="00565AB0" w:rsidRDefault="004F01EA" w:rsidP="004F01EA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732912">
        <w:rPr>
          <w:color w:val="9BBB59" w:themeColor="accent3"/>
          <w:sz w:val="22"/>
          <w:szCs w:val="22"/>
        </w:rPr>
        <w:tab/>
      </w:r>
      <w:r w:rsidRPr="00565AB0">
        <w:rPr>
          <w:b/>
          <w:sz w:val="22"/>
          <w:szCs w:val="22"/>
        </w:rPr>
        <w:t>Лот № 2:</w:t>
      </w:r>
    </w:p>
    <w:p w:rsidR="004F01EA" w:rsidRPr="00565AB0" w:rsidRDefault="004F01EA" w:rsidP="004F01E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1 340,70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триста сорок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70 копеек</w:t>
      </w:r>
      <w:r w:rsidRPr="00565AB0">
        <w:rPr>
          <w:sz w:val="22"/>
          <w:szCs w:val="22"/>
        </w:rPr>
        <w:t>.</w:t>
      </w:r>
    </w:p>
    <w:p w:rsidR="004F01EA" w:rsidRDefault="004F01EA" w:rsidP="004F01E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1 340,70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триста сорок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70 копеек</w:t>
      </w:r>
      <w:r w:rsidRPr="00565AB0">
        <w:rPr>
          <w:sz w:val="22"/>
          <w:szCs w:val="22"/>
        </w:rPr>
        <w:t>.</w:t>
      </w:r>
    </w:p>
    <w:p w:rsidR="009D1FB5" w:rsidRDefault="009D1FB5" w:rsidP="004F01EA">
      <w:pPr>
        <w:ind w:firstLine="360"/>
        <w:jc w:val="both"/>
        <w:rPr>
          <w:sz w:val="22"/>
          <w:szCs w:val="22"/>
        </w:rPr>
      </w:pPr>
    </w:p>
    <w:p w:rsidR="00F9471D" w:rsidRPr="00C761E7" w:rsidRDefault="00F9471D" w:rsidP="005D628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proofErr w:type="gramStart"/>
      <w:r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Pr="00C761E7">
          <w:rPr>
            <w:sz w:val="22"/>
            <w:szCs w:val="22"/>
            <w:u w:val="single"/>
          </w:rPr>
          <w:t>статьей 176.1</w:t>
        </w:r>
      </w:hyperlink>
      <w:r w:rsidRPr="00C761E7">
        <w:rPr>
          <w:sz w:val="22"/>
          <w:szCs w:val="22"/>
        </w:rPr>
        <w:t xml:space="preserve"> </w:t>
      </w:r>
      <w:r w:rsidRPr="00C761E7">
        <w:rPr>
          <w:color w:val="000000"/>
          <w:sz w:val="22"/>
          <w:szCs w:val="22"/>
        </w:rPr>
        <w:t>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2) срок действия банковской гарантии должен составлять не менее чем один год </w:t>
      </w:r>
      <w:proofErr w:type="gramStart"/>
      <w:r w:rsidRPr="00C761E7">
        <w:rPr>
          <w:color w:val="000000"/>
          <w:sz w:val="22"/>
          <w:szCs w:val="22"/>
        </w:rPr>
        <w:t>с даты окончания</w:t>
      </w:r>
      <w:proofErr w:type="gramEnd"/>
      <w:r w:rsidRPr="00C761E7">
        <w:rPr>
          <w:color w:val="000000"/>
          <w:sz w:val="22"/>
          <w:szCs w:val="22"/>
        </w:rPr>
        <w:t xml:space="preserve"> срока подачи заявок на участие в конкурсе;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F9471D" w:rsidRPr="00CA0DC9" w:rsidRDefault="00F9471D" w:rsidP="00CA0DC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C761E7">
        <w:rPr>
          <w:color w:val="000000"/>
          <w:sz w:val="22"/>
          <w:szCs w:val="22"/>
        </w:rPr>
        <w:t>документацией</w:t>
      </w:r>
      <w:proofErr w:type="gramEnd"/>
      <w:r w:rsidRPr="00C761E7">
        <w:rPr>
          <w:color w:val="000000"/>
          <w:sz w:val="22"/>
          <w:szCs w:val="22"/>
        </w:rPr>
        <w:t xml:space="preserve"> и надлежащее исполнение которых обеспечивается банковской гарантией.</w:t>
      </w:r>
    </w:p>
    <w:p w:rsidR="000C0E7E" w:rsidRPr="0086427C" w:rsidRDefault="0086427C" w:rsidP="000C0E7E">
      <w:pPr>
        <w:spacing w:before="100" w:beforeAutospacing="1"/>
      </w:pPr>
      <w:r w:rsidRPr="0086427C">
        <w:rPr>
          <w:b/>
          <w:bCs/>
        </w:rPr>
        <w:t xml:space="preserve">11. </w:t>
      </w:r>
      <w:r w:rsidR="00921F77" w:rsidRPr="0086427C">
        <w:rPr>
          <w:b/>
          <w:bCs/>
        </w:rPr>
        <w:t>Критерии конкурса:</w:t>
      </w:r>
      <w:r w:rsidR="000C0E7E" w:rsidRPr="0086427C">
        <w:t xml:space="preserve"> </w:t>
      </w:r>
      <w:r w:rsidR="00FE6540" w:rsidRPr="0086427C">
        <w:t xml:space="preserve">  </w:t>
      </w:r>
      <w:r w:rsidR="000C0E7E" w:rsidRPr="0086427C">
        <w:t xml:space="preserve"> </w:t>
      </w:r>
    </w:p>
    <w:p w:rsidR="000C0E7E" w:rsidRPr="0086427C" w:rsidRDefault="0086427C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11.1 </w:t>
      </w:r>
      <w:r w:rsidR="00F9471D" w:rsidRPr="0086427C">
        <w:rPr>
          <w:rFonts w:ascii="Times New Roman" w:hAnsi="Times New Roman"/>
          <w:b/>
          <w:sz w:val="24"/>
          <w:szCs w:val="24"/>
          <w:u w:val="single"/>
        </w:rPr>
        <w:t>ЛОТ № 1</w:t>
      </w:r>
    </w:p>
    <w:p w:rsidR="004F01EA" w:rsidRPr="00C761E7" w:rsidRDefault="004F01EA" w:rsidP="004F01E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972,45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4F01EA" w:rsidRPr="00C761E7" w:rsidRDefault="004F01EA" w:rsidP="004F01E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>
        <w:rPr>
          <w:color w:val="FF0000"/>
          <w:sz w:val="22"/>
          <w:szCs w:val="22"/>
        </w:rPr>
        <w:t>чимости критерия конкурса – 0,2</w:t>
      </w:r>
      <w:r w:rsidR="00FC4D60">
        <w:rPr>
          <w:color w:val="FF0000"/>
          <w:sz w:val="22"/>
          <w:szCs w:val="22"/>
        </w:rPr>
        <w:t>5</w:t>
      </w:r>
      <w:r w:rsidRPr="00C761E7">
        <w:rPr>
          <w:color w:val="FF0000"/>
          <w:sz w:val="22"/>
          <w:szCs w:val="22"/>
        </w:rPr>
        <w:t>.</w:t>
      </w:r>
    </w:p>
    <w:p w:rsidR="004F01EA" w:rsidRDefault="004F01EA" w:rsidP="004F01E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4F01EA" w:rsidRPr="00C761E7" w:rsidRDefault="004F01EA" w:rsidP="004F01E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-Потери, утечки: 8,80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%.</w:t>
      </w:r>
    </w:p>
    <w:p w:rsidR="004F01EA" w:rsidRPr="00C761E7" w:rsidRDefault="004F01EA" w:rsidP="004F01E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критерия конкурса </w:t>
      </w:r>
      <w:r>
        <w:rPr>
          <w:color w:val="FF0000"/>
          <w:sz w:val="22"/>
          <w:szCs w:val="22"/>
        </w:rPr>
        <w:t>– 0,2</w:t>
      </w:r>
      <w:r w:rsidR="00FC4D60">
        <w:rPr>
          <w:color w:val="FF0000"/>
          <w:sz w:val="22"/>
          <w:szCs w:val="22"/>
        </w:rPr>
        <w:t>5</w:t>
      </w:r>
      <w:r w:rsidRPr="00C761E7">
        <w:rPr>
          <w:color w:val="FF0000"/>
          <w:sz w:val="22"/>
          <w:szCs w:val="22"/>
        </w:rPr>
        <w:t>.</w:t>
      </w:r>
    </w:p>
    <w:p w:rsidR="004F01EA" w:rsidRPr="00C761E7" w:rsidRDefault="004F01EA" w:rsidP="004F01E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Удельный расход электроэнергии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0,36кВт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/м3</w:t>
      </w:r>
      <w:r w:rsidRPr="00C761E7">
        <w:rPr>
          <w:sz w:val="22"/>
          <w:szCs w:val="22"/>
        </w:rPr>
        <w:t>.</w:t>
      </w:r>
    </w:p>
    <w:p w:rsidR="004F01EA" w:rsidRPr="00C761E7" w:rsidRDefault="004F01EA" w:rsidP="004F01E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>
        <w:rPr>
          <w:color w:val="FF0000"/>
          <w:sz w:val="22"/>
          <w:szCs w:val="22"/>
        </w:rPr>
        <w:t>ачимости критерия конкурса – 0,2</w:t>
      </w:r>
      <w:r w:rsidR="00FC4D60">
        <w:rPr>
          <w:color w:val="FF0000"/>
          <w:sz w:val="22"/>
          <w:szCs w:val="22"/>
        </w:rPr>
        <w:t>5</w:t>
      </w:r>
      <w:r w:rsidRPr="00C761E7">
        <w:rPr>
          <w:color w:val="FF0000"/>
          <w:sz w:val="22"/>
          <w:szCs w:val="22"/>
        </w:rPr>
        <w:t>.</w:t>
      </w:r>
    </w:p>
    <w:p w:rsidR="004F01EA" w:rsidRPr="00C761E7" w:rsidRDefault="004F01EA" w:rsidP="004F01E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Нормативный уровень прибыли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0-2,47%.</w:t>
      </w:r>
    </w:p>
    <w:p w:rsidR="004F01EA" w:rsidRPr="00C761E7" w:rsidRDefault="004F01EA" w:rsidP="004F01E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</w:t>
      </w:r>
      <w:r>
        <w:rPr>
          <w:color w:val="FF0000"/>
          <w:sz w:val="22"/>
          <w:szCs w:val="22"/>
        </w:rPr>
        <w:t>критерия конкурса – 0,2</w:t>
      </w:r>
      <w:r w:rsidR="00FC4D60">
        <w:rPr>
          <w:color w:val="FF0000"/>
          <w:sz w:val="22"/>
          <w:szCs w:val="22"/>
        </w:rPr>
        <w:t>5</w:t>
      </w:r>
      <w:r w:rsidRPr="00C761E7">
        <w:rPr>
          <w:color w:val="FF0000"/>
          <w:sz w:val="22"/>
          <w:szCs w:val="22"/>
        </w:rPr>
        <w:t>.</w:t>
      </w:r>
    </w:p>
    <w:p w:rsidR="00AE38E5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Индекс потребительских цен %: 2015-106,7%, 2016-107,4%, 2017-105,8%, 2018-105,5%. 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 Объем отпуска воды в году, предшествующем первому году действия договора аренды, а также прогноз объема отпуска воды на срок действия договора аренды: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№1</w:t>
      </w:r>
      <w:r w:rsidRPr="003A505A">
        <w:rPr>
          <w:b/>
          <w:color w:val="000000"/>
          <w:sz w:val="22"/>
          <w:szCs w:val="22"/>
        </w:rPr>
        <w:t xml:space="preserve"> -</w:t>
      </w:r>
      <w:r w:rsidRPr="003A505A">
        <w:rPr>
          <w:color w:val="000000"/>
          <w:sz w:val="22"/>
          <w:szCs w:val="22"/>
        </w:rPr>
        <w:t xml:space="preserve">2015 год – </w:t>
      </w:r>
      <w:r>
        <w:rPr>
          <w:color w:val="000000"/>
          <w:sz w:val="22"/>
          <w:szCs w:val="22"/>
        </w:rPr>
        <w:t>27,093 тыс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3</w:t>
      </w:r>
      <w:r w:rsidRPr="003A505A">
        <w:rPr>
          <w:color w:val="000000"/>
          <w:sz w:val="22"/>
          <w:szCs w:val="22"/>
        </w:rPr>
        <w:t xml:space="preserve">: 2016 год – </w:t>
      </w:r>
      <w:r>
        <w:rPr>
          <w:color w:val="000000"/>
          <w:sz w:val="22"/>
          <w:szCs w:val="22"/>
        </w:rPr>
        <w:t>25,733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 xml:space="preserve">, 2017 год – </w:t>
      </w:r>
      <w:r>
        <w:rPr>
          <w:color w:val="000000"/>
          <w:sz w:val="22"/>
          <w:szCs w:val="22"/>
        </w:rPr>
        <w:t>25,733 тыс.м3</w:t>
      </w:r>
      <w:r w:rsidRPr="003A505A">
        <w:rPr>
          <w:color w:val="000000"/>
          <w:sz w:val="22"/>
          <w:szCs w:val="22"/>
        </w:rPr>
        <w:t xml:space="preserve">, 2018 год- </w:t>
      </w:r>
      <w:r>
        <w:rPr>
          <w:color w:val="000000"/>
          <w:sz w:val="22"/>
          <w:szCs w:val="22"/>
        </w:rPr>
        <w:t>25,733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>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11.3.Темп изменения: 2015-х%, 2016-94,98%, 2017-100,00%, 2018-100,00%.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 Цены на энергетические ресурсы в году, предшествующем первому году действия договора аренды, а также прогнозные цены на срок действия такого договора аренды: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</w:t>
      </w:r>
      <w:r w:rsidRPr="003A505A">
        <w:rPr>
          <w:b/>
          <w:color w:val="000000"/>
          <w:sz w:val="22"/>
          <w:szCs w:val="22"/>
        </w:rPr>
        <w:t xml:space="preserve"> №1</w:t>
      </w:r>
      <w:r>
        <w:rPr>
          <w:color w:val="000000"/>
          <w:sz w:val="22"/>
          <w:szCs w:val="22"/>
        </w:rPr>
        <w:t>: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-Электроэнергия: 2015 год – 4,21 руб./кВтч, 2016 год – 4,53 руб./кВтч, 2017 год – 4,86 руб./кВтч, 2018 год – 5,21 руб./</w:t>
      </w:r>
      <w:proofErr w:type="spellStart"/>
      <w:r>
        <w:rPr>
          <w:color w:val="000000"/>
          <w:sz w:val="22"/>
          <w:szCs w:val="22"/>
        </w:rPr>
        <w:t>к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тч</w:t>
      </w:r>
      <w:proofErr w:type="spellEnd"/>
      <w:r>
        <w:rPr>
          <w:color w:val="000000"/>
          <w:sz w:val="22"/>
          <w:szCs w:val="22"/>
        </w:rPr>
        <w:t>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Изменения цен: 2015-х%, 2016-107,80%, 2017-107,2%, 2018-107,1%.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-Тепловая энергия: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-Изменение цен: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11.5.Потери и удельное потребление энергетических ресурсов на единицу объема отпуска воды в году,  предшествующем первому году срока действия договора аренды (по каждому виду используемого электрического ресурса): 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№1</w:t>
      </w:r>
      <w:r w:rsidRPr="00A11159">
        <w:rPr>
          <w:b/>
          <w:color w:val="000000"/>
          <w:sz w:val="22"/>
          <w:szCs w:val="22"/>
        </w:rPr>
        <w:t>:</w:t>
      </w:r>
    </w:p>
    <w:p w:rsidR="00F85B67" w:rsidRPr="00C40B1B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40B1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Потери</w:t>
      </w:r>
      <w:r w:rsidRPr="00C40B1B">
        <w:rPr>
          <w:color w:val="000000"/>
          <w:sz w:val="22"/>
          <w:szCs w:val="22"/>
        </w:rPr>
        <w:t xml:space="preserve"> %: 2015-</w:t>
      </w:r>
      <w:r>
        <w:rPr>
          <w:color w:val="000000"/>
          <w:sz w:val="22"/>
          <w:szCs w:val="22"/>
        </w:rPr>
        <w:t>8,80</w:t>
      </w:r>
      <w:r w:rsidRPr="00C40B1B">
        <w:rPr>
          <w:color w:val="000000"/>
          <w:sz w:val="22"/>
          <w:szCs w:val="22"/>
        </w:rPr>
        <w:t>%; 2016—</w:t>
      </w:r>
      <w:proofErr w:type="spellStart"/>
      <w:r w:rsidRPr="00C40B1B">
        <w:rPr>
          <w:color w:val="000000"/>
          <w:sz w:val="22"/>
          <w:szCs w:val="22"/>
        </w:rPr>
        <w:t>х%</w:t>
      </w:r>
      <w:proofErr w:type="spellEnd"/>
      <w:r w:rsidRPr="00C40B1B">
        <w:rPr>
          <w:color w:val="000000"/>
          <w:sz w:val="22"/>
          <w:szCs w:val="22"/>
        </w:rPr>
        <w:t>; 2017-х%; 2018-х%.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-Удельный расход электроэнергии: 2015-0,36 к</w:t>
      </w:r>
      <w:proofErr w:type="gramStart"/>
      <w:r>
        <w:rPr>
          <w:color w:val="000000"/>
          <w:sz w:val="22"/>
          <w:szCs w:val="22"/>
        </w:rPr>
        <w:t>Втч/Гк</w:t>
      </w:r>
      <w:proofErr w:type="gramEnd"/>
      <w:r>
        <w:rPr>
          <w:color w:val="000000"/>
          <w:sz w:val="22"/>
          <w:szCs w:val="22"/>
        </w:rPr>
        <w:t>ал, 2016-х кВтч/Гкал, 2017-х кВтч/Гкал, 2018-х кВтч/Гкал.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-Величина неподконтрольных расходов (за исключением расходов на энергетические ресурсы, арендной платы и налога на прибыль организации): 2015-х </w:t>
      </w: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; 2016-8,35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 xml:space="preserve">; 2017- 9,61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>; 2018 – 11,05тыс.руб.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11.6. Долгосрочные параметры государственного регулирования цен (тарифов)  в соответствии с частью 15 статьи 41.1  Федерального закона 416-ФЗ.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</w:t>
      </w:r>
      <w:r w:rsidRPr="00C761E7">
        <w:rPr>
          <w:sz w:val="22"/>
          <w:szCs w:val="22"/>
        </w:rPr>
        <w:t xml:space="preserve">: 2015 – </w:t>
      </w:r>
      <w:proofErr w:type="spellStart"/>
      <w:r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101,98%, 2017 – 104,12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104,58</w:t>
      </w:r>
      <w:r w:rsidRPr="00C761E7">
        <w:rPr>
          <w:sz w:val="22"/>
          <w:szCs w:val="22"/>
        </w:rPr>
        <w:t>%.</w:t>
      </w:r>
    </w:p>
    <w:p w:rsidR="00F85B67" w:rsidRPr="00C761E7" w:rsidRDefault="00F85B67" w:rsidP="00F85B67">
      <w:pPr>
        <w:ind w:firstLine="360"/>
        <w:jc w:val="both"/>
        <w:rPr>
          <w:sz w:val="22"/>
          <w:szCs w:val="22"/>
        </w:rPr>
      </w:pPr>
      <w:r w:rsidRPr="00E16111">
        <w:rPr>
          <w:b/>
          <w:sz w:val="22"/>
          <w:szCs w:val="22"/>
        </w:rPr>
        <w:t>Необходимая валовая выручка арендатора</w:t>
      </w:r>
      <w:r>
        <w:rPr>
          <w:sz w:val="22"/>
          <w:szCs w:val="22"/>
        </w:rPr>
        <w:t xml:space="preserve"> от осуществления регулируемого вида деятельности, предусмотренной нормативными правовыми актами РФ в сфере водоснабжения: 2015 – 1274,73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– 1 299,99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; 2017 – 1 353,49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2018 – 1 415,42 тыс.руб.</w:t>
      </w:r>
    </w:p>
    <w:p w:rsidR="00F85B67" w:rsidRPr="00C761E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106,7%, 2016 – 107,4%, 2017 – 105,80%, 2018 – 105,50%</w:t>
      </w:r>
      <w:r w:rsidRPr="00C761E7">
        <w:rPr>
          <w:sz w:val="22"/>
          <w:szCs w:val="22"/>
        </w:rPr>
        <w:t>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r w:rsidRPr="00C761E7">
        <w:rPr>
          <w:rStyle w:val="afa"/>
          <w:sz w:val="22"/>
          <w:szCs w:val="22"/>
        </w:rPr>
        <w:t>частью 1</w:t>
      </w:r>
      <w:r>
        <w:rPr>
          <w:rStyle w:val="afa"/>
          <w:sz w:val="22"/>
          <w:szCs w:val="22"/>
        </w:rPr>
        <w:t>3</w:t>
      </w:r>
      <w:r w:rsidRPr="00C761E7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41.1</w:t>
      </w:r>
      <w:r w:rsidRPr="00C761E7">
        <w:rPr>
          <w:sz w:val="22"/>
          <w:szCs w:val="22"/>
        </w:rPr>
        <w:t xml:space="preserve"> Закона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-Арендная плата: 2015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2,02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; 2017 2,02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2018 2,02 тыс.руб.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Минимальная тарифная ставка рабочего 1 разряда на 01.01.2015, в соответствии с отраслевым тарифным соглашением с ЖКХ РФ на 2014-2016 годы: 2015 – 7528,75 руб., 2016-х руб., 2017 -  х., 2018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руб.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Предельные (максимальные) индексы изменения размера вносимой гражданами платы за коммунальные услуги на период с 01 июля 2015 года: 2015 – 11,5%, 2016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2017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2018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Предельные (максимальные) уровни роста тарифов в сфере водоснабжения с 01.07.2015: 2015 – 111,9 %, 2016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2017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2018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. </w:t>
      </w:r>
    </w:p>
    <w:p w:rsidR="002F63A3" w:rsidRDefault="002F63A3" w:rsidP="00AE38E5">
      <w:pPr>
        <w:ind w:firstLine="360"/>
        <w:jc w:val="both"/>
        <w:rPr>
          <w:sz w:val="22"/>
          <w:szCs w:val="22"/>
        </w:rPr>
      </w:pPr>
    </w:p>
    <w:p w:rsidR="00F85B67" w:rsidRPr="0086427C" w:rsidRDefault="00F85B67" w:rsidP="00F85B67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11.2 ЛОТ № 2</w:t>
      </w:r>
    </w:p>
    <w:p w:rsidR="00F85B67" w:rsidRPr="00C761E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972,45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F85B67" w:rsidRPr="00C761E7" w:rsidRDefault="00F85B67" w:rsidP="00F85B67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>
        <w:rPr>
          <w:color w:val="FF0000"/>
          <w:sz w:val="22"/>
          <w:szCs w:val="22"/>
        </w:rPr>
        <w:t>чимости критерия конкурса – 0,2</w:t>
      </w:r>
      <w:r w:rsidR="00FC4D60">
        <w:rPr>
          <w:color w:val="FF0000"/>
          <w:sz w:val="22"/>
          <w:szCs w:val="22"/>
        </w:rPr>
        <w:t>5</w:t>
      </w:r>
      <w:r w:rsidRPr="00C761E7">
        <w:rPr>
          <w:color w:val="FF0000"/>
          <w:sz w:val="22"/>
          <w:szCs w:val="22"/>
        </w:rPr>
        <w:t>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F85B67" w:rsidRPr="00C761E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-Потери, утечки: 8,80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%.</w:t>
      </w:r>
    </w:p>
    <w:p w:rsidR="00F85B67" w:rsidRPr="00C761E7" w:rsidRDefault="00F85B67" w:rsidP="00F85B67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критерия конкурса </w:t>
      </w:r>
      <w:r>
        <w:rPr>
          <w:color w:val="FF0000"/>
          <w:sz w:val="22"/>
          <w:szCs w:val="22"/>
        </w:rPr>
        <w:t>– 0,2</w:t>
      </w:r>
      <w:r w:rsidR="00FC4D60">
        <w:rPr>
          <w:color w:val="FF0000"/>
          <w:sz w:val="22"/>
          <w:szCs w:val="22"/>
        </w:rPr>
        <w:t>5</w:t>
      </w:r>
      <w:r w:rsidRPr="00C761E7">
        <w:rPr>
          <w:color w:val="FF0000"/>
          <w:sz w:val="22"/>
          <w:szCs w:val="22"/>
        </w:rPr>
        <w:t>.</w:t>
      </w:r>
    </w:p>
    <w:p w:rsidR="00F85B67" w:rsidRPr="00C761E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Удельный расход электроэнергии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0,36кВт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/м3</w:t>
      </w:r>
      <w:r w:rsidRPr="00C761E7">
        <w:rPr>
          <w:sz w:val="22"/>
          <w:szCs w:val="22"/>
        </w:rPr>
        <w:t>.</w:t>
      </w:r>
    </w:p>
    <w:p w:rsidR="00F85B67" w:rsidRPr="00C761E7" w:rsidRDefault="00F85B67" w:rsidP="00F85B67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>
        <w:rPr>
          <w:color w:val="FF0000"/>
          <w:sz w:val="22"/>
          <w:szCs w:val="22"/>
        </w:rPr>
        <w:t>ачимости критерия конкурса – 0,2</w:t>
      </w:r>
      <w:r w:rsidR="00FC4D60">
        <w:rPr>
          <w:color w:val="FF0000"/>
          <w:sz w:val="22"/>
          <w:szCs w:val="22"/>
        </w:rPr>
        <w:t>5</w:t>
      </w:r>
      <w:r w:rsidRPr="00C761E7">
        <w:rPr>
          <w:color w:val="FF0000"/>
          <w:sz w:val="22"/>
          <w:szCs w:val="22"/>
        </w:rPr>
        <w:t>.</w:t>
      </w:r>
    </w:p>
    <w:p w:rsidR="00F85B67" w:rsidRPr="00C761E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Нормативный уровень прибыли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0-2,47%.</w:t>
      </w:r>
    </w:p>
    <w:p w:rsidR="00F85B67" w:rsidRPr="00C761E7" w:rsidRDefault="00F85B67" w:rsidP="00F85B67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 xml:space="preserve">Коэффициент значимости </w:t>
      </w:r>
      <w:r>
        <w:rPr>
          <w:color w:val="FF0000"/>
          <w:sz w:val="22"/>
          <w:szCs w:val="22"/>
        </w:rPr>
        <w:t>критерия конкурса – 0,2</w:t>
      </w:r>
      <w:r w:rsidR="00FC4D60">
        <w:rPr>
          <w:color w:val="FF0000"/>
          <w:sz w:val="22"/>
          <w:szCs w:val="22"/>
        </w:rPr>
        <w:t>5</w:t>
      </w:r>
      <w:r w:rsidRPr="00C761E7">
        <w:rPr>
          <w:color w:val="FF0000"/>
          <w:sz w:val="22"/>
          <w:szCs w:val="22"/>
        </w:rPr>
        <w:t>.</w:t>
      </w:r>
    </w:p>
    <w:p w:rsidR="00F85B67" w:rsidRDefault="00F85B67" w:rsidP="00F85B6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Индекс потребительских цен %: 2015-106,7%, 2016-107,4%, 2017-105,8%, 2018-105,5%. 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 Объем отпуска воды в году, предшествующем первому году действия договора аренды, а также прогноз объема отпуска воды на срок действия договора аренды: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№1</w:t>
      </w:r>
      <w:r w:rsidRPr="003A505A">
        <w:rPr>
          <w:b/>
          <w:color w:val="000000"/>
          <w:sz w:val="22"/>
          <w:szCs w:val="22"/>
        </w:rPr>
        <w:t xml:space="preserve"> -</w:t>
      </w:r>
      <w:r w:rsidRPr="003A505A">
        <w:rPr>
          <w:color w:val="000000"/>
          <w:sz w:val="22"/>
          <w:szCs w:val="22"/>
        </w:rPr>
        <w:t xml:space="preserve">2015 год – </w:t>
      </w:r>
      <w:r>
        <w:rPr>
          <w:color w:val="000000"/>
          <w:sz w:val="22"/>
          <w:szCs w:val="22"/>
        </w:rPr>
        <w:t>27,093 тыс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3</w:t>
      </w:r>
      <w:r w:rsidRPr="003A505A">
        <w:rPr>
          <w:color w:val="000000"/>
          <w:sz w:val="22"/>
          <w:szCs w:val="22"/>
        </w:rPr>
        <w:t xml:space="preserve">: 2016 год – </w:t>
      </w:r>
      <w:r>
        <w:rPr>
          <w:color w:val="000000"/>
          <w:sz w:val="22"/>
          <w:szCs w:val="22"/>
        </w:rPr>
        <w:t>25,733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 xml:space="preserve">, 2017 год – </w:t>
      </w:r>
      <w:r>
        <w:rPr>
          <w:color w:val="000000"/>
          <w:sz w:val="22"/>
          <w:szCs w:val="22"/>
        </w:rPr>
        <w:t>25,733 тыс.м3</w:t>
      </w:r>
      <w:r w:rsidRPr="003A505A">
        <w:rPr>
          <w:color w:val="000000"/>
          <w:sz w:val="22"/>
          <w:szCs w:val="22"/>
        </w:rPr>
        <w:t xml:space="preserve">, 2018 год- </w:t>
      </w:r>
      <w:r>
        <w:rPr>
          <w:color w:val="000000"/>
          <w:sz w:val="22"/>
          <w:szCs w:val="22"/>
        </w:rPr>
        <w:t>25,733</w:t>
      </w:r>
      <w:r w:rsidRPr="003A50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тыс.м3</w:t>
      </w:r>
      <w:r w:rsidRPr="003A505A">
        <w:rPr>
          <w:color w:val="000000"/>
          <w:sz w:val="22"/>
          <w:szCs w:val="22"/>
        </w:rPr>
        <w:t>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11.3.Темп изменения: 2015-х%, 2016-94,98%, 2017-100,00%, 2018-100,00%.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 Цены на энергетические ресурсы в году, предшествующем первому году действия договора аренды, а также прогнозные цены на срок действия такого договора аренды: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</w:t>
      </w:r>
      <w:r w:rsidRPr="003A505A">
        <w:rPr>
          <w:b/>
          <w:color w:val="000000"/>
          <w:sz w:val="22"/>
          <w:szCs w:val="22"/>
        </w:rPr>
        <w:t xml:space="preserve"> №1</w:t>
      </w:r>
      <w:r>
        <w:rPr>
          <w:color w:val="000000"/>
          <w:sz w:val="22"/>
          <w:szCs w:val="22"/>
        </w:rPr>
        <w:t>: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-Электроэнергия: 2015 год – 4,21 руб./кВтч, 2016 год – 4,53 руб./кВтч, 2017 год – 4,86 руб./кВтч, 2018 год – 5,21 руб./</w:t>
      </w:r>
      <w:proofErr w:type="spellStart"/>
      <w:r>
        <w:rPr>
          <w:color w:val="000000"/>
          <w:sz w:val="22"/>
          <w:szCs w:val="22"/>
        </w:rPr>
        <w:t>к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тч</w:t>
      </w:r>
      <w:proofErr w:type="spellEnd"/>
      <w:r>
        <w:rPr>
          <w:color w:val="000000"/>
          <w:sz w:val="22"/>
          <w:szCs w:val="22"/>
        </w:rPr>
        <w:t>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Изменения цен: 2015-х%, 2016-107,80%, 2017-107,2%, 2018-107,1%.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-Тепловая энергия: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-Изменение цен: 2015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/Гкал, 2016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2017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/Гкал,</w:t>
      </w:r>
      <w:r w:rsidRPr="006360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год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>/Гкал.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11.5.Потери и удельное потребление энергетических ресурсов на единицу объема отпуска воды в году,  предшествующем первому году срока действия договора аренды (по каждому виду используемого электрического ресурса): 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№1</w:t>
      </w:r>
      <w:r w:rsidRPr="00A11159">
        <w:rPr>
          <w:b/>
          <w:color w:val="000000"/>
          <w:sz w:val="22"/>
          <w:szCs w:val="22"/>
        </w:rPr>
        <w:t>:</w:t>
      </w:r>
    </w:p>
    <w:p w:rsidR="00F85B67" w:rsidRPr="00C40B1B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40B1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Потери</w:t>
      </w:r>
      <w:r w:rsidRPr="00C40B1B">
        <w:rPr>
          <w:color w:val="000000"/>
          <w:sz w:val="22"/>
          <w:szCs w:val="22"/>
        </w:rPr>
        <w:t xml:space="preserve"> %: 2015-</w:t>
      </w:r>
      <w:r>
        <w:rPr>
          <w:color w:val="000000"/>
          <w:sz w:val="22"/>
          <w:szCs w:val="22"/>
        </w:rPr>
        <w:t>8,80</w:t>
      </w:r>
      <w:r w:rsidRPr="00C40B1B">
        <w:rPr>
          <w:color w:val="000000"/>
          <w:sz w:val="22"/>
          <w:szCs w:val="22"/>
        </w:rPr>
        <w:t>%; 2016—</w:t>
      </w:r>
      <w:proofErr w:type="spellStart"/>
      <w:r w:rsidRPr="00C40B1B">
        <w:rPr>
          <w:color w:val="000000"/>
          <w:sz w:val="22"/>
          <w:szCs w:val="22"/>
        </w:rPr>
        <w:t>х%</w:t>
      </w:r>
      <w:proofErr w:type="spellEnd"/>
      <w:r w:rsidRPr="00C40B1B">
        <w:rPr>
          <w:color w:val="000000"/>
          <w:sz w:val="22"/>
          <w:szCs w:val="22"/>
        </w:rPr>
        <w:t>; 2017-х%; 2018-х%.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-Удельный расход электроэнергии: 2015-0,36 к</w:t>
      </w:r>
      <w:proofErr w:type="gramStart"/>
      <w:r>
        <w:rPr>
          <w:color w:val="000000"/>
          <w:sz w:val="22"/>
          <w:szCs w:val="22"/>
        </w:rPr>
        <w:t>Втч/Гк</w:t>
      </w:r>
      <w:proofErr w:type="gramEnd"/>
      <w:r>
        <w:rPr>
          <w:color w:val="000000"/>
          <w:sz w:val="22"/>
          <w:szCs w:val="22"/>
        </w:rPr>
        <w:t>ал, 2016-х кВтч/Гкал, 2017-х кВтч/Гкал, 2018-х кВтч/Гкал.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-Величина неподконтрольных расходов (за исключением расходов на энергетические ресурсы, арендной платы и налога на прибыль организации): 2015-х </w:t>
      </w: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; 2016-8,35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 xml:space="preserve">; 2017- 9,61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>; 2018 – 11,05тыс.руб.</w:t>
      </w:r>
    </w:p>
    <w:p w:rsidR="00F85B67" w:rsidRDefault="00F85B67" w:rsidP="00F85B67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11.6. Долгосрочные параметры государственного регулирования цен (тарифов)  в соответствии с частью 15 статьи 41.1  Федерального закона 416-ФЗ.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</w:t>
      </w:r>
      <w:r w:rsidRPr="00C761E7">
        <w:rPr>
          <w:sz w:val="22"/>
          <w:szCs w:val="22"/>
        </w:rPr>
        <w:t xml:space="preserve">: 2015 – </w:t>
      </w:r>
      <w:proofErr w:type="spellStart"/>
      <w:r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101,98%, 2017 – 104,12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104,58</w:t>
      </w:r>
      <w:r w:rsidRPr="00C761E7">
        <w:rPr>
          <w:sz w:val="22"/>
          <w:szCs w:val="22"/>
        </w:rPr>
        <w:t>%.</w:t>
      </w:r>
    </w:p>
    <w:p w:rsidR="00F85B67" w:rsidRPr="00C761E7" w:rsidRDefault="00F85B67" w:rsidP="00F85B67">
      <w:pPr>
        <w:ind w:firstLine="360"/>
        <w:jc w:val="both"/>
        <w:rPr>
          <w:sz w:val="22"/>
          <w:szCs w:val="22"/>
        </w:rPr>
      </w:pPr>
      <w:r w:rsidRPr="00E16111">
        <w:rPr>
          <w:b/>
          <w:sz w:val="22"/>
          <w:szCs w:val="22"/>
        </w:rPr>
        <w:t>Необходимая валовая выручка арендатора</w:t>
      </w:r>
      <w:r>
        <w:rPr>
          <w:sz w:val="22"/>
          <w:szCs w:val="22"/>
        </w:rPr>
        <w:t xml:space="preserve"> от осуществления регулируемого вида деятельности, предусмотренной нормативными правовыми актами РФ в сфере водоснабжения: 2015 – 1274,73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– 1 299,99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; 2017 – 1 353,49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2018 – 1 415,42 тыс.руб.</w:t>
      </w:r>
    </w:p>
    <w:p w:rsidR="00F85B67" w:rsidRPr="00C761E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106,7%, 2016 – 107,4%, 2017 – 105,80%, 2018 – 105,50%</w:t>
      </w:r>
      <w:r w:rsidRPr="00C761E7">
        <w:rPr>
          <w:sz w:val="22"/>
          <w:szCs w:val="22"/>
        </w:rPr>
        <w:t>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r w:rsidRPr="00C761E7">
        <w:rPr>
          <w:rStyle w:val="afa"/>
          <w:sz w:val="22"/>
          <w:szCs w:val="22"/>
        </w:rPr>
        <w:t>частью 1</w:t>
      </w:r>
      <w:r>
        <w:rPr>
          <w:rStyle w:val="afa"/>
          <w:sz w:val="22"/>
          <w:szCs w:val="22"/>
        </w:rPr>
        <w:t>3</w:t>
      </w:r>
      <w:r w:rsidRPr="00C761E7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41.1</w:t>
      </w:r>
      <w:r w:rsidRPr="00C761E7">
        <w:rPr>
          <w:sz w:val="22"/>
          <w:szCs w:val="22"/>
        </w:rPr>
        <w:t xml:space="preserve"> Закона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-Арендная плата: 2015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2016 2,02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; 2017 2,02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; 2018 2,02 тыс.руб.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Минимальная тарифная ставка рабочего 1 разряда на 01.01.2015, в соответствии с отраслевым тарифным соглашением с ЖКХ РФ на 2014-2016 годы: 2015 – 7528,75 руб., 2016-х руб., 2017 -  х., 2018 –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руб.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Предельные (максимальные) индексы изменения размера вносимой гражданами платы за коммунальные услуги на период с 01 июля 2015 года: 2015 – 11,5%, 2016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2017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, 2018 – 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.</w:t>
      </w:r>
    </w:p>
    <w:p w:rsidR="00F85B67" w:rsidRDefault="00F85B67" w:rsidP="00F85B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Предельные (максимальные) уровни роста тарифов в сфере водоснабжения с 01.07.2015: 2015 – 111,9 %, 2016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2017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>, 2018 –</w:t>
      </w:r>
      <w:proofErr w:type="spellStart"/>
      <w:r>
        <w:rPr>
          <w:sz w:val="22"/>
          <w:szCs w:val="22"/>
        </w:rPr>
        <w:t>х%</w:t>
      </w:r>
      <w:proofErr w:type="spellEnd"/>
      <w:r>
        <w:rPr>
          <w:sz w:val="22"/>
          <w:szCs w:val="22"/>
        </w:rPr>
        <w:t xml:space="preserve">. 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</w:p>
    <w:p w:rsidR="009C3126" w:rsidRPr="00EB6532" w:rsidRDefault="00384144" w:rsidP="002B770D">
      <w:pPr>
        <w:ind w:right="-185"/>
        <w:jc w:val="both"/>
        <w:rPr>
          <w:b/>
          <w:bCs/>
        </w:rPr>
      </w:pPr>
      <w:r>
        <w:rPr>
          <w:b/>
          <w:bCs/>
        </w:rPr>
        <w:t xml:space="preserve">12. </w:t>
      </w:r>
      <w:r w:rsidR="009C3126" w:rsidRPr="00EB6532">
        <w:rPr>
          <w:b/>
          <w:bCs/>
        </w:rPr>
        <w:t>Размер, порядок и сроки внесения задатка</w:t>
      </w:r>
    </w:p>
    <w:p w:rsidR="009C3126" w:rsidRPr="00EB6532" w:rsidRDefault="009C3126" w:rsidP="009C3126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EB6532">
        <w:rPr>
          <w:rFonts w:ascii="Times New Roman" w:hAnsi="Times New Roman"/>
          <w:sz w:val="24"/>
          <w:szCs w:val="24"/>
        </w:rPr>
        <w:t xml:space="preserve">Задаток для участия в конкурсе в размере </w:t>
      </w:r>
      <w:r w:rsidRPr="00EB6532">
        <w:rPr>
          <w:rFonts w:ascii="Times New Roman" w:hAnsi="Times New Roman"/>
          <w:b/>
          <w:sz w:val="24"/>
          <w:szCs w:val="24"/>
        </w:rPr>
        <w:t>10</w:t>
      </w:r>
      <w:r w:rsidR="00F9471D" w:rsidRPr="00EB6532">
        <w:rPr>
          <w:rFonts w:ascii="Times New Roman" w:hAnsi="Times New Roman"/>
          <w:b/>
          <w:sz w:val="24"/>
          <w:szCs w:val="24"/>
        </w:rPr>
        <w:t>0</w:t>
      </w:r>
      <w:r w:rsidRPr="00EB6532">
        <w:rPr>
          <w:rFonts w:ascii="Times New Roman" w:hAnsi="Times New Roman"/>
          <w:b/>
          <w:sz w:val="24"/>
          <w:szCs w:val="24"/>
        </w:rPr>
        <w:t xml:space="preserve"> %</w:t>
      </w:r>
      <w:r w:rsidRPr="00EB6532">
        <w:rPr>
          <w:rFonts w:ascii="Times New Roman" w:hAnsi="Times New Roman"/>
          <w:sz w:val="24"/>
          <w:szCs w:val="24"/>
        </w:rPr>
        <w:t xml:space="preserve"> от суммы годовой арендной платы перечисляется на следующие банковские реквизиты: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proofErr w:type="spellStart"/>
      <w:r w:rsidRPr="00C761E7">
        <w:rPr>
          <w:rFonts w:eastAsia="Calibri"/>
          <w:sz w:val="22"/>
          <w:szCs w:val="22"/>
        </w:rPr>
        <w:t>Западно-Сибирский</w:t>
      </w:r>
      <w:proofErr w:type="spellEnd"/>
      <w:r w:rsidRPr="00C761E7">
        <w:rPr>
          <w:rFonts w:eastAsia="Calibri"/>
          <w:sz w:val="22"/>
          <w:szCs w:val="22"/>
        </w:rPr>
        <w:t xml:space="preserve"> банк ОАО «Сбербанк России» </w:t>
      </w:r>
      <w:proofErr w:type="gramStart"/>
      <w:r w:rsidRPr="00C761E7">
        <w:rPr>
          <w:rFonts w:eastAsia="Calibri"/>
          <w:sz w:val="22"/>
          <w:szCs w:val="22"/>
        </w:rPr>
        <w:t>г</w:t>
      </w:r>
      <w:proofErr w:type="gramEnd"/>
      <w:r w:rsidRPr="00C761E7">
        <w:rPr>
          <w:rFonts w:eastAsia="Calibri"/>
          <w:sz w:val="22"/>
          <w:szCs w:val="22"/>
        </w:rPr>
        <w:t xml:space="preserve">. Тюмень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БИК 047102651 </w:t>
      </w:r>
      <w:proofErr w:type="spellStart"/>
      <w:r w:rsidRPr="00C761E7">
        <w:rPr>
          <w:rFonts w:eastAsia="Calibri"/>
          <w:sz w:val="22"/>
          <w:szCs w:val="22"/>
        </w:rPr>
        <w:t>кор</w:t>
      </w:r>
      <w:proofErr w:type="spellEnd"/>
      <w:r w:rsidRPr="00C761E7">
        <w:rPr>
          <w:rFonts w:eastAsia="Calibri"/>
          <w:sz w:val="22"/>
          <w:szCs w:val="22"/>
        </w:rPr>
        <w:t>/</w:t>
      </w:r>
      <w:proofErr w:type="spellStart"/>
      <w:r w:rsidRPr="00C761E7">
        <w:rPr>
          <w:rFonts w:eastAsia="Calibri"/>
          <w:sz w:val="22"/>
          <w:szCs w:val="22"/>
        </w:rPr>
        <w:t>сч</w:t>
      </w:r>
      <w:proofErr w:type="spellEnd"/>
      <w:r w:rsidRPr="00C761E7">
        <w:rPr>
          <w:rFonts w:eastAsia="Calibri"/>
          <w:sz w:val="22"/>
          <w:szCs w:val="22"/>
        </w:rPr>
        <w:t>. 30101810800000000651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Комитет по финансам (КУМИ администрации </w:t>
      </w:r>
      <w:proofErr w:type="spellStart"/>
      <w:r w:rsidRPr="00C761E7">
        <w:rPr>
          <w:rFonts w:eastAsia="Calibri"/>
          <w:sz w:val="22"/>
          <w:szCs w:val="22"/>
        </w:rPr>
        <w:t>Кондинского</w:t>
      </w:r>
      <w:proofErr w:type="spellEnd"/>
      <w:r w:rsidRPr="00C761E7">
        <w:rPr>
          <w:rFonts w:eastAsia="Calibri"/>
          <w:sz w:val="22"/>
          <w:szCs w:val="22"/>
        </w:rPr>
        <w:t xml:space="preserve"> района 070.00.001.5 ИНН 8616003853)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proofErr w:type="gramStart"/>
      <w:r w:rsidRPr="00C761E7">
        <w:rPr>
          <w:rFonts w:eastAsia="Calibri"/>
          <w:sz w:val="22"/>
          <w:szCs w:val="22"/>
        </w:rPr>
        <w:t>р</w:t>
      </w:r>
      <w:proofErr w:type="spellEnd"/>
      <w:proofErr w:type="gramEnd"/>
      <w:r w:rsidRPr="00C761E7">
        <w:rPr>
          <w:rFonts w:eastAsia="Calibri"/>
          <w:sz w:val="22"/>
          <w:szCs w:val="22"/>
        </w:rPr>
        <w:t xml:space="preserve">/с 40302810667340002004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ИНН:  8616001542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71816160</w:t>
      </w:r>
    </w:p>
    <w:p w:rsidR="009C3126" w:rsidRPr="00691F6F" w:rsidRDefault="00EB6532" w:rsidP="009C3126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>КБК 07040000000050000190</w:t>
      </w:r>
    </w:p>
    <w:p w:rsidR="00F85B67" w:rsidRPr="00565AB0" w:rsidRDefault="00F85B67" w:rsidP="00F85B6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D3014">
        <w:rPr>
          <w:sz w:val="22"/>
          <w:szCs w:val="22"/>
        </w:rPr>
        <w:t xml:space="preserve">По лоту № 1 в сумме </w:t>
      </w:r>
      <w:r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70 000,00</w:t>
      </w:r>
      <w:r w:rsidRPr="00565AB0">
        <w:rPr>
          <w:sz w:val="22"/>
          <w:szCs w:val="22"/>
        </w:rPr>
        <w:t xml:space="preserve"> </w:t>
      </w:r>
      <w:r>
        <w:rPr>
          <w:sz w:val="22"/>
          <w:szCs w:val="22"/>
        </w:rPr>
        <w:t>(семьдесят тысяч) рублей 00 копеек</w:t>
      </w:r>
      <w:r w:rsidRPr="00565AB0">
        <w:rPr>
          <w:sz w:val="22"/>
          <w:szCs w:val="22"/>
        </w:rPr>
        <w:t>.</w:t>
      </w:r>
    </w:p>
    <w:p w:rsidR="002F63A3" w:rsidRPr="00565AB0" w:rsidRDefault="00F85B67" w:rsidP="00F85B67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2</w:t>
      </w:r>
      <w:r w:rsidRPr="00ED3014">
        <w:rPr>
          <w:sz w:val="22"/>
          <w:szCs w:val="22"/>
        </w:rPr>
        <w:t xml:space="preserve"> в сумме </w:t>
      </w:r>
      <w:r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 xml:space="preserve">1 340,70 </w:t>
      </w:r>
      <w:r w:rsidRPr="00565AB0">
        <w:rPr>
          <w:sz w:val="22"/>
          <w:szCs w:val="22"/>
        </w:rPr>
        <w:t>(</w:t>
      </w:r>
      <w:r>
        <w:rPr>
          <w:sz w:val="22"/>
          <w:szCs w:val="22"/>
        </w:rPr>
        <w:t>одна тысяча триста сорок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70 копеек</w:t>
      </w:r>
      <w:r w:rsidRPr="00565AB0">
        <w:rPr>
          <w:sz w:val="22"/>
          <w:szCs w:val="22"/>
        </w:rPr>
        <w:t>.</w:t>
      </w:r>
    </w:p>
    <w:p w:rsidR="00384144" w:rsidRPr="00F85B67" w:rsidRDefault="009C3126" w:rsidP="00F85B67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1B275E">
        <w:rPr>
          <w:rFonts w:ascii="Times New Roman" w:hAnsi="Times New Roman"/>
          <w:sz w:val="24"/>
          <w:szCs w:val="24"/>
        </w:rPr>
        <w:t>Средства платежа – денежные средства в валюте Российской Федерации (рубли).</w:t>
      </w:r>
      <w:r w:rsidRPr="001B275E">
        <w:rPr>
          <w:rFonts w:ascii="Times New Roman" w:hAnsi="Times New Roman"/>
          <w:b/>
          <w:sz w:val="24"/>
          <w:szCs w:val="24"/>
        </w:rPr>
        <w:t xml:space="preserve"> </w:t>
      </w:r>
      <w:r w:rsidRPr="001B275E">
        <w:rPr>
          <w:rFonts w:ascii="Times New Roman" w:hAnsi="Times New Roman"/>
          <w:sz w:val="24"/>
          <w:szCs w:val="24"/>
        </w:rPr>
        <w:t>Задатки должны поступить на счет не позднее срока окончания приема заявок.</w:t>
      </w:r>
    </w:p>
    <w:p w:rsidR="009C3126" w:rsidRPr="001B275E" w:rsidRDefault="00384144" w:rsidP="001B275E">
      <w:pPr>
        <w:tabs>
          <w:tab w:val="left" w:pos="7515"/>
        </w:tabs>
      </w:pPr>
      <w:r>
        <w:rPr>
          <w:b/>
          <w:bCs/>
        </w:rPr>
        <w:t xml:space="preserve">13. </w:t>
      </w:r>
      <w:r w:rsidR="009C3126" w:rsidRPr="001B275E">
        <w:rPr>
          <w:b/>
          <w:bCs/>
        </w:rPr>
        <w:t xml:space="preserve">Документация о конкурсе размещена на официальном сайте муниципального образования </w:t>
      </w:r>
      <w:proofErr w:type="spellStart"/>
      <w:r w:rsidR="009C3126" w:rsidRPr="001B275E">
        <w:rPr>
          <w:b/>
          <w:bCs/>
        </w:rPr>
        <w:t>Кондинский</w:t>
      </w:r>
      <w:proofErr w:type="spellEnd"/>
      <w:r w:rsidR="009C3126" w:rsidRPr="001B275E">
        <w:rPr>
          <w:b/>
          <w:bCs/>
        </w:rPr>
        <w:t xml:space="preserve"> район</w:t>
      </w:r>
      <w:r w:rsidR="00F9471D" w:rsidRPr="001B275E">
        <w:t xml:space="preserve"> </w:t>
      </w:r>
      <w:proofErr w:type="spellStart"/>
      <w:r w:rsidR="00F9471D" w:rsidRPr="001B275E">
        <w:t>www.</w:t>
      </w:r>
      <w:r w:rsidR="009C3126" w:rsidRPr="001B275E">
        <w:t>adm.ru</w:t>
      </w:r>
      <w:proofErr w:type="spellEnd"/>
      <w:r w:rsidR="009C3126" w:rsidRPr="001B275E">
        <w:t>.</w:t>
      </w:r>
      <w:r>
        <w:t xml:space="preserve"> </w:t>
      </w:r>
      <w:r w:rsidR="009C3126" w:rsidRPr="00AA614B">
        <w:rPr>
          <w:b/>
          <w:bCs/>
          <w:color w:val="000000"/>
        </w:rPr>
        <w:t xml:space="preserve">и на официальном сайте Российской Федерации </w:t>
      </w:r>
      <w:r w:rsidR="009C3126" w:rsidRPr="00AA614B">
        <w:rPr>
          <w:b/>
          <w:bCs/>
          <w:color w:val="0070C0"/>
          <w:u w:val="single"/>
          <w:lang w:val="en-US"/>
        </w:rPr>
        <w:t>www</w:t>
      </w:r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torgi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gov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ru</w:t>
      </w:r>
      <w:proofErr w:type="spellEnd"/>
      <w:r w:rsidR="009C3126" w:rsidRPr="00AA614B">
        <w:rPr>
          <w:b/>
          <w:bCs/>
          <w:color w:val="0070C0"/>
        </w:rPr>
        <w:t xml:space="preserve"> </w:t>
      </w:r>
    </w:p>
    <w:p w:rsidR="001B275E" w:rsidRPr="00477823" w:rsidRDefault="00384144" w:rsidP="0096199A">
      <w:pPr>
        <w:spacing w:before="115" w:after="115"/>
        <w:jc w:val="both"/>
        <w:outlineLvl w:val="0"/>
        <w:rPr>
          <w:sz w:val="22"/>
          <w:szCs w:val="22"/>
        </w:rPr>
      </w:pPr>
      <w:r>
        <w:rPr>
          <w:b/>
          <w:bCs/>
          <w:kern w:val="36"/>
        </w:rPr>
        <w:t xml:space="preserve">14. </w:t>
      </w:r>
      <w:r w:rsidR="009C3126" w:rsidRPr="00477823">
        <w:rPr>
          <w:b/>
          <w:bCs/>
          <w:kern w:val="36"/>
        </w:rPr>
        <w:t xml:space="preserve">Конкурсная документация представляется: </w:t>
      </w:r>
      <w:r w:rsidR="009C3126" w:rsidRPr="00477823">
        <w:rPr>
          <w:b/>
          <w:kern w:val="36"/>
        </w:rPr>
        <w:t xml:space="preserve">с </w:t>
      </w:r>
      <w:r w:rsidR="00C83A37">
        <w:rPr>
          <w:b/>
          <w:kern w:val="36"/>
        </w:rPr>
        <w:t>18</w:t>
      </w:r>
      <w:r w:rsidR="009C3126" w:rsidRPr="00477823">
        <w:rPr>
          <w:b/>
          <w:kern w:val="36"/>
        </w:rPr>
        <w:t xml:space="preserve"> </w:t>
      </w:r>
      <w:r w:rsidR="00B21985">
        <w:rPr>
          <w:b/>
          <w:kern w:val="36"/>
        </w:rPr>
        <w:t>но</w:t>
      </w:r>
      <w:r w:rsidR="00B521B5" w:rsidRPr="00477823">
        <w:rPr>
          <w:b/>
          <w:kern w:val="36"/>
        </w:rPr>
        <w:t>ября</w:t>
      </w:r>
      <w:r w:rsidR="009C3126" w:rsidRPr="00477823">
        <w:rPr>
          <w:b/>
          <w:kern w:val="36"/>
        </w:rPr>
        <w:t xml:space="preserve"> 201</w:t>
      </w:r>
      <w:r w:rsidR="00B521B5" w:rsidRPr="00477823">
        <w:rPr>
          <w:b/>
          <w:kern w:val="36"/>
        </w:rPr>
        <w:t>5</w:t>
      </w:r>
      <w:r w:rsidR="002B770D">
        <w:rPr>
          <w:b/>
          <w:kern w:val="36"/>
        </w:rPr>
        <w:t xml:space="preserve"> г. по </w:t>
      </w:r>
      <w:r w:rsidR="00C83A37">
        <w:rPr>
          <w:b/>
          <w:kern w:val="36"/>
        </w:rPr>
        <w:t>18</w:t>
      </w:r>
      <w:r w:rsidR="00B21985">
        <w:rPr>
          <w:b/>
          <w:kern w:val="36"/>
        </w:rPr>
        <w:t xml:space="preserve"> декабря</w:t>
      </w:r>
      <w:r w:rsidR="00054FBB" w:rsidRPr="00477823">
        <w:rPr>
          <w:b/>
          <w:kern w:val="36"/>
        </w:rPr>
        <w:t xml:space="preserve"> 2015</w:t>
      </w:r>
      <w:r w:rsidR="009C3126" w:rsidRPr="00477823">
        <w:rPr>
          <w:b/>
          <w:kern w:val="36"/>
        </w:rPr>
        <w:t xml:space="preserve"> </w:t>
      </w:r>
      <w:r w:rsidR="009C3126" w:rsidRPr="00477823">
        <w:rPr>
          <w:kern w:val="36"/>
        </w:rPr>
        <w:t>г. в</w:t>
      </w:r>
      <w:r w:rsidR="009C3126" w:rsidRPr="00477823">
        <w:rPr>
          <w:b/>
          <w:bCs/>
          <w:kern w:val="36"/>
        </w:rPr>
        <w:t xml:space="preserve"> </w:t>
      </w:r>
      <w:r w:rsidR="009C3126" w:rsidRPr="00477823">
        <w:rPr>
          <w:kern w:val="36"/>
        </w:rPr>
        <w:t>рабочие дни: Понедельник - пятница</w:t>
      </w:r>
      <w:r w:rsidR="001B275E" w:rsidRPr="00477823">
        <w:rPr>
          <w:kern w:val="36"/>
        </w:rPr>
        <w:t xml:space="preserve"> с 9 часов 00 минут </w:t>
      </w:r>
      <w:r w:rsidR="009C3126" w:rsidRPr="00477823">
        <w:rPr>
          <w:kern w:val="36"/>
        </w:rPr>
        <w:t xml:space="preserve"> </w:t>
      </w:r>
      <w:r w:rsidR="001B275E" w:rsidRPr="00477823">
        <w:rPr>
          <w:kern w:val="36"/>
        </w:rPr>
        <w:t xml:space="preserve"> до 12</w:t>
      </w:r>
      <w:r w:rsidR="009C3126" w:rsidRPr="00477823">
        <w:rPr>
          <w:kern w:val="36"/>
        </w:rPr>
        <w:t xml:space="preserve"> часов 00минут</w:t>
      </w:r>
      <w:r w:rsidR="001B275E" w:rsidRPr="00477823">
        <w:rPr>
          <w:kern w:val="36"/>
        </w:rPr>
        <w:t xml:space="preserve"> и с 14 часов до 18 часов</w:t>
      </w:r>
      <w:r w:rsidR="00E52C13">
        <w:rPr>
          <w:kern w:val="36"/>
        </w:rPr>
        <w:t xml:space="preserve"> (местное время</w:t>
      </w:r>
      <w:r w:rsidR="009C3126" w:rsidRPr="00477823">
        <w:rPr>
          <w:kern w:val="36"/>
        </w:rPr>
        <w:t>)</w:t>
      </w:r>
      <w:r w:rsidR="001B275E" w:rsidRPr="00477823">
        <w:rPr>
          <w:kern w:val="36"/>
        </w:rPr>
        <w:t xml:space="preserve"> по адресу: 628200</w:t>
      </w:r>
      <w:r w:rsidR="009C3126" w:rsidRPr="00477823">
        <w:rPr>
          <w:kern w:val="36"/>
        </w:rPr>
        <w:t xml:space="preserve">, </w:t>
      </w:r>
      <w:r w:rsidR="001B275E" w:rsidRPr="00477823">
        <w:rPr>
          <w:sz w:val="22"/>
          <w:szCs w:val="22"/>
        </w:rPr>
        <w:t xml:space="preserve">Тюменская область, Ханты-Мансийский </w:t>
      </w:r>
      <w:r w:rsidR="001B275E" w:rsidRPr="00477823">
        <w:rPr>
          <w:sz w:val="22"/>
          <w:szCs w:val="22"/>
        </w:rPr>
        <w:lastRenderedPageBreak/>
        <w:t xml:space="preserve">автономный округ - </w:t>
      </w:r>
      <w:proofErr w:type="spellStart"/>
      <w:r w:rsidR="001B275E" w:rsidRPr="00477823">
        <w:rPr>
          <w:sz w:val="22"/>
          <w:szCs w:val="22"/>
        </w:rPr>
        <w:t>Югра</w:t>
      </w:r>
      <w:proofErr w:type="spellEnd"/>
      <w:r w:rsidR="001B275E" w:rsidRPr="00477823">
        <w:rPr>
          <w:sz w:val="22"/>
          <w:szCs w:val="22"/>
        </w:rPr>
        <w:t xml:space="preserve">, </w:t>
      </w:r>
      <w:proofErr w:type="spellStart"/>
      <w:r w:rsidR="001B275E" w:rsidRPr="00477823">
        <w:rPr>
          <w:sz w:val="22"/>
          <w:szCs w:val="22"/>
        </w:rPr>
        <w:t>Кондинский</w:t>
      </w:r>
      <w:proofErr w:type="spellEnd"/>
      <w:r w:rsidR="001B275E" w:rsidRPr="00477823">
        <w:rPr>
          <w:sz w:val="22"/>
          <w:szCs w:val="22"/>
        </w:rPr>
        <w:t xml:space="preserve"> район, </w:t>
      </w:r>
      <w:proofErr w:type="spellStart"/>
      <w:r w:rsidR="001B275E" w:rsidRPr="00477823">
        <w:rPr>
          <w:sz w:val="22"/>
          <w:szCs w:val="22"/>
        </w:rPr>
        <w:t>пгт</w:t>
      </w:r>
      <w:proofErr w:type="spellEnd"/>
      <w:r w:rsidR="001B275E" w:rsidRPr="00477823">
        <w:rPr>
          <w:sz w:val="22"/>
          <w:szCs w:val="22"/>
        </w:rPr>
        <w:t>. Междуреченский, ул. Титова, 26, кабинет №205.</w:t>
      </w:r>
    </w:p>
    <w:p w:rsidR="009C3126" w:rsidRPr="00AA614B" w:rsidRDefault="00384144" w:rsidP="001B275E">
      <w:pPr>
        <w:spacing w:before="115" w:after="115"/>
        <w:outlineLvl w:val="0"/>
        <w:rPr>
          <w:color w:val="000000"/>
        </w:rPr>
      </w:pPr>
      <w:r>
        <w:rPr>
          <w:b/>
          <w:bCs/>
          <w:color w:val="000000"/>
        </w:rPr>
        <w:t xml:space="preserve">15. </w:t>
      </w:r>
      <w:r w:rsidR="009C3126" w:rsidRPr="00AA614B">
        <w:rPr>
          <w:b/>
          <w:bCs/>
          <w:color w:val="000000"/>
        </w:rPr>
        <w:t>Требования к участникам конкурса</w:t>
      </w:r>
      <w:r w:rsidR="009C3126" w:rsidRPr="00AA614B">
        <w:rPr>
          <w:color w:val="000000"/>
        </w:rPr>
        <w:t>: согласно конкурсной документации.</w:t>
      </w:r>
    </w:p>
    <w:p w:rsidR="009C3126" w:rsidRPr="00477823" w:rsidRDefault="00384144" w:rsidP="009C3126">
      <w:pPr>
        <w:shd w:val="clear" w:color="auto" w:fill="FFFFFF"/>
        <w:spacing w:before="100" w:beforeAutospacing="1"/>
        <w:jc w:val="both"/>
        <w:rPr>
          <w:u w:val="single"/>
        </w:rPr>
      </w:pPr>
      <w:r>
        <w:rPr>
          <w:b/>
          <w:bCs/>
          <w:color w:val="000000"/>
          <w:u w:val="single"/>
        </w:rPr>
        <w:t xml:space="preserve">16. </w:t>
      </w:r>
      <w:r w:rsidR="009C3126" w:rsidRPr="008D76A9">
        <w:rPr>
          <w:b/>
          <w:bCs/>
          <w:color w:val="000000"/>
          <w:u w:val="single"/>
        </w:rPr>
        <w:t>Место, порядок, срок подачи заявок на участие в конкурсе:</w:t>
      </w:r>
      <w:r w:rsidR="009C3126" w:rsidRPr="008D76A9">
        <w:rPr>
          <w:color w:val="000000"/>
          <w:u w:val="single"/>
        </w:rPr>
        <w:t xml:space="preserve"> </w:t>
      </w:r>
      <w:r w:rsidR="009C3126" w:rsidRPr="00477823">
        <w:t xml:space="preserve">Приём заявок начинается с </w:t>
      </w:r>
      <w:r w:rsidR="008160C8">
        <w:t>18</w:t>
      </w:r>
      <w:r w:rsidR="00B21985">
        <w:t xml:space="preserve"> но</w:t>
      </w:r>
      <w:r w:rsidR="0096199A" w:rsidRPr="00477823">
        <w:t>ября 2015</w:t>
      </w:r>
      <w:r w:rsidR="009C3126" w:rsidRPr="00477823">
        <w:t xml:space="preserve"> года с </w:t>
      </w:r>
      <w:r w:rsidR="009C3126" w:rsidRPr="00477823">
        <w:rPr>
          <w:i/>
          <w:iCs/>
        </w:rPr>
        <w:t>09:00</w:t>
      </w:r>
      <w:r w:rsidR="002B770D">
        <w:t xml:space="preserve"> часов и заканчивается </w:t>
      </w:r>
      <w:r w:rsidR="008160C8">
        <w:t>18</w:t>
      </w:r>
      <w:r w:rsidR="00B21985">
        <w:t xml:space="preserve"> декабря</w:t>
      </w:r>
      <w:r w:rsidR="009C3126" w:rsidRPr="00477823">
        <w:t xml:space="preserve"> 201</w:t>
      </w:r>
      <w:r w:rsidR="0096199A" w:rsidRPr="00477823">
        <w:t>5</w:t>
      </w:r>
      <w:r w:rsidR="009C3126" w:rsidRPr="00477823">
        <w:t xml:space="preserve"> г. в </w:t>
      </w:r>
      <w:r w:rsidR="009C3126" w:rsidRPr="00477823">
        <w:rPr>
          <w:i/>
          <w:iCs/>
        </w:rPr>
        <w:t>1</w:t>
      </w:r>
      <w:r w:rsidR="0096199A" w:rsidRPr="00477823">
        <w:rPr>
          <w:i/>
          <w:iCs/>
        </w:rPr>
        <w:t>8</w:t>
      </w:r>
      <w:r w:rsidR="0096199A" w:rsidRPr="00477823">
        <w:t xml:space="preserve"> часов (местное время</w:t>
      </w:r>
      <w:r w:rsidR="009C3126" w:rsidRPr="00477823">
        <w:t xml:space="preserve">). Заявки на участие в конкурсе подаются по адресу: </w:t>
      </w:r>
      <w:r w:rsidR="009C3126" w:rsidRPr="00477823">
        <w:rPr>
          <w:kern w:val="36"/>
        </w:rPr>
        <w:t xml:space="preserve">по адресу: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 xml:space="preserve">. </w:t>
      </w:r>
      <w:proofErr w:type="gramStart"/>
      <w:r w:rsidR="0096199A" w:rsidRPr="00477823">
        <w:t>Ме</w:t>
      </w:r>
      <w:r w:rsidR="00B521B5" w:rsidRPr="00477823">
        <w:t>ждуреченский</w:t>
      </w:r>
      <w:proofErr w:type="gramEnd"/>
      <w:r w:rsidR="00B521B5" w:rsidRPr="00477823">
        <w:t>, ул. Титова, 26, к</w:t>
      </w:r>
      <w:r w:rsidR="0096199A" w:rsidRPr="00477823">
        <w:t>аб №205.</w:t>
      </w:r>
    </w:p>
    <w:p w:rsidR="009C3126" w:rsidRPr="00AA614B" w:rsidRDefault="009C3126" w:rsidP="009C3126">
      <w:pPr>
        <w:spacing w:before="100" w:beforeAutospacing="1"/>
        <w:rPr>
          <w:color w:val="000000"/>
        </w:rPr>
      </w:pPr>
      <w:r w:rsidRPr="00AA614B">
        <w:rPr>
          <w:color w:val="000000"/>
        </w:rPr>
        <w:t>Заявки, поданные позднее установленного срока, не принимаются.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</w:pPr>
      <w:r>
        <w:rPr>
          <w:b/>
          <w:bCs/>
        </w:rPr>
        <w:t xml:space="preserve">17. </w:t>
      </w:r>
      <w:r w:rsidR="009C3126" w:rsidRPr="00477823">
        <w:rPr>
          <w:b/>
          <w:bCs/>
        </w:rPr>
        <w:t>Время и место вскрытия конвертов с заявками на участие в конкурсе</w:t>
      </w:r>
      <w:r w:rsidR="009C3126" w:rsidRPr="00477823">
        <w:t xml:space="preserve">: </w:t>
      </w:r>
      <w:r w:rsidR="008160C8">
        <w:rPr>
          <w:b/>
        </w:rPr>
        <w:t>21</w:t>
      </w:r>
      <w:r w:rsidR="009C3126" w:rsidRPr="00477823">
        <w:rPr>
          <w:b/>
        </w:rPr>
        <w:t xml:space="preserve"> </w:t>
      </w:r>
      <w:r w:rsidR="002B770D">
        <w:rPr>
          <w:b/>
        </w:rPr>
        <w:t>декабря</w:t>
      </w:r>
      <w:r w:rsidR="009C3126" w:rsidRPr="00477823">
        <w:t xml:space="preserve"> </w:t>
      </w:r>
      <w:r w:rsidR="0096199A" w:rsidRPr="00477823">
        <w:rPr>
          <w:b/>
        </w:rPr>
        <w:t>2015</w:t>
      </w:r>
      <w:r w:rsidR="009C3126" w:rsidRPr="00477823">
        <w:rPr>
          <w:b/>
        </w:rPr>
        <w:t xml:space="preserve"> г. в</w:t>
      </w:r>
      <w:r w:rsidR="009C3126" w:rsidRPr="00477823">
        <w:t xml:space="preserve"> 14 часов 00 мин. (местное время) по адресу: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</w:t>
      </w:r>
      <w:proofErr w:type="gramStart"/>
      <w:r w:rsidR="009C3126" w:rsidRPr="00477823">
        <w:t>Междуреченс</w:t>
      </w:r>
      <w:r w:rsidR="007174BB">
        <w:t>кий</w:t>
      </w:r>
      <w:proofErr w:type="gramEnd"/>
      <w:r w:rsidR="007174BB">
        <w:t xml:space="preserve">, ул. Титова, 26, </w:t>
      </w:r>
      <w:proofErr w:type="spellStart"/>
      <w:r w:rsidR="007174BB">
        <w:t>ка</w:t>
      </w:r>
      <w:r w:rsidR="0096199A" w:rsidRPr="00477823">
        <w:t>б</w:t>
      </w:r>
      <w:proofErr w:type="spellEnd"/>
      <w:r w:rsidR="0096199A" w:rsidRPr="00477823">
        <w:t xml:space="preserve"> №205.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>
        <w:rPr>
          <w:b/>
          <w:bCs/>
        </w:rPr>
        <w:t xml:space="preserve">18. </w:t>
      </w:r>
      <w:proofErr w:type="gramStart"/>
      <w:r w:rsidR="009C3126" w:rsidRPr="00477823">
        <w:rPr>
          <w:b/>
          <w:bCs/>
        </w:rPr>
        <w:t xml:space="preserve">Время и место рассмотрения заявок: </w:t>
      </w:r>
      <w:r w:rsidR="008160C8">
        <w:rPr>
          <w:b/>
        </w:rPr>
        <w:t>22</w:t>
      </w:r>
      <w:r w:rsidR="009C3126" w:rsidRPr="00477823">
        <w:rPr>
          <w:b/>
        </w:rPr>
        <w:t xml:space="preserve"> </w:t>
      </w:r>
      <w:r w:rsidR="002B770D">
        <w:rPr>
          <w:b/>
        </w:rPr>
        <w:t xml:space="preserve"> декабря</w:t>
      </w:r>
      <w:r w:rsidR="0096199A" w:rsidRPr="00477823">
        <w:rPr>
          <w:b/>
        </w:rPr>
        <w:t xml:space="preserve"> 2015</w:t>
      </w:r>
      <w:r w:rsidR="009C3126" w:rsidRPr="00477823">
        <w:rPr>
          <w:b/>
        </w:rPr>
        <w:t xml:space="preserve"> г.</w:t>
      </w:r>
      <w:r w:rsidR="009C3126" w:rsidRPr="00477823">
        <w:t xml:space="preserve"> в 14 часов 00 мин. (местное время 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>.</w:t>
      </w:r>
      <w:proofErr w:type="gramEnd"/>
      <w:r w:rsidR="0096199A" w:rsidRPr="00477823">
        <w:t xml:space="preserve"> </w:t>
      </w:r>
      <w:proofErr w:type="gramStart"/>
      <w:r w:rsidR="0096199A" w:rsidRPr="00477823">
        <w:t>Ме</w:t>
      </w:r>
      <w:r w:rsidR="00B21985">
        <w:t>ждуреченский</w:t>
      </w:r>
      <w:proofErr w:type="gramEnd"/>
      <w:r w:rsidR="00B21985">
        <w:t>, ул. Титова, 26, к</w:t>
      </w:r>
      <w:r w:rsidR="0096199A" w:rsidRPr="00477823">
        <w:t>аб.№205.</w:t>
      </w:r>
    </w:p>
    <w:p w:rsidR="009C3126" w:rsidRPr="00477823" w:rsidRDefault="00384144" w:rsidP="009C3126">
      <w:pPr>
        <w:shd w:val="clear" w:color="auto" w:fill="FFFFFF"/>
        <w:spacing w:before="100" w:beforeAutospacing="1"/>
        <w:rPr>
          <w:u w:val="single"/>
        </w:rPr>
      </w:pPr>
      <w:r>
        <w:rPr>
          <w:b/>
          <w:bCs/>
        </w:rPr>
        <w:t xml:space="preserve">19. </w:t>
      </w:r>
      <w:r w:rsidR="009C3126" w:rsidRPr="00477823">
        <w:rPr>
          <w:b/>
          <w:bCs/>
        </w:rPr>
        <w:t>Оценка и сопоставление заявок на участие в конкурсе:</w:t>
      </w:r>
      <w:r w:rsidR="009C3126" w:rsidRPr="00477823">
        <w:t xml:space="preserve"> </w:t>
      </w:r>
      <w:r w:rsidR="008160C8">
        <w:rPr>
          <w:b/>
        </w:rPr>
        <w:t>23</w:t>
      </w:r>
      <w:r w:rsidR="009C3126" w:rsidRPr="00477823">
        <w:rPr>
          <w:b/>
        </w:rPr>
        <w:t xml:space="preserve"> </w:t>
      </w:r>
      <w:r w:rsidR="002B770D">
        <w:rPr>
          <w:b/>
        </w:rPr>
        <w:t>декабря</w:t>
      </w:r>
      <w:r w:rsidR="0096199A" w:rsidRPr="00477823">
        <w:rPr>
          <w:b/>
        </w:rPr>
        <w:t xml:space="preserve"> 2015</w:t>
      </w:r>
      <w:r w:rsidR="009C3126" w:rsidRPr="00477823">
        <w:rPr>
          <w:b/>
        </w:rPr>
        <w:t xml:space="preserve"> г. в 14 часов</w:t>
      </w:r>
      <w:r w:rsidR="009C3126" w:rsidRPr="00477823">
        <w:t xml:space="preserve"> 00 мин. (местное время)</w:t>
      </w:r>
      <w:r w:rsidR="0096199A" w:rsidRPr="00477823">
        <w:t xml:space="preserve">, 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</w:t>
      </w:r>
      <w:proofErr w:type="gramStart"/>
      <w:r w:rsidR="009C3126" w:rsidRPr="00477823">
        <w:t>Междуреченский</w:t>
      </w:r>
      <w:proofErr w:type="gramEnd"/>
      <w:r w:rsidR="009C3126" w:rsidRPr="00477823">
        <w:t xml:space="preserve">, ул. Титова, 24. </w:t>
      </w:r>
      <w:proofErr w:type="spellStart"/>
      <w:r w:rsidR="0096199A" w:rsidRPr="00477823">
        <w:t>каб</w:t>
      </w:r>
      <w:proofErr w:type="spellEnd"/>
      <w:r w:rsidR="0096199A" w:rsidRPr="00477823">
        <w:t>. № 205</w:t>
      </w:r>
      <w:r w:rsidR="009C3126" w:rsidRPr="00477823">
        <w:rPr>
          <w:i/>
          <w:iCs/>
          <w:kern w:val="36"/>
        </w:rPr>
        <w:t>.</w:t>
      </w:r>
    </w:p>
    <w:p w:rsidR="009C3126" w:rsidRPr="00AA614B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color w:val="000000"/>
        </w:rPr>
        <w:t xml:space="preserve">Ознакомиться с информацией, касающейся проведения конкурса, не нашедшей отражения в данном информационном извещении, документацией, проектом договора можно по месту приема заявок: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 xml:space="preserve">. </w:t>
      </w:r>
      <w:proofErr w:type="gramStart"/>
      <w:r w:rsidRPr="00FF471F">
        <w:rPr>
          <w:color w:val="000000"/>
        </w:rPr>
        <w:t>Междуреченский</w:t>
      </w:r>
      <w:proofErr w:type="gramEnd"/>
      <w:r w:rsidRPr="00FF471F">
        <w:rPr>
          <w:color w:val="000000"/>
        </w:rPr>
        <w:t>,</w:t>
      </w:r>
      <w:r w:rsidR="0096199A">
        <w:rPr>
          <w:color w:val="000000"/>
        </w:rPr>
        <w:t xml:space="preserve"> ул. Титова, 26</w:t>
      </w:r>
      <w:r w:rsidRPr="00FF471F">
        <w:rPr>
          <w:color w:val="000000"/>
        </w:rPr>
        <w:t>.</w:t>
      </w:r>
      <w:r w:rsidRPr="001E6034">
        <w:t xml:space="preserve"> </w:t>
      </w:r>
      <w:proofErr w:type="spellStart"/>
      <w:r w:rsidR="0096199A">
        <w:t>каб</w:t>
      </w:r>
      <w:proofErr w:type="spellEnd"/>
      <w:r w:rsidR="0096199A">
        <w:t>. № 205</w:t>
      </w:r>
      <w:r>
        <w:rPr>
          <w:color w:val="000000"/>
          <w:kern w:val="36"/>
        </w:rPr>
        <w:t>.</w:t>
      </w:r>
    </w:p>
    <w:p w:rsidR="000C0E7E" w:rsidRPr="00915E55" w:rsidRDefault="00915E55" w:rsidP="00915E55">
      <w:pPr>
        <w:spacing w:before="100" w:beforeAutospacing="1" w:after="115"/>
        <w:rPr>
          <w:color w:val="000000"/>
        </w:rPr>
      </w:pPr>
      <w:r>
        <w:rPr>
          <w:b/>
          <w:bCs/>
          <w:color w:val="000000"/>
          <w:sz w:val="26"/>
          <w:szCs w:val="26"/>
        </w:rPr>
        <w:t>Организатор конкурса в</w:t>
      </w:r>
      <w:r w:rsidR="009C3126" w:rsidRPr="00921F77">
        <w:rPr>
          <w:b/>
          <w:bCs/>
          <w:color w:val="000000"/>
          <w:sz w:val="26"/>
          <w:szCs w:val="26"/>
        </w:rPr>
        <w:t xml:space="preserve">праве отказаться от проведения конкурса не позднее, чем за пять дней до даты окончания срока подачи заявок на участие в конкурсе. </w:t>
      </w:r>
    </w:p>
    <w:sectPr w:rsidR="000C0E7E" w:rsidRPr="00915E55" w:rsidSect="00F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91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">
    <w:nsid w:val="07754083"/>
    <w:multiLevelType w:val="hybridMultilevel"/>
    <w:tmpl w:val="1D269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56B7"/>
    <w:multiLevelType w:val="hybridMultilevel"/>
    <w:tmpl w:val="4788A3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340BF"/>
    <w:multiLevelType w:val="hybridMultilevel"/>
    <w:tmpl w:val="033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C45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E4E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>
    <w:nsid w:val="0BA02C42"/>
    <w:multiLevelType w:val="hybridMultilevel"/>
    <w:tmpl w:val="2D56827A"/>
    <w:lvl w:ilvl="0" w:tplc="3E1E8322">
      <w:start w:val="4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9E84C87C">
      <w:start w:val="1"/>
      <w:numFmt w:val="decimal"/>
      <w:lvlText w:val="3.4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1849"/>
    <w:multiLevelType w:val="multilevel"/>
    <w:tmpl w:val="B9D8020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104E27E8"/>
    <w:multiLevelType w:val="hybridMultilevel"/>
    <w:tmpl w:val="5DB69B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1978F0"/>
    <w:multiLevelType w:val="multilevel"/>
    <w:tmpl w:val="A198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B30815"/>
    <w:multiLevelType w:val="multilevel"/>
    <w:tmpl w:val="387EB3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3136A42"/>
    <w:multiLevelType w:val="singleLevel"/>
    <w:tmpl w:val="60E0D024"/>
    <w:lvl w:ilvl="0">
      <w:start w:val="3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17205F91"/>
    <w:multiLevelType w:val="hybridMultilevel"/>
    <w:tmpl w:val="E456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00B66"/>
    <w:multiLevelType w:val="hybridMultilevel"/>
    <w:tmpl w:val="B94074C2"/>
    <w:lvl w:ilvl="0" w:tplc="0C126B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A1270"/>
    <w:multiLevelType w:val="multilevel"/>
    <w:tmpl w:val="136A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B4979A4"/>
    <w:multiLevelType w:val="hybridMultilevel"/>
    <w:tmpl w:val="F668B3DA"/>
    <w:lvl w:ilvl="0" w:tplc="C006485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D7E280B"/>
    <w:multiLevelType w:val="singleLevel"/>
    <w:tmpl w:val="F30C9352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226A678B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7">
    <w:nsid w:val="24174B1F"/>
    <w:multiLevelType w:val="hybridMultilevel"/>
    <w:tmpl w:val="5CC09538"/>
    <w:lvl w:ilvl="0" w:tplc="BB38E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320ACC"/>
    <w:multiLevelType w:val="hybridMultilevel"/>
    <w:tmpl w:val="DF1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F79DC"/>
    <w:multiLevelType w:val="hybridMultilevel"/>
    <w:tmpl w:val="78001CDC"/>
    <w:lvl w:ilvl="0" w:tplc="C4CE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68690D2">
      <w:start w:val="1"/>
      <w:numFmt w:val="decimal"/>
      <w:lvlText w:val="3.2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20D5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13151FB"/>
    <w:multiLevelType w:val="hybridMultilevel"/>
    <w:tmpl w:val="48FC65D4"/>
    <w:lvl w:ilvl="0" w:tplc="2546625E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2">
    <w:nsid w:val="369000CD"/>
    <w:multiLevelType w:val="singleLevel"/>
    <w:tmpl w:val="C50CEC3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374170CD"/>
    <w:multiLevelType w:val="multilevel"/>
    <w:tmpl w:val="87DE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74F0D1B"/>
    <w:multiLevelType w:val="singleLevel"/>
    <w:tmpl w:val="D71CDCD4"/>
    <w:lvl w:ilvl="0">
      <w:start w:val="2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5">
    <w:nsid w:val="3E2D7E3A"/>
    <w:multiLevelType w:val="multilevel"/>
    <w:tmpl w:val="B096D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6E606F"/>
    <w:multiLevelType w:val="multilevel"/>
    <w:tmpl w:val="F7D66BD0"/>
    <w:lvl w:ilvl="0">
      <w:start w:val="5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8E8434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8">
    <w:nsid w:val="4AC06286"/>
    <w:multiLevelType w:val="hybridMultilevel"/>
    <w:tmpl w:val="51524F10"/>
    <w:lvl w:ilvl="0" w:tplc="C5200F92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10E61"/>
    <w:multiLevelType w:val="hybridMultilevel"/>
    <w:tmpl w:val="382E96E4"/>
    <w:lvl w:ilvl="0" w:tplc="0D2CB5F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BE7055A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3C6498C">
      <w:start w:val="1"/>
      <w:numFmt w:val="decimal"/>
      <w:lvlText w:val="3.3.%3."/>
      <w:lvlJc w:val="righ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2761"/>
    <w:multiLevelType w:val="multilevel"/>
    <w:tmpl w:val="168EA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3214E4A"/>
    <w:multiLevelType w:val="hybridMultilevel"/>
    <w:tmpl w:val="751AF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2C7A60"/>
    <w:multiLevelType w:val="multilevel"/>
    <w:tmpl w:val="2938C706"/>
    <w:lvl w:ilvl="0">
      <w:start w:val="4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93F1829"/>
    <w:multiLevelType w:val="singleLevel"/>
    <w:tmpl w:val="03AAD226"/>
    <w:lvl w:ilvl="0">
      <w:start w:val="1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5DED2983"/>
    <w:multiLevelType w:val="multilevel"/>
    <w:tmpl w:val="0C020A90"/>
    <w:lvl w:ilvl="0">
      <w:start w:val="7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4C3C05"/>
    <w:multiLevelType w:val="multilevel"/>
    <w:tmpl w:val="1A5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54A3F"/>
    <w:multiLevelType w:val="multilevel"/>
    <w:tmpl w:val="BA20D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26393F"/>
    <w:multiLevelType w:val="multilevel"/>
    <w:tmpl w:val="E5467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14C3CBB"/>
    <w:multiLevelType w:val="multilevel"/>
    <w:tmpl w:val="15BACE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21D0866"/>
    <w:multiLevelType w:val="hybridMultilevel"/>
    <w:tmpl w:val="43C444D4"/>
    <w:lvl w:ilvl="0" w:tplc="F064B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930DEB"/>
    <w:multiLevelType w:val="multilevel"/>
    <w:tmpl w:val="83282E5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7EF5C81"/>
    <w:multiLevelType w:val="hybridMultilevel"/>
    <w:tmpl w:val="310E5CA8"/>
    <w:lvl w:ilvl="0" w:tplc="8F94BA00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A6992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93B2C55"/>
    <w:multiLevelType w:val="hybridMultilevel"/>
    <w:tmpl w:val="CC3A7564"/>
    <w:lvl w:ilvl="0" w:tplc="115065D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154997"/>
    <w:multiLevelType w:val="hybridMultilevel"/>
    <w:tmpl w:val="1DCC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F7C6A"/>
    <w:multiLevelType w:val="multilevel"/>
    <w:tmpl w:val="DC50633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15F07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B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953E0E"/>
    <w:multiLevelType w:val="hybridMultilevel"/>
    <w:tmpl w:val="011E32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37"/>
  </w:num>
  <w:num w:numId="5">
    <w:abstractNumId w:val="18"/>
  </w:num>
  <w:num w:numId="6">
    <w:abstractNumId w:val="17"/>
  </w:num>
  <w:num w:numId="7">
    <w:abstractNumId w:val="3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28"/>
  </w:num>
  <w:num w:numId="13">
    <w:abstractNumId w:val="41"/>
  </w:num>
  <w:num w:numId="14">
    <w:abstractNumId w:val="45"/>
  </w:num>
  <w:num w:numId="15">
    <w:abstractNumId w:val="30"/>
  </w:num>
  <w:num w:numId="16">
    <w:abstractNumId w:val="8"/>
  </w:num>
  <w:num w:numId="17">
    <w:abstractNumId w:val="35"/>
  </w:num>
  <w:num w:numId="18">
    <w:abstractNumId w:val="36"/>
  </w:num>
  <w:num w:numId="19">
    <w:abstractNumId w:val="10"/>
  </w:num>
  <w:num w:numId="20">
    <w:abstractNumId w:val="24"/>
  </w:num>
  <w:num w:numId="21">
    <w:abstractNumId w:val="15"/>
  </w:num>
  <w:num w:numId="22">
    <w:abstractNumId w:val="33"/>
  </w:num>
  <w:num w:numId="23">
    <w:abstractNumId w:val="47"/>
  </w:num>
  <w:num w:numId="24">
    <w:abstractNumId w:val="1"/>
  </w:num>
  <w:num w:numId="25">
    <w:abstractNumId w:val="9"/>
  </w:num>
  <w:num w:numId="26">
    <w:abstractNumId w:val="4"/>
  </w:num>
  <w:num w:numId="27">
    <w:abstractNumId w:val="0"/>
  </w:num>
  <w:num w:numId="28">
    <w:abstractNumId w:val="16"/>
  </w:num>
  <w:num w:numId="29">
    <w:abstractNumId w:val="27"/>
  </w:num>
  <w:num w:numId="30">
    <w:abstractNumId w:val="22"/>
  </w:num>
  <w:num w:numId="31">
    <w:abstractNumId w:val="6"/>
  </w:num>
  <w:num w:numId="32">
    <w:abstractNumId w:val="12"/>
  </w:num>
  <w:num w:numId="33">
    <w:abstractNumId w:val="14"/>
  </w:num>
  <w:num w:numId="34">
    <w:abstractNumId w:val="38"/>
  </w:num>
  <w:num w:numId="35">
    <w:abstractNumId w:val="25"/>
  </w:num>
  <w:num w:numId="36">
    <w:abstractNumId w:val="23"/>
  </w:num>
  <w:num w:numId="37">
    <w:abstractNumId w:val="39"/>
  </w:num>
  <w:num w:numId="38">
    <w:abstractNumId w:val="44"/>
  </w:num>
  <w:num w:numId="39">
    <w:abstractNumId w:val="13"/>
  </w:num>
  <w:num w:numId="40">
    <w:abstractNumId w:val="7"/>
  </w:num>
  <w:num w:numId="41">
    <w:abstractNumId w:val="48"/>
  </w:num>
  <w:num w:numId="42">
    <w:abstractNumId w:val="1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</w:num>
  <w:num w:numId="46">
    <w:abstractNumId w:val="2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1F77"/>
    <w:rsid w:val="00023755"/>
    <w:rsid w:val="000475D0"/>
    <w:rsid w:val="00054FBB"/>
    <w:rsid w:val="00065378"/>
    <w:rsid w:val="00067DAD"/>
    <w:rsid w:val="00077E88"/>
    <w:rsid w:val="000C0E7E"/>
    <w:rsid w:val="000F628E"/>
    <w:rsid w:val="00104414"/>
    <w:rsid w:val="001138E0"/>
    <w:rsid w:val="00151FF9"/>
    <w:rsid w:val="001838BF"/>
    <w:rsid w:val="001B275E"/>
    <w:rsid w:val="001B60A3"/>
    <w:rsid w:val="00205080"/>
    <w:rsid w:val="00223C88"/>
    <w:rsid w:val="00226CE2"/>
    <w:rsid w:val="002A685C"/>
    <w:rsid w:val="002B1D2F"/>
    <w:rsid w:val="002B3BE1"/>
    <w:rsid w:val="002B770D"/>
    <w:rsid w:val="002C1256"/>
    <w:rsid w:val="002C53EB"/>
    <w:rsid w:val="002F63A3"/>
    <w:rsid w:val="00320342"/>
    <w:rsid w:val="00327221"/>
    <w:rsid w:val="003824F9"/>
    <w:rsid w:val="00384144"/>
    <w:rsid w:val="003C78CA"/>
    <w:rsid w:val="0041599D"/>
    <w:rsid w:val="0042676B"/>
    <w:rsid w:val="00433E9A"/>
    <w:rsid w:val="00444ACC"/>
    <w:rsid w:val="00477823"/>
    <w:rsid w:val="00485B9A"/>
    <w:rsid w:val="0049460D"/>
    <w:rsid w:val="0049696B"/>
    <w:rsid w:val="004B5489"/>
    <w:rsid w:val="004D466F"/>
    <w:rsid w:val="004E23CE"/>
    <w:rsid w:val="004F01EA"/>
    <w:rsid w:val="004F0E6E"/>
    <w:rsid w:val="00515D8A"/>
    <w:rsid w:val="00524933"/>
    <w:rsid w:val="0054226F"/>
    <w:rsid w:val="00565AB0"/>
    <w:rsid w:val="00573ED5"/>
    <w:rsid w:val="00580FD3"/>
    <w:rsid w:val="00590F01"/>
    <w:rsid w:val="005D3535"/>
    <w:rsid w:val="005D6289"/>
    <w:rsid w:val="005D7CA3"/>
    <w:rsid w:val="00613ED5"/>
    <w:rsid w:val="00635273"/>
    <w:rsid w:val="00636A53"/>
    <w:rsid w:val="00652B07"/>
    <w:rsid w:val="0068696A"/>
    <w:rsid w:val="00691F6F"/>
    <w:rsid w:val="006E1501"/>
    <w:rsid w:val="006E4EA5"/>
    <w:rsid w:val="007174BB"/>
    <w:rsid w:val="00732912"/>
    <w:rsid w:val="00742B83"/>
    <w:rsid w:val="00766FAC"/>
    <w:rsid w:val="007807DE"/>
    <w:rsid w:val="00782E32"/>
    <w:rsid w:val="00787857"/>
    <w:rsid w:val="007A427D"/>
    <w:rsid w:val="007C3170"/>
    <w:rsid w:val="007F545B"/>
    <w:rsid w:val="008160C8"/>
    <w:rsid w:val="00861433"/>
    <w:rsid w:val="0086427C"/>
    <w:rsid w:val="008751AA"/>
    <w:rsid w:val="00892235"/>
    <w:rsid w:val="00896F4C"/>
    <w:rsid w:val="008A53AD"/>
    <w:rsid w:val="008D76A9"/>
    <w:rsid w:val="008D7FFC"/>
    <w:rsid w:val="008F3211"/>
    <w:rsid w:val="00915E55"/>
    <w:rsid w:val="00921F77"/>
    <w:rsid w:val="00940881"/>
    <w:rsid w:val="0094425B"/>
    <w:rsid w:val="0096199A"/>
    <w:rsid w:val="00963803"/>
    <w:rsid w:val="00987A29"/>
    <w:rsid w:val="0099225C"/>
    <w:rsid w:val="009939CE"/>
    <w:rsid w:val="00993AEF"/>
    <w:rsid w:val="00994B10"/>
    <w:rsid w:val="009A4EF6"/>
    <w:rsid w:val="009C2395"/>
    <w:rsid w:val="009C3126"/>
    <w:rsid w:val="009D1FB5"/>
    <w:rsid w:val="009E09C3"/>
    <w:rsid w:val="00A37CBE"/>
    <w:rsid w:val="00A43FF1"/>
    <w:rsid w:val="00A459C2"/>
    <w:rsid w:val="00A64024"/>
    <w:rsid w:val="00AA51BA"/>
    <w:rsid w:val="00AA614B"/>
    <w:rsid w:val="00AE38E5"/>
    <w:rsid w:val="00AF153C"/>
    <w:rsid w:val="00B1424B"/>
    <w:rsid w:val="00B20604"/>
    <w:rsid w:val="00B21914"/>
    <w:rsid w:val="00B21985"/>
    <w:rsid w:val="00B3532C"/>
    <w:rsid w:val="00B521B5"/>
    <w:rsid w:val="00B57732"/>
    <w:rsid w:val="00B84AFB"/>
    <w:rsid w:val="00B85292"/>
    <w:rsid w:val="00C009D8"/>
    <w:rsid w:val="00C710DF"/>
    <w:rsid w:val="00C83A37"/>
    <w:rsid w:val="00CA0DC9"/>
    <w:rsid w:val="00CD6A69"/>
    <w:rsid w:val="00D036E2"/>
    <w:rsid w:val="00DA3731"/>
    <w:rsid w:val="00DD5A0E"/>
    <w:rsid w:val="00E07AD7"/>
    <w:rsid w:val="00E352DC"/>
    <w:rsid w:val="00E52C13"/>
    <w:rsid w:val="00E92E3D"/>
    <w:rsid w:val="00E965B3"/>
    <w:rsid w:val="00EA505D"/>
    <w:rsid w:val="00EB6532"/>
    <w:rsid w:val="00ED3014"/>
    <w:rsid w:val="00EF7D23"/>
    <w:rsid w:val="00F0058C"/>
    <w:rsid w:val="00F141AB"/>
    <w:rsid w:val="00F25DF7"/>
    <w:rsid w:val="00F43A55"/>
    <w:rsid w:val="00F5561F"/>
    <w:rsid w:val="00F85B67"/>
    <w:rsid w:val="00F9471D"/>
    <w:rsid w:val="00FC2592"/>
    <w:rsid w:val="00FC4D60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1F"/>
    <w:rPr>
      <w:sz w:val="24"/>
      <w:szCs w:val="24"/>
    </w:rPr>
  </w:style>
  <w:style w:type="paragraph" w:styleId="1">
    <w:name w:val="heading 1"/>
    <w:aliases w:val="Глава 1"/>
    <w:basedOn w:val="a"/>
    <w:link w:val="10"/>
    <w:qFormat/>
    <w:rsid w:val="00921F77"/>
    <w:pPr>
      <w:spacing w:before="115" w:after="115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aliases w:val="Раздел 2"/>
    <w:basedOn w:val="1"/>
    <w:next w:val="a"/>
    <w:link w:val="20"/>
    <w:qFormat/>
    <w:rsid w:val="000C0E7E"/>
    <w:pPr>
      <w:spacing w:before="0" w:after="0"/>
      <w:jc w:val="both"/>
      <w:outlineLvl w:val="1"/>
    </w:pPr>
    <w:rPr>
      <w:rFonts w:ascii="Cambria" w:hAnsi="Cambria"/>
      <w:i/>
      <w:iCs/>
      <w:color w:val="auto"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C0E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C0E7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C0E7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0E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C0E7E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C0E7E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0E7E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F77"/>
    <w:rPr>
      <w:color w:val="0000FF"/>
      <w:u w:val="single"/>
    </w:rPr>
  </w:style>
  <w:style w:type="paragraph" w:styleId="a4">
    <w:name w:val="Normal (Web)"/>
    <w:basedOn w:val="a"/>
    <w:rsid w:val="00921F7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21F7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0">
    <w:name w:val="Заголовок 1 Знак"/>
    <w:aliases w:val="Глава 1 Знак"/>
    <w:basedOn w:val="a0"/>
    <w:link w:val="1"/>
    <w:rsid w:val="000C0E7E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aliases w:val="Раздел 2 Знак"/>
    <w:basedOn w:val="a0"/>
    <w:link w:val="2"/>
    <w:rsid w:val="000C0E7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C0E7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0E7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C0E7E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C0E7E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C0E7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0E7E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0E7E"/>
    <w:rPr>
      <w:b/>
      <w:color w:val="0000FF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C0E7E"/>
    <w:rPr>
      <w:b/>
      <w:color w:val="0000FF"/>
      <w:sz w:val="24"/>
      <w:szCs w:val="24"/>
    </w:rPr>
  </w:style>
  <w:style w:type="paragraph" w:styleId="a5">
    <w:name w:val="Body Text"/>
    <w:basedOn w:val="a"/>
    <w:link w:val="a6"/>
    <w:rsid w:val="000C0E7E"/>
    <w:pPr>
      <w:widowControl w:val="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0C0E7E"/>
    <w:rPr>
      <w:snapToGrid w:val="0"/>
      <w:color w:val="000000"/>
      <w:sz w:val="24"/>
      <w:lang w:val="ru-RU" w:eastAsia="ru-RU" w:bidi="ar-SA"/>
    </w:rPr>
  </w:style>
  <w:style w:type="paragraph" w:customStyle="1" w:styleId="a7">
    <w:name w:val="Стиль"/>
    <w:rsid w:val="000C0E7E"/>
    <w:rPr>
      <w:sz w:val="24"/>
    </w:rPr>
  </w:style>
  <w:style w:type="paragraph" w:styleId="21">
    <w:name w:val="Body Text 2"/>
    <w:basedOn w:val="a"/>
    <w:link w:val="22"/>
    <w:rsid w:val="000C0E7E"/>
    <w:pPr>
      <w:jc w:val="both"/>
    </w:pPr>
  </w:style>
  <w:style w:type="character" w:customStyle="1" w:styleId="22">
    <w:name w:val="Основной текст 2 Знак"/>
    <w:basedOn w:val="a0"/>
    <w:link w:val="21"/>
    <w:rsid w:val="000C0E7E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C0E7E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C0E7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C0E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qFormat/>
    <w:rsid w:val="000C0E7E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0C0E7E"/>
    <w:rPr>
      <w:color w:val="000000"/>
      <w:sz w:val="24"/>
      <w:lang w:val="ru-RU" w:eastAsia="ru-RU" w:bidi="ar-SA"/>
    </w:rPr>
  </w:style>
  <w:style w:type="paragraph" w:styleId="23">
    <w:name w:val="Body Text Indent 2"/>
    <w:basedOn w:val="a"/>
    <w:link w:val="24"/>
    <w:rsid w:val="000C0E7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C0E7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c"/>
    <w:semiHidden/>
    <w:rsid w:val="000C0E7E"/>
    <w:rPr>
      <w:rFonts w:ascii="Tahoma" w:hAnsi="Tahoma"/>
      <w:sz w:val="16"/>
      <w:szCs w:val="16"/>
      <w:lang w:eastAsia="ru-RU" w:bidi="ar-SA"/>
    </w:rPr>
  </w:style>
  <w:style w:type="paragraph" w:styleId="ac">
    <w:name w:val="Balloon Text"/>
    <w:basedOn w:val="a"/>
    <w:link w:val="ab"/>
    <w:semiHidden/>
    <w:rsid w:val="000C0E7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C0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0E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0C0E7E"/>
    <w:pPr>
      <w:snapToGrid w:val="0"/>
    </w:pPr>
    <w:rPr>
      <w:rFonts w:cs="Arial"/>
      <w:szCs w:val="18"/>
    </w:rPr>
  </w:style>
  <w:style w:type="paragraph" w:styleId="ad">
    <w:name w:val="List Number"/>
    <w:basedOn w:val="a"/>
    <w:rsid w:val="000C0E7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0C0E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аголовок 21"/>
    <w:basedOn w:val="a"/>
    <w:next w:val="a"/>
    <w:rsid w:val="000C0E7E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">
    <w:name w:val="Заголовок 11"/>
    <w:basedOn w:val="a"/>
    <w:next w:val="a"/>
    <w:rsid w:val="000C0E7E"/>
    <w:pPr>
      <w:keepNext/>
      <w:ind w:firstLine="720"/>
      <w:jc w:val="center"/>
    </w:pPr>
    <w:rPr>
      <w:b/>
      <w:sz w:val="22"/>
      <w:szCs w:val="20"/>
    </w:rPr>
  </w:style>
  <w:style w:type="paragraph" w:styleId="ae">
    <w:name w:val="header"/>
    <w:basedOn w:val="a"/>
    <w:link w:val="af"/>
    <w:rsid w:val="000C0E7E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0C0E7E"/>
    <w:rPr>
      <w:sz w:val="24"/>
      <w:lang w:val="ru-RU" w:eastAsia="ru-RU" w:bidi="ar-SA"/>
    </w:rPr>
  </w:style>
  <w:style w:type="paragraph" w:styleId="af0">
    <w:name w:val="footer"/>
    <w:basedOn w:val="a"/>
    <w:link w:val="af1"/>
    <w:rsid w:val="000C0E7E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C0E7E"/>
    <w:rPr>
      <w:lang w:val="ru-RU" w:eastAsia="ru-RU" w:bidi="ar-SA"/>
    </w:rPr>
  </w:style>
  <w:style w:type="character" w:styleId="af2">
    <w:name w:val="page number"/>
    <w:basedOn w:val="a0"/>
    <w:rsid w:val="000C0E7E"/>
  </w:style>
  <w:style w:type="paragraph" w:styleId="af3">
    <w:name w:val="Block Text"/>
    <w:basedOn w:val="a"/>
    <w:rsid w:val="000C0E7E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0C0E7E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4">
    <w:name w:val="Title"/>
    <w:basedOn w:val="a"/>
    <w:link w:val="af5"/>
    <w:qFormat/>
    <w:rsid w:val="000C0E7E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C0E7E"/>
    <w:rPr>
      <w:b/>
      <w:sz w:val="28"/>
      <w:lang w:val="ru-RU" w:eastAsia="ru-RU" w:bidi="ar-SA"/>
    </w:rPr>
  </w:style>
  <w:style w:type="character" w:customStyle="1" w:styleId="42">
    <w:name w:val="Знак Знак4"/>
    <w:basedOn w:val="a0"/>
    <w:rsid w:val="000C0E7E"/>
    <w:rPr>
      <w:b/>
      <w:sz w:val="28"/>
    </w:rPr>
  </w:style>
  <w:style w:type="paragraph" w:styleId="25">
    <w:name w:val="List 2"/>
    <w:basedOn w:val="a"/>
    <w:rsid w:val="000C0E7E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0C0E7E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f6">
    <w:name w:val="Подпункт"/>
    <w:basedOn w:val="a"/>
    <w:rsid w:val="000C0E7E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0C0E7E"/>
    <w:pPr>
      <w:widowControl w:val="0"/>
      <w:spacing w:before="420" w:line="4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">
    <w:name w:val="Обычный1"/>
    <w:rsid w:val="000C0E7E"/>
    <w:pPr>
      <w:widowControl w:val="0"/>
      <w:spacing w:line="260" w:lineRule="auto"/>
      <w:ind w:left="120" w:firstLine="540"/>
      <w:jc w:val="both"/>
    </w:pPr>
    <w:rPr>
      <w:snapToGrid w:val="0"/>
      <w:sz w:val="22"/>
    </w:rPr>
  </w:style>
  <w:style w:type="paragraph" w:styleId="33">
    <w:name w:val="Body Text Indent 3"/>
    <w:basedOn w:val="a"/>
    <w:link w:val="34"/>
    <w:rsid w:val="000C0E7E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C0E7E"/>
    <w:rPr>
      <w:sz w:val="24"/>
      <w:lang w:val="ru-RU" w:eastAsia="ru-RU" w:bidi="ar-SA"/>
    </w:rPr>
  </w:style>
  <w:style w:type="character" w:customStyle="1" w:styleId="35">
    <w:name w:val="Знак Знак3"/>
    <w:basedOn w:val="a0"/>
    <w:rsid w:val="000C0E7E"/>
    <w:rPr>
      <w:sz w:val="24"/>
    </w:rPr>
  </w:style>
  <w:style w:type="paragraph" w:customStyle="1" w:styleId="af7">
    <w:name w:val="Пункт"/>
    <w:basedOn w:val="a"/>
    <w:autoRedefine/>
    <w:rsid w:val="000C0E7E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C0E7E"/>
    <w:rPr>
      <w:lang w:val="ru-RU" w:eastAsia="ru-RU" w:bidi="ar-SA"/>
    </w:rPr>
  </w:style>
  <w:style w:type="character" w:customStyle="1" w:styleId="26">
    <w:name w:val="Знак Знак2"/>
    <w:basedOn w:val="a0"/>
    <w:rsid w:val="000C0E7E"/>
  </w:style>
  <w:style w:type="paragraph" w:styleId="13">
    <w:name w:val="toc 1"/>
    <w:basedOn w:val="a"/>
    <w:next w:val="a"/>
    <w:autoRedefine/>
    <w:semiHidden/>
    <w:rsid w:val="000C0E7E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0C0E7E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0C0E7E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0C0E7E"/>
    <w:rPr>
      <w:color w:val="800080"/>
      <w:u w:val="single"/>
    </w:rPr>
  </w:style>
  <w:style w:type="paragraph" w:customStyle="1" w:styleId="FR1">
    <w:name w:val="FR1"/>
    <w:rsid w:val="000C0E7E"/>
    <w:pPr>
      <w:widowControl w:val="0"/>
      <w:jc w:val="both"/>
    </w:pPr>
    <w:rPr>
      <w:rFonts w:ascii="Arial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0C0E7E"/>
    <w:rPr>
      <w:vertAlign w:val="superscript"/>
    </w:rPr>
  </w:style>
  <w:style w:type="paragraph" w:styleId="27">
    <w:name w:val="List Bullet 2"/>
    <w:basedOn w:val="a"/>
    <w:next w:val="a"/>
    <w:autoRedefine/>
    <w:rsid w:val="000C0E7E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0C0E7E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0C0E7E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0C0E7E"/>
    <w:pPr>
      <w:widowControl w:val="0"/>
      <w:spacing w:before="180"/>
    </w:pPr>
    <w:rPr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0C0E7E"/>
    <w:rPr>
      <w:lang w:eastAsia="ru-RU" w:bidi="ar-SA"/>
    </w:rPr>
  </w:style>
  <w:style w:type="paragraph" w:styleId="aff">
    <w:name w:val="annotation text"/>
    <w:basedOn w:val="a"/>
    <w:link w:val="afe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0C0E7E"/>
  </w:style>
  <w:style w:type="character" w:customStyle="1" w:styleId="aff0">
    <w:name w:val="Текст концевой сноски Знак"/>
    <w:basedOn w:val="a0"/>
    <w:link w:val="aff1"/>
    <w:semiHidden/>
    <w:rsid w:val="000C0E7E"/>
    <w:rPr>
      <w:lang w:eastAsia="ru-RU" w:bidi="ar-SA"/>
    </w:rPr>
  </w:style>
  <w:style w:type="paragraph" w:styleId="aff1">
    <w:name w:val="endnote text"/>
    <w:basedOn w:val="a"/>
    <w:link w:val="aff0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0C0E7E"/>
  </w:style>
  <w:style w:type="paragraph" w:customStyle="1" w:styleId="aff3">
    <w:name w:val="Íîðìàëüíûé"/>
    <w:semiHidden/>
    <w:rsid w:val="000C0E7E"/>
    <w:rPr>
      <w:rFonts w:ascii="Courier" w:hAnsi="Courier"/>
      <w:sz w:val="24"/>
      <w:lang w:val="en-GB"/>
    </w:rPr>
  </w:style>
  <w:style w:type="paragraph" w:styleId="aff4">
    <w:name w:val="No Spacing"/>
    <w:uiPriority w:val="1"/>
    <w:qFormat/>
    <w:rsid w:val="000C0E7E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C0E7E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0C0E7E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0C0E7E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0C0E7E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0C0E7E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0C0E7E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0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0C0E7E"/>
    <w:rPr>
      <w:b/>
      <w:bCs/>
      <w:color w:val="000080"/>
    </w:rPr>
  </w:style>
  <w:style w:type="paragraph" w:customStyle="1" w:styleId="1CharChar">
    <w:name w:val="Знак1 Char Char"/>
    <w:basedOn w:val="a"/>
    <w:rsid w:val="000C0E7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0C0E7E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0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0C0E7E"/>
    <w:pPr>
      <w:autoSpaceDE w:val="0"/>
      <w:autoSpaceDN w:val="0"/>
    </w:pPr>
    <w:rPr>
      <w:lang w:val="en-US"/>
    </w:rPr>
  </w:style>
  <w:style w:type="paragraph" w:customStyle="1" w:styleId="Iiiaeuiue">
    <w:name w:val="Ii?iaeuiue"/>
    <w:rsid w:val="000C0E7E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GB"/>
    </w:rPr>
  </w:style>
  <w:style w:type="paragraph" w:customStyle="1" w:styleId="222">
    <w:name w:val="222"/>
    <w:basedOn w:val="aff9"/>
    <w:rsid w:val="000C0E7E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0C0E7E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">
    <w:name w:val="1KG=K9"/>
    <w:rsid w:val="000C0E7E"/>
    <w:rPr>
      <w:rFonts w:ascii="Arial" w:hAnsi="Arial"/>
      <w:sz w:val="24"/>
      <w:lang w:val="en-AU" w:eastAsia="en-US"/>
    </w:rPr>
  </w:style>
  <w:style w:type="paragraph" w:styleId="HTML">
    <w:name w:val="HTML Preformatted"/>
    <w:basedOn w:val="a"/>
    <w:rsid w:val="000C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0C0E7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0C0E7E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0C0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0C0E7E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0C0E7E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0C0E7E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link w:val="affe"/>
    <w:rsid w:val="000C0E7E"/>
    <w:rPr>
      <w:rFonts w:ascii="Courier New" w:hAnsi="Courier New" w:cs="Courier New"/>
      <w:sz w:val="20"/>
      <w:szCs w:val="20"/>
    </w:rPr>
  </w:style>
  <w:style w:type="paragraph" w:styleId="afff">
    <w:name w:val="List Paragraph"/>
    <w:basedOn w:val="a"/>
    <w:uiPriority w:val="34"/>
    <w:qFormat/>
    <w:rsid w:val="005D3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Текст Знак"/>
    <w:basedOn w:val="a0"/>
    <w:link w:val="affd"/>
    <w:rsid w:val="009C31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5" Type="http://schemas.openxmlformats.org/officeDocument/2006/relationships/hyperlink" Target="mailto:kumi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NhT</Company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Соколов Анатолий</cp:lastModifiedBy>
  <cp:revision>37</cp:revision>
  <cp:lastPrinted>2015-11-18T04:05:00Z</cp:lastPrinted>
  <dcterms:created xsi:type="dcterms:W3CDTF">2015-10-09T09:19:00Z</dcterms:created>
  <dcterms:modified xsi:type="dcterms:W3CDTF">2015-11-18T04:05:00Z</dcterms:modified>
</cp:coreProperties>
</file>