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CE6606">
        <w:rPr>
          <w:rFonts w:ascii="Arial" w:hAnsi="Arial" w:cs="Arial"/>
          <w:b/>
        </w:rPr>
        <w:t>2</w:t>
      </w:r>
      <w:r w:rsidR="003C5C8D">
        <w:rPr>
          <w:rFonts w:ascii="Arial" w:hAnsi="Arial" w:cs="Arial"/>
          <w:b/>
        </w:rPr>
        <w:t>1</w:t>
      </w:r>
      <w:r w:rsidR="00CE6606">
        <w:rPr>
          <w:rFonts w:ascii="Arial" w:hAnsi="Arial" w:cs="Arial"/>
          <w:b/>
        </w:rPr>
        <w:t>0417</w:t>
      </w:r>
      <w:r>
        <w:rPr>
          <w:rFonts w:ascii="Arial" w:hAnsi="Arial" w:cs="Arial"/>
          <w:b/>
        </w:rPr>
        <w:t>/0105111/0</w:t>
      </w:r>
      <w:r w:rsidR="003C5C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CE6606">
        <w:rPr>
          <w:i/>
          <w:u w:val="single"/>
        </w:rPr>
        <w:t>25 мая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3C5C8D" w:rsidRPr="003C5C8D" w:rsidRDefault="00BD1BD9" w:rsidP="003C5C8D">
      <w:pPr>
        <w:spacing w:line="0" w:lineRule="atLeast"/>
        <w:jc w:val="both"/>
        <w:rPr>
          <w:i/>
          <w:u w:val="single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3C5C8D" w:rsidRPr="003C5C8D">
        <w:rPr>
          <w:i/>
          <w:u w:val="single"/>
        </w:rPr>
        <w:t xml:space="preserve">лот №1 - административное здание, нежилое, 1-этажное, общая площадь 447,8 кв.м., адрес: г. </w:t>
      </w:r>
      <w:proofErr w:type="spellStart"/>
      <w:r w:rsidR="003C5C8D" w:rsidRPr="003C5C8D">
        <w:rPr>
          <w:i/>
          <w:u w:val="single"/>
        </w:rPr>
        <w:t>Урай</w:t>
      </w:r>
      <w:proofErr w:type="spellEnd"/>
      <w:r w:rsidR="003C5C8D" w:rsidRPr="003C5C8D">
        <w:rPr>
          <w:i/>
          <w:u w:val="single"/>
        </w:rPr>
        <w:t xml:space="preserve">. проезд 7, подъезд 47/1, Ханты-Мансийский автономный округ - </w:t>
      </w:r>
      <w:proofErr w:type="spellStart"/>
      <w:r w:rsidR="003C5C8D" w:rsidRPr="003C5C8D">
        <w:rPr>
          <w:i/>
          <w:u w:val="single"/>
        </w:rPr>
        <w:t>Югра</w:t>
      </w:r>
      <w:proofErr w:type="spellEnd"/>
      <w:r w:rsidR="003C5C8D" w:rsidRPr="003C5C8D">
        <w:rPr>
          <w:i/>
          <w:u w:val="single"/>
        </w:rPr>
        <w:t xml:space="preserve">; лот №2 - основная часть здания предназначенная под РММ, нежилая, общая площадь 2 705,8 кв.м., расположена на 1 и 2 этаже 2-этажного нежилого здания, адрес: г. </w:t>
      </w:r>
      <w:proofErr w:type="spellStart"/>
      <w:r w:rsidR="003C5C8D" w:rsidRPr="003C5C8D">
        <w:rPr>
          <w:i/>
          <w:u w:val="single"/>
        </w:rPr>
        <w:t>Урай</w:t>
      </w:r>
      <w:proofErr w:type="spellEnd"/>
      <w:r w:rsidR="003C5C8D" w:rsidRPr="003C5C8D">
        <w:rPr>
          <w:i/>
          <w:u w:val="single"/>
        </w:rPr>
        <w:t xml:space="preserve">, проезд 1, подъезд 30, Ханты-Мансийский автономный округ - </w:t>
      </w:r>
      <w:proofErr w:type="spellStart"/>
      <w:r w:rsidR="003C5C8D" w:rsidRPr="003C5C8D">
        <w:rPr>
          <w:i/>
          <w:u w:val="single"/>
        </w:rPr>
        <w:t>Югра</w:t>
      </w:r>
      <w:proofErr w:type="spellEnd"/>
      <w:r w:rsidR="003C5C8D" w:rsidRPr="003C5C8D">
        <w:rPr>
          <w:i/>
          <w:u w:val="single"/>
        </w:rPr>
        <w:t>.</w:t>
      </w:r>
    </w:p>
    <w:p w:rsidR="007253C2" w:rsidRPr="004C4355" w:rsidRDefault="00C71D78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Перечень принятых заявок:</w:t>
      </w:r>
      <w:r w:rsidR="00000060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лот №1:</w:t>
      </w:r>
      <w:r w:rsidR="00662D46">
        <w:rPr>
          <w:i/>
          <w:u w:val="single"/>
        </w:rPr>
        <w:t xml:space="preserve"> </w:t>
      </w:r>
      <w:r w:rsidR="003C5C8D">
        <w:rPr>
          <w:i/>
          <w:u w:val="single"/>
        </w:rPr>
        <w:t>заявки отсутствуют</w:t>
      </w:r>
      <w:r w:rsidR="00662D46">
        <w:rPr>
          <w:i/>
          <w:u w:val="single"/>
        </w:rPr>
        <w:t>; 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>: заявки отсутствуют</w:t>
      </w:r>
      <w:r w:rsidR="007253C2" w:rsidRPr="004C4355">
        <w:rPr>
          <w:i/>
          <w:u w:val="single"/>
        </w:rPr>
        <w:t>.</w:t>
      </w:r>
      <w:r w:rsidR="003C5C8D">
        <w:rPr>
          <w:i/>
          <w:u w:val="single"/>
        </w:rPr>
        <w:tab/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662D46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>лот №1:</w:t>
      </w:r>
      <w:r w:rsidR="003C5C8D" w:rsidRPr="003C5C8D">
        <w:rPr>
          <w:i/>
          <w:u w:val="single"/>
        </w:rPr>
        <w:t xml:space="preserve"> </w:t>
      </w:r>
      <w:r w:rsidR="003C5C8D" w:rsidRPr="004C4355">
        <w:rPr>
          <w:i/>
          <w:u w:val="single"/>
        </w:rPr>
        <w:t>претендент</w:t>
      </w:r>
      <w:r w:rsidR="003C5C8D">
        <w:rPr>
          <w:i/>
          <w:u w:val="single"/>
        </w:rPr>
        <w:t xml:space="preserve">ы </w:t>
      </w:r>
      <w:r w:rsidR="003C5C8D" w:rsidRPr="004C4355">
        <w:rPr>
          <w:i/>
          <w:u w:val="single"/>
        </w:rPr>
        <w:t>о</w:t>
      </w:r>
      <w:r w:rsidR="003C5C8D">
        <w:rPr>
          <w:i/>
          <w:u w:val="single"/>
        </w:rPr>
        <w:t>тсутствуют</w:t>
      </w:r>
      <w:r w:rsidR="00662D46">
        <w:rPr>
          <w:i/>
          <w:u w:val="single"/>
        </w:rPr>
        <w:t>; 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>:</w:t>
      </w:r>
      <w:r w:rsidR="00662D46" w:rsidRPr="00662D46">
        <w:rPr>
          <w:i/>
          <w:u w:val="single"/>
        </w:rPr>
        <w:t xml:space="preserve"> </w:t>
      </w:r>
      <w:r w:rsidR="00662D46" w:rsidRPr="004C4355">
        <w:rPr>
          <w:i/>
          <w:u w:val="single"/>
        </w:rPr>
        <w:t>претендент</w:t>
      </w:r>
      <w:r w:rsidR="00662D46">
        <w:rPr>
          <w:i/>
          <w:u w:val="single"/>
        </w:rPr>
        <w:t xml:space="preserve">ы </w:t>
      </w:r>
      <w:r w:rsidR="00662D46" w:rsidRPr="004C4355">
        <w:rPr>
          <w:i/>
          <w:u w:val="single"/>
        </w:rPr>
        <w:t>о</w:t>
      </w:r>
      <w:r w:rsidR="00662D46">
        <w:rPr>
          <w:i/>
          <w:u w:val="single"/>
        </w:rPr>
        <w:t>тсутствуют.</w:t>
      </w:r>
      <w:r w:rsidR="00662D4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</w:p>
    <w:p w:rsidR="00000060" w:rsidRPr="004C4355" w:rsidRDefault="0006266C" w:rsidP="007253C2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AB07DF" w:rsidRPr="004C4355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CE6606" w:rsidRPr="00F44189" w:rsidRDefault="00CE6606" w:rsidP="00CE6606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</w:t>
      </w:r>
      <w:r w:rsidR="003C5C8D">
        <w:rPr>
          <w:rFonts w:ascii="Arial" w:hAnsi="Arial" w:cs="Arial"/>
        </w:rPr>
        <w:t>ам</w:t>
      </w:r>
      <w:r w:rsidRPr="00F44189">
        <w:rPr>
          <w:rFonts w:ascii="Arial" w:hAnsi="Arial" w:cs="Arial"/>
        </w:rPr>
        <w:t xml:space="preserve"> №</w:t>
      </w:r>
      <w:r w:rsidR="003C5C8D">
        <w:rPr>
          <w:rFonts w:ascii="Arial" w:hAnsi="Arial" w:cs="Arial"/>
        </w:rPr>
        <w:t>1, №2</w:t>
      </w:r>
      <w:r w:rsidRPr="00F44189">
        <w:rPr>
          <w:rFonts w:ascii="Arial" w:hAnsi="Arial" w:cs="Arial"/>
        </w:rPr>
        <w:t xml:space="preserve"> признается несостоявшимся по причине отсутствия заявок претендентов.</w:t>
      </w: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Дополнительные сведения по определению участников аукциона:</w:t>
      </w: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определение участников аукциона соответствует требованиям законодательства РФ. </w:t>
      </w:r>
    </w:p>
    <w:p w:rsidR="00A20D68" w:rsidRPr="004C4355" w:rsidRDefault="00CE6606" w:rsidP="00A20D6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CE6606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546A8A" w:rsidRPr="004C43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Жукова</w:t>
      </w:r>
      <w:r w:rsidR="00000060" w:rsidRPr="004C4355">
        <w:rPr>
          <w:rFonts w:ascii="Arial" w:hAnsi="Arial" w:cs="Arial"/>
        </w:rPr>
        <w:t xml:space="preserve"> ____</w:t>
      </w:r>
      <w:r w:rsidR="00546A8A"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="00546A8A"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F511A4" w:rsidRPr="004C4355" w:rsidRDefault="00F511A4" w:rsidP="00F511A4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A6126D" w:rsidRPr="004C4355" w:rsidRDefault="00A6126D" w:rsidP="008923CD">
      <w:pPr>
        <w:contextualSpacing/>
        <w:jc w:val="both"/>
        <w:rPr>
          <w:rFonts w:ascii="Arial" w:hAnsi="Arial" w:cs="Arial"/>
        </w:rPr>
      </w:pP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А</w:t>
      </w:r>
      <w:r w:rsidRPr="004C4355">
        <w:rPr>
          <w:rFonts w:ascii="Arial" w:hAnsi="Arial" w:cs="Arial"/>
        </w:rPr>
        <w:t>.В.</w:t>
      </w:r>
      <w:r>
        <w:rPr>
          <w:rFonts w:ascii="Arial" w:hAnsi="Arial" w:cs="Arial"/>
        </w:rPr>
        <w:t>Захарова</w:t>
      </w:r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C5C8D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814E5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606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19</cp:revision>
  <cp:lastPrinted>2017-04-13T05:52:00Z</cp:lastPrinted>
  <dcterms:created xsi:type="dcterms:W3CDTF">2011-02-21T08:40:00Z</dcterms:created>
  <dcterms:modified xsi:type="dcterms:W3CDTF">2017-05-25T05:01:00Z</dcterms:modified>
</cp:coreProperties>
</file>