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DBA" w:rsidRDefault="000C1DBA" w:rsidP="005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Пояснительная записка </w:t>
      </w:r>
    </w:p>
    <w:p w:rsidR="00542FE9" w:rsidRPr="00832827" w:rsidRDefault="000C1DBA" w:rsidP="005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отчету </w:t>
      </w:r>
      <w:r w:rsidR="00542FE9" w:rsidRPr="008328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результатах</w:t>
      </w:r>
      <w:r w:rsidR="00542FE9" w:rsidRPr="008328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контрольной деятельности</w:t>
      </w:r>
      <w:r w:rsidR="00542FE9" w:rsidRPr="008328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42FE9" w:rsidRPr="00832827" w:rsidRDefault="00542FE9" w:rsidP="005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Отдела контроля комитета по финансам и налоговой политике администрации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Кондинского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</w:t>
      </w:r>
    </w:p>
    <w:p w:rsidR="00542FE9" w:rsidRDefault="00542FE9" w:rsidP="005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28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2020 год</w:t>
      </w:r>
    </w:p>
    <w:p w:rsidR="005E374E" w:rsidRDefault="005E374E" w:rsidP="005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42DD" w:rsidRPr="00832827" w:rsidRDefault="003342DD" w:rsidP="00542F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15FA" w:rsidRDefault="005E374E" w:rsidP="00CC07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74E">
        <w:rPr>
          <w:rFonts w:ascii="Times New Roman" w:hAnsi="Times New Roman" w:cs="Times New Roman"/>
          <w:sz w:val="28"/>
          <w:szCs w:val="28"/>
        </w:rPr>
        <w:t xml:space="preserve">В 2020 году </w:t>
      </w:r>
      <w:r>
        <w:rPr>
          <w:rFonts w:ascii="Times New Roman" w:hAnsi="Times New Roman" w:cs="Times New Roman"/>
          <w:sz w:val="28"/>
          <w:szCs w:val="28"/>
        </w:rPr>
        <w:t xml:space="preserve"> внутренний муниципальный  финансовый контроль осуществлялся отделом контроля комитета по финансам и налоговой политике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 Штатная численность отдела составляет три штатных единицы должностей муниципальной службы, в том числе одна единица вакантн</w:t>
      </w:r>
      <w:r w:rsidR="00CB689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В осуществлении контрольных мероприятий </w:t>
      </w:r>
      <w:r w:rsidR="00CB6891">
        <w:rPr>
          <w:rFonts w:ascii="Times New Roman" w:hAnsi="Times New Roman" w:cs="Times New Roman"/>
          <w:sz w:val="28"/>
          <w:szCs w:val="28"/>
        </w:rPr>
        <w:t>принимают два должностных лица органа контроля: начальник отдела и специалист-эксперт отдела контроля.</w:t>
      </w:r>
    </w:p>
    <w:p w:rsidR="00CB6891" w:rsidRDefault="00CB6891" w:rsidP="00CC07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повышения профессионального уровня в 2020 году один сотрудник прошел обучение на курсах повышения квалификации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0778">
        <w:rPr>
          <w:rFonts w:ascii="Times New Roman" w:hAnsi="Times New Roman" w:cs="Times New Roman"/>
          <w:sz w:val="28"/>
          <w:szCs w:val="28"/>
        </w:rPr>
        <w:t>Нижневартовском</w:t>
      </w:r>
      <w:proofErr w:type="gramEnd"/>
      <w:r w:rsidR="00CC07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0778">
        <w:rPr>
          <w:rFonts w:ascii="Times New Roman" w:hAnsi="Times New Roman" w:cs="Times New Roman"/>
          <w:sz w:val="28"/>
          <w:szCs w:val="28"/>
        </w:rPr>
        <w:t>профориентационном</w:t>
      </w:r>
      <w:proofErr w:type="spellEnd"/>
      <w:r w:rsidR="00CC0778">
        <w:rPr>
          <w:rFonts w:ascii="Times New Roman" w:hAnsi="Times New Roman" w:cs="Times New Roman"/>
          <w:sz w:val="28"/>
          <w:szCs w:val="28"/>
        </w:rPr>
        <w:t xml:space="preserve"> учебном центре </w:t>
      </w:r>
      <w:r>
        <w:rPr>
          <w:rFonts w:ascii="Times New Roman" w:hAnsi="Times New Roman" w:cs="Times New Roman"/>
          <w:sz w:val="28"/>
          <w:szCs w:val="28"/>
        </w:rPr>
        <w:t xml:space="preserve"> по программ</w:t>
      </w:r>
      <w:r w:rsidR="00CC0778">
        <w:rPr>
          <w:rFonts w:ascii="Times New Roman" w:hAnsi="Times New Roman" w:cs="Times New Roman"/>
          <w:sz w:val="28"/>
          <w:szCs w:val="28"/>
        </w:rPr>
        <w:t xml:space="preserve">е «Контрактная система в сфере закупок товаров, работ услуг для обеспечения нужд бюджетных учреждений: правовое регулирование».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0778" w:rsidRDefault="00CC0778" w:rsidP="00CC07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бюджетных средств, затраченных на содержание органа контроля в 2020 году </w:t>
      </w:r>
      <w:r w:rsidRPr="003A47D8">
        <w:rPr>
          <w:rFonts w:ascii="Times New Roman" w:hAnsi="Times New Roman" w:cs="Times New Roman"/>
          <w:sz w:val="28"/>
          <w:szCs w:val="28"/>
        </w:rPr>
        <w:t>составил</w:t>
      </w:r>
      <w:proofErr w:type="gramEnd"/>
      <w:r w:rsidR="003A47D8">
        <w:rPr>
          <w:rFonts w:ascii="Times New Roman" w:hAnsi="Times New Roman" w:cs="Times New Roman"/>
          <w:sz w:val="28"/>
          <w:szCs w:val="28"/>
        </w:rPr>
        <w:t xml:space="preserve"> 2 698,4 тыс. рублей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794A" w:rsidRDefault="00815919" w:rsidP="00CC07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5F794A">
        <w:rPr>
          <w:rFonts w:ascii="Times New Roman" w:hAnsi="Times New Roman" w:cs="Times New Roman"/>
          <w:sz w:val="28"/>
          <w:szCs w:val="28"/>
        </w:rPr>
        <w:t>юджетные средства на проведение (организацию) экспертиз, необходимых для проведения контрольных мероприятий и привлечения независимых экспертов (специализированных экспертных организаций) не прив</w:t>
      </w:r>
      <w:r>
        <w:rPr>
          <w:rFonts w:ascii="Times New Roman" w:hAnsi="Times New Roman" w:cs="Times New Roman"/>
          <w:sz w:val="28"/>
          <w:szCs w:val="28"/>
        </w:rPr>
        <w:t>лекались.</w:t>
      </w:r>
    </w:p>
    <w:p w:rsidR="00815919" w:rsidRDefault="00815919" w:rsidP="00CC07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Нарушения, выявленные в ходе проведения контрольных мероприятий в 2020 году, устранялись в ходе проверки. </w:t>
      </w:r>
    </w:p>
    <w:p w:rsidR="00815919" w:rsidRDefault="00815919" w:rsidP="00CC07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и предписания органом контроля в 2020 году объектам контроля не направлялись.</w:t>
      </w:r>
    </w:p>
    <w:p w:rsidR="00815919" w:rsidRDefault="00815919" w:rsidP="00CC07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в правоохранительные органы, органы прокуратуры и иные государственные (муниципальные) органы отделом контроля в 2020 году не направлялась.</w:t>
      </w:r>
    </w:p>
    <w:p w:rsidR="00727A24" w:rsidRDefault="00727A24" w:rsidP="00CC07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Исковые заявления в суды о возмещении субъектом контроля ущерба, причиненного муниципальному образованию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Кондинский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о признании осуществленных закупок товаров, работ, услуг для обеспечения муниципальных нужд недействительными по основаниям, предусмотренным Бюджетным Кодексом РФ отделом контроля в 2020 году не направлялись.</w:t>
      </w:r>
    </w:p>
    <w:p w:rsidR="00815919" w:rsidRDefault="00815919" w:rsidP="00CC07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Дела об административных правонарушениях, направленных на реализацию результатов контрольной</w:t>
      </w:r>
      <w:r>
        <w:rPr>
          <w:rFonts w:ascii="Times New Roman" w:hAnsi="Times New Roman" w:cs="Times New Roman"/>
          <w:sz w:val="28"/>
          <w:szCs w:val="28"/>
        </w:rPr>
        <w:tab/>
        <w:t>деятельности в 2020 году не возбуждались.</w:t>
      </w:r>
    </w:p>
    <w:p w:rsidR="00C32B15" w:rsidRDefault="00815919" w:rsidP="00CC07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Уведомления о применении бюджетных мер принуждения в финансовые органы отделом контроля в 2020 году в отношении объектов контроля не направлялись.</w:t>
      </w:r>
    </w:p>
    <w:p w:rsidR="00815919" w:rsidRDefault="00C32B15" w:rsidP="00CC07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 и исковы</w:t>
      </w:r>
      <w:r w:rsidR="00365F3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365F3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на решения отдела контроля, а также жалобы на действия (бездействия) должностных лиц органа контроля при осуществлении ими полномочий по внутреннему муниципальному финансовому контролю в 2020 году не поступало. </w:t>
      </w:r>
      <w:r w:rsidR="008159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1F96" w:rsidRPr="00832827" w:rsidRDefault="00E01F96" w:rsidP="00CC077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контрольных мероприятий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3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2020 год, утвержденный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комитета по финансам и налоговой политике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Pr="0083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BB3E2C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832827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BB3E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3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BB3E2C">
        <w:rPr>
          <w:rFonts w:ascii="Times New Roman" w:eastAsia="Times New Roman" w:hAnsi="Times New Roman" w:cs="Times New Roman"/>
          <w:sz w:val="28"/>
          <w:szCs w:val="28"/>
          <w:lang w:eastAsia="ru-RU"/>
        </w:rPr>
        <w:t>143</w:t>
      </w:r>
      <w:r w:rsidRPr="0083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B3E2C">
        <w:rPr>
          <w:rFonts w:ascii="Times New Roman" w:eastAsia="Times New Roman" w:hAnsi="Times New Roman" w:cs="Times New Roman"/>
          <w:sz w:val="28"/>
          <w:szCs w:val="28"/>
          <w:lang w:eastAsia="ru-RU"/>
        </w:rPr>
        <w:t>ис</w:t>
      </w:r>
      <w:r w:rsidRPr="008328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 на 100,0%.</w:t>
      </w:r>
    </w:p>
    <w:p w:rsidR="00E01F96" w:rsidRPr="00832827" w:rsidRDefault="00E01F96" w:rsidP="00E01F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282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</w:t>
      </w:r>
      <w:r w:rsidR="003A4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2020 году</w:t>
      </w:r>
      <w:r w:rsidRPr="0083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2827">
        <w:rPr>
          <w:rFonts w:ascii="Times New Roman" w:eastAsia="Calibri" w:hAnsi="Times New Roman" w:cs="Times New Roman"/>
          <w:sz w:val="28"/>
          <w:szCs w:val="28"/>
        </w:rPr>
        <w:t>проведено</w:t>
      </w:r>
      <w:r w:rsidR="003A47D8">
        <w:rPr>
          <w:rFonts w:ascii="Times New Roman" w:eastAsia="Calibri" w:hAnsi="Times New Roman" w:cs="Times New Roman"/>
          <w:sz w:val="28"/>
          <w:szCs w:val="28"/>
        </w:rPr>
        <w:t xml:space="preserve"> 8</w:t>
      </w:r>
      <w:r w:rsidRPr="00832827">
        <w:rPr>
          <w:rFonts w:ascii="Times New Roman" w:eastAsia="Calibri" w:hAnsi="Times New Roman" w:cs="Times New Roman"/>
          <w:sz w:val="28"/>
          <w:szCs w:val="28"/>
        </w:rPr>
        <w:t xml:space="preserve"> контрольных мероприяти</w:t>
      </w:r>
      <w:r w:rsidR="003A47D8">
        <w:rPr>
          <w:rFonts w:ascii="Times New Roman" w:eastAsia="Calibri" w:hAnsi="Times New Roman" w:cs="Times New Roman"/>
          <w:sz w:val="28"/>
          <w:szCs w:val="28"/>
        </w:rPr>
        <w:t>й</w:t>
      </w:r>
      <w:r w:rsidRPr="00832827">
        <w:rPr>
          <w:rFonts w:ascii="Times New Roman" w:eastAsia="Calibri" w:hAnsi="Times New Roman" w:cs="Times New Roman"/>
          <w:sz w:val="28"/>
          <w:szCs w:val="28"/>
        </w:rPr>
        <w:t xml:space="preserve"> в отношении </w:t>
      </w:r>
      <w:r w:rsidR="000A1ED8">
        <w:rPr>
          <w:rFonts w:ascii="Times New Roman" w:eastAsia="Calibri" w:hAnsi="Times New Roman" w:cs="Times New Roman"/>
          <w:sz w:val="28"/>
          <w:szCs w:val="28"/>
        </w:rPr>
        <w:t xml:space="preserve">городских и сельских поселений </w:t>
      </w:r>
      <w:proofErr w:type="spellStart"/>
      <w:r w:rsidR="000A1ED8">
        <w:rPr>
          <w:rFonts w:ascii="Times New Roman" w:eastAsia="Calibri" w:hAnsi="Times New Roman" w:cs="Times New Roman"/>
          <w:sz w:val="28"/>
          <w:szCs w:val="28"/>
        </w:rPr>
        <w:t>Кондинского</w:t>
      </w:r>
      <w:proofErr w:type="spellEnd"/>
      <w:r w:rsidR="000A1ED8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Pr="00832827">
        <w:rPr>
          <w:rFonts w:ascii="Times New Roman" w:eastAsia="Calibri" w:hAnsi="Times New Roman" w:cs="Times New Roman"/>
          <w:sz w:val="28"/>
          <w:szCs w:val="28"/>
        </w:rPr>
        <w:t>, получающ</w:t>
      </w:r>
      <w:r w:rsidR="000A1ED8">
        <w:rPr>
          <w:rFonts w:ascii="Times New Roman" w:eastAsia="Calibri" w:hAnsi="Times New Roman" w:cs="Times New Roman"/>
          <w:sz w:val="28"/>
          <w:szCs w:val="28"/>
        </w:rPr>
        <w:t xml:space="preserve">их финансирование из бюджета  </w:t>
      </w:r>
      <w:r w:rsidRPr="0083282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0A1E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A1ED8">
        <w:rPr>
          <w:rFonts w:ascii="Times New Roman" w:eastAsia="Calibri" w:hAnsi="Times New Roman" w:cs="Times New Roman"/>
          <w:sz w:val="28"/>
          <w:szCs w:val="28"/>
        </w:rPr>
        <w:t>Кондинского</w:t>
      </w:r>
      <w:proofErr w:type="spellEnd"/>
      <w:r w:rsidRPr="00832827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="003A47D8">
        <w:rPr>
          <w:rFonts w:ascii="Times New Roman" w:eastAsia="Calibri" w:hAnsi="Times New Roman" w:cs="Times New Roman"/>
          <w:sz w:val="28"/>
          <w:szCs w:val="28"/>
        </w:rPr>
        <w:t>, в том числе 4 плановых</w:t>
      </w:r>
      <w:r w:rsidRPr="008328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37D78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BB3E2C" w:rsidRPr="00337D78">
        <w:rPr>
          <w:rFonts w:ascii="Times New Roman" w:eastAsia="Calibri" w:hAnsi="Times New Roman" w:cs="Times New Roman"/>
          <w:sz w:val="28"/>
          <w:szCs w:val="28"/>
        </w:rPr>
        <w:t>4</w:t>
      </w:r>
      <w:r w:rsidRPr="00337D78">
        <w:rPr>
          <w:rFonts w:ascii="Times New Roman" w:eastAsia="Calibri" w:hAnsi="Times New Roman" w:cs="Times New Roman"/>
          <w:sz w:val="28"/>
          <w:szCs w:val="28"/>
        </w:rPr>
        <w:t xml:space="preserve"> внепланов</w:t>
      </w:r>
      <w:r w:rsidR="000A1ED8" w:rsidRPr="00337D78">
        <w:rPr>
          <w:rFonts w:ascii="Times New Roman" w:eastAsia="Calibri" w:hAnsi="Times New Roman" w:cs="Times New Roman"/>
          <w:sz w:val="28"/>
          <w:szCs w:val="28"/>
        </w:rPr>
        <w:t>ых</w:t>
      </w:r>
      <w:r w:rsidRPr="00337D78">
        <w:rPr>
          <w:rFonts w:ascii="Times New Roman" w:eastAsia="Calibri" w:hAnsi="Times New Roman" w:cs="Times New Roman"/>
          <w:sz w:val="28"/>
          <w:szCs w:val="28"/>
        </w:rPr>
        <w:t xml:space="preserve"> исследовани</w:t>
      </w:r>
      <w:r w:rsidR="000A1ED8" w:rsidRPr="00337D78">
        <w:rPr>
          <w:rFonts w:ascii="Times New Roman" w:eastAsia="Calibri" w:hAnsi="Times New Roman" w:cs="Times New Roman"/>
          <w:sz w:val="28"/>
          <w:szCs w:val="28"/>
        </w:rPr>
        <w:t>й</w:t>
      </w:r>
      <w:r w:rsidRPr="00337D78">
        <w:rPr>
          <w:rFonts w:ascii="Times New Roman" w:eastAsia="Calibri" w:hAnsi="Times New Roman" w:cs="Times New Roman"/>
          <w:sz w:val="28"/>
          <w:szCs w:val="28"/>
        </w:rPr>
        <w:t xml:space="preserve"> (выборочн</w:t>
      </w:r>
      <w:r w:rsidR="000A1ED8" w:rsidRPr="00337D78">
        <w:rPr>
          <w:rFonts w:ascii="Times New Roman" w:eastAsia="Calibri" w:hAnsi="Times New Roman" w:cs="Times New Roman"/>
          <w:sz w:val="28"/>
          <w:szCs w:val="28"/>
        </w:rPr>
        <w:t>ых</w:t>
      </w:r>
      <w:r w:rsidRPr="00832827">
        <w:rPr>
          <w:rFonts w:ascii="Times New Roman" w:eastAsia="Calibri" w:hAnsi="Times New Roman" w:cs="Times New Roman"/>
          <w:sz w:val="28"/>
          <w:szCs w:val="28"/>
        </w:rPr>
        <w:t xml:space="preserve"> провер</w:t>
      </w:r>
      <w:r w:rsidR="000A1ED8">
        <w:rPr>
          <w:rFonts w:ascii="Times New Roman" w:eastAsia="Calibri" w:hAnsi="Times New Roman" w:cs="Times New Roman"/>
          <w:sz w:val="28"/>
          <w:szCs w:val="28"/>
        </w:rPr>
        <w:t>о</w:t>
      </w:r>
      <w:r w:rsidRPr="00832827">
        <w:rPr>
          <w:rFonts w:ascii="Times New Roman" w:eastAsia="Calibri" w:hAnsi="Times New Roman" w:cs="Times New Roman"/>
          <w:sz w:val="28"/>
          <w:szCs w:val="28"/>
        </w:rPr>
        <w:t>к).</w:t>
      </w:r>
      <w:r w:rsidR="00337D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F1FC6">
        <w:rPr>
          <w:rFonts w:ascii="Times New Roman" w:eastAsia="Calibri" w:hAnsi="Times New Roman" w:cs="Times New Roman"/>
          <w:sz w:val="28"/>
          <w:szCs w:val="28"/>
        </w:rPr>
        <w:t xml:space="preserve">Кроме того </w:t>
      </w:r>
      <w:r w:rsidR="001354A8">
        <w:rPr>
          <w:rFonts w:ascii="Times New Roman" w:eastAsia="Calibri" w:hAnsi="Times New Roman" w:cs="Times New Roman"/>
          <w:sz w:val="28"/>
          <w:szCs w:val="28"/>
        </w:rPr>
        <w:t xml:space="preserve">были </w:t>
      </w:r>
      <w:r w:rsidR="005F1FC6">
        <w:rPr>
          <w:rFonts w:ascii="Times New Roman" w:eastAsia="Calibri" w:hAnsi="Times New Roman" w:cs="Times New Roman"/>
          <w:sz w:val="28"/>
          <w:szCs w:val="28"/>
        </w:rPr>
        <w:t>проведены 6 камеральных проверок.</w:t>
      </w:r>
    </w:p>
    <w:p w:rsidR="00E01F96" w:rsidRPr="00832827" w:rsidRDefault="00E01F96" w:rsidP="000A1ED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32827">
        <w:rPr>
          <w:rFonts w:ascii="Times New Roman" w:eastAsia="Calibri" w:hAnsi="Times New Roman" w:cs="Times New Roman"/>
          <w:sz w:val="28"/>
          <w:szCs w:val="28"/>
        </w:rPr>
        <w:t>В рамках</w:t>
      </w:r>
      <w:r w:rsidR="000A1ED8">
        <w:rPr>
          <w:rFonts w:ascii="Times New Roman" w:eastAsia="Calibri" w:hAnsi="Times New Roman" w:cs="Times New Roman"/>
          <w:sz w:val="28"/>
          <w:szCs w:val="28"/>
        </w:rPr>
        <w:t xml:space="preserve"> исполнения </w:t>
      </w:r>
      <w:r w:rsidRPr="00832827">
        <w:rPr>
          <w:rFonts w:ascii="Times New Roman" w:eastAsia="Calibri" w:hAnsi="Times New Roman" w:cs="Times New Roman"/>
          <w:sz w:val="28"/>
          <w:szCs w:val="28"/>
        </w:rPr>
        <w:t xml:space="preserve"> годового плана</w:t>
      </w:r>
      <w:r w:rsidR="008F0772">
        <w:rPr>
          <w:rFonts w:ascii="Times New Roman" w:eastAsia="Calibri" w:hAnsi="Times New Roman" w:cs="Times New Roman"/>
          <w:sz w:val="28"/>
          <w:szCs w:val="28"/>
        </w:rPr>
        <w:t xml:space="preserve"> проведения проверок</w:t>
      </w:r>
      <w:r w:rsidR="004A40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F077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8F0772" w:rsidRPr="004A4023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4A40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1ED8" w:rsidRPr="004A4023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8F0772" w:rsidRPr="004A4023">
        <w:rPr>
          <w:rFonts w:ascii="Times New Roman" w:eastAsia="Calibri" w:hAnsi="Times New Roman" w:cs="Times New Roman"/>
          <w:sz w:val="28"/>
          <w:szCs w:val="28"/>
        </w:rPr>
        <w:t xml:space="preserve">соглашениями о передаче осуществления части полномочий  органов местного самоуправления на основании  </w:t>
      </w:r>
      <w:r w:rsidR="008F0772" w:rsidRPr="004A4023">
        <w:rPr>
          <w:rFonts w:ascii="Times New Roman" w:hAnsi="Times New Roman" w:cs="Times New Roman"/>
          <w:sz w:val="28"/>
          <w:szCs w:val="28"/>
        </w:rPr>
        <w:t xml:space="preserve">постановления главы </w:t>
      </w:r>
      <w:proofErr w:type="spellStart"/>
      <w:r w:rsidR="008F0772" w:rsidRPr="004A4023">
        <w:rPr>
          <w:rFonts w:ascii="Times New Roman" w:hAnsi="Times New Roman" w:cs="Times New Roman"/>
          <w:sz w:val="28"/>
          <w:szCs w:val="28"/>
        </w:rPr>
        <w:t>Кондинского</w:t>
      </w:r>
      <w:proofErr w:type="spellEnd"/>
      <w:r w:rsidR="008F0772" w:rsidRPr="004A4023">
        <w:rPr>
          <w:rFonts w:ascii="Times New Roman" w:hAnsi="Times New Roman" w:cs="Times New Roman"/>
          <w:sz w:val="28"/>
          <w:szCs w:val="28"/>
        </w:rPr>
        <w:t xml:space="preserve"> района от 26.03.2019 года № 17-п «О закреплении полномочий по решению вопросов местного значения органов местного самоуправления городских и сельских поселений </w:t>
      </w:r>
      <w:proofErr w:type="spellStart"/>
      <w:r w:rsidR="008F0772" w:rsidRPr="004A4023">
        <w:rPr>
          <w:rFonts w:ascii="Times New Roman" w:hAnsi="Times New Roman" w:cs="Times New Roman"/>
          <w:sz w:val="28"/>
          <w:szCs w:val="28"/>
        </w:rPr>
        <w:t>Кондинского</w:t>
      </w:r>
      <w:proofErr w:type="spellEnd"/>
      <w:r w:rsidR="008F0772" w:rsidRPr="004A4023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8F0772" w:rsidRPr="004A4023">
        <w:rPr>
          <w:sz w:val="28"/>
          <w:szCs w:val="28"/>
        </w:rPr>
        <w:t xml:space="preserve"> </w:t>
      </w:r>
      <w:r w:rsidR="000A1ED8" w:rsidRPr="004A4023">
        <w:rPr>
          <w:rFonts w:ascii="Times New Roman" w:eastAsia="Calibri" w:hAnsi="Times New Roman" w:cs="Times New Roman"/>
          <w:sz w:val="28"/>
          <w:szCs w:val="28"/>
        </w:rPr>
        <w:t xml:space="preserve">по осуществлению внутреннего муниципального финансового контроля и контроля в сфере закупок </w:t>
      </w:r>
      <w:r w:rsidR="008F0772" w:rsidRPr="004A4023">
        <w:rPr>
          <w:rFonts w:ascii="Times New Roman" w:eastAsia="Calibri" w:hAnsi="Times New Roman" w:cs="Times New Roman"/>
          <w:sz w:val="28"/>
          <w:szCs w:val="28"/>
        </w:rPr>
        <w:t>комитету по</w:t>
      </w:r>
      <w:proofErr w:type="gramEnd"/>
      <w:r w:rsidR="008F0772" w:rsidRPr="004A4023">
        <w:rPr>
          <w:rFonts w:ascii="Times New Roman" w:eastAsia="Calibri" w:hAnsi="Times New Roman" w:cs="Times New Roman"/>
          <w:sz w:val="28"/>
          <w:szCs w:val="28"/>
        </w:rPr>
        <w:t xml:space="preserve"> финансам и налоговой политике администрации </w:t>
      </w:r>
      <w:proofErr w:type="spellStart"/>
      <w:r w:rsidR="008F0772" w:rsidRPr="004A4023">
        <w:rPr>
          <w:rFonts w:ascii="Times New Roman" w:eastAsia="Calibri" w:hAnsi="Times New Roman" w:cs="Times New Roman"/>
          <w:sz w:val="28"/>
          <w:szCs w:val="28"/>
        </w:rPr>
        <w:t>Кондинского</w:t>
      </w:r>
      <w:proofErr w:type="spellEnd"/>
      <w:r w:rsidR="008F0772" w:rsidRPr="004A4023">
        <w:rPr>
          <w:rFonts w:ascii="Times New Roman" w:eastAsia="Calibri" w:hAnsi="Times New Roman" w:cs="Times New Roman"/>
          <w:sz w:val="28"/>
          <w:szCs w:val="28"/>
        </w:rPr>
        <w:t xml:space="preserve"> района от поселений</w:t>
      </w:r>
      <w:r w:rsidR="008F07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32827">
        <w:rPr>
          <w:rFonts w:ascii="Times New Roman" w:eastAsia="Calibri" w:hAnsi="Times New Roman" w:cs="Times New Roman"/>
          <w:sz w:val="28"/>
          <w:szCs w:val="28"/>
        </w:rPr>
        <w:t>проведены контрольные мероприятия:</w:t>
      </w:r>
    </w:p>
    <w:p w:rsidR="00E01F96" w:rsidRDefault="000239D0" w:rsidP="000A1ED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0A1ED8" w:rsidRPr="00832827">
        <w:rPr>
          <w:rFonts w:ascii="Times New Roman" w:hAnsi="Times New Roman"/>
          <w:sz w:val="28"/>
          <w:szCs w:val="28"/>
        </w:rPr>
        <w:t>п</w:t>
      </w:r>
      <w:r w:rsidR="000A1ED8" w:rsidRPr="00832827">
        <w:rPr>
          <w:rFonts w:ascii="Times New Roman" w:eastAsia="Calibri" w:hAnsi="Times New Roman" w:cs="Times New Roman"/>
          <w:sz w:val="28"/>
          <w:szCs w:val="28"/>
        </w:rPr>
        <w:t xml:space="preserve">роверка осуществления закупок для обеспечения муниципальных нужд, </w:t>
      </w:r>
      <w:r w:rsidR="000A1ED8">
        <w:rPr>
          <w:rFonts w:ascii="Times New Roman" w:eastAsia="Calibri" w:hAnsi="Times New Roman" w:cs="Times New Roman"/>
          <w:sz w:val="28"/>
          <w:szCs w:val="28"/>
        </w:rPr>
        <w:t xml:space="preserve">проводимых </w:t>
      </w:r>
      <w:r w:rsidR="000A1ED8" w:rsidRPr="00832827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</w:t>
      </w:r>
      <w:r w:rsidR="000A1ED8">
        <w:rPr>
          <w:rFonts w:ascii="Times New Roman" w:eastAsia="Calibri" w:hAnsi="Times New Roman" w:cs="Times New Roman"/>
          <w:sz w:val="28"/>
          <w:szCs w:val="28"/>
        </w:rPr>
        <w:t xml:space="preserve"> в отношении муниципальных заказчиков:</w:t>
      </w:r>
    </w:p>
    <w:p w:rsidR="000A1ED8" w:rsidRPr="000239D0" w:rsidRDefault="000A1ED8" w:rsidP="000A1ED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6142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39D0">
        <w:rPr>
          <w:rFonts w:ascii="Times New Roman" w:eastAsia="Calibri" w:hAnsi="Times New Roman" w:cs="Times New Roman"/>
          <w:sz w:val="28"/>
          <w:szCs w:val="28"/>
        </w:rPr>
        <w:t xml:space="preserve">администрация городского поселения </w:t>
      </w:r>
      <w:proofErr w:type="spellStart"/>
      <w:r w:rsidRPr="000239D0">
        <w:rPr>
          <w:rFonts w:ascii="Times New Roman" w:eastAsia="Calibri" w:hAnsi="Times New Roman" w:cs="Times New Roman"/>
          <w:sz w:val="28"/>
          <w:szCs w:val="28"/>
        </w:rPr>
        <w:t>Куминский</w:t>
      </w:r>
      <w:proofErr w:type="spellEnd"/>
      <w:r w:rsidRPr="000239D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A1ED8" w:rsidRPr="000239D0" w:rsidRDefault="000A1ED8" w:rsidP="000A1ED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9D0">
        <w:rPr>
          <w:rFonts w:ascii="Times New Roman" w:eastAsia="Calibri" w:hAnsi="Times New Roman" w:cs="Times New Roman"/>
          <w:sz w:val="28"/>
          <w:szCs w:val="28"/>
        </w:rPr>
        <w:t>-</w:t>
      </w:r>
      <w:r w:rsidR="006142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39D0">
        <w:rPr>
          <w:rFonts w:ascii="Times New Roman" w:eastAsia="Calibri" w:hAnsi="Times New Roman" w:cs="Times New Roman"/>
          <w:sz w:val="28"/>
          <w:szCs w:val="28"/>
        </w:rPr>
        <w:t xml:space="preserve"> администрация городского поселения </w:t>
      </w:r>
      <w:proofErr w:type="gramStart"/>
      <w:r w:rsidR="000239D0" w:rsidRPr="000239D0">
        <w:rPr>
          <w:rFonts w:ascii="Times New Roman" w:eastAsia="Calibri" w:hAnsi="Times New Roman" w:cs="Times New Roman"/>
          <w:sz w:val="28"/>
          <w:szCs w:val="28"/>
        </w:rPr>
        <w:t>Луговой</w:t>
      </w:r>
      <w:proofErr w:type="gramEnd"/>
      <w:r w:rsidRPr="000239D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239D0" w:rsidRPr="000239D0" w:rsidRDefault="000239D0" w:rsidP="000239D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9D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6142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39D0">
        <w:rPr>
          <w:rFonts w:ascii="Times New Roman" w:eastAsia="Calibri" w:hAnsi="Times New Roman" w:cs="Times New Roman"/>
          <w:sz w:val="28"/>
          <w:szCs w:val="28"/>
        </w:rPr>
        <w:t xml:space="preserve">администрация сельского поселения </w:t>
      </w:r>
      <w:proofErr w:type="spellStart"/>
      <w:r w:rsidRPr="000239D0">
        <w:rPr>
          <w:rFonts w:ascii="Times New Roman" w:eastAsia="Calibri" w:hAnsi="Times New Roman" w:cs="Times New Roman"/>
          <w:sz w:val="28"/>
          <w:szCs w:val="28"/>
        </w:rPr>
        <w:t>Леуши</w:t>
      </w:r>
      <w:proofErr w:type="spellEnd"/>
      <w:r w:rsidRPr="000239D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A1ED8" w:rsidRPr="000239D0" w:rsidRDefault="000239D0" w:rsidP="000A1ED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9D0">
        <w:rPr>
          <w:rFonts w:ascii="Times New Roman" w:eastAsia="Calibri" w:hAnsi="Times New Roman" w:cs="Times New Roman"/>
          <w:sz w:val="28"/>
          <w:szCs w:val="28"/>
        </w:rPr>
        <w:t>-</w:t>
      </w:r>
      <w:r w:rsidR="006142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39D0">
        <w:rPr>
          <w:rFonts w:ascii="Times New Roman" w:eastAsia="Calibri" w:hAnsi="Times New Roman" w:cs="Times New Roman"/>
          <w:sz w:val="28"/>
          <w:szCs w:val="28"/>
        </w:rPr>
        <w:t xml:space="preserve"> администрация сельского поселения </w:t>
      </w:r>
      <w:proofErr w:type="spellStart"/>
      <w:r w:rsidRPr="000239D0">
        <w:rPr>
          <w:rFonts w:ascii="Times New Roman" w:eastAsia="Calibri" w:hAnsi="Times New Roman" w:cs="Times New Roman"/>
          <w:sz w:val="28"/>
          <w:szCs w:val="28"/>
        </w:rPr>
        <w:t>Болчары</w:t>
      </w:r>
      <w:proofErr w:type="spellEnd"/>
      <w:r w:rsidRPr="000239D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239D0" w:rsidRDefault="000239D0" w:rsidP="000A1E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39D0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239D0">
        <w:rPr>
          <w:rFonts w:ascii="Times New Roman" w:hAnsi="Times New Roman" w:cs="Times New Roman"/>
          <w:sz w:val="28"/>
          <w:szCs w:val="28"/>
        </w:rPr>
        <w:t xml:space="preserve">неплановые </w:t>
      </w:r>
      <w:r w:rsidR="009E2E48">
        <w:rPr>
          <w:rFonts w:ascii="Times New Roman" w:hAnsi="Times New Roman" w:cs="Times New Roman"/>
          <w:sz w:val="28"/>
          <w:szCs w:val="28"/>
        </w:rPr>
        <w:t xml:space="preserve">контрольные мероприятия (выборочные проверки) 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обращений в отношении:</w:t>
      </w:r>
    </w:p>
    <w:p w:rsidR="009E2E48" w:rsidRDefault="000239D0" w:rsidP="000A1E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1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МКОУ Алтайская средняя общеобразовательная школа (проверка соблюдения законодательства РФ и иных нормативных правовых актов о контрактной системе в сфере закупок товаров, работ</w:t>
      </w:r>
      <w:r w:rsidR="009E2E48">
        <w:rPr>
          <w:rFonts w:ascii="Times New Roman" w:hAnsi="Times New Roman" w:cs="Times New Roman"/>
          <w:sz w:val="28"/>
          <w:szCs w:val="28"/>
        </w:rPr>
        <w:t>, услуг для обеспечения муниципальных нужд);</w:t>
      </w:r>
    </w:p>
    <w:p w:rsidR="000239D0" w:rsidRDefault="009E2E48" w:rsidP="000A1ED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142A8">
        <w:rPr>
          <w:rFonts w:ascii="Times New Roman" w:hAnsi="Times New Roman" w:cs="Times New Roman"/>
          <w:sz w:val="28"/>
          <w:szCs w:val="28"/>
        </w:rPr>
        <w:t xml:space="preserve"> </w:t>
      </w:r>
      <w:r w:rsidRPr="000239D0">
        <w:rPr>
          <w:rFonts w:ascii="Times New Roman" w:eastAsia="Calibri" w:hAnsi="Times New Roman" w:cs="Times New Roman"/>
          <w:sz w:val="28"/>
          <w:szCs w:val="28"/>
        </w:rPr>
        <w:t xml:space="preserve">администрация сельского поселения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Половинка </w:t>
      </w:r>
      <w:r>
        <w:rPr>
          <w:rFonts w:ascii="Times New Roman" w:hAnsi="Times New Roman" w:cs="Times New Roman"/>
          <w:sz w:val="28"/>
          <w:szCs w:val="28"/>
        </w:rPr>
        <w:t>проверка соблюдения законодательства РФ и иных нормативных правовых актов о контрактной системе в сфере закупок товаров, работ, услуг для обеспечения муниципальных нужд) - 2 проверки</w:t>
      </w:r>
      <w:r w:rsidRPr="000239D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144D4" w:rsidRDefault="009E2E48" w:rsidP="000A1ED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Управление капитального строительства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Кондинского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района на основании обращения о согласовании заключения муниципального контракта с единственным поставщиком (подрядчиком) по объекту «Школа-детский сад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.У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шья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6144D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144D4" w:rsidRDefault="006144D4" w:rsidP="000A1ED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Кроме того проводились камеральные проверки по вопросам:</w:t>
      </w:r>
    </w:p>
    <w:p w:rsidR="009E2E48" w:rsidRDefault="006144D4" w:rsidP="000A1ED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6142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заключения и исполнения муниципального контракта по содержанию автомобильных дорог и улиц </w:t>
      </w:r>
      <w:r w:rsidR="006142A8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="006142A8">
        <w:rPr>
          <w:rFonts w:ascii="Times New Roman" w:eastAsia="Calibri" w:hAnsi="Times New Roman" w:cs="Times New Roman"/>
          <w:sz w:val="28"/>
          <w:szCs w:val="28"/>
        </w:rPr>
        <w:t>гп</w:t>
      </w:r>
      <w:proofErr w:type="gramStart"/>
      <w:r w:rsidR="006142A8">
        <w:rPr>
          <w:rFonts w:ascii="Times New Roman" w:eastAsia="Calibri" w:hAnsi="Times New Roman" w:cs="Times New Roman"/>
          <w:sz w:val="28"/>
          <w:szCs w:val="28"/>
        </w:rPr>
        <w:t>.М</w:t>
      </w:r>
      <w:proofErr w:type="gramEnd"/>
      <w:r w:rsidR="006142A8">
        <w:rPr>
          <w:rFonts w:ascii="Times New Roman" w:eastAsia="Calibri" w:hAnsi="Times New Roman" w:cs="Times New Roman"/>
          <w:sz w:val="28"/>
          <w:szCs w:val="28"/>
        </w:rPr>
        <w:t>еждуреченский</w:t>
      </w:r>
      <w:proofErr w:type="spellEnd"/>
      <w:r w:rsidR="006142A8">
        <w:rPr>
          <w:rFonts w:ascii="Times New Roman" w:eastAsia="Calibri" w:hAnsi="Times New Roman" w:cs="Times New Roman"/>
          <w:sz w:val="28"/>
          <w:szCs w:val="28"/>
        </w:rPr>
        <w:t xml:space="preserve"> в отношении </w:t>
      </w:r>
      <w:r w:rsidR="009E2E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142A8">
        <w:rPr>
          <w:rFonts w:ascii="Times New Roman" w:eastAsia="Calibri" w:hAnsi="Times New Roman" w:cs="Times New Roman"/>
          <w:sz w:val="28"/>
          <w:szCs w:val="28"/>
        </w:rPr>
        <w:t xml:space="preserve">Управление капитального строительства </w:t>
      </w:r>
      <w:proofErr w:type="spellStart"/>
      <w:r w:rsidR="006142A8">
        <w:rPr>
          <w:rFonts w:ascii="Times New Roman" w:eastAsia="Calibri" w:hAnsi="Times New Roman" w:cs="Times New Roman"/>
          <w:sz w:val="28"/>
          <w:szCs w:val="28"/>
        </w:rPr>
        <w:t>Кондинского</w:t>
      </w:r>
      <w:proofErr w:type="spellEnd"/>
      <w:r w:rsidR="006142A8">
        <w:rPr>
          <w:rFonts w:ascii="Times New Roman" w:eastAsia="Calibri" w:hAnsi="Times New Roman" w:cs="Times New Roman"/>
          <w:sz w:val="28"/>
          <w:szCs w:val="28"/>
        </w:rPr>
        <w:t xml:space="preserve"> района;</w:t>
      </w:r>
    </w:p>
    <w:p w:rsidR="006142A8" w:rsidRDefault="006142A8" w:rsidP="000A1E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</w:t>
      </w:r>
      <w:r w:rsidRPr="006142A8">
        <w:rPr>
          <w:rFonts w:ascii="Times New Roman" w:hAnsi="Times New Roman" w:cs="Times New Roman"/>
          <w:sz w:val="28"/>
          <w:szCs w:val="28"/>
        </w:rPr>
        <w:t xml:space="preserve">роверка соответствия требованиям, установленным порядком предоставления субсидии, утвержденного постановлением администрации  </w:t>
      </w:r>
      <w:proofErr w:type="spellStart"/>
      <w:r w:rsidRPr="006142A8">
        <w:rPr>
          <w:rFonts w:ascii="Times New Roman" w:hAnsi="Times New Roman" w:cs="Times New Roman"/>
          <w:sz w:val="28"/>
          <w:szCs w:val="28"/>
        </w:rPr>
        <w:t>Кондинского</w:t>
      </w:r>
      <w:proofErr w:type="spellEnd"/>
      <w:r w:rsidRPr="006142A8">
        <w:rPr>
          <w:rFonts w:ascii="Times New Roman" w:hAnsi="Times New Roman" w:cs="Times New Roman"/>
          <w:sz w:val="28"/>
          <w:szCs w:val="28"/>
        </w:rPr>
        <w:t xml:space="preserve"> района  от 01 октября 2019 года № 1996 «Об утверждении Порядка предоставления субсидии в сфере жилищно-коммунального хозяйства» при предоставлении субсидий</w:t>
      </w:r>
      <w:r>
        <w:rPr>
          <w:rFonts w:ascii="Times New Roman" w:hAnsi="Times New Roman" w:cs="Times New Roman"/>
          <w:sz w:val="28"/>
          <w:szCs w:val="28"/>
        </w:rPr>
        <w:t xml:space="preserve"> в 2020 году в отношении Управления ЖКХ;</w:t>
      </w:r>
    </w:p>
    <w:p w:rsidR="006142A8" w:rsidRDefault="006142A8" w:rsidP="000A1E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142A8">
        <w:rPr>
          <w:rFonts w:ascii="Times New Roman" w:hAnsi="Times New Roman" w:cs="Times New Roman"/>
          <w:sz w:val="28"/>
          <w:szCs w:val="28"/>
        </w:rPr>
        <w:t xml:space="preserve">Проверка соответствия требованиям, установленным постановлением администрации  </w:t>
      </w:r>
      <w:proofErr w:type="spellStart"/>
      <w:r w:rsidRPr="006142A8">
        <w:rPr>
          <w:rFonts w:ascii="Times New Roman" w:hAnsi="Times New Roman" w:cs="Times New Roman"/>
          <w:sz w:val="28"/>
          <w:szCs w:val="28"/>
        </w:rPr>
        <w:t>Кондинского</w:t>
      </w:r>
      <w:proofErr w:type="spellEnd"/>
      <w:r w:rsidRPr="006142A8">
        <w:rPr>
          <w:rFonts w:ascii="Times New Roman" w:hAnsi="Times New Roman" w:cs="Times New Roman"/>
          <w:sz w:val="28"/>
          <w:szCs w:val="28"/>
        </w:rPr>
        <w:t xml:space="preserve"> района  от 07 июня 2018 года № 1066 «Об утверждении Порядка принятия решений о подготовке и реализации бюджетных инвестиций в целях приобретения объектов недвижимого имущества в муниципальную собственность»</w:t>
      </w:r>
      <w:r>
        <w:rPr>
          <w:rFonts w:ascii="Times New Roman" w:hAnsi="Times New Roman" w:cs="Times New Roman"/>
          <w:sz w:val="28"/>
          <w:szCs w:val="28"/>
        </w:rPr>
        <w:t xml:space="preserve"> в отношении Управления ЖКХ;</w:t>
      </w:r>
    </w:p>
    <w:p w:rsidR="006142A8" w:rsidRDefault="006142A8" w:rsidP="000A1E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95756">
        <w:rPr>
          <w:rFonts w:ascii="Times New Roman" w:hAnsi="Times New Roman" w:cs="Times New Roman"/>
          <w:sz w:val="28"/>
          <w:szCs w:val="28"/>
        </w:rPr>
        <w:t>п</w:t>
      </w:r>
      <w:r w:rsidRPr="006142A8">
        <w:rPr>
          <w:rFonts w:ascii="Times New Roman" w:hAnsi="Times New Roman" w:cs="Times New Roman"/>
          <w:sz w:val="28"/>
          <w:szCs w:val="28"/>
        </w:rPr>
        <w:t xml:space="preserve">роверка соответствия требованиям, Порядка предоставления субсидий в целях возмещения недополученных доходов и (или) финансового обеспечения (возмещения) затрат организациям, в связи с производством (реализацией) тепловой энергии и оказанием услуг теплоснабжения на территории </w:t>
      </w:r>
      <w:proofErr w:type="spellStart"/>
      <w:r w:rsidRPr="006142A8">
        <w:rPr>
          <w:rFonts w:ascii="Times New Roman" w:hAnsi="Times New Roman" w:cs="Times New Roman"/>
          <w:sz w:val="28"/>
          <w:szCs w:val="28"/>
        </w:rPr>
        <w:t>Кондинского</w:t>
      </w:r>
      <w:proofErr w:type="spellEnd"/>
      <w:r w:rsidRPr="006142A8">
        <w:rPr>
          <w:rFonts w:ascii="Times New Roman" w:hAnsi="Times New Roman" w:cs="Times New Roman"/>
          <w:sz w:val="28"/>
          <w:szCs w:val="28"/>
        </w:rPr>
        <w:t xml:space="preserve"> района, утвержденным Постановлением администрации </w:t>
      </w:r>
      <w:proofErr w:type="spellStart"/>
      <w:r w:rsidRPr="006142A8">
        <w:rPr>
          <w:rFonts w:ascii="Times New Roman" w:hAnsi="Times New Roman" w:cs="Times New Roman"/>
          <w:sz w:val="28"/>
          <w:szCs w:val="28"/>
        </w:rPr>
        <w:t>Кондинского</w:t>
      </w:r>
      <w:proofErr w:type="spellEnd"/>
      <w:r w:rsidRPr="006142A8">
        <w:rPr>
          <w:rFonts w:ascii="Times New Roman" w:hAnsi="Times New Roman" w:cs="Times New Roman"/>
          <w:sz w:val="28"/>
          <w:szCs w:val="28"/>
        </w:rPr>
        <w:t xml:space="preserve"> района от 11 августа 2014 года №1625 </w:t>
      </w:r>
      <w:r>
        <w:rPr>
          <w:rFonts w:ascii="Times New Roman" w:hAnsi="Times New Roman" w:cs="Times New Roman"/>
          <w:sz w:val="28"/>
          <w:szCs w:val="28"/>
        </w:rPr>
        <w:t>в отношении Управления ЖКХ;</w:t>
      </w:r>
    </w:p>
    <w:p w:rsidR="006142A8" w:rsidRDefault="006142A8" w:rsidP="000A1E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D95756">
        <w:rPr>
          <w:rFonts w:ascii="Times New Roman" w:hAnsi="Times New Roman" w:cs="Times New Roman"/>
          <w:sz w:val="28"/>
          <w:szCs w:val="28"/>
        </w:rPr>
        <w:t xml:space="preserve">  з</w:t>
      </w:r>
      <w:r w:rsidR="00D95756" w:rsidRPr="00D95756">
        <w:rPr>
          <w:rFonts w:ascii="Times New Roman" w:hAnsi="Times New Roman" w:cs="Times New Roman"/>
          <w:sz w:val="28"/>
          <w:szCs w:val="28"/>
        </w:rPr>
        <w:t xml:space="preserve">аключение соглашений на предоставление субсидий из бюджета округа и бюджета района в соответствии планом мероприятий по капитальному ремонту (с заменой) систем газораспределения, теплоснабжения, водоснабжения и водоотведения, в том числе с применением композиционных материалов муниципального образования </w:t>
      </w:r>
      <w:proofErr w:type="spellStart"/>
      <w:r w:rsidR="00D95756" w:rsidRPr="00D95756">
        <w:rPr>
          <w:rFonts w:ascii="Times New Roman" w:hAnsi="Times New Roman" w:cs="Times New Roman"/>
          <w:sz w:val="28"/>
          <w:szCs w:val="28"/>
        </w:rPr>
        <w:t>Кондинский</w:t>
      </w:r>
      <w:proofErr w:type="spellEnd"/>
      <w:r w:rsidR="00D95756" w:rsidRPr="00D95756">
        <w:rPr>
          <w:rFonts w:ascii="Times New Roman" w:hAnsi="Times New Roman" w:cs="Times New Roman"/>
          <w:sz w:val="28"/>
          <w:szCs w:val="28"/>
        </w:rPr>
        <w:t xml:space="preserve"> район  на 2020 год в рамках соглашения, заключенного  с Департаментом ЖКХ и энергетики ХМАО-Югры о предоставлении субсидии местному </w:t>
      </w:r>
      <w:r w:rsidR="00D95756" w:rsidRPr="00D95756">
        <w:rPr>
          <w:rFonts w:ascii="Times New Roman" w:hAnsi="Times New Roman" w:cs="Times New Roman"/>
          <w:sz w:val="28"/>
          <w:szCs w:val="28"/>
        </w:rPr>
        <w:lastRenderedPageBreak/>
        <w:t>бюджету из бюджета ХМАО-Югры от 27</w:t>
      </w:r>
      <w:proofErr w:type="gramEnd"/>
      <w:r w:rsidR="00D95756" w:rsidRPr="00D95756">
        <w:rPr>
          <w:rFonts w:ascii="Times New Roman" w:hAnsi="Times New Roman" w:cs="Times New Roman"/>
          <w:sz w:val="28"/>
          <w:szCs w:val="28"/>
        </w:rPr>
        <w:t xml:space="preserve"> марта 2020 года №19-ОЗП-2020</w:t>
      </w:r>
      <w:r w:rsidR="00D957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95756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="00D95756">
        <w:rPr>
          <w:rFonts w:ascii="Times New Roman" w:hAnsi="Times New Roman" w:cs="Times New Roman"/>
          <w:sz w:val="28"/>
          <w:szCs w:val="28"/>
        </w:rPr>
        <w:t xml:space="preserve"> Управления ЖКХ;</w:t>
      </w:r>
    </w:p>
    <w:p w:rsidR="00D95756" w:rsidRDefault="00D95756" w:rsidP="000A1E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95756">
        <w:rPr>
          <w:rFonts w:ascii="Times New Roman" w:hAnsi="Times New Roman" w:cs="Times New Roman"/>
          <w:sz w:val="28"/>
          <w:szCs w:val="28"/>
        </w:rPr>
        <w:t xml:space="preserve">роверка соответствия требованиям, установленным постановлением администрации  </w:t>
      </w:r>
      <w:proofErr w:type="spellStart"/>
      <w:r w:rsidRPr="00D95756">
        <w:rPr>
          <w:rFonts w:ascii="Times New Roman" w:hAnsi="Times New Roman" w:cs="Times New Roman"/>
          <w:sz w:val="28"/>
          <w:szCs w:val="28"/>
        </w:rPr>
        <w:t>Кондинского</w:t>
      </w:r>
      <w:proofErr w:type="spellEnd"/>
      <w:r w:rsidRPr="00D95756">
        <w:rPr>
          <w:rFonts w:ascii="Times New Roman" w:hAnsi="Times New Roman" w:cs="Times New Roman"/>
          <w:sz w:val="28"/>
          <w:szCs w:val="28"/>
        </w:rPr>
        <w:t xml:space="preserve"> района  от 07 июня 2018 года № 1066 «Об утверждении Порядка принятия решений о подготовке и реализации бюджетных инвестиций в целях приобретения объектов недвижимого имущества в муниципальную собственность» по объектам «д/с на 200 мест в </w:t>
      </w:r>
      <w:proofErr w:type="spellStart"/>
      <w:r w:rsidRPr="00D95756">
        <w:rPr>
          <w:rFonts w:ascii="Times New Roman" w:hAnsi="Times New Roman" w:cs="Times New Roman"/>
          <w:sz w:val="28"/>
          <w:szCs w:val="28"/>
        </w:rPr>
        <w:t>пгт</w:t>
      </w:r>
      <w:proofErr w:type="gramStart"/>
      <w:r w:rsidRPr="00D9575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D95756">
        <w:rPr>
          <w:rFonts w:ascii="Times New Roman" w:hAnsi="Times New Roman" w:cs="Times New Roman"/>
          <w:sz w:val="28"/>
          <w:szCs w:val="28"/>
        </w:rPr>
        <w:t>еждуреченский</w:t>
      </w:r>
      <w:proofErr w:type="spellEnd"/>
      <w:r w:rsidRPr="00D95756">
        <w:rPr>
          <w:rFonts w:ascii="Times New Roman" w:hAnsi="Times New Roman" w:cs="Times New Roman"/>
          <w:sz w:val="28"/>
          <w:szCs w:val="28"/>
        </w:rPr>
        <w:t xml:space="preserve">», «Пассажирская автостанция в </w:t>
      </w:r>
      <w:proofErr w:type="spellStart"/>
      <w:r w:rsidRPr="00D95756">
        <w:rPr>
          <w:rFonts w:ascii="Times New Roman" w:hAnsi="Times New Roman" w:cs="Times New Roman"/>
          <w:sz w:val="28"/>
          <w:szCs w:val="28"/>
        </w:rPr>
        <w:t>пгт.Междуреченский</w:t>
      </w:r>
      <w:proofErr w:type="spellEnd"/>
      <w:r w:rsidRPr="00D9575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2020 году в отношении Комитета по управлению муниципальным имуществом; </w:t>
      </w:r>
    </w:p>
    <w:p w:rsidR="00D95756" w:rsidRPr="00D95756" w:rsidRDefault="00D95756" w:rsidP="000A1E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95756">
        <w:rPr>
          <w:rFonts w:ascii="Times New Roman" w:hAnsi="Times New Roman" w:cs="Times New Roman"/>
          <w:sz w:val="28"/>
          <w:szCs w:val="28"/>
        </w:rPr>
        <w:t>роверка соответствия требованиям, установленным П</w:t>
      </w:r>
      <w:r w:rsidRPr="00D9575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орядком предоставления финансовой поддержки в форме субсидий  в рамках </w:t>
      </w:r>
      <w:r w:rsidRPr="00D95756">
        <w:rPr>
          <w:rFonts w:ascii="Times New Roman" w:hAnsi="Times New Roman" w:cs="Times New Roman"/>
          <w:bCs/>
          <w:sz w:val="28"/>
          <w:szCs w:val="28"/>
        </w:rPr>
        <w:t xml:space="preserve">реализации муниципальной программы </w:t>
      </w:r>
      <w:proofErr w:type="spellStart"/>
      <w:r w:rsidRPr="00D95756">
        <w:rPr>
          <w:rFonts w:ascii="Times New Roman" w:hAnsi="Times New Roman" w:cs="Times New Roman"/>
          <w:bCs/>
          <w:sz w:val="28"/>
          <w:szCs w:val="28"/>
        </w:rPr>
        <w:t>Кондинского</w:t>
      </w:r>
      <w:proofErr w:type="spellEnd"/>
      <w:r w:rsidRPr="00D95756">
        <w:rPr>
          <w:rFonts w:ascii="Times New Roman" w:hAnsi="Times New Roman" w:cs="Times New Roman"/>
          <w:bCs/>
          <w:sz w:val="28"/>
          <w:szCs w:val="28"/>
        </w:rPr>
        <w:t xml:space="preserve"> района  «Развитие малого и среднего предпринимательства в </w:t>
      </w:r>
      <w:proofErr w:type="spellStart"/>
      <w:r w:rsidRPr="00D95756">
        <w:rPr>
          <w:rFonts w:ascii="Times New Roman" w:hAnsi="Times New Roman" w:cs="Times New Roman"/>
          <w:bCs/>
          <w:sz w:val="28"/>
          <w:szCs w:val="28"/>
        </w:rPr>
        <w:t>Кондинском</w:t>
      </w:r>
      <w:proofErr w:type="spellEnd"/>
      <w:r w:rsidRPr="00D95756">
        <w:rPr>
          <w:rFonts w:ascii="Times New Roman" w:hAnsi="Times New Roman" w:cs="Times New Roman"/>
          <w:bCs/>
          <w:sz w:val="28"/>
          <w:szCs w:val="28"/>
        </w:rPr>
        <w:t xml:space="preserve"> районе на  2019-2025 годы и на период 2030 года»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отношении Комитета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несырьевого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сектора экономики.</w:t>
      </w:r>
    </w:p>
    <w:p w:rsidR="006142A8" w:rsidRDefault="00B17267" w:rsidP="000A1E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Всего, в 2020 году </w:t>
      </w:r>
      <w:r w:rsidR="005E374E">
        <w:rPr>
          <w:rFonts w:ascii="Times New Roman" w:hAnsi="Times New Roman" w:cs="Times New Roman"/>
          <w:sz w:val="28"/>
          <w:szCs w:val="28"/>
        </w:rPr>
        <w:t xml:space="preserve">отделом контроля комитета по финансам и налоговой политике администрации </w:t>
      </w:r>
      <w:proofErr w:type="spellStart"/>
      <w:r w:rsidR="005E374E">
        <w:rPr>
          <w:rFonts w:ascii="Times New Roman" w:hAnsi="Times New Roman" w:cs="Times New Roman"/>
          <w:sz w:val="28"/>
          <w:szCs w:val="28"/>
        </w:rPr>
        <w:t>Кондинского</w:t>
      </w:r>
      <w:proofErr w:type="spellEnd"/>
      <w:r w:rsidR="005E374E">
        <w:rPr>
          <w:rFonts w:ascii="Times New Roman" w:hAnsi="Times New Roman" w:cs="Times New Roman"/>
          <w:sz w:val="28"/>
          <w:szCs w:val="28"/>
        </w:rPr>
        <w:t xml:space="preserve"> района в ходе контрольных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374E">
        <w:rPr>
          <w:rFonts w:ascii="Times New Roman" w:hAnsi="Times New Roman" w:cs="Times New Roman"/>
          <w:sz w:val="28"/>
          <w:szCs w:val="28"/>
        </w:rPr>
        <w:t>объем</w:t>
      </w:r>
      <w:r>
        <w:rPr>
          <w:rFonts w:ascii="Times New Roman" w:hAnsi="Times New Roman" w:cs="Times New Roman"/>
          <w:sz w:val="28"/>
          <w:szCs w:val="28"/>
        </w:rPr>
        <w:t xml:space="preserve">  проверенных средств бюджета составил </w:t>
      </w:r>
      <w:r w:rsidR="005E374E" w:rsidRPr="005E374E">
        <w:rPr>
          <w:rFonts w:ascii="Times New Roman" w:hAnsi="Times New Roman" w:cs="Times New Roman"/>
          <w:b/>
          <w:sz w:val="28"/>
          <w:szCs w:val="28"/>
        </w:rPr>
        <w:t>873 016,3</w:t>
      </w:r>
      <w:r w:rsidR="005E3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374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E374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E374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5E374E">
        <w:rPr>
          <w:rFonts w:ascii="Times New Roman" w:hAnsi="Times New Roman" w:cs="Times New Roman"/>
          <w:sz w:val="28"/>
          <w:szCs w:val="28"/>
        </w:rPr>
        <w:t xml:space="preserve">, в том числе средства бюджета автономного округа </w:t>
      </w:r>
      <w:r w:rsidR="005E374E" w:rsidRPr="005E374E">
        <w:rPr>
          <w:rFonts w:ascii="Times New Roman" w:hAnsi="Times New Roman" w:cs="Times New Roman"/>
          <w:b/>
          <w:sz w:val="28"/>
          <w:szCs w:val="28"/>
        </w:rPr>
        <w:t>698 537,1</w:t>
      </w:r>
      <w:r w:rsidR="005E3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374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5E374E">
        <w:rPr>
          <w:rFonts w:ascii="Times New Roman" w:hAnsi="Times New Roman" w:cs="Times New Roman"/>
          <w:sz w:val="28"/>
          <w:szCs w:val="28"/>
        </w:rPr>
        <w:t>.</w:t>
      </w:r>
    </w:p>
    <w:p w:rsidR="000239D0" w:rsidRDefault="000239D0" w:rsidP="000A1E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6443" w:rsidRDefault="00DF6443" w:rsidP="000A1E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6443" w:rsidRDefault="00DF6443" w:rsidP="000A1E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6443" w:rsidRPr="00DF6443" w:rsidRDefault="00DF6443" w:rsidP="000A1ED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F6443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DF6443" w:rsidRPr="00DF6443" w:rsidRDefault="00DF6443" w:rsidP="000A1ED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F6443">
        <w:rPr>
          <w:rFonts w:ascii="Times New Roman" w:hAnsi="Times New Roman" w:cs="Times New Roman"/>
          <w:sz w:val="20"/>
          <w:szCs w:val="20"/>
        </w:rPr>
        <w:t>Начальник отдела контроля</w:t>
      </w:r>
      <w:bookmarkStart w:id="0" w:name="_GoBack"/>
      <w:bookmarkEnd w:id="0"/>
    </w:p>
    <w:p w:rsidR="00DF6443" w:rsidRPr="00DF6443" w:rsidRDefault="00DF6443" w:rsidP="000A1ED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F6443">
        <w:rPr>
          <w:rFonts w:ascii="Times New Roman" w:hAnsi="Times New Roman" w:cs="Times New Roman"/>
          <w:sz w:val="20"/>
          <w:szCs w:val="20"/>
        </w:rPr>
        <w:t>Комитета по финансам</w:t>
      </w:r>
    </w:p>
    <w:p w:rsidR="00DF6443" w:rsidRPr="00DF6443" w:rsidRDefault="00DF6443" w:rsidP="000A1ED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DF6443">
        <w:rPr>
          <w:rFonts w:ascii="Times New Roman" w:hAnsi="Times New Roman" w:cs="Times New Roman"/>
          <w:sz w:val="20"/>
          <w:szCs w:val="20"/>
        </w:rPr>
        <w:t>Узикова</w:t>
      </w:r>
      <w:proofErr w:type="spellEnd"/>
      <w:r w:rsidRPr="00DF6443">
        <w:rPr>
          <w:rFonts w:ascii="Times New Roman" w:hAnsi="Times New Roman" w:cs="Times New Roman"/>
          <w:sz w:val="20"/>
          <w:szCs w:val="20"/>
        </w:rPr>
        <w:t xml:space="preserve"> И.П.</w:t>
      </w:r>
    </w:p>
    <w:p w:rsidR="00DF6443" w:rsidRPr="00DF6443" w:rsidRDefault="00DF6443" w:rsidP="000A1ED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F6443">
        <w:rPr>
          <w:rFonts w:ascii="Times New Roman" w:hAnsi="Times New Roman" w:cs="Times New Roman"/>
          <w:sz w:val="20"/>
          <w:szCs w:val="20"/>
        </w:rPr>
        <w:t>Тел +7(34677)33-120</w:t>
      </w:r>
    </w:p>
    <w:sectPr w:rsidR="00DF6443" w:rsidRPr="00DF64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7BB"/>
    <w:rsid w:val="000239D0"/>
    <w:rsid w:val="000A1ED8"/>
    <w:rsid w:val="000C1DBA"/>
    <w:rsid w:val="001354A8"/>
    <w:rsid w:val="00155D0A"/>
    <w:rsid w:val="001E51BD"/>
    <w:rsid w:val="002A17BB"/>
    <w:rsid w:val="003342DD"/>
    <w:rsid w:val="00337D78"/>
    <w:rsid w:val="00365F33"/>
    <w:rsid w:val="003A47D8"/>
    <w:rsid w:val="004A4023"/>
    <w:rsid w:val="00542FE9"/>
    <w:rsid w:val="005E374E"/>
    <w:rsid w:val="005F1FC6"/>
    <w:rsid w:val="005F794A"/>
    <w:rsid w:val="006142A8"/>
    <w:rsid w:val="006144D4"/>
    <w:rsid w:val="00727A24"/>
    <w:rsid w:val="00815919"/>
    <w:rsid w:val="00832DE9"/>
    <w:rsid w:val="008F0772"/>
    <w:rsid w:val="009E2E48"/>
    <w:rsid w:val="00B17267"/>
    <w:rsid w:val="00BB3E2C"/>
    <w:rsid w:val="00C32B15"/>
    <w:rsid w:val="00CB6891"/>
    <w:rsid w:val="00CC0778"/>
    <w:rsid w:val="00D95756"/>
    <w:rsid w:val="00DF15FA"/>
    <w:rsid w:val="00DF6443"/>
    <w:rsid w:val="00E01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1D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1D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4</Pages>
  <Words>1172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022248</dc:creator>
  <cp:keywords/>
  <dc:description/>
  <cp:lastModifiedBy>022248</cp:lastModifiedBy>
  <cp:revision>16</cp:revision>
  <cp:lastPrinted>2021-02-24T05:34:00Z</cp:lastPrinted>
  <dcterms:created xsi:type="dcterms:W3CDTF">2021-02-20T06:17:00Z</dcterms:created>
  <dcterms:modified xsi:type="dcterms:W3CDTF">2021-02-25T06:08:00Z</dcterms:modified>
</cp:coreProperties>
</file>