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0" w:rsidRPr="00F20257" w:rsidRDefault="00CD0910" w:rsidP="00CD0910">
      <w:pPr>
        <w:pStyle w:val="a5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CD0910" w:rsidRPr="00F20257" w:rsidRDefault="00CD0910" w:rsidP="00F20257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F20257">
        <w:rPr>
          <w:rFonts w:cs="Arial"/>
          <w:b/>
          <w:bCs/>
          <w:color w:val="000000"/>
          <w:sz w:val="32"/>
          <w:szCs w:val="28"/>
        </w:rPr>
        <w:t>Муниципальное</w:t>
      </w:r>
      <w:r w:rsidR="00230066" w:rsidRPr="00F20257">
        <w:rPr>
          <w:rFonts w:cs="Arial"/>
          <w:b/>
          <w:bCs/>
          <w:color w:val="000000"/>
          <w:sz w:val="32"/>
          <w:szCs w:val="28"/>
        </w:rPr>
        <w:t xml:space="preserve"> </w:t>
      </w:r>
      <w:r w:rsidRPr="00F20257">
        <w:rPr>
          <w:rFonts w:cs="Arial"/>
          <w:b/>
          <w:bCs/>
          <w:color w:val="000000"/>
          <w:sz w:val="32"/>
          <w:szCs w:val="28"/>
        </w:rPr>
        <w:t>образование</w:t>
      </w:r>
      <w:r w:rsidR="00230066" w:rsidRPr="00F20257">
        <w:rPr>
          <w:rFonts w:cs="Arial"/>
          <w:b/>
          <w:bCs/>
          <w:color w:val="000000"/>
          <w:sz w:val="32"/>
          <w:szCs w:val="28"/>
        </w:rPr>
        <w:t xml:space="preserve"> </w:t>
      </w:r>
      <w:r w:rsidRPr="00F20257">
        <w:rPr>
          <w:rFonts w:cs="Arial"/>
          <w:b/>
          <w:bCs/>
          <w:color w:val="000000"/>
          <w:sz w:val="32"/>
          <w:szCs w:val="28"/>
        </w:rPr>
        <w:t>Кондинский</w:t>
      </w:r>
      <w:r w:rsidR="00230066" w:rsidRPr="00F20257">
        <w:rPr>
          <w:rFonts w:cs="Arial"/>
          <w:b/>
          <w:bCs/>
          <w:color w:val="000000"/>
          <w:sz w:val="32"/>
          <w:szCs w:val="28"/>
        </w:rPr>
        <w:t xml:space="preserve"> </w:t>
      </w:r>
      <w:r w:rsidRPr="00F20257">
        <w:rPr>
          <w:rFonts w:cs="Arial"/>
          <w:b/>
          <w:bCs/>
          <w:color w:val="000000"/>
          <w:sz w:val="32"/>
          <w:szCs w:val="28"/>
        </w:rPr>
        <w:t>район</w:t>
      </w:r>
    </w:p>
    <w:p w:rsidR="00F20257" w:rsidRPr="00F20257" w:rsidRDefault="00CD0910" w:rsidP="00F20257">
      <w:pPr>
        <w:jc w:val="center"/>
        <w:rPr>
          <w:rFonts w:cs="Arial"/>
          <w:b/>
          <w:sz w:val="32"/>
        </w:rPr>
      </w:pPr>
      <w:r w:rsidRPr="00F20257">
        <w:rPr>
          <w:rFonts w:cs="Arial"/>
          <w:b/>
          <w:sz w:val="32"/>
        </w:rPr>
        <w:t>Ханты-Мансийского</w:t>
      </w:r>
      <w:r w:rsidR="00230066" w:rsidRPr="00F20257">
        <w:rPr>
          <w:rFonts w:cs="Arial"/>
          <w:b/>
          <w:sz w:val="32"/>
        </w:rPr>
        <w:t xml:space="preserve"> </w:t>
      </w:r>
      <w:r w:rsidRPr="00F20257">
        <w:rPr>
          <w:rFonts w:cs="Arial"/>
          <w:b/>
          <w:sz w:val="32"/>
        </w:rPr>
        <w:t>автономного</w:t>
      </w:r>
      <w:r w:rsidR="00230066" w:rsidRPr="00F20257">
        <w:rPr>
          <w:rFonts w:cs="Arial"/>
          <w:b/>
          <w:sz w:val="32"/>
        </w:rPr>
        <w:t xml:space="preserve"> </w:t>
      </w:r>
      <w:r w:rsidRPr="00F20257">
        <w:rPr>
          <w:rFonts w:cs="Arial"/>
          <w:b/>
          <w:sz w:val="32"/>
        </w:rPr>
        <w:t>округа</w:t>
      </w:r>
      <w:r w:rsidR="00230066" w:rsidRPr="00F20257">
        <w:rPr>
          <w:rFonts w:cs="Arial"/>
          <w:b/>
          <w:sz w:val="32"/>
        </w:rPr>
        <w:t xml:space="preserve"> </w:t>
      </w:r>
      <w:r w:rsidRPr="00F20257">
        <w:rPr>
          <w:rFonts w:cs="Arial"/>
          <w:b/>
          <w:sz w:val="32"/>
        </w:rPr>
        <w:t>-</w:t>
      </w:r>
      <w:r w:rsidR="00230066" w:rsidRPr="00F20257">
        <w:rPr>
          <w:rFonts w:cs="Arial"/>
          <w:b/>
          <w:sz w:val="32"/>
        </w:rPr>
        <w:t xml:space="preserve"> </w:t>
      </w:r>
      <w:r w:rsidRPr="00F20257">
        <w:rPr>
          <w:rFonts w:cs="Arial"/>
          <w:b/>
          <w:sz w:val="32"/>
        </w:rPr>
        <w:t>Югры</w:t>
      </w:r>
    </w:p>
    <w:p w:rsidR="00F20257" w:rsidRPr="00F20257" w:rsidRDefault="00F20257" w:rsidP="00F20257">
      <w:pPr>
        <w:jc w:val="center"/>
        <w:rPr>
          <w:rFonts w:cs="Arial"/>
          <w:b/>
          <w:sz w:val="32"/>
        </w:rPr>
      </w:pPr>
    </w:p>
    <w:p w:rsidR="00CD0910" w:rsidRPr="00F20257" w:rsidRDefault="00CD0910" w:rsidP="00F20257">
      <w:pPr>
        <w:pStyle w:val="10"/>
        <w:rPr>
          <w:rFonts w:cs="Arial"/>
          <w:bCs w:val="0"/>
          <w:color w:val="000000"/>
        </w:rPr>
      </w:pPr>
      <w:r w:rsidRPr="00F20257">
        <w:rPr>
          <w:rFonts w:cs="Arial"/>
          <w:bCs w:val="0"/>
          <w:color w:val="000000"/>
        </w:rPr>
        <w:t>АДМИНИСТРАЦИЯ</w:t>
      </w:r>
      <w:r w:rsidR="00230066" w:rsidRPr="00F20257">
        <w:rPr>
          <w:rFonts w:cs="Arial"/>
          <w:bCs w:val="0"/>
          <w:color w:val="000000"/>
        </w:rPr>
        <w:t xml:space="preserve"> </w:t>
      </w:r>
      <w:r w:rsidRPr="00F20257">
        <w:rPr>
          <w:rFonts w:cs="Arial"/>
          <w:bCs w:val="0"/>
          <w:color w:val="000000"/>
        </w:rPr>
        <w:t>КОНДИНСКОГО</w:t>
      </w:r>
      <w:r w:rsidR="00230066" w:rsidRPr="00F20257">
        <w:rPr>
          <w:rFonts w:cs="Arial"/>
          <w:bCs w:val="0"/>
          <w:color w:val="000000"/>
        </w:rPr>
        <w:t xml:space="preserve"> </w:t>
      </w:r>
      <w:r w:rsidRPr="00F20257">
        <w:rPr>
          <w:rFonts w:cs="Arial"/>
          <w:bCs w:val="0"/>
          <w:color w:val="000000"/>
        </w:rPr>
        <w:t>РАЙОНА</w:t>
      </w:r>
    </w:p>
    <w:p w:rsidR="00CD0910" w:rsidRPr="00F20257" w:rsidRDefault="00CD0910" w:rsidP="00F20257">
      <w:pPr>
        <w:jc w:val="center"/>
        <w:rPr>
          <w:rFonts w:cs="Arial"/>
          <w:b/>
          <w:color w:val="000000"/>
          <w:sz w:val="32"/>
        </w:rPr>
      </w:pPr>
    </w:p>
    <w:p w:rsidR="00CD0910" w:rsidRPr="00F20257" w:rsidRDefault="00CD0910" w:rsidP="00F20257">
      <w:pPr>
        <w:pStyle w:val="3"/>
        <w:jc w:val="center"/>
        <w:rPr>
          <w:rFonts w:cs="Arial"/>
          <w:b w:val="0"/>
          <w:color w:val="000000"/>
          <w:sz w:val="24"/>
        </w:rPr>
      </w:pPr>
      <w:r w:rsidRPr="00F20257">
        <w:rPr>
          <w:rFonts w:cs="Arial"/>
          <w:color w:val="000000"/>
          <w:sz w:val="32"/>
        </w:rPr>
        <w:t>ПОСТАНОВЛЕНИЕ</w:t>
      </w:r>
    </w:p>
    <w:p w:rsidR="00CD0910" w:rsidRPr="00F20257" w:rsidRDefault="00CD0910" w:rsidP="00915D51">
      <w:pPr>
        <w:suppressAutoHyphens/>
        <w:jc w:val="center"/>
        <w:rPr>
          <w:rFonts w:cs="Arial"/>
          <w:szCs w:val="26"/>
        </w:rPr>
      </w:pPr>
    </w:p>
    <w:p w:rsidR="00F20257" w:rsidRPr="00F20257" w:rsidRDefault="00F20257" w:rsidP="00F20257">
      <w:pPr>
        <w:tabs>
          <w:tab w:val="center" w:pos="8505"/>
        </w:tabs>
        <w:rPr>
          <w:rFonts w:cs="Arial"/>
          <w:szCs w:val="26"/>
        </w:rPr>
      </w:pPr>
      <w:r w:rsidRPr="00F20257">
        <w:rPr>
          <w:rFonts w:cs="Arial"/>
          <w:szCs w:val="26"/>
        </w:rPr>
        <w:t xml:space="preserve">от 24 октября 2022 года </w:t>
      </w:r>
      <w:r>
        <w:rPr>
          <w:rFonts w:cs="Arial"/>
          <w:szCs w:val="26"/>
        </w:rPr>
        <w:tab/>
      </w:r>
      <w:r w:rsidRPr="00F20257">
        <w:rPr>
          <w:rFonts w:cs="Arial"/>
          <w:szCs w:val="26"/>
        </w:rPr>
        <w:t>№ 2328</w:t>
      </w:r>
    </w:p>
    <w:p w:rsidR="00F20257" w:rsidRPr="00F20257" w:rsidRDefault="00F20257" w:rsidP="00F20257">
      <w:pPr>
        <w:tabs>
          <w:tab w:val="left" w:pos="3340"/>
          <w:tab w:val="left" w:pos="6411"/>
        </w:tabs>
        <w:jc w:val="center"/>
        <w:rPr>
          <w:rFonts w:cs="Arial"/>
          <w:szCs w:val="26"/>
        </w:rPr>
      </w:pPr>
      <w:r w:rsidRPr="00F20257">
        <w:rPr>
          <w:rFonts w:cs="Arial"/>
          <w:szCs w:val="26"/>
        </w:rPr>
        <w:t>пгт. Междуреченский</w:t>
      </w:r>
    </w:p>
    <w:p w:rsidR="00CD0910" w:rsidRPr="00F20257" w:rsidRDefault="00CD0910" w:rsidP="00915D51">
      <w:pPr>
        <w:shd w:val="clear" w:color="auto" w:fill="FFFFFF"/>
        <w:autoSpaceDE w:val="0"/>
        <w:autoSpaceDN w:val="0"/>
        <w:adjustRightInd w:val="0"/>
        <w:rPr>
          <w:rFonts w:cs="Arial"/>
          <w:szCs w:val="26"/>
        </w:rPr>
      </w:pPr>
    </w:p>
    <w:p w:rsidR="00F20257" w:rsidRPr="00F20257" w:rsidRDefault="00F20257" w:rsidP="00F20257">
      <w:pPr>
        <w:pStyle w:val="Title"/>
      </w:pPr>
      <w:r w:rsidRPr="00F20257">
        <w:t>О муниципальной программе Кондинского района «Цифровое развитие Кондинского района»</w:t>
      </w:r>
    </w:p>
    <w:p w:rsidR="00915D51" w:rsidRDefault="00915D51" w:rsidP="00915D51">
      <w:pPr>
        <w:autoSpaceDE w:val="0"/>
        <w:autoSpaceDN w:val="0"/>
        <w:adjustRightInd w:val="0"/>
        <w:contextualSpacing/>
        <w:outlineLvl w:val="0"/>
        <w:rPr>
          <w:rStyle w:val="23"/>
          <w:rFonts w:eastAsia="Calibri" w:cs="Arial"/>
          <w:szCs w:val="26"/>
          <w:lang w:val="ru-RU"/>
        </w:rPr>
      </w:pPr>
    </w:p>
    <w:p w:rsidR="00B10CEA" w:rsidRDefault="00B10CEA" w:rsidP="00B10CEA">
      <w:pPr>
        <w:autoSpaceDE w:val="0"/>
        <w:autoSpaceDN w:val="0"/>
        <w:adjustRightInd w:val="0"/>
        <w:contextualSpacing/>
        <w:jc w:val="center"/>
        <w:outlineLvl w:val="0"/>
        <w:rPr>
          <w:rStyle w:val="23"/>
          <w:rFonts w:eastAsia="Calibri" w:cs="Arial"/>
          <w:szCs w:val="26"/>
          <w:lang w:val="ru-RU"/>
        </w:rPr>
      </w:pPr>
      <w:r>
        <w:rPr>
          <w:rStyle w:val="23"/>
          <w:rFonts w:eastAsia="Calibri" w:cs="Arial"/>
          <w:szCs w:val="26"/>
          <w:lang w:val="ru-RU"/>
        </w:rPr>
        <w:t xml:space="preserve">(С изменениями, внесенными постановлением Администрации </w:t>
      </w:r>
      <w:hyperlink r:id="rId8" w:tooltip="постановление от 13.03.2023 0:00:00 №266 Администрация Кондинского района&#10;&#10;О внесении изменений в постановление администрации Кондинского района от 24 октября 2022 года № 2328 «О муниципальной программе Кондинского района «Цифровое развитие Кондинского района»" w:history="1">
        <w:r w:rsidRPr="00B10CEA">
          <w:rPr>
            <w:rStyle w:val="af7"/>
            <w:rFonts w:eastAsia="Calibri" w:cs="Arial"/>
            <w:szCs w:val="26"/>
            <w:lang w:eastAsia="x-none"/>
          </w:rPr>
          <w:t>от 13.03.2023 № 266</w:t>
        </w:r>
      </w:hyperlink>
      <w:r>
        <w:rPr>
          <w:rStyle w:val="23"/>
          <w:rFonts w:eastAsia="Calibri" w:cs="Arial"/>
          <w:szCs w:val="26"/>
          <w:lang w:val="ru-RU"/>
        </w:rPr>
        <w:t>)</w:t>
      </w:r>
    </w:p>
    <w:p w:rsidR="00E67DC6" w:rsidRDefault="00E67DC6" w:rsidP="00B10CEA">
      <w:pPr>
        <w:autoSpaceDE w:val="0"/>
        <w:autoSpaceDN w:val="0"/>
        <w:adjustRightInd w:val="0"/>
        <w:contextualSpacing/>
        <w:jc w:val="center"/>
        <w:outlineLvl w:val="0"/>
        <w:rPr>
          <w:rStyle w:val="23"/>
          <w:rFonts w:eastAsia="Calibri" w:cs="Arial"/>
          <w:szCs w:val="26"/>
          <w:lang w:val="ru-RU"/>
        </w:rPr>
      </w:pPr>
      <w:r>
        <w:rPr>
          <w:rStyle w:val="23"/>
          <w:rFonts w:eastAsia="Calibri" w:cs="Arial"/>
          <w:szCs w:val="26"/>
          <w:lang w:val="ru-RU"/>
        </w:rPr>
        <w:t xml:space="preserve">(С изменениями, внесенными постановлением Администрации </w:t>
      </w:r>
      <w:hyperlink r:id="rId9" w:tooltip="постановление от 09.01.2024 0:00:00 №6 Администрация Кондинского района&#10;&#10;О внесении изменений в постановление администрации Кондинского района от 24 октября 2022 года № 2328 «О муниципальной программе Кондинского района «Цифровое развитие Кондинского района»" w:history="1">
        <w:r w:rsidRPr="00E67DC6">
          <w:rPr>
            <w:rStyle w:val="af7"/>
            <w:rFonts w:eastAsia="Calibri" w:cs="Arial"/>
            <w:szCs w:val="26"/>
            <w:lang w:eastAsia="x-none"/>
          </w:rPr>
          <w:t>от 09.01.2024 № 6</w:t>
        </w:r>
      </w:hyperlink>
      <w:r>
        <w:rPr>
          <w:rStyle w:val="23"/>
          <w:rFonts w:eastAsia="Calibri" w:cs="Arial"/>
          <w:szCs w:val="26"/>
          <w:lang w:val="ru-RU"/>
        </w:rPr>
        <w:t>)</w:t>
      </w:r>
    </w:p>
    <w:p w:rsidR="004A3C42" w:rsidRDefault="004A3C42" w:rsidP="00B10CEA">
      <w:pPr>
        <w:autoSpaceDE w:val="0"/>
        <w:autoSpaceDN w:val="0"/>
        <w:adjustRightInd w:val="0"/>
        <w:contextualSpacing/>
        <w:jc w:val="center"/>
        <w:outlineLvl w:val="0"/>
        <w:rPr>
          <w:rStyle w:val="23"/>
          <w:rFonts w:eastAsia="Calibri" w:cs="Arial"/>
          <w:szCs w:val="26"/>
          <w:lang w:val="ru-RU"/>
        </w:rPr>
      </w:pPr>
      <w:r>
        <w:rPr>
          <w:rStyle w:val="23"/>
          <w:rFonts w:eastAsia="Calibri" w:cs="Arial"/>
          <w:szCs w:val="26"/>
          <w:lang w:val="ru-RU"/>
        </w:rPr>
        <w:t xml:space="preserve">(С изменениями, внесенными постановлением Администрации </w:t>
      </w:r>
      <w:hyperlink r:id="rId10" w:tooltip="постановление от 11.04.2024 0:00:00 №377 Администрация Кондинского района&#10;&#10;О внесении изменения в постановление администрации Кондинского района от 24 октября 2022 года № 2328 «О муниципальной программе Кондинского района «Цифровое развитие Кондинского района»" w:history="1">
        <w:r w:rsidRPr="004A3C42">
          <w:rPr>
            <w:rStyle w:val="af7"/>
            <w:rFonts w:eastAsia="Calibri" w:cs="Arial"/>
            <w:szCs w:val="26"/>
            <w:lang w:eastAsia="x-none"/>
          </w:rPr>
          <w:t>от 11.04.2024 № 377</w:t>
        </w:r>
      </w:hyperlink>
      <w:r>
        <w:rPr>
          <w:rStyle w:val="23"/>
          <w:rFonts w:eastAsia="Calibri" w:cs="Arial"/>
          <w:szCs w:val="26"/>
          <w:lang w:val="ru-RU"/>
        </w:rPr>
        <w:t>)</w:t>
      </w:r>
    </w:p>
    <w:p w:rsidR="00B10CEA" w:rsidRPr="00F20257" w:rsidRDefault="00B10CEA" w:rsidP="00915D51">
      <w:pPr>
        <w:autoSpaceDE w:val="0"/>
        <w:autoSpaceDN w:val="0"/>
        <w:adjustRightInd w:val="0"/>
        <w:contextualSpacing/>
        <w:outlineLvl w:val="0"/>
        <w:rPr>
          <w:rStyle w:val="23"/>
          <w:rFonts w:eastAsia="Calibri" w:cs="Arial"/>
          <w:szCs w:val="26"/>
          <w:lang w:val="ru-RU"/>
        </w:rPr>
      </w:pPr>
    </w:p>
    <w:p w:rsidR="00916B40" w:rsidRPr="00F20257" w:rsidRDefault="00916B40" w:rsidP="00916B40">
      <w:pPr>
        <w:ind w:firstLine="708"/>
        <w:contextualSpacing/>
        <w:rPr>
          <w:rFonts w:cs="Arial"/>
          <w:b/>
          <w:szCs w:val="26"/>
        </w:rPr>
      </w:pPr>
      <w:proofErr w:type="gramStart"/>
      <w:r w:rsidRPr="00F20257">
        <w:rPr>
          <w:rFonts w:cs="Arial"/>
          <w:szCs w:val="26"/>
        </w:rPr>
        <w:t xml:space="preserve">В соответствии со статьей 179 </w:t>
      </w:r>
      <w:hyperlink r:id="rId11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F20257">
          <w:rPr>
            <w:rStyle w:val="af7"/>
            <w:rFonts w:cs="Arial"/>
            <w:szCs w:val="26"/>
          </w:rPr>
          <w:t>Бюджетного кодекса Российской Федерации</w:t>
        </w:r>
      </w:hyperlink>
      <w:r w:rsidRPr="00F20257">
        <w:rPr>
          <w:rFonts w:cs="Arial"/>
          <w:szCs w:val="26"/>
        </w:rPr>
        <w:t xml:space="preserve">, Указом Президента Российской Федерации </w:t>
      </w:r>
      <w:hyperlink r:id="rId12" w:tooltip="УКАЗ от 21.07.2020 № 474 ПРЕЗИДЕНТ РОССИЙСКОЙ ФЕДЕРАЦИИ&#10;&#10;О НАЦИОНАЛЬНЫХ ЦЕЛЯХ РАЗВИТИЯ  РОССИЙСКОЙ ФЕДЕРАЦИИ НА ПЕРИОД ДО 2030 ГОДА " w:history="1">
        <w:r w:rsidRPr="00F20257">
          <w:rPr>
            <w:rStyle w:val="af7"/>
            <w:rFonts w:cs="Arial"/>
            <w:szCs w:val="26"/>
          </w:rPr>
          <w:t>от 21 июля 2020 года</w:t>
        </w:r>
        <w:r w:rsidR="00F20257" w:rsidRPr="00F20257">
          <w:rPr>
            <w:rStyle w:val="af7"/>
            <w:rFonts w:cs="Arial"/>
            <w:szCs w:val="26"/>
          </w:rPr>
          <w:t xml:space="preserve"> № </w:t>
        </w:r>
        <w:r w:rsidRPr="00F20257">
          <w:rPr>
            <w:rStyle w:val="af7"/>
            <w:rFonts w:cs="Arial"/>
            <w:szCs w:val="26"/>
          </w:rPr>
          <w:t>474</w:t>
        </w:r>
      </w:hyperlink>
      <w:r w:rsidRPr="00F20257">
        <w:rPr>
          <w:rFonts w:cs="Arial"/>
          <w:szCs w:val="26"/>
        </w:rPr>
        <w:t xml:space="preserve"> «О национальных целях развития Российской Федерации на период</w:t>
      </w:r>
      <w:r w:rsidR="00F20257" w:rsidRPr="00F20257">
        <w:rPr>
          <w:rFonts w:cs="Arial"/>
          <w:szCs w:val="26"/>
        </w:rPr>
        <w:t xml:space="preserve"> </w:t>
      </w:r>
      <w:r w:rsidRPr="00F20257">
        <w:rPr>
          <w:rFonts w:cs="Arial"/>
          <w:szCs w:val="26"/>
        </w:rPr>
        <w:t>до 2030 года», руководствуясь постановлением Правительства</w:t>
      </w:r>
      <w:r w:rsidR="00F778EC" w:rsidRPr="00F20257">
        <w:rPr>
          <w:rFonts w:cs="Arial"/>
          <w:szCs w:val="26"/>
        </w:rPr>
        <w:t xml:space="preserve"> </w:t>
      </w:r>
      <w:r w:rsidRPr="00F20257">
        <w:rPr>
          <w:rFonts w:cs="Arial"/>
          <w:szCs w:val="26"/>
        </w:rPr>
        <w:t xml:space="preserve">Ханты-Мансийского автономного округа – Югры </w:t>
      </w:r>
      <w:hyperlink r:id="rId13" w:tooltip="ПОСТАНОВЛЕНИЕ от 05.08.2021 № 289-п Правительство Ханты-Мансийского автономного округа-Югры&#10;&#10;О ПОРЯДКЕ РАЗРАБОТКИ И РЕАЛИЗАЦИИ ГОСУДАРСТВЕННЫХ ПРОГРАММ ХАНТЫ-МАНСИЙСКОГО АВТОНОМНОГО ОКРУГА – ЮГРЫ" w:history="1">
        <w:r w:rsidRPr="00F20257">
          <w:rPr>
            <w:rStyle w:val="af7"/>
            <w:rFonts w:cs="Arial"/>
            <w:szCs w:val="26"/>
          </w:rPr>
          <w:t>от 05 августа 2021 года</w:t>
        </w:r>
        <w:r w:rsidR="00F20257" w:rsidRPr="00F20257">
          <w:rPr>
            <w:rStyle w:val="af7"/>
            <w:rFonts w:cs="Arial"/>
            <w:szCs w:val="26"/>
          </w:rPr>
          <w:t xml:space="preserve"> № </w:t>
        </w:r>
        <w:r w:rsidRPr="00F20257">
          <w:rPr>
            <w:rStyle w:val="af7"/>
            <w:rFonts w:cs="Arial"/>
            <w:szCs w:val="26"/>
          </w:rPr>
          <w:t>289-п</w:t>
        </w:r>
      </w:hyperlink>
      <w:r w:rsidRPr="00F20257">
        <w:rPr>
          <w:rFonts w:cs="Arial"/>
          <w:szCs w:val="26"/>
        </w:rPr>
        <w:t xml:space="preserve"> «О порядке разработки и реализации государственных программ Ханты-Мансийского автономного округа – Югры», постановлениями администрации Кондинского района </w:t>
      </w:r>
      <w:hyperlink r:id="rId14" w:tooltip="постановление от 29.08.2022 0:00:00 №2010 Администрация Кондинского района&#10;&#10;О порядке разработки и реализации муниципальных программ Кондинского района" w:history="1">
        <w:r w:rsidRPr="002068EE">
          <w:rPr>
            <w:rStyle w:val="af7"/>
            <w:rFonts w:cs="Arial"/>
            <w:szCs w:val="26"/>
          </w:rPr>
          <w:t>от 29</w:t>
        </w:r>
        <w:proofErr w:type="gramEnd"/>
        <w:r w:rsidRPr="002068EE">
          <w:rPr>
            <w:rStyle w:val="af7"/>
            <w:rFonts w:cs="Arial"/>
            <w:szCs w:val="26"/>
          </w:rPr>
          <w:t xml:space="preserve"> августа 2022 года</w:t>
        </w:r>
        <w:r w:rsidR="00F20257" w:rsidRPr="002068EE">
          <w:rPr>
            <w:rStyle w:val="af7"/>
            <w:rFonts w:cs="Arial"/>
            <w:szCs w:val="26"/>
          </w:rPr>
          <w:t xml:space="preserve"> № </w:t>
        </w:r>
        <w:r w:rsidRPr="002068EE">
          <w:rPr>
            <w:rStyle w:val="af7"/>
            <w:rFonts w:cs="Arial"/>
            <w:szCs w:val="26"/>
          </w:rPr>
          <w:t>2010</w:t>
        </w:r>
      </w:hyperlink>
      <w:r w:rsidR="00F778EC" w:rsidRPr="00F20257">
        <w:rPr>
          <w:rFonts w:cs="Arial"/>
          <w:szCs w:val="26"/>
        </w:rPr>
        <w:t xml:space="preserve"> </w:t>
      </w:r>
      <w:r w:rsidRPr="00F20257">
        <w:rPr>
          <w:rFonts w:cs="Arial"/>
          <w:szCs w:val="26"/>
        </w:rPr>
        <w:t>«О порядке разработки и реализации муниципальных программ Кондинского района», от 31 августа 2022 года</w:t>
      </w:r>
      <w:r w:rsidR="00F20257" w:rsidRPr="00F20257">
        <w:rPr>
          <w:rFonts w:cs="Arial"/>
          <w:szCs w:val="26"/>
        </w:rPr>
        <w:t xml:space="preserve"> № </w:t>
      </w:r>
      <w:r w:rsidRPr="00F20257">
        <w:rPr>
          <w:rFonts w:cs="Arial"/>
          <w:szCs w:val="26"/>
        </w:rPr>
        <w:t>2041 «О Перечне муниципальных</w:t>
      </w:r>
      <w:r w:rsidR="00F20257" w:rsidRPr="00F20257">
        <w:rPr>
          <w:rFonts w:cs="Arial"/>
          <w:szCs w:val="26"/>
        </w:rPr>
        <w:t xml:space="preserve"> </w:t>
      </w:r>
      <w:r w:rsidRPr="00F20257">
        <w:rPr>
          <w:rFonts w:cs="Arial"/>
          <w:szCs w:val="26"/>
        </w:rPr>
        <w:t xml:space="preserve">программ Кондинского района», в целях совершенствования управления муниципальными программами Кондинского района, </w:t>
      </w:r>
      <w:r w:rsidRPr="00F20257">
        <w:rPr>
          <w:rFonts w:cs="Arial"/>
          <w:b/>
          <w:szCs w:val="26"/>
        </w:rPr>
        <w:t>администрация Кондинского района постановляет:</w:t>
      </w:r>
    </w:p>
    <w:p w:rsidR="00916B40" w:rsidRPr="00F20257" w:rsidRDefault="00916B40" w:rsidP="00916B40">
      <w:pPr>
        <w:ind w:firstLine="708"/>
        <w:contextualSpacing/>
        <w:rPr>
          <w:rFonts w:cs="Arial"/>
          <w:szCs w:val="26"/>
        </w:rPr>
      </w:pPr>
      <w:r w:rsidRPr="00F20257">
        <w:rPr>
          <w:rFonts w:cs="Arial"/>
          <w:szCs w:val="26"/>
        </w:rPr>
        <w:t>1. Утвердить муниципальную программу Кондинского района</w:t>
      </w:r>
      <w:r w:rsidR="00F20257" w:rsidRPr="00F20257">
        <w:rPr>
          <w:rFonts w:cs="Arial"/>
          <w:szCs w:val="26"/>
        </w:rPr>
        <w:t xml:space="preserve"> </w:t>
      </w:r>
      <w:r w:rsidRPr="00F20257">
        <w:rPr>
          <w:rFonts w:cs="Arial"/>
          <w:szCs w:val="26"/>
        </w:rPr>
        <w:t>«Цифровое развитие Кондинского района» (приложение).</w:t>
      </w:r>
    </w:p>
    <w:p w:rsidR="00916B40" w:rsidRPr="00F20257" w:rsidRDefault="00916B40" w:rsidP="00916B40">
      <w:pPr>
        <w:ind w:firstLine="708"/>
        <w:contextualSpacing/>
        <w:rPr>
          <w:rFonts w:cs="Arial"/>
          <w:szCs w:val="26"/>
        </w:rPr>
      </w:pPr>
      <w:r w:rsidRPr="00F20257">
        <w:rPr>
          <w:rFonts w:cs="Arial"/>
          <w:szCs w:val="26"/>
        </w:rPr>
        <w:t>2. Определить ответственным исполнителем муниципальной программы комитет по информационным технологиям и связи администрации Кондинского района.</w:t>
      </w:r>
    </w:p>
    <w:p w:rsidR="00F778EC" w:rsidRPr="00F20257" w:rsidRDefault="00F778EC" w:rsidP="00F778EC">
      <w:pPr>
        <w:widowControl w:val="0"/>
        <w:autoSpaceDE w:val="0"/>
        <w:autoSpaceDN w:val="0"/>
        <w:adjustRightInd w:val="0"/>
        <w:ind w:right="-1" w:firstLine="709"/>
        <w:rPr>
          <w:rFonts w:cs="Arial"/>
          <w:szCs w:val="26"/>
        </w:rPr>
      </w:pPr>
      <w:r w:rsidRPr="00F20257">
        <w:rPr>
          <w:rFonts w:cs="Arial"/>
          <w:szCs w:val="26"/>
        </w:rPr>
        <w:t xml:space="preserve">3. Обнародовать постановление в соответствии с решением Думы Кондинского района </w:t>
      </w:r>
      <w:hyperlink r:id="rId15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F20257">
          <w:rPr>
            <w:rStyle w:val="af7"/>
            <w:rFonts w:cs="Arial"/>
            <w:szCs w:val="26"/>
          </w:rPr>
          <w:t>от 27 февраля 2017 года</w:t>
        </w:r>
        <w:r w:rsidR="00F20257" w:rsidRPr="00F20257">
          <w:rPr>
            <w:rStyle w:val="af7"/>
            <w:rFonts w:cs="Arial"/>
            <w:szCs w:val="26"/>
          </w:rPr>
          <w:t xml:space="preserve"> № </w:t>
        </w:r>
        <w:r w:rsidRPr="00F20257">
          <w:rPr>
            <w:rStyle w:val="af7"/>
            <w:rFonts w:cs="Arial"/>
            <w:szCs w:val="26"/>
          </w:rPr>
          <w:t>215</w:t>
        </w:r>
      </w:hyperlink>
      <w:r w:rsidRPr="00F20257">
        <w:rPr>
          <w:rFonts w:cs="Arial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916B40" w:rsidRPr="00F20257" w:rsidRDefault="00F778EC" w:rsidP="00916B40">
      <w:pPr>
        <w:ind w:firstLine="708"/>
        <w:contextualSpacing/>
        <w:rPr>
          <w:rFonts w:cs="Arial"/>
          <w:szCs w:val="26"/>
        </w:rPr>
      </w:pPr>
      <w:r w:rsidRPr="00F20257">
        <w:rPr>
          <w:rFonts w:cs="Arial"/>
          <w:szCs w:val="26"/>
        </w:rPr>
        <w:t>4</w:t>
      </w:r>
      <w:r w:rsidR="00916B40" w:rsidRPr="00F20257">
        <w:rPr>
          <w:rFonts w:cs="Arial"/>
          <w:szCs w:val="26"/>
        </w:rPr>
        <w:t>. Постановление вступает в силу с 01 января 2023 года.</w:t>
      </w:r>
    </w:p>
    <w:p w:rsidR="00F20257" w:rsidRDefault="00F778EC" w:rsidP="00916B40">
      <w:pPr>
        <w:ind w:firstLine="708"/>
        <w:contextualSpacing/>
        <w:rPr>
          <w:rFonts w:cs="Arial"/>
          <w:szCs w:val="26"/>
        </w:rPr>
      </w:pPr>
      <w:r w:rsidRPr="00F20257">
        <w:rPr>
          <w:rFonts w:cs="Arial"/>
          <w:szCs w:val="26"/>
        </w:rPr>
        <w:t>5</w:t>
      </w:r>
      <w:r w:rsidR="00916B40" w:rsidRPr="00F20257">
        <w:rPr>
          <w:rFonts w:cs="Arial"/>
          <w:szCs w:val="26"/>
        </w:rPr>
        <w:t xml:space="preserve">. </w:t>
      </w:r>
      <w:proofErr w:type="gramStart"/>
      <w:r w:rsidR="00B10CEA">
        <w:rPr>
          <w:rFonts w:cs="Arial"/>
          <w:szCs w:val="28"/>
        </w:rPr>
        <w:t>Контроль за</w:t>
      </w:r>
      <w:proofErr w:type="gramEnd"/>
      <w:r w:rsidR="00B10CEA">
        <w:rPr>
          <w:rFonts w:cs="Arial"/>
          <w:szCs w:val="28"/>
        </w:rPr>
        <w:t xml:space="preserve"> выполнением постановления возложить на заместителя главы района А.В. Зяблицева.</w:t>
      </w:r>
    </w:p>
    <w:p w:rsidR="00B10CEA" w:rsidRPr="00F20257" w:rsidRDefault="00B10CEA" w:rsidP="00916B40">
      <w:pPr>
        <w:ind w:firstLine="708"/>
        <w:contextualSpacing/>
        <w:rPr>
          <w:rFonts w:cs="Arial"/>
          <w:szCs w:val="26"/>
        </w:rPr>
      </w:pPr>
      <w:r>
        <w:rPr>
          <w:rStyle w:val="23"/>
          <w:rFonts w:eastAsia="Calibri" w:cs="Arial"/>
          <w:szCs w:val="26"/>
          <w:lang w:val="ru-RU"/>
        </w:rPr>
        <w:lastRenderedPageBreak/>
        <w:t>(</w:t>
      </w:r>
      <w:r>
        <w:rPr>
          <w:rFonts w:cs="Arial"/>
          <w:szCs w:val="28"/>
        </w:rPr>
        <w:t xml:space="preserve">Пункт 5 постановления изложен в новой редакции </w:t>
      </w:r>
      <w:r>
        <w:rPr>
          <w:rStyle w:val="23"/>
          <w:rFonts w:eastAsia="Calibri" w:cs="Arial"/>
          <w:szCs w:val="26"/>
          <w:lang w:val="ru-RU"/>
        </w:rPr>
        <w:t xml:space="preserve">постановлением Администрации </w:t>
      </w:r>
      <w:hyperlink r:id="rId16" w:history="1">
        <w:r>
          <w:rPr>
            <w:rStyle w:val="af7"/>
            <w:rFonts w:eastAsia="Calibri" w:cs="Arial"/>
            <w:szCs w:val="26"/>
            <w:lang w:eastAsia="x-none"/>
          </w:rPr>
          <w:t>от 13.03.2023 № 266</w:t>
        </w:r>
      </w:hyperlink>
      <w:r>
        <w:rPr>
          <w:rStyle w:val="23"/>
          <w:rFonts w:eastAsia="Calibri" w:cs="Arial"/>
          <w:szCs w:val="26"/>
          <w:lang w:val="ru-RU"/>
        </w:rPr>
        <w:t>)</w:t>
      </w:r>
    </w:p>
    <w:p w:rsidR="00F20257" w:rsidRPr="00F20257" w:rsidRDefault="00F20257" w:rsidP="00916B40">
      <w:pPr>
        <w:ind w:firstLine="708"/>
        <w:contextualSpacing/>
        <w:rPr>
          <w:rFonts w:cs="Arial"/>
          <w:szCs w:val="26"/>
        </w:rPr>
      </w:pPr>
    </w:p>
    <w:p w:rsidR="00F20257" w:rsidRPr="00F20257" w:rsidRDefault="00F20257" w:rsidP="002068EE">
      <w:pPr>
        <w:tabs>
          <w:tab w:val="center" w:pos="8505"/>
        </w:tabs>
        <w:rPr>
          <w:rFonts w:cs="Arial"/>
          <w:szCs w:val="26"/>
        </w:rPr>
      </w:pPr>
      <w:r w:rsidRPr="00F20257">
        <w:rPr>
          <w:rFonts w:cs="Arial"/>
          <w:szCs w:val="26"/>
        </w:rPr>
        <w:t xml:space="preserve">Глава района </w:t>
      </w:r>
      <w:r w:rsidR="002068EE">
        <w:rPr>
          <w:rFonts w:cs="Arial"/>
          <w:szCs w:val="26"/>
        </w:rPr>
        <w:tab/>
      </w:r>
      <w:r w:rsidRPr="00F20257">
        <w:rPr>
          <w:rFonts w:cs="Arial"/>
          <w:szCs w:val="26"/>
        </w:rPr>
        <w:t>А.А. Мухин</w:t>
      </w:r>
    </w:p>
    <w:p w:rsidR="0031693B" w:rsidRPr="00F20257" w:rsidRDefault="0031693B" w:rsidP="00CD0910">
      <w:pPr>
        <w:rPr>
          <w:rFonts w:cs="Arial"/>
          <w:color w:val="000000"/>
          <w:szCs w:val="16"/>
        </w:rPr>
      </w:pPr>
    </w:p>
    <w:p w:rsidR="00916B40" w:rsidRPr="00F20257" w:rsidRDefault="00916B40" w:rsidP="00462AE5">
      <w:pPr>
        <w:rPr>
          <w:rFonts w:cs="Arial"/>
          <w:color w:val="000000"/>
          <w:szCs w:val="16"/>
        </w:rPr>
        <w:sectPr w:rsidR="00916B40" w:rsidRPr="00F20257" w:rsidSect="00DE673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4A3C42" w:rsidRDefault="004A3C42" w:rsidP="004A3C42">
      <w:pPr>
        <w:shd w:val="clear" w:color="auto" w:fill="FFFFFF"/>
        <w:tabs>
          <w:tab w:val="left" w:pos="10632"/>
        </w:tabs>
        <w:autoSpaceDE w:val="0"/>
        <w:autoSpaceDN w:val="0"/>
        <w:adjustRightInd w:val="0"/>
        <w:rPr>
          <w:rFonts w:cs="Arial"/>
          <w:b/>
          <w:sz w:val="32"/>
        </w:rPr>
      </w:pPr>
      <w:r>
        <w:rPr>
          <w:rStyle w:val="23"/>
          <w:rFonts w:eastAsia="Calibri" w:cs="Arial"/>
          <w:szCs w:val="26"/>
          <w:lang w:val="ru-RU"/>
        </w:rPr>
        <w:lastRenderedPageBreak/>
        <w:t>(</w:t>
      </w:r>
      <w:r>
        <w:rPr>
          <w:rFonts w:eastAsia="Calibri" w:cs="Arial"/>
          <w:szCs w:val="28"/>
          <w:lang w:eastAsia="en-US"/>
        </w:rPr>
        <w:t xml:space="preserve">Приложение к постановлению изложено в новой редакции </w:t>
      </w:r>
      <w:r>
        <w:rPr>
          <w:rStyle w:val="23"/>
          <w:rFonts w:eastAsia="Calibri" w:cs="Arial"/>
          <w:szCs w:val="26"/>
          <w:lang w:val="ru-RU"/>
        </w:rPr>
        <w:t xml:space="preserve">постановлением Администрации </w:t>
      </w:r>
      <w:hyperlink r:id="rId23" w:history="1">
        <w:r>
          <w:rPr>
            <w:rStyle w:val="af7"/>
            <w:rFonts w:eastAsia="Calibri" w:cs="Arial"/>
            <w:szCs w:val="26"/>
            <w:lang w:eastAsia="x-none"/>
          </w:rPr>
          <w:t>от 11.04.2024 № 377</w:t>
        </w:r>
      </w:hyperlink>
      <w:r>
        <w:rPr>
          <w:rStyle w:val="23"/>
          <w:rFonts w:eastAsia="Calibri" w:cs="Arial"/>
          <w:szCs w:val="26"/>
          <w:lang w:val="ru-RU"/>
        </w:rPr>
        <w:t>)</w:t>
      </w:r>
    </w:p>
    <w:p w:rsidR="00CF4986" w:rsidRPr="002068EE" w:rsidRDefault="00CF4986" w:rsidP="002068E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cs="Arial"/>
          <w:b/>
          <w:sz w:val="32"/>
        </w:rPr>
      </w:pPr>
      <w:r w:rsidRPr="002068EE">
        <w:rPr>
          <w:rFonts w:cs="Arial"/>
          <w:b/>
          <w:sz w:val="32"/>
        </w:rPr>
        <w:t>Приложение</w:t>
      </w:r>
    </w:p>
    <w:p w:rsidR="00CF4986" w:rsidRPr="002068EE" w:rsidRDefault="00CF4986" w:rsidP="002068E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cs="Arial"/>
          <w:b/>
          <w:sz w:val="32"/>
        </w:rPr>
      </w:pPr>
      <w:r w:rsidRPr="002068EE">
        <w:rPr>
          <w:rFonts w:cs="Arial"/>
          <w:b/>
          <w:sz w:val="32"/>
        </w:rPr>
        <w:t>к постановлению администрации района</w:t>
      </w:r>
    </w:p>
    <w:p w:rsidR="00CF4986" w:rsidRPr="002068EE" w:rsidRDefault="00547AE1" w:rsidP="002068EE">
      <w:pPr>
        <w:tabs>
          <w:tab w:val="left" w:pos="10632"/>
        </w:tabs>
        <w:ind w:left="10632"/>
        <w:jc w:val="right"/>
        <w:rPr>
          <w:rFonts w:cs="Arial"/>
          <w:b/>
          <w:sz w:val="32"/>
        </w:rPr>
      </w:pPr>
      <w:r w:rsidRPr="002068EE">
        <w:rPr>
          <w:rFonts w:cs="Arial"/>
          <w:b/>
          <w:sz w:val="32"/>
        </w:rPr>
        <w:t xml:space="preserve">от </w:t>
      </w:r>
      <w:r w:rsidR="0002294B" w:rsidRPr="002068EE">
        <w:rPr>
          <w:rFonts w:cs="Arial"/>
          <w:b/>
          <w:sz w:val="32"/>
        </w:rPr>
        <w:t>2</w:t>
      </w:r>
      <w:r w:rsidR="005B6A24" w:rsidRPr="002068EE">
        <w:rPr>
          <w:rFonts w:cs="Arial"/>
          <w:b/>
          <w:sz w:val="32"/>
        </w:rPr>
        <w:t>4</w:t>
      </w:r>
      <w:r w:rsidR="001A324C" w:rsidRPr="002068EE">
        <w:rPr>
          <w:rFonts w:cs="Arial"/>
          <w:b/>
          <w:sz w:val="32"/>
        </w:rPr>
        <w:t>.</w:t>
      </w:r>
      <w:r w:rsidR="006F625C" w:rsidRPr="002068EE">
        <w:rPr>
          <w:rFonts w:cs="Arial"/>
          <w:b/>
          <w:sz w:val="32"/>
        </w:rPr>
        <w:t>10</w:t>
      </w:r>
      <w:r w:rsidR="00CF4986" w:rsidRPr="002068EE">
        <w:rPr>
          <w:rFonts w:cs="Arial"/>
          <w:b/>
          <w:sz w:val="32"/>
        </w:rPr>
        <w:t>.2022</w:t>
      </w:r>
      <w:r w:rsidR="00F20257" w:rsidRPr="002068EE">
        <w:rPr>
          <w:rFonts w:cs="Arial"/>
          <w:b/>
          <w:sz w:val="32"/>
        </w:rPr>
        <w:t xml:space="preserve"> № </w:t>
      </w:r>
      <w:r w:rsidR="00916B40" w:rsidRPr="002068EE">
        <w:rPr>
          <w:rFonts w:cs="Arial"/>
          <w:b/>
          <w:sz w:val="32"/>
        </w:rPr>
        <w:t>2328</w:t>
      </w:r>
    </w:p>
    <w:p w:rsidR="004A3C42" w:rsidRDefault="004A3C42" w:rsidP="004A3C42">
      <w:pPr>
        <w:rPr>
          <w:rFonts w:cs="Arial"/>
        </w:rPr>
      </w:pPr>
    </w:p>
    <w:p w:rsidR="004A3C42" w:rsidRDefault="004A3C42" w:rsidP="004A3C42">
      <w:pPr>
        <w:jc w:val="center"/>
        <w:rPr>
          <w:rFonts w:cs="Arial"/>
          <w:b/>
        </w:rPr>
      </w:pPr>
      <w:r>
        <w:rPr>
          <w:rFonts w:cs="Arial"/>
          <w:b/>
        </w:rPr>
        <w:t>Паспорт муниципальной программы</w:t>
      </w:r>
    </w:p>
    <w:p w:rsidR="004A3C42" w:rsidRDefault="004A3C42" w:rsidP="004A3C42">
      <w:pPr>
        <w:rPr>
          <w:rFonts w:cs="Arial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543"/>
        <w:gridCol w:w="1883"/>
        <w:gridCol w:w="1613"/>
        <w:gridCol w:w="10"/>
        <w:gridCol w:w="1241"/>
        <w:gridCol w:w="21"/>
        <w:gridCol w:w="729"/>
        <w:gridCol w:w="768"/>
        <w:gridCol w:w="783"/>
        <w:gridCol w:w="765"/>
        <w:gridCol w:w="15"/>
        <w:gridCol w:w="21"/>
        <w:gridCol w:w="1968"/>
        <w:gridCol w:w="2475"/>
      </w:tblGrid>
      <w:tr w:rsidR="004A3C42" w:rsidTr="004A3C42">
        <w:trPr>
          <w:trHeight w:val="68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Цифровое развитие </w:t>
            </w:r>
          </w:p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Кондинского района</w:t>
            </w:r>
          </w:p>
        </w:tc>
        <w:tc>
          <w:tcPr>
            <w:tcW w:w="1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Сроки реализации муниципальной программы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2023-2030 годы</w:t>
            </w:r>
          </w:p>
          <w:p w:rsidR="004A3C42" w:rsidRDefault="004A3C42">
            <w:pPr>
              <w:ind w:firstLine="0"/>
              <w:rPr>
                <w:rFonts w:cs="Arial"/>
              </w:rPr>
            </w:pPr>
          </w:p>
        </w:tc>
      </w:tr>
      <w:tr w:rsidR="004A3C42" w:rsidTr="004A3C42">
        <w:trPr>
          <w:trHeight w:val="68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Куратор муниципальной программы </w:t>
            </w:r>
          </w:p>
        </w:tc>
        <w:tc>
          <w:tcPr>
            <w:tcW w:w="42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  <w:highlight w:val="white"/>
              </w:rPr>
              <w:t xml:space="preserve">Заместитель главы Кондинского района, </w:t>
            </w:r>
            <w:r>
              <w:rPr>
                <w:rFonts w:cs="Arial"/>
              </w:rPr>
              <w:t>в ведении которого находится комитет по информационным технологиям и связи администрации Кондинского района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Комитет по информационным технологиям и связи администрации Кондинского района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Соисполнители муниципальной программы </w:t>
            </w:r>
          </w:p>
        </w:tc>
        <w:tc>
          <w:tcPr>
            <w:tcW w:w="42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Комитет по управлению муниципальным имуществом администрации Кондинского района;</w:t>
            </w:r>
          </w:p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комитет физической культуры и спорта администрации Кондинского района;</w:t>
            </w:r>
          </w:p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управление архитектуры и градостроительства администрации Кондинского района;</w:t>
            </w:r>
          </w:p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управление образования администрации Кондинского района;</w:t>
            </w:r>
          </w:p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управление по природным ресурсам и экологии администрации Кондинского района;</w:t>
            </w:r>
          </w:p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архивный отдел администрации Кондинского района;</w:t>
            </w:r>
          </w:p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района»;</w:t>
            </w:r>
          </w:p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муниципальное казенное учреждение «Центр бухгалтерского учета Кондинского района»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Национальная цель </w:t>
            </w:r>
          </w:p>
        </w:tc>
        <w:tc>
          <w:tcPr>
            <w:tcW w:w="42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Цифровая трансформация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Цели муниципальной </w:t>
            </w:r>
            <w:r>
              <w:rPr>
                <w:rFonts w:cs="Arial"/>
              </w:rPr>
              <w:lastRenderedPageBreak/>
              <w:t xml:space="preserve">программы </w:t>
            </w:r>
          </w:p>
        </w:tc>
        <w:tc>
          <w:tcPr>
            <w:tcW w:w="42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</w:t>
            </w:r>
            <w:r>
              <w:rPr>
                <w:rFonts w:cs="Arial"/>
              </w:rPr>
              <w:lastRenderedPageBreak/>
              <w:t>организаций Кондинского района и обеспечение условий реализации эффективной системы управления в органах местного самоуправления Кондинского района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2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Развитие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 Кондинского района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Подпрограммы</w:t>
            </w:r>
          </w:p>
        </w:tc>
        <w:tc>
          <w:tcPr>
            <w:tcW w:w="42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Целевые показатели муниципальной программы 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/п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целевого показателя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Документ - основание</w:t>
            </w:r>
          </w:p>
        </w:tc>
        <w:tc>
          <w:tcPr>
            <w:tcW w:w="29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Значение показателя по годам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базовое значение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 момент окончания реализации муниципальной программы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ответственный исполнитель/ соисполнитель</w:t>
            </w:r>
          </w:p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за достижение показателя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Доля массовых социально значимых услуг, доступных </w:t>
            </w:r>
          </w:p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электронном виде, 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left="-116" w:right="-118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Указ Президента Российской Федерации </w:t>
            </w:r>
          </w:p>
          <w:p w:rsidR="004A3C42" w:rsidRDefault="004A3C42">
            <w:pPr>
              <w:ind w:left="-116" w:right="-118" w:firstLine="0"/>
              <w:jc w:val="center"/>
              <w:rPr>
                <w:rFonts w:cs="Arial"/>
              </w:rPr>
            </w:pPr>
            <w:hyperlink r:id="rId24" w:tooltip="УКАЗ от 21.07.2020 № 474 ПРЕЗИДЕНТ РОССИЙСКОЙ ФЕДЕРАЦИИ&#10;&#10;О НАЦИОНАЛЬНЫХ ЦЕЛЯХ РАЗВИТИЯ  РОССИЙСКОЙ ФЕДЕРАЦИИ НА ПЕРИОД ДО 2030 ГОДА " w:history="1">
              <w:r>
                <w:rPr>
                  <w:rStyle w:val="af7"/>
                </w:rPr>
                <w:t>от 21 июля 2020 года № 474</w:t>
              </w:r>
            </w:hyperlink>
          </w:p>
          <w:p w:rsidR="004A3C42" w:rsidRDefault="004A3C42">
            <w:pPr>
              <w:ind w:left="-116" w:right="-118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«О </w:t>
            </w:r>
            <w:proofErr w:type="gramStart"/>
            <w:r>
              <w:rPr>
                <w:rFonts w:cs="Arial"/>
              </w:rPr>
              <w:t>националь-ных</w:t>
            </w:r>
            <w:proofErr w:type="gramEnd"/>
            <w:r>
              <w:rPr>
                <w:rFonts w:cs="Arial"/>
              </w:rPr>
              <w:t xml:space="preserve"> целях развития Российской Федерации </w:t>
            </w:r>
          </w:p>
          <w:p w:rsidR="004A3C42" w:rsidRDefault="004A3C42">
            <w:pPr>
              <w:ind w:left="-116" w:right="-118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на период </w:t>
            </w:r>
          </w:p>
          <w:p w:rsidR="004A3C42" w:rsidRDefault="004A3C42">
            <w:pPr>
              <w:ind w:left="-116" w:right="-118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до 2030 года»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Комитет по информационным технологиям и связи администрации Кондинского района/ комитет по управлению муниципальным имуществом администрации Кондинского района/</w:t>
            </w:r>
          </w:p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комитет физической культуры и спорта администрации Кондинского района/ управление архитектуры и градостроительства </w:t>
            </w:r>
            <w:r>
              <w:rPr>
                <w:rFonts w:cs="Arial"/>
              </w:rPr>
              <w:lastRenderedPageBreak/>
              <w:t>администрации Кондинского района/ управление образования администрации Кондинского района/ управление по природным ресурсам и экологии администрации Кондинского района/ архивный отдел администрации Кондинского района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Источники финансирования</w:t>
            </w:r>
          </w:p>
        </w:tc>
        <w:tc>
          <w:tcPr>
            <w:tcW w:w="35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Расходы по годам (тыс. рублей)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2027-2030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34 771,2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3 619,8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4 450,2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4 450,2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4 450,2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17 800,8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бюджет автономного округа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34 771,2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3 619,8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4 450,2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4 450,2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4 450,2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17 800,8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Справочно: Межбюджетные трансферты городским и сельским поселениям </w:t>
            </w:r>
            <w:r>
              <w:rPr>
                <w:rFonts w:cs="Arial"/>
              </w:rPr>
              <w:lastRenderedPageBreak/>
              <w:t>района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A3C42" w:rsidTr="004A3C42">
        <w:trPr>
          <w:trHeight w:val="214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Параметры финансового обеспечения региональных проектов, проектов автономного округа и проектов Кондинского района, реализуемых в Кондинском районе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Источники финансирования</w:t>
            </w:r>
          </w:p>
        </w:tc>
        <w:tc>
          <w:tcPr>
            <w:tcW w:w="35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left="-1846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Расходы по годам (тыс. рублей)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2027-2030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бюджет автономного округа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14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Объем налоговых расходов </w:t>
            </w:r>
          </w:p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Кондинского района</w:t>
            </w:r>
          </w:p>
        </w:tc>
        <w:tc>
          <w:tcPr>
            <w:tcW w:w="35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Расходы по годам (тыс. рублей)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2027-2030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4A3C42" w:rsidRDefault="004A3C42" w:rsidP="004A3C42">
      <w:pPr>
        <w:rPr>
          <w:rFonts w:cs="Arial"/>
        </w:rPr>
      </w:pPr>
    </w:p>
    <w:p w:rsidR="004A3C42" w:rsidRDefault="004A3C42" w:rsidP="004A3C42">
      <w:pPr>
        <w:ind w:firstLine="0"/>
        <w:jc w:val="left"/>
        <w:rPr>
          <w:rFonts w:cs="Arial"/>
        </w:rPr>
        <w:sectPr w:rsidR="004A3C42">
          <w:pgSz w:w="16838" w:h="11906" w:orient="landscape"/>
          <w:pgMar w:top="1701" w:right="1134" w:bottom="567" w:left="1134" w:header="992" w:footer="709" w:gutter="0"/>
          <w:cols w:space="720"/>
        </w:sectPr>
      </w:pPr>
    </w:p>
    <w:p w:rsidR="004A3C42" w:rsidRDefault="004A3C42" w:rsidP="004A3C42">
      <w:pPr>
        <w:ind w:left="10206"/>
        <w:jc w:val="right"/>
        <w:rPr>
          <w:rFonts w:cs="Arial"/>
          <w:b/>
        </w:rPr>
      </w:pPr>
      <w:r>
        <w:rPr>
          <w:rFonts w:cs="Arial"/>
          <w:b/>
          <w:sz w:val="32"/>
        </w:rPr>
        <w:lastRenderedPageBreak/>
        <w:t>Таблица 1</w:t>
      </w:r>
    </w:p>
    <w:p w:rsidR="004A3C42" w:rsidRDefault="004A3C42" w:rsidP="004A3C42">
      <w:pPr>
        <w:jc w:val="right"/>
        <w:rPr>
          <w:rFonts w:cs="Arial"/>
        </w:rPr>
      </w:pPr>
    </w:p>
    <w:p w:rsidR="004A3C42" w:rsidRDefault="004A3C42" w:rsidP="004A3C42">
      <w:pPr>
        <w:jc w:val="center"/>
        <w:rPr>
          <w:rFonts w:cs="Arial"/>
          <w:b/>
        </w:rPr>
      </w:pPr>
      <w:r>
        <w:rPr>
          <w:rFonts w:cs="Arial"/>
          <w:b/>
        </w:rPr>
        <w:t>Распределение финансовых ресурсов муниципальной программы (по годам)</w:t>
      </w:r>
    </w:p>
    <w:p w:rsidR="004A3C42" w:rsidRDefault="004A3C42" w:rsidP="004A3C42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519"/>
        <w:gridCol w:w="2528"/>
        <w:gridCol w:w="2125"/>
        <w:gridCol w:w="1106"/>
        <w:gridCol w:w="7"/>
        <w:gridCol w:w="1074"/>
        <w:gridCol w:w="7"/>
        <w:gridCol w:w="1080"/>
        <w:gridCol w:w="1116"/>
        <w:gridCol w:w="1110"/>
        <w:gridCol w:w="1162"/>
      </w:tblGrid>
      <w:tr w:rsidR="004A3C42" w:rsidTr="004A3C42">
        <w:trPr>
          <w:trHeight w:val="68"/>
          <w:jc w:val="center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left="-142" w:right="-10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№ </w:t>
            </w:r>
          </w:p>
          <w:p w:rsidR="004A3C42" w:rsidRDefault="004A3C42">
            <w:pPr>
              <w:ind w:left="-142" w:right="-10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Ответственный исполнитель/ соисполнитель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Источники финансирования</w:t>
            </w:r>
          </w:p>
        </w:tc>
        <w:tc>
          <w:tcPr>
            <w:tcW w:w="2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Финансовые затраты на реализацию (тыс. рублей)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1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том числе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2023</w:t>
            </w:r>
          </w:p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2024 </w:t>
            </w:r>
          </w:p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2025</w:t>
            </w:r>
          </w:p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2026</w:t>
            </w:r>
          </w:p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2027-2030 годы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Основное мероприятие «Развитие электронного правительства, формирование</w:t>
            </w:r>
          </w:p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 сопровождение информационных ресурсов</w:t>
            </w:r>
          </w:p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 систем, обеспечение доступа к ним» (1)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Комитет по информационным технологиям и связи администрации Кондинского района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4 494,0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523,6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567,2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567,2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2 268,8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4 494,0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523,6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567,2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567,2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2 268,8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Основное мероприятие «Развитие информационно-коммуникационной инфраструктуры, технической и технологической основ становления информационного общества и </w:t>
            </w:r>
            <w:r>
              <w:rPr>
                <w:rFonts w:cs="Arial"/>
                <w:szCs w:val="20"/>
              </w:rPr>
              <w:lastRenderedPageBreak/>
              <w:t xml:space="preserve">электронного правительства» </w:t>
            </w:r>
          </w:p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(1 из таблицы 3)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Комитет по информационным технологиям и связи администрации Кондинского района/ муниципальное казенное учреждение «Управление материально-</w:t>
            </w:r>
            <w:r>
              <w:rPr>
                <w:rFonts w:cs="Arial"/>
                <w:szCs w:val="20"/>
              </w:rPr>
              <w:lastRenderedPageBreak/>
              <w:t>технического обеспечения деятельности органов местного самоуправления Кондинского района»/ комитет по управлению муниципальным имуществом администрации Кондинского района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18 138,1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2 355,9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2 254,6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2 254,6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9 018,4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18 138,1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2 355,9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2 254,6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2 254,6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9 018,4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Комитет по информационным технологиям и связи администрации Кондинского района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11 112,2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1 421,4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1 384,4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1 384,4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5 537,6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11 112,2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1 421,4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1 384,4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1 384,4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5 537,6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rFonts w:cs="Arial"/>
                <w:szCs w:val="20"/>
              </w:rPr>
              <w:lastRenderedPageBreak/>
              <w:t>Кондинского района»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6 759,6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668,2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870,2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870,2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870,2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3 480,8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6 759,6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668,2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870,2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870,2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870,2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3 480,8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266,3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266,3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266,3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266,3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Основное мероприятие «Обеспечение безопасности информации и защиты данных в органах местного самоуправления Кондинского района» </w:t>
            </w:r>
          </w:p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(1 из таблицы 3)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района»/ муниципальное казенное учреждение «Центр бухгалтерского учета Кондинского района»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12 139,1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740,3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1 628,4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1 628,4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1 628,4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6 513,6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12 139,1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740,3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1 628,4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1 628,4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1 628,4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6 513,6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Муниципальное казенное учреждение «Управление </w:t>
            </w:r>
            <w:r>
              <w:rPr>
                <w:rFonts w:cs="Arial"/>
                <w:szCs w:val="20"/>
              </w:rPr>
              <w:lastRenderedPageBreak/>
              <w:t>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11 922,4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714,0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1 601,2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1 601,2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6 404,8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11 922,4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714,0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1 601,2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1 601,2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6 404,8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216,6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108,8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216,6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108,8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1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 по муниципальной программе: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34 771,2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3 619,8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17 800,8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34 771,2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3 619,8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17 800,8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Справочно: Межбюджетные трансферты городским и сельским </w:t>
            </w:r>
            <w:r>
              <w:rPr>
                <w:rFonts w:cs="Arial"/>
                <w:szCs w:val="20"/>
              </w:rPr>
              <w:lastRenderedPageBreak/>
              <w:t>поселениям района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 том числе: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4A3C42" w:rsidTr="004A3C42">
        <w:trPr>
          <w:trHeight w:val="68"/>
          <w:jc w:val="center"/>
        </w:trPr>
        <w:tc>
          <w:tcPr>
            <w:tcW w:w="1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Проектная часть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1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Процессная часть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34 771,2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3 619,8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17 800,8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34 771,2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3 619,8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17 800,8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том числе: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4A3C42" w:rsidTr="004A3C42">
        <w:trPr>
          <w:trHeight w:val="68"/>
          <w:jc w:val="center"/>
        </w:trPr>
        <w:tc>
          <w:tcPr>
            <w:tcW w:w="1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1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Прочие расходы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34 771,2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3 619,8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17 800,8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34 771,2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3 619,8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4 450,2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17 800,8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том числе: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4A3C42" w:rsidTr="004A3C42">
        <w:trPr>
          <w:trHeight w:val="68"/>
          <w:jc w:val="center"/>
        </w:trPr>
        <w:tc>
          <w:tcPr>
            <w:tcW w:w="1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Ответственный исполнитель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Комитет по информационным технологиям и связи администрации Кондинского района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15 606,1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1 944,9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1 951,6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1 951,6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1 951,6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7 806,4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15 606,1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1 944,9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1 951,6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1 951,6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1 951,6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7 806,4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1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Соисполнитель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rFonts w:cs="Arial"/>
                <w:szCs w:val="20"/>
              </w:rPr>
              <w:lastRenderedPageBreak/>
              <w:t>Кондинского района»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18 682,1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1 382,3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2 471,4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2 471,4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2 471,4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9 885,6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18 682,1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1 382,3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2 471,4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2 471,4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2 471,4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9 885,6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иные источники </w:t>
            </w:r>
            <w:r>
              <w:rPr>
                <w:rFonts w:cs="Arial"/>
                <w:szCs w:val="20"/>
              </w:rPr>
              <w:lastRenderedPageBreak/>
              <w:t>финансирования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1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Соисполнитель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108,8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108,8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1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Соисполнитель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266,3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266,3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иные источники финансирования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</w:tbl>
    <w:p w:rsidR="004A3C42" w:rsidRDefault="004A3C42" w:rsidP="004A3C42">
      <w:pPr>
        <w:rPr>
          <w:rFonts w:cs="Arial"/>
        </w:rPr>
      </w:pPr>
    </w:p>
    <w:p w:rsidR="004A3C42" w:rsidRDefault="004A3C42" w:rsidP="004A3C42">
      <w:pPr>
        <w:ind w:firstLine="0"/>
        <w:jc w:val="left"/>
        <w:rPr>
          <w:rFonts w:cs="Arial"/>
        </w:rPr>
        <w:sectPr w:rsidR="004A3C42">
          <w:pgSz w:w="16838" w:h="11906" w:orient="landscape"/>
          <w:pgMar w:top="1559" w:right="567" w:bottom="709" w:left="1134" w:header="993" w:footer="709" w:gutter="0"/>
          <w:cols w:space="720"/>
        </w:sectPr>
      </w:pPr>
    </w:p>
    <w:p w:rsidR="004A3C42" w:rsidRDefault="004A3C42" w:rsidP="004A3C42">
      <w:pPr>
        <w:ind w:left="10206"/>
        <w:jc w:val="right"/>
        <w:rPr>
          <w:rFonts w:cs="Arial"/>
          <w:b/>
        </w:rPr>
      </w:pPr>
      <w:r>
        <w:rPr>
          <w:rFonts w:cs="Arial"/>
          <w:b/>
          <w:sz w:val="32"/>
        </w:rPr>
        <w:lastRenderedPageBreak/>
        <w:t>Таблица 2</w:t>
      </w:r>
    </w:p>
    <w:p w:rsidR="004A3C42" w:rsidRDefault="004A3C42" w:rsidP="004A3C42">
      <w:pPr>
        <w:jc w:val="center"/>
        <w:rPr>
          <w:rFonts w:cs="Arial"/>
        </w:rPr>
      </w:pPr>
    </w:p>
    <w:p w:rsidR="004A3C42" w:rsidRDefault="004A3C42" w:rsidP="004A3C42">
      <w:pPr>
        <w:jc w:val="center"/>
        <w:rPr>
          <w:rFonts w:cs="Arial"/>
          <w:b/>
        </w:rPr>
      </w:pPr>
      <w:r>
        <w:rPr>
          <w:rFonts w:cs="Arial"/>
          <w:b/>
        </w:rPr>
        <w:t>Перечень структурных элементов (основных мероприятий) муниципальной программы</w:t>
      </w:r>
    </w:p>
    <w:p w:rsidR="004A3C42" w:rsidRDefault="004A3C42" w:rsidP="004A3C42">
      <w:pPr>
        <w:jc w:val="center"/>
        <w:rPr>
          <w:rFonts w:cs="Arial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504"/>
        <w:gridCol w:w="5943"/>
        <w:gridCol w:w="3572"/>
      </w:tblGrid>
      <w:tr w:rsidR="004A3C42" w:rsidTr="004A3C42">
        <w:trPr>
          <w:trHeight w:val="68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№ </w:t>
            </w:r>
          </w:p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Наименование</w:t>
            </w:r>
          </w:p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структурного элемента</w:t>
            </w:r>
          </w:p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(основного мероприятия)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Направления расходов структурного элемента</w:t>
            </w:r>
          </w:p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(основного мероприятия)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Обеспечение функционирования и развития официального сайта органов местного самоуправления Кондинского района.</w:t>
            </w:r>
          </w:p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Обеспечение сопровождения информационных систем.</w:t>
            </w:r>
          </w:p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Организация электронного (цифрового) межведомственного и внутриведомственного взаимодействия.</w:t>
            </w:r>
          </w:p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 Обеспечение работы системы электронного документооборота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Федеральный закон </w:t>
            </w:r>
            <w:hyperlink r:id="rId2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7"/>
                  <w:szCs w:val="20"/>
                </w:rPr>
                <w:t>от 05 апреля 2013 года № 44-ФЗ</w:t>
              </w:r>
            </w:hyperlink>
            <w:r>
              <w:rPr>
                <w:rFonts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 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Приобретение ИКТ оборудования для обеспечения функционирования и развития информационной сети администрации Кондинского района.</w:t>
            </w:r>
          </w:p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Обеспечение услугами связи и доступом в информационно-телекоммуникационную сеть «Интернет» администрации Кондинского района и подведомственных учреждений посредством сетевой инфраструктуры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Федеральный закон </w:t>
            </w:r>
            <w:hyperlink r:id="rId2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7"/>
                  <w:szCs w:val="20"/>
                </w:rPr>
                <w:t>от 05 апреля 2013 года № 44-ФЗ</w:t>
              </w:r>
            </w:hyperlink>
            <w:r>
              <w:rPr>
                <w:rFonts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Обеспечение безопасности информации и защиты данных в органах местного </w:t>
            </w:r>
            <w:r>
              <w:rPr>
                <w:rFonts w:cs="Arial"/>
                <w:szCs w:val="20"/>
              </w:rPr>
              <w:lastRenderedPageBreak/>
              <w:t xml:space="preserve">самоуправления Кондинского района 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1. Организация работ по защите объектов информатизации, предназначенных для обработки информации, содержащей сведения, </w:t>
            </w:r>
            <w:r>
              <w:rPr>
                <w:rFonts w:cs="Arial"/>
                <w:szCs w:val="20"/>
              </w:rPr>
              <w:lastRenderedPageBreak/>
              <w:t>составляющие государственную тайну.</w:t>
            </w:r>
          </w:p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Организация работ </w:t>
            </w:r>
            <w:r>
              <w:rPr>
                <w:rFonts w:cs="Arial"/>
                <w:szCs w:val="20"/>
                <w:highlight w:val="white"/>
              </w:rPr>
              <w:t>по обеспечению безопасности персональных данных при их обработке в информационных системах персональных данных</w:t>
            </w:r>
            <w:r>
              <w:rPr>
                <w:rFonts w:cs="Arial"/>
                <w:szCs w:val="20"/>
              </w:rPr>
              <w:t xml:space="preserve"> с приобретением необходимых средств защиты информации и поддержки их в актуальном состоянии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Федеральный закон </w:t>
            </w:r>
            <w:hyperlink r:id="rId2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7"/>
                  <w:szCs w:val="20"/>
                </w:rPr>
                <w:t>от 05 апреля 2013 года № 44-ФЗ</w:t>
              </w:r>
            </w:hyperlink>
            <w:r>
              <w:rPr>
                <w:rFonts w:cs="Arial"/>
                <w:szCs w:val="20"/>
              </w:rPr>
              <w:t xml:space="preserve"> «О контрактной системе в </w:t>
            </w:r>
            <w:r>
              <w:rPr>
                <w:rFonts w:cs="Arial"/>
                <w:szCs w:val="20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</w:tr>
    </w:tbl>
    <w:p w:rsidR="004A3C42" w:rsidRDefault="004A3C42" w:rsidP="004A3C42">
      <w:pPr>
        <w:ind w:firstLine="0"/>
        <w:jc w:val="left"/>
        <w:rPr>
          <w:rFonts w:cs="Arial"/>
        </w:rPr>
        <w:sectPr w:rsidR="004A3C42">
          <w:pgSz w:w="16834" w:h="11909" w:orient="landscape"/>
          <w:pgMar w:top="1701" w:right="1134" w:bottom="567" w:left="1134" w:header="720" w:footer="720" w:gutter="0"/>
          <w:cols w:space="720"/>
        </w:sectPr>
      </w:pPr>
    </w:p>
    <w:p w:rsidR="004A3C42" w:rsidRDefault="004A3C42" w:rsidP="004A3C42">
      <w:pPr>
        <w:ind w:left="10206"/>
        <w:jc w:val="right"/>
        <w:rPr>
          <w:rFonts w:cs="Arial"/>
          <w:b/>
        </w:rPr>
      </w:pPr>
      <w:r>
        <w:rPr>
          <w:rFonts w:cs="Arial"/>
          <w:b/>
          <w:sz w:val="32"/>
        </w:rPr>
        <w:lastRenderedPageBreak/>
        <w:t>Таблица 3</w:t>
      </w:r>
    </w:p>
    <w:p w:rsidR="004A3C42" w:rsidRDefault="004A3C42" w:rsidP="004A3C42">
      <w:pPr>
        <w:rPr>
          <w:rFonts w:cs="Arial"/>
        </w:rPr>
      </w:pPr>
    </w:p>
    <w:p w:rsidR="004A3C42" w:rsidRDefault="004A3C42" w:rsidP="004A3C42">
      <w:pPr>
        <w:jc w:val="center"/>
        <w:rPr>
          <w:rFonts w:cs="Arial"/>
          <w:b/>
        </w:rPr>
      </w:pPr>
      <w:r>
        <w:rPr>
          <w:rFonts w:cs="Arial"/>
          <w:b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4A3C42" w:rsidRDefault="004A3C42" w:rsidP="004A3C42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945"/>
        <w:gridCol w:w="3575"/>
        <w:gridCol w:w="751"/>
        <w:gridCol w:w="751"/>
        <w:gridCol w:w="751"/>
        <w:gridCol w:w="751"/>
        <w:gridCol w:w="3355"/>
      </w:tblGrid>
      <w:tr w:rsidR="004A3C42" w:rsidTr="004A3C42">
        <w:trPr>
          <w:trHeight w:val="68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</w:tc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показателя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Значения показателя </w:t>
            </w:r>
          </w:p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по годам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Значение показателя </w:t>
            </w:r>
          </w:p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 момент окончания реализации муниципальной программы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2" w:rsidRDefault="004A3C42">
            <w:pPr>
              <w:ind w:firstLine="0"/>
              <w:jc w:val="left"/>
              <w:rPr>
                <w:rFonts w:cs="Arial"/>
              </w:rPr>
            </w:pPr>
          </w:p>
        </w:tc>
      </w:tr>
      <w:tr w:rsidR="004A3C42" w:rsidTr="004A3C42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4A3C42" w:rsidTr="004A3C42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обеспечения, %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2" w:rsidRDefault="004A3C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</w:tr>
    </w:tbl>
    <w:p w:rsidR="00836AEC" w:rsidRPr="00F20257" w:rsidRDefault="00836AEC" w:rsidP="004A3C42">
      <w:pPr>
        <w:ind w:firstLine="0"/>
        <w:rPr>
          <w:rFonts w:cs="Arial"/>
          <w:szCs w:val="16"/>
        </w:rPr>
      </w:pPr>
    </w:p>
    <w:sectPr w:rsidR="00836AEC" w:rsidRPr="00F20257" w:rsidSect="00916B40">
      <w:headerReference w:type="first" r:id="rId28"/>
      <w:pgSz w:w="16838" w:h="11906" w:orient="landscape"/>
      <w:pgMar w:top="1559" w:right="567" w:bottom="709" w:left="1134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5A" w:rsidRDefault="006E7A5A">
      <w:r>
        <w:separator/>
      </w:r>
    </w:p>
  </w:endnote>
  <w:endnote w:type="continuationSeparator" w:id="0">
    <w:p w:rsidR="006E7A5A" w:rsidRDefault="006E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F6" w:rsidRDefault="00C956F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F6" w:rsidRDefault="00C956F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F6" w:rsidRDefault="00C956F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5A" w:rsidRDefault="006E7A5A">
      <w:r>
        <w:separator/>
      </w:r>
    </w:p>
  </w:footnote>
  <w:footnote w:type="continuationSeparator" w:id="0">
    <w:p w:rsidR="006E7A5A" w:rsidRDefault="006E7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F6" w:rsidRDefault="00C956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40" w:rsidRDefault="00916B40" w:rsidP="004F623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40" w:rsidRDefault="00916B40" w:rsidP="006A2314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40" w:rsidRDefault="00916B40" w:rsidP="00916B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731F2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C70A4F"/>
    <w:multiLevelType w:val="hybridMultilevel"/>
    <w:tmpl w:val="606697C4"/>
    <w:lvl w:ilvl="0" w:tplc="E67A6410">
      <w:start w:val="1"/>
      <w:numFmt w:val="decimal"/>
      <w:lvlText w:val="%1."/>
      <w:lvlJc w:val="left"/>
    </w:lvl>
    <w:lvl w:ilvl="1" w:tplc="1ECCEEE0">
      <w:start w:val="1"/>
      <w:numFmt w:val="lowerLetter"/>
      <w:lvlText w:val="%2."/>
      <w:lvlJc w:val="left"/>
      <w:pPr>
        <w:ind w:left="1440" w:hanging="360"/>
      </w:pPr>
    </w:lvl>
    <w:lvl w:ilvl="2" w:tplc="AD7E6FD0">
      <w:start w:val="1"/>
      <w:numFmt w:val="lowerRoman"/>
      <w:lvlText w:val="%3."/>
      <w:lvlJc w:val="right"/>
      <w:pPr>
        <w:ind w:left="2160" w:hanging="180"/>
      </w:pPr>
    </w:lvl>
    <w:lvl w:ilvl="3" w:tplc="0FB4E328">
      <w:start w:val="1"/>
      <w:numFmt w:val="decimal"/>
      <w:lvlText w:val="%4."/>
      <w:lvlJc w:val="left"/>
      <w:pPr>
        <w:ind w:left="2880" w:hanging="360"/>
      </w:pPr>
    </w:lvl>
    <w:lvl w:ilvl="4" w:tplc="F91681BC">
      <w:start w:val="1"/>
      <w:numFmt w:val="lowerLetter"/>
      <w:lvlText w:val="%5."/>
      <w:lvlJc w:val="left"/>
      <w:pPr>
        <w:ind w:left="3600" w:hanging="360"/>
      </w:pPr>
    </w:lvl>
    <w:lvl w:ilvl="5" w:tplc="6D9674A6">
      <w:start w:val="1"/>
      <w:numFmt w:val="lowerRoman"/>
      <w:lvlText w:val="%6."/>
      <w:lvlJc w:val="right"/>
      <w:pPr>
        <w:ind w:left="4320" w:hanging="180"/>
      </w:pPr>
    </w:lvl>
    <w:lvl w:ilvl="6" w:tplc="655C1520">
      <w:start w:val="1"/>
      <w:numFmt w:val="decimal"/>
      <w:lvlText w:val="%7."/>
      <w:lvlJc w:val="left"/>
      <w:pPr>
        <w:ind w:left="5040" w:hanging="360"/>
      </w:pPr>
    </w:lvl>
    <w:lvl w:ilvl="7" w:tplc="CF06B6D0">
      <w:start w:val="1"/>
      <w:numFmt w:val="lowerLetter"/>
      <w:lvlText w:val="%8."/>
      <w:lvlJc w:val="left"/>
      <w:pPr>
        <w:ind w:left="5760" w:hanging="360"/>
      </w:pPr>
    </w:lvl>
    <w:lvl w:ilvl="8" w:tplc="EA52F1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2A49"/>
    <w:multiLevelType w:val="hybridMultilevel"/>
    <w:tmpl w:val="9356DB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74697"/>
    <w:multiLevelType w:val="multilevel"/>
    <w:tmpl w:val="A9361D2A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>
    <w:nsid w:val="09217A80"/>
    <w:multiLevelType w:val="multilevel"/>
    <w:tmpl w:val="99CCB6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10064"/>
    <w:multiLevelType w:val="hybridMultilevel"/>
    <w:tmpl w:val="5A6C54AA"/>
    <w:lvl w:ilvl="0" w:tplc="8BBACE86">
      <w:start w:val="1"/>
      <w:numFmt w:val="decimal"/>
      <w:lvlText w:val="%1."/>
      <w:lvlJc w:val="left"/>
    </w:lvl>
    <w:lvl w:ilvl="1" w:tplc="83E6A588">
      <w:start w:val="1"/>
      <w:numFmt w:val="lowerLetter"/>
      <w:lvlText w:val="%2."/>
      <w:lvlJc w:val="left"/>
      <w:pPr>
        <w:ind w:left="1440" w:hanging="360"/>
      </w:pPr>
    </w:lvl>
    <w:lvl w:ilvl="2" w:tplc="C094A142">
      <w:start w:val="1"/>
      <w:numFmt w:val="lowerRoman"/>
      <w:lvlText w:val="%3."/>
      <w:lvlJc w:val="right"/>
      <w:pPr>
        <w:ind w:left="2160" w:hanging="180"/>
      </w:pPr>
    </w:lvl>
    <w:lvl w:ilvl="3" w:tplc="E9703656">
      <w:start w:val="1"/>
      <w:numFmt w:val="decimal"/>
      <w:lvlText w:val="%4."/>
      <w:lvlJc w:val="left"/>
      <w:pPr>
        <w:ind w:left="2880" w:hanging="360"/>
      </w:pPr>
    </w:lvl>
    <w:lvl w:ilvl="4" w:tplc="D4007D1E">
      <w:start w:val="1"/>
      <w:numFmt w:val="lowerLetter"/>
      <w:lvlText w:val="%5."/>
      <w:lvlJc w:val="left"/>
      <w:pPr>
        <w:ind w:left="3600" w:hanging="360"/>
      </w:pPr>
    </w:lvl>
    <w:lvl w:ilvl="5" w:tplc="7690DADE">
      <w:start w:val="1"/>
      <w:numFmt w:val="lowerRoman"/>
      <w:lvlText w:val="%6."/>
      <w:lvlJc w:val="right"/>
      <w:pPr>
        <w:ind w:left="4320" w:hanging="180"/>
      </w:pPr>
    </w:lvl>
    <w:lvl w:ilvl="6" w:tplc="13EED60E">
      <w:start w:val="1"/>
      <w:numFmt w:val="decimal"/>
      <w:lvlText w:val="%7."/>
      <w:lvlJc w:val="left"/>
      <w:pPr>
        <w:ind w:left="5040" w:hanging="360"/>
      </w:pPr>
    </w:lvl>
    <w:lvl w:ilvl="7" w:tplc="8564DE86">
      <w:start w:val="1"/>
      <w:numFmt w:val="lowerLetter"/>
      <w:lvlText w:val="%8."/>
      <w:lvlJc w:val="left"/>
      <w:pPr>
        <w:ind w:left="5760" w:hanging="360"/>
      </w:pPr>
    </w:lvl>
    <w:lvl w:ilvl="8" w:tplc="3F6EF40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6B91"/>
    <w:multiLevelType w:val="multilevel"/>
    <w:tmpl w:val="E3C6BB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94DC6"/>
    <w:multiLevelType w:val="multilevel"/>
    <w:tmpl w:val="C04496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05694"/>
    <w:multiLevelType w:val="multilevel"/>
    <w:tmpl w:val="86665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AF6BE3"/>
    <w:multiLevelType w:val="multilevel"/>
    <w:tmpl w:val="CAD4DF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71241"/>
    <w:multiLevelType w:val="multilevel"/>
    <w:tmpl w:val="EA44CA7C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183F5E"/>
    <w:multiLevelType w:val="multilevel"/>
    <w:tmpl w:val="7C2C477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B87026"/>
    <w:multiLevelType w:val="multilevel"/>
    <w:tmpl w:val="6C8C9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5E0D08"/>
    <w:multiLevelType w:val="multilevel"/>
    <w:tmpl w:val="5C24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21492"/>
    <w:multiLevelType w:val="multilevel"/>
    <w:tmpl w:val="BFDC0B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E64FAB"/>
    <w:multiLevelType w:val="hybridMultilevel"/>
    <w:tmpl w:val="13F28E9E"/>
    <w:lvl w:ilvl="0" w:tplc="CA4C7B1A">
      <w:start w:val="1"/>
      <w:numFmt w:val="decimal"/>
      <w:lvlText w:val="%1."/>
      <w:lvlJc w:val="left"/>
    </w:lvl>
    <w:lvl w:ilvl="1" w:tplc="FAC29CE2">
      <w:start w:val="1"/>
      <w:numFmt w:val="lowerLetter"/>
      <w:lvlText w:val="%2."/>
      <w:lvlJc w:val="left"/>
      <w:pPr>
        <w:ind w:left="1440" w:hanging="360"/>
      </w:pPr>
    </w:lvl>
    <w:lvl w:ilvl="2" w:tplc="2EA2465E">
      <w:start w:val="1"/>
      <w:numFmt w:val="lowerRoman"/>
      <w:lvlText w:val="%3."/>
      <w:lvlJc w:val="right"/>
      <w:pPr>
        <w:ind w:left="2160" w:hanging="180"/>
      </w:pPr>
    </w:lvl>
    <w:lvl w:ilvl="3" w:tplc="F26CB8E0">
      <w:start w:val="1"/>
      <w:numFmt w:val="decimal"/>
      <w:lvlText w:val="%4."/>
      <w:lvlJc w:val="left"/>
      <w:pPr>
        <w:ind w:left="2880" w:hanging="360"/>
      </w:pPr>
    </w:lvl>
    <w:lvl w:ilvl="4" w:tplc="18DE48B8">
      <w:start w:val="1"/>
      <w:numFmt w:val="lowerLetter"/>
      <w:lvlText w:val="%5."/>
      <w:lvlJc w:val="left"/>
      <w:pPr>
        <w:ind w:left="3600" w:hanging="360"/>
      </w:pPr>
    </w:lvl>
    <w:lvl w:ilvl="5" w:tplc="1F3CAC6A">
      <w:start w:val="1"/>
      <w:numFmt w:val="lowerRoman"/>
      <w:lvlText w:val="%6."/>
      <w:lvlJc w:val="right"/>
      <w:pPr>
        <w:ind w:left="4320" w:hanging="180"/>
      </w:pPr>
    </w:lvl>
    <w:lvl w:ilvl="6" w:tplc="122C5F66">
      <w:start w:val="1"/>
      <w:numFmt w:val="decimal"/>
      <w:lvlText w:val="%7."/>
      <w:lvlJc w:val="left"/>
      <w:pPr>
        <w:ind w:left="5040" w:hanging="360"/>
      </w:pPr>
    </w:lvl>
    <w:lvl w:ilvl="7" w:tplc="3BD0166A">
      <w:start w:val="1"/>
      <w:numFmt w:val="lowerLetter"/>
      <w:lvlText w:val="%8."/>
      <w:lvlJc w:val="left"/>
      <w:pPr>
        <w:ind w:left="5760" w:hanging="360"/>
      </w:pPr>
    </w:lvl>
    <w:lvl w:ilvl="8" w:tplc="390039F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9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7F60EDC"/>
    <w:multiLevelType w:val="multilevel"/>
    <w:tmpl w:val="85023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03A2B"/>
    <w:multiLevelType w:val="multilevel"/>
    <w:tmpl w:val="69E88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23">
    <w:nsid w:val="423F1DC5"/>
    <w:multiLevelType w:val="multilevel"/>
    <w:tmpl w:val="665674E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B6375D"/>
    <w:multiLevelType w:val="multilevel"/>
    <w:tmpl w:val="300A491A"/>
    <w:lvl w:ilvl="0">
      <w:start w:val="1"/>
      <w:numFmt w:val="decimal"/>
      <w:pStyle w:val="10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5">
    <w:nsid w:val="49395F35"/>
    <w:multiLevelType w:val="multilevel"/>
    <w:tmpl w:val="14FC6160"/>
    <w:lvl w:ilvl="0">
      <w:start w:val="20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6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7">
    <w:nsid w:val="4C521D82"/>
    <w:multiLevelType w:val="hybridMultilevel"/>
    <w:tmpl w:val="CDB4FB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A05D6"/>
    <w:multiLevelType w:val="hybridMultilevel"/>
    <w:tmpl w:val="1C5E84B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A4A22"/>
    <w:multiLevelType w:val="hybridMultilevel"/>
    <w:tmpl w:val="765A00F8"/>
    <w:lvl w:ilvl="0" w:tplc="AA340E58">
      <w:start w:val="1"/>
      <w:numFmt w:val="decimal"/>
      <w:lvlText w:val="%1."/>
      <w:lvlJc w:val="left"/>
    </w:lvl>
    <w:lvl w:ilvl="1" w:tplc="A7586440">
      <w:start w:val="1"/>
      <w:numFmt w:val="lowerLetter"/>
      <w:lvlText w:val="%2."/>
      <w:lvlJc w:val="left"/>
      <w:pPr>
        <w:ind w:left="1440" w:hanging="360"/>
      </w:pPr>
    </w:lvl>
    <w:lvl w:ilvl="2" w:tplc="74183272">
      <w:start w:val="1"/>
      <w:numFmt w:val="lowerRoman"/>
      <w:lvlText w:val="%3."/>
      <w:lvlJc w:val="right"/>
      <w:pPr>
        <w:ind w:left="2160" w:hanging="180"/>
      </w:pPr>
    </w:lvl>
    <w:lvl w:ilvl="3" w:tplc="9EF46082">
      <w:start w:val="1"/>
      <w:numFmt w:val="decimal"/>
      <w:lvlText w:val="%4."/>
      <w:lvlJc w:val="left"/>
      <w:pPr>
        <w:ind w:left="2880" w:hanging="360"/>
      </w:pPr>
    </w:lvl>
    <w:lvl w:ilvl="4" w:tplc="D5EC37F2">
      <w:start w:val="1"/>
      <w:numFmt w:val="lowerLetter"/>
      <w:lvlText w:val="%5."/>
      <w:lvlJc w:val="left"/>
      <w:pPr>
        <w:ind w:left="3600" w:hanging="360"/>
      </w:pPr>
    </w:lvl>
    <w:lvl w:ilvl="5" w:tplc="ADBA3E46">
      <w:start w:val="1"/>
      <w:numFmt w:val="lowerRoman"/>
      <w:lvlText w:val="%6."/>
      <w:lvlJc w:val="right"/>
      <w:pPr>
        <w:ind w:left="4320" w:hanging="180"/>
      </w:pPr>
    </w:lvl>
    <w:lvl w:ilvl="6" w:tplc="523E988A">
      <w:start w:val="1"/>
      <w:numFmt w:val="decimal"/>
      <w:lvlText w:val="%7."/>
      <w:lvlJc w:val="left"/>
      <w:pPr>
        <w:ind w:left="5040" w:hanging="360"/>
      </w:pPr>
    </w:lvl>
    <w:lvl w:ilvl="7" w:tplc="589A7DC6">
      <w:start w:val="1"/>
      <w:numFmt w:val="lowerLetter"/>
      <w:lvlText w:val="%8."/>
      <w:lvlJc w:val="left"/>
      <w:pPr>
        <w:ind w:left="5760" w:hanging="360"/>
      </w:pPr>
    </w:lvl>
    <w:lvl w:ilvl="8" w:tplc="71A67A7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24B99"/>
    <w:multiLevelType w:val="multilevel"/>
    <w:tmpl w:val="E40E9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3B5702"/>
    <w:multiLevelType w:val="multilevel"/>
    <w:tmpl w:val="7D38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CC7BF3"/>
    <w:multiLevelType w:val="multilevel"/>
    <w:tmpl w:val="C486E2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B315E4"/>
    <w:multiLevelType w:val="hybridMultilevel"/>
    <w:tmpl w:val="5C58295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97FB7"/>
    <w:multiLevelType w:val="multilevel"/>
    <w:tmpl w:val="DFAEA8E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E57667"/>
    <w:multiLevelType w:val="hybridMultilevel"/>
    <w:tmpl w:val="1E0E4EEE"/>
    <w:lvl w:ilvl="0" w:tplc="821249BE">
      <w:start w:val="1"/>
      <w:numFmt w:val="decimal"/>
      <w:lvlText w:val="%1."/>
      <w:lvlJc w:val="left"/>
    </w:lvl>
    <w:lvl w:ilvl="1" w:tplc="5002D642">
      <w:start w:val="1"/>
      <w:numFmt w:val="lowerLetter"/>
      <w:lvlText w:val="%2."/>
      <w:lvlJc w:val="left"/>
      <w:pPr>
        <w:ind w:left="1440" w:hanging="360"/>
      </w:pPr>
    </w:lvl>
    <w:lvl w:ilvl="2" w:tplc="2FD0B3D8">
      <w:start w:val="1"/>
      <w:numFmt w:val="lowerRoman"/>
      <w:lvlText w:val="%3."/>
      <w:lvlJc w:val="right"/>
      <w:pPr>
        <w:ind w:left="2160" w:hanging="180"/>
      </w:pPr>
    </w:lvl>
    <w:lvl w:ilvl="3" w:tplc="F2F42594">
      <w:start w:val="1"/>
      <w:numFmt w:val="decimal"/>
      <w:lvlText w:val="%4."/>
      <w:lvlJc w:val="left"/>
      <w:pPr>
        <w:ind w:left="2880" w:hanging="360"/>
      </w:pPr>
    </w:lvl>
    <w:lvl w:ilvl="4" w:tplc="EFDC73C8">
      <w:start w:val="1"/>
      <w:numFmt w:val="lowerLetter"/>
      <w:lvlText w:val="%5."/>
      <w:lvlJc w:val="left"/>
      <w:pPr>
        <w:ind w:left="3600" w:hanging="360"/>
      </w:pPr>
    </w:lvl>
    <w:lvl w:ilvl="5" w:tplc="3FFAC38C">
      <w:start w:val="1"/>
      <w:numFmt w:val="lowerRoman"/>
      <w:lvlText w:val="%6."/>
      <w:lvlJc w:val="right"/>
      <w:pPr>
        <w:ind w:left="4320" w:hanging="180"/>
      </w:pPr>
    </w:lvl>
    <w:lvl w:ilvl="6" w:tplc="7AB87D14">
      <w:start w:val="1"/>
      <w:numFmt w:val="decimal"/>
      <w:lvlText w:val="%7."/>
      <w:lvlJc w:val="left"/>
      <w:pPr>
        <w:ind w:left="5040" w:hanging="360"/>
      </w:pPr>
    </w:lvl>
    <w:lvl w:ilvl="7" w:tplc="EBDA8E5C">
      <w:start w:val="1"/>
      <w:numFmt w:val="lowerLetter"/>
      <w:lvlText w:val="%8."/>
      <w:lvlJc w:val="left"/>
      <w:pPr>
        <w:ind w:left="5760" w:hanging="360"/>
      </w:pPr>
    </w:lvl>
    <w:lvl w:ilvl="8" w:tplc="DD44FAE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A72F9"/>
    <w:multiLevelType w:val="multilevel"/>
    <w:tmpl w:val="2A50C0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3E536C"/>
    <w:multiLevelType w:val="hybridMultilevel"/>
    <w:tmpl w:val="AFF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969A0"/>
    <w:multiLevelType w:val="multilevel"/>
    <w:tmpl w:val="FB5C899A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9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6F553B"/>
    <w:multiLevelType w:val="multilevel"/>
    <w:tmpl w:val="EDF4414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9F2F78"/>
    <w:multiLevelType w:val="multilevel"/>
    <w:tmpl w:val="8C88D3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79D943D8"/>
    <w:multiLevelType w:val="hybridMultilevel"/>
    <w:tmpl w:val="E8D4BC82"/>
    <w:lvl w:ilvl="0" w:tplc="8098B868">
      <w:start w:val="1"/>
      <w:numFmt w:val="decimal"/>
      <w:lvlText w:val="%1."/>
      <w:lvlJc w:val="left"/>
    </w:lvl>
    <w:lvl w:ilvl="1" w:tplc="1F6CBBFC">
      <w:start w:val="1"/>
      <w:numFmt w:val="lowerLetter"/>
      <w:lvlText w:val="%2."/>
      <w:lvlJc w:val="left"/>
      <w:pPr>
        <w:ind w:left="1440" w:hanging="360"/>
      </w:pPr>
    </w:lvl>
    <w:lvl w:ilvl="2" w:tplc="49128F70">
      <w:start w:val="1"/>
      <w:numFmt w:val="lowerRoman"/>
      <w:lvlText w:val="%3."/>
      <w:lvlJc w:val="right"/>
      <w:pPr>
        <w:ind w:left="2160" w:hanging="180"/>
      </w:pPr>
    </w:lvl>
    <w:lvl w:ilvl="3" w:tplc="213A0BAE">
      <w:start w:val="1"/>
      <w:numFmt w:val="decimal"/>
      <w:lvlText w:val="%4."/>
      <w:lvlJc w:val="left"/>
      <w:pPr>
        <w:ind w:left="2880" w:hanging="360"/>
      </w:pPr>
    </w:lvl>
    <w:lvl w:ilvl="4" w:tplc="59FEF9DE">
      <w:start w:val="1"/>
      <w:numFmt w:val="lowerLetter"/>
      <w:lvlText w:val="%5."/>
      <w:lvlJc w:val="left"/>
      <w:pPr>
        <w:ind w:left="3600" w:hanging="360"/>
      </w:pPr>
    </w:lvl>
    <w:lvl w:ilvl="5" w:tplc="410CEBD6">
      <w:start w:val="1"/>
      <w:numFmt w:val="lowerRoman"/>
      <w:lvlText w:val="%6."/>
      <w:lvlJc w:val="right"/>
      <w:pPr>
        <w:ind w:left="4320" w:hanging="180"/>
      </w:pPr>
    </w:lvl>
    <w:lvl w:ilvl="6" w:tplc="1524667C">
      <w:start w:val="1"/>
      <w:numFmt w:val="decimal"/>
      <w:lvlText w:val="%7."/>
      <w:lvlJc w:val="left"/>
      <w:pPr>
        <w:ind w:left="5040" w:hanging="360"/>
      </w:pPr>
    </w:lvl>
    <w:lvl w:ilvl="7" w:tplc="FA760B44">
      <w:start w:val="1"/>
      <w:numFmt w:val="lowerLetter"/>
      <w:lvlText w:val="%8."/>
      <w:lvlJc w:val="left"/>
      <w:pPr>
        <w:ind w:left="5760" w:hanging="360"/>
      </w:pPr>
    </w:lvl>
    <w:lvl w:ilvl="8" w:tplc="74F439FA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42E4A"/>
    <w:multiLevelType w:val="multilevel"/>
    <w:tmpl w:val="27962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B47E7C"/>
    <w:multiLevelType w:val="multilevel"/>
    <w:tmpl w:val="6A38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9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</w:num>
  <w:num w:numId="7">
    <w:abstractNumId w:val="18"/>
  </w:num>
  <w:num w:numId="8">
    <w:abstractNumId w:val="19"/>
  </w:num>
  <w:num w:numId="9">
    <w:abstractNumId w:val="24"/>
  </w:num>
  <w:num w:numId="10">
    <w:abstractNumId w:val="21"/>
  </w:num>
  <w:num w:numId="11">
    <w:abstractNumId w:val="10"/>
  </w:num>
  <w:num w:numId="12">
    <w:abstractNumId w:val="39"/>
  </w:num>
  <w:num w:numId="13">
    <w:abstractNumId w:val="17"/>
  </w:num>
  <w:num w:numId="14">
    <w:abstractNumId w:val="36"/>
  </w:num>
  <w:num w:numId="15">
    <w:abstractNumId w:val="12"/>
  </w:num>
  <w:num w:numId="16">
    <w:abstractNumId w:val="6"/>
  </w:num>
  <w:num w:numId="17">
    <w:abstractNumId w:val="23"/>
  </w:num>
  <w:num w:numId="18">
    <w:abstractNumId w:val="11"/>
  </w:num>
  <w:num w:numId="19">
    <w:abstractNumId w:val="31"/>
  </w:num>
  <w:num w:numId="20">
    <w:abstractNumId w:val="44"/>
  </w:num>
  <w:num w:numId="21">
    <w:abstractNumId w:val="20"/>
  </w:num>
  <w:num w:numId="22">
    <w:abstractNumId w:val="13"/>
  </w:num>
  <w:num w:numId="23">
    <w:abstractNumId w:val="8"/>
  </w:num>
  <w:num w:numId="24">
    <w:abstractNumId w:val="30"/>
  </w:num>
  <w:num w:numId="25">
    <w:abstractNumId w:val="34"/>
  </w:num>
  <w:num w:numId="26">
    <w:abstractNumId w:val="15"/>
  </w:num>
  <w:num w:numId="27">
    <w:abstractNumId w:val="40"/>
  </w:num>
  <w:num w:numId="28">
    <w:abstractNumId w:val="4"/>
  </w:num>
  <w:num w:numId="29">
    <w:abstractNumId w:val="32"/>
  </w:num>
  <w:num w:numId="30">
    <w:abstractNumId w:val="45"/>
  </w:num>
  <w:num w:numId="31">
    <w:abstractNumId w:val="41"/>
  </w:num>
  <w:num w:numId="32">
    <w:abstractNumId w:val="14"/>
  </w:num>
  <w:num w:numId="33">
    <w:abstractNumId w:val="7"/>
  </w:num>
  <w:num w:numId="34">
    <w:abstractNumId w:val="27"/>
  </w:num>
  <w:num w:numId="35">
    <w:abstractNumId w:val="28"/>
  </w:num>
  <w:num w:numId="36">
    <w:abstractNumId w:val="33"/>
  </w:num>
  <w:num w:numId="37">
    <w:abstractNumId w:val="3"/>
  </w:num>
  <w:num w:numId="38">
    <w:abstractNumId w:val="2"/>
  </w:num>
  <w:num w:numId="39">
    <w:abstractNumId w:val="25"/>
  </w:num>
  <w:num w:numId="40">
    <w:abstractNumId w:val="38"/>
  </w:num>
  <w:num w:numId="41">
    <w:abstractNumId w:val="37"/>
  </w:num>
  <w:num w:numId="42">
    <w:abstractNumId w:val="43"/>
  </w:num>
  <w:num w:numId="43">
    <w:abstractNumId w:val="35"/>
  </w:num>
  <w:num w:numId="44">
    <w:abstractNumId w:val="29"/>
  </w:num>
  <w:num w:numId="45">
    <w:abstractNumId w:val="16"/>
  </w:num>
  <w:num w:numId="46">
    <w:abstractNumId w:val="1"/>
  </w:num>
  <w:num w:numId="4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23C"/>
    <w:rsid w:val="000014D7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07C48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294B"/>
    <w:rsid w:val="00023342"/>
    <w:rsid w:val="000244F9"/>
    <w:rsid w:val="000248DB"/>
    <w:rsid w:val="00024AFE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7EF"/>
    <w:rsid w:val="000402AB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52FB1"/>
    <w:rsid w:val="000532F3"/>
    <w:rsid w:val="00053C78"/>
    <w:rsid w:val="00053CD7"/>
    <w:rsid w:val="0005442B"/>
    <w:rsid w:val="00055EFF"/>
    <w:rsid w:val="00055FD4"/>
    <w:rsid w:val="000577A7"/>
    <w:rsid w:val="0006027A"/>
    <w:rsid w:val="000623FA"/>
    <w:rsid w:val="00064950"/>
    <w:rsid w:val="00064C2A"/>
    <w:rsid w:val="00064C6C"/>
    <w:rsid w:val="00066634"/>
    <w:rsid w:val="00066FF5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34C7"/>
    <w:rsid w:val="000A38C9"/>
    <w:rsid w:val="000A42CC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D649E"/>
    <w:rsid w:val="000E02EF"/>
    <w:rsid w:val="000E0479"/>
    <w:rsid w:val="000E10B7"/>
    <w:rsid w:val="000E21D0"/>
    <w:rsid w:val="000E2688"/>
    <w:rsid w:val="000E31F2"/>
    <w:rsid w:val="000E5F72"/>
    <w:rsid w:val="000F0602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35A5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6976"/>
    <w:rsid w:val="00167865"/>
    <w:rsid w:val="00170557"/>
    <w:rsid w:val="00170657"/>
    <w:rsid w:val="0017106D"/>
    <w:rsid w:val="00171814"/>
    <w:rsid w:val="0017235C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364"/>
    <w:rsid w:val="0019082D"/>
    <w:rsid w:val="00191249"/>
    <w:rsid w:val="00193A7F"/>
    <w:rsid w:val="00194403"/>
    <w:rsid w:val="00195485"/>
    <w:rsid w:val="00195752"/>
    <w:rsid w:val="00195EE4"/>
    <w:rsid w:val="00195FA4"/>
    <w:rsid w:val="001961CE"/>
    <w:rsid w:val="00196250"/>
    <w:rsid w:val="001A04BC"/>
    <w:rsid w:val="001A0DB5"/>
    <w:rsid w:val="001A0E1A"/>
    <w:rsid w:val="001A1E79"/>
    <w:rsid w:val="001A26B6"/>
    <w:rsid w:val="001A2EB1"/>
    <w:rsid w:val="001A324C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359"/>
    <w:rsid w:val="001D5B30"/>
    <w:rsid w:val="001D5F16"/>
    <w:rsid w:val="001D61F9"/>
    <w:rsid w:val="001D735E"/>
    <w:rsid w:val="001E0328"/>
    <w:rsid w:val="001E115C"/>
    <w:rsid w:val="001E1485"/>
    <w:rsid w:val="001E1784"/>
    <w:rsid w:val="001E2F61"/>
    <w:rsid w:val="001E43B7"/>
    <w:rsid w:val="001E45BE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C8F"/>
    <w:rsid w:val="00201D6F"/>
    <w:rsid w:val="00202FA9"/>
    <w:rsid w:val="00204677"/>
    <w:rsid w:val="00204870"/>
    <w:rsid w:val="00205BCA"/>
    <w:rsid w:val="002068EE"/>
    <w:rsid w:val="00207157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0975"/>
    <w:rsid w:val="00230B69"/>
    <w:rsid w:val="0023240D"/>
    <w:rsid w:val="002327B7"/>
    <w:rsid w:val="00232DEF"/>
    <w:rsid w:val="002342B1"/>
    <w:rsid w:val="00235D3E"/>
    <w:rsid w:val="002373AE"/>
    <w:rsid w:val="00237740"/>
    <w:rsid w:val="00240AE3"/>
    <w:rsid w:val="00241305"/>
    <w:rsid w:val="00244C18"/>
    <w:rsid w:val="002474E8"/>
    <w:rsid w:val="00247845"/>
    <w:rsid w:val="00250DDC"/>
    <w:rsid w:val="00251B9A"/>
    <w:rsid w:val="00251C8C"/>
    <w:rsid w:val="00252455"/>
    <w:rsid w:val="002535E8"/>
    <w:rsid w:val="00253B0B"/>
    <w:rsid w:val="0025556A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4CAF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2B6E"/>
    <w:rsid w:val="002A397D"/>
    <w:rsid w:val="002A588A"/>
    <w:rsid w:val="002A5F94"/>
    <w:rsid w:val="002A7196"/>
    <w:rsid w:val="002B14E0"/>
    <w:rsid w:val="002B1817"/>
    <w:rsid w:val="002B1C9B"/>
    <w:rsid w:val="002B2D22"/>
    <w:rsid w:val="002B33C6"/>
    <w:rsid w:val="002B36EE"/>
    <w:rsid w:val="002B3D32"/>
    <w:rsid w:val="002B5293"/>
    <w:rsid w:val="002B5733"/>
    <w:rsid w:val="002B6A69"/>
    <w:rsid w:val="002B6B12"/>
    <w:rsid w:val="002B714F"/>
    <w:rsid w:val="002C06EB"/>
    <w:rsid w:val="002C08D8"/>
    <w:rsid w:val="002C0BF5"/>
    <w:rsid w:val="002C0EDF"/>
    <w:rsid w:val="002C1882"/>
    <w:rsid w:val="002C1FD0"/>
    <w:rsid w:val="002C20E2"/>
    <w:rsid w:val="002C2F6E"/>
    <w:rsid w:val="002C30FE"/>
    <w:rsid w:val="002C385C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D6AE4"/>
    <w:rsid w:val="002E0849"/>
    <w:rsid w:val="002E0FAA"/>
    <w:rsid w:val="002E168A"/>
    <w:rsid w:val="002E3BD7"/>
    <w:rsid w:val="002E4181"/>
    <w:rsid w:val="002E4501"/>
    <w:rsid w:val="002E4FEC"/>
    <w:rsid w:val="002E755D"/>
    <w:rsid w:val="002F04E7"/>
    <w:rsid w:val="002F0918"/>
    <w:rsid w:val="002F166A"/>
    <w:rsid w:val="002F2A02"/>
    <w:rsid w:val="002F354F"/>
    <w:rsid w:val="002F3863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77224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3AC0"/>
    <w:rsid w:val="00394307"/>
    <w:rsid w:val="00396276"/>
    <w:rsid w:val="00397060"/>
    <w:rsid w:val="003A0CEC"/>
    <w:rsid w:val="003A1E83"/>
    <w:rsid w:val="003A2B2A"/>
    <w:rsid w:val="003A2C4C"/>
    <w:rsid w:val="003A33F5"/>
    <w:rsid w:val="003A375E"/>
    <w:rsid w:val="003A41F5"/>
    <w:rsid w:val="003A4F72"/>
    <w:rsid w:val="003A5563"/>
    <w:rsid w:val="003A6358"/>
    <w:rsid w:val="003A664E"/>
    <w:rsid w:val="003A6FB3"/>
    <w:rsid w:val="003B06E0"/>
    <w:rsid w:val="003B0B16"/>
    <w:rsid w:val="003B0E54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0408"/>
    <w:rsid w:val="003D363F"/>
    <w:rsid w:val="003D39BA"/>
    <w:rsid w:val="003D483D"/>
    <w:rsid w:val="003D48E7"/>
    <w:rsid w:val="003D4DD1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392"/>
    <w:rsid w:val="004009D9"/>
    <w:rsid w:val="00400CF8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0B0"/>
    <w:rsid w:val="00411349"/>
    <w:rsid w:val="00411B4C"/>
    <w:rsid w:val="00412411"/>
    <w:rsid w:val="00413775"/>
    <w:rsid w:val="004147BC"/>
    <w:rsid w:val="00414E23"/>
    <w:rsid w:val="00415F78"/>
    <w:rsid w:val="00416896"/>
    <w:rsid w:val="00422A79"/>
    <w:rsid w:val="0042309B"/>
    <w:rsid w:val="004249B5"/>
    <w:rsid w:val="00425DE6"/>
    <w:rsid w:val="00425F9F"/>
    <w:rsid w:val="0042675A"/>
    <w:rsid w:val="004277B4"/>
    <w:rsid w:val="00427EA0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8D6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468D"/>
    <w:rsid w:val="00457476"/>
    <w:rsid w:val="00460451"/>
    <w:rsid w:val="00461246"/>
    <w:rsid w:val="004612D7"/>
    <w:rsid w:val="00462258"/>
    <w:rsid w:val="004624B4"/>
    <w:rsid w:val="00462AE5"/>
    <w:rsid w:val="00464D70"/>
    <w:rsid w:val="00465906"/>
    <w:rsid w:val="0046788C"/>
    <w:rsid w:val="00467D0C"/>
    <w:rsid w:val="00472EA5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074"/>
    <w:rsid w:val="00487310"/>
    <w:rsid w:val="0048789A"/>
    <w:rsid w:val="00490498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3C42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98B"/>
    <w:rsid w:val="004C3D2D"/>
    <w:rsid w:val="004C4236"/>
    <w:rsid w:val="004C49A7"/>
    <w:rsid w:val="004C631B"/>
    <w:rsid w:val="004D0435"/>
    <w:rsid w:val="004D09A8"/>
    <w:rsid w:val="004D0A25"/>
    <w:rsid w:val="004D2300"/>
    <w:rsid w:val="004D3AB0"/>
    <w:rsid w:val="004D4F57"/>
    <w:rsid w:val="004D55E5"/>
    <w:rsid w:val="004D6985"/>
    <w:rsid w:val="004D6E0F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1BAE"/>
    <w:rsid w:val="005422CD"/>
    <w:rsid w:val="005426CF"/>
    <w:rsid w:val="00542856"/>
    <w:rsid w:val="00545338"/>
    <w:rsid w:val="00545551"/>
    <w:rsid w:val="005455F6"/>
    <w:rsid w:val="00546B10"/>
    <w:rsid w:val="00546B2E"/>
    <w:rsid w:val="00547AE1"/>
    <w:rsid w:val="00547DD4"/>
    <w:rsid w:val="005503A0"/>
    <w:rsid w:val="00550C87"/>
    <w:rsid w:val="0055179C"/>
    <w:rsid w:val="005519D0"/>
    <w:rsid w:val="005520F2"/>
    <w:rsid w:val="005522AF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F75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2CB0"/>
    <w:rsid w:val="0058337C"/>
    <w:rsid w:val="00583FEE"/>
    <w:rsid w:val="00584DBB"/>
    <w:rsid w:val="0058511F"/>
    <w:rsid w:val="00585B91"/>
    <w:rsid w:val="00586662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5B78"/>
    <w:rsid w:val="00596574"/>
    <w:rsid w:val="00596BAE"/>
    <w:rsid w:val="00597249"/>
    <w:rsid w:val="005973A5"/>
    <w:rsid w:val="00597FE4"/>
    <w:rsid w:val="005A0486"/>
    <w:rsid w:val="005A2705"/>
    <w:rsid w:val="005A365F"/>
    <w:rsid w:val="005A3F87"/>
    <w:rsid w:val="005A4A5B"/>
    <w:rsid w:val="005A5D98"/>
    <w:rsid w:val="005A616D"/>
    <w:rsid w:val="005A6FD3"/>
    <w:rsid w:val="005A739D"/>
    <w:rsid w:val="005B072E"/>
    <w:rsid w:val="005B187C"/>
    <w:rsid w:val="005B2597"/>
    <w:rsid w:val="005B3AA3"/>
    <w:rsid w:val="005B5DBD"/>
    <w:rsid w:val="005B6A24"/>
    <w:rsid w:val="005B7512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518"/>
    <w:rsid w:val="005C6A9D"/>
    <w:rsid w:val="005C6D39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D763F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7FF"/>
    <w:rsid w:val="005E6E55"/>
    <w:rsid w:val="005F0EA4"/>
    <w:rsid w:val="005F1197"/>
    <w:rsid w:val="005F1256"/>
    <w:rsid w:val="005F1F94"/>
    <w:rsid w:val="005F20BB"/>
    <w:rsid w:val="005F3EEB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40678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557D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6622"/>
    <w:rsid w:val="006A7AD7"/>
    <w:rsid w:val="006A7B06"/>
    <w:rsid w:val="006B172D"/>
    <w:rsid w:val="006B2E07"/>
    <w:rsid w:val="006B48A7"/>
    <w:rsid w:val="006B5D6B"/>
    <w:rsid w:val="006B678C"/>
    <w:rsid w:val="006B7026"/>
    <w:rsid w:val="006B790D"/>
    <w:rsid w:val="006C08BC"/>
    <w:rsid w:val="006C0AA5"/>
    <w:rsid w:val="006C1224"/>
    <w:rsid w:val="006C266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FFC"/>
    <w:rsid w:val="006E01F3"/>
    <w:rsid w:val="006E0240"/>
    <w:rsid w:val="006E0B5A"/>
    <w:rsid w:val="006E1BEB"/>
    <w:rsid w:val="006E3761"/>
    <w:rsid w:val="006E57DB"/>
    <w:rsid w:val="006E6CBE"/>
    <w:rsid w:val="006E7049"/>
    <w:rsid w:val="006E7A5A"/>
    <w:rsid w:val="006F1C50"/>
    <w:rsid w:val="006F2CC0"/>
    <w:rsid w:val="006F3141"/>
    <w:rsid w:val="006F3184"/>
    <w:rsid w:val="006F3B3D"/>
    <w:rsid w:val="006F4087"/>
    <w:rsid w:val="006F42B0"/>
    <w:rsid w:val="006F625C"/>
    <w:rsid w:val="006F64BC"/>
    <w:rsid w:val="006F73D9"/>
    <w:rsid w:val="00700E63"/>
    <w:rsid w:val="0070238D"/>
    <w:rsid w:val="007030F3"/>
    <w:rsid w:val="00703418"/>
    <w:rsid w:val="00703B89"/>
    <w:rsid w:val="00710C46"/>
    <w:rsid w:val="007111FF"/>
    <w:rsid w:val="00712A98"/>
    <w:rsid w:val="00712CBC"/>
    <w:rsid w:val="0071369C"/>
    <w:rsid w:val="00713A03"/>
    <w:rsid w:val="00715A56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0C92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3CA7"/>
    <w:rsid w:val="00754B1C"/>
    <w:rsid w:val="00755240"/>
    <w:rsid w:val="00757140"/>
    <w:rsid w:val="007629DB"/>
    <w:rsid w:val="007634C6"/>
    <w:rsid w:val="00763E0C"/>
    <w:rsid w:val="007648AE"/>
    <w:rsid w:val="00765A02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769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1B"/>
    <w:rsid w:val="007A6725"/>
    <w:rsid w:val="007B015B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70B9"/>
    <w:rsid w:val="007D0148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D706F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2714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3478"/>
    <w:rsid w:val="00804454"/>
    <w:rsid w:val="00804761"/>
    <w:rsid w:val="008053E0"/>
    <w:rsid w:val="00805A07"/>
    <w:rsid w:val="0080781F"/>
    <w:rsid w:val="0081007E"/>
    <w:rsid w:val="00810660"/>
    <w:rsid w:val="00810B01"/>
    <w:rsid w:val="00810FCF"/>
    <w:rsid w:val="008117C1"/>
    <w:rsid w:val="00813CF7"/>
    <w:rsid w:val="00813D2C"/>
    <w:rsid w:val="008144E6"/>
    <w:rsid w:val="00815617"/>
    <w:rsid w:val="0081702C"/>
    <w:rsid w:val="008171CE"/>
    <w:rsid w:val="00817815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6AEC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6D8"/>
    <w:rsid w:val="00846FBA"/>
    <w:rsid w:val="00847E52"/>
    <w:rsid w:val="0085004E"/>
    <w:rsid w:val="00850744"/>
    <w:rsid w:val="00851A5C"/>
    <w:rsid w:val="00851F5E"/>
    <w:rsid w:val="00852CA0"/>
    <w:rsid w:val="00853762"/>
    <w:rsid w:val="00853F9B"/>
    <w:rsid w:val="008553E5"/>
    <w:rsid w:val="00855C4A"/>
    <w:rsid w:val="00857740"/>
    <w:rsid w:val="008617D3"/>
    <w:rsid w:val="00863C67"/>
    <w:rsid w:val="008651E7"/>
    <w:rsid w:val="00866163"/>
    <w:rsid w:val="00872DC7"/>
    <w:rsid w:val="008733F6"/>
    <w:rsid w:val="00873C23"/>
    <w:rsid w:val="0088020E"/>
    <w:rsid w:val="00880D11"/>
    <w:rsid w:val="00881072"/>
    <w:rsid w:val="008826CE"/>
    <w:rsid w:val="0088424C"/>
    <w:rsid w:val="008843E3"/>
    <w:rsid w:val="00884490"/>
    <w:rsid w:val="00884540"/>
    <w:rsid w:val="008852C4"/>
    <w:rsid w:val="008854B2"/>
    <w:rsid w:val="00885637"/>
    <w:rsid w:val="00886B71"/>
    <w:rsid w:val="00887B17"/>
    <w:rsid w:val="008901BE"/>
    <w:rsid w:val="00895FC3"/>
    <w:rsid w:val="008976A4"/>
    <w:rsid w:val="00897FCB"/>
    <w:rsid w:val="008A00C1"/>
    <w:rsid w:val="008A0640"/>
    <w:rsid w:val="008A0935"/>
    <w:rsid w:val="008A0C2D"/>
    <w:rsid w:val="008A0F6F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3C"/>
    <w:rsid w:val="008E0AF2"/>
    <w:rsid w:val="008E17AF"/>
    <w:rsid w:val="008E1D56"/>
    <w:rsid w:val="008E1EBC"/>
    <w:rsid w:val="008E2D53"/>
    <w:rsid w:val="008E2F37"/>
    <w:rsid w:val="008E3842"/>
    <w:rsid w:val="008E4304"/>
    <w:rsid w:val="008E4722"/>
    <w:rsid w:val="008E4F8C"/>
    <w:rsid w:val="008E50C0"/>
    <w:rsid w:val="008E54E6"/>
    <w:rsid w:val="008E600B"/>
    <w:rsid w:val="008F04BA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5D51"/>
    <w:rsid w:val="00916B40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3BE"/>
    <w:rsid w:val="009804AB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337"/>
    <w:rsid w:val="00993F87"/>
    <w:rsid w:val="0099551C"/>
    <w:rsid w:val="00995E2D"/>
    <w:rsid w:val="00996754"/>
    <w:rsid w:val="0099712E"/>
    <w:rsid w:val="009A0D43"/>
    <w:rsid w:val="009A11CC"/>
    <w:rsid w:val="009A139C"/>
    <w:rsid w:val="009A1B98"/>
    <w:rsid w:val="009A1EDD"/>
    <w:rsid w:val="009A3741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5B46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31A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3C6E"/>
    <w:rsid w:val="009E5580"/>
    <w:rsid w:val="009E656A"/>
    <w:rsid w:val="009E66D5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427B"/>
    <w:rsid w:val="00A066FF"/>
    <w:rsid w:val="00A06EAD"/>
    <w:rsid w:val="00A10EAE"/>
    <w:rsid w:val="00A12206"/>
    <w:rsid w:val="00A1307C"/>
    <w:rsid w:val="00A13C5D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27DE9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979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26"/>
    <w:rsid w:val="00A81EB4"/>
    <w:rsid w:val="00A82001"/>
    <w:rsid w:val="00A83357"/>
    <w:rsid w:val="00A83DA9"/>
    <w:rsid w:val="00A86DE2"/>
    <w:rsid w:val="00A914F6"/>
    <w:rsid w:val="00A91A75"/>
    <w:rsid w:val="00A924F0"/>
    <w:rsid w:val="00A92AE2"/>
    <w:rsid w:val="00A93448"/>
    <w:rsid w:val="00A93947"/>
    <w:rsid w:val="00A95896"/>
    <w:rsid w:val="00A96A1C"/>
    <w:rsid w:val="00A96F89"/>
    <w:rsid w:val="00A97E5F"/>
    <w:rsid w:val="00AA0ADF"/>
    <w:rsid w:val="00AA13E2"/>
    <w:rsid w:val="00AA1CC4"/>
    <w:rsid w:val="00AA245D"/>
    <w:rsid w:val="00AA2E85"/>
    <w:rsid w:val="00AA5DAC"/>
    <w:rsid w:val="00AA6D09"/>
    <w:rsid w:val="00AA7CAE"/>
    <w:rsid w:val="00AB0A38"/>
    <w:rsid w:val="00AB0C53"/>
    <w:rsid w:val="00AB2CA2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55FF"/>
    <w:rsid w:val="00AD6104"/>
    <w:rsid w:val="00AE0948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B0037E"/>
    <w:rsid w:val="00B011F0"/>
    <w:rsid w:val="00B03429"/>
    <w:rsid w:val="00B05176"/>
    <w:rsid w:val="00B05CAA"/>
    <w:rsid w:val="00B063A7"/>
    <w:rsid w:val="00B0785A"/>
    <w:rsid w:val="00B10853"/>
    <w:rsid w:val="00B10CEA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01F6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4A24"/>
    <w:rsid w:val="00B65B9F"/>
    <w:rsid w:val="00B65EA7"/>
    <w:rsid w:val="00B6609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B1337"/>
    <w:rsid w:val="00BB21A1"/>
    <w:rsid w:val="00BB3429"/>
    <w:rsid w:val="00BB5FFB"/>
    <w:rsid w:val="00BB605E"/>
    <w:rsid w:val="00BB60CD"/>
    <w:rsid w:val="00BB6B0C"/>
    <w:rsid w:val="00BB6B7D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4F3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66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5FBE"/>
    <w:rsid w:val="00C16502"/>
    <w:rsid w:val="00C17511"/>
    <w:rsid w:val="00C17828"/>
    <w:rsid w:val="00C17C76"/>
    <w:rsid w:val="00C2080E"/>
    <w:rsid w:val="00C20D7F"/>
    <w:rsid w:val="00C21F48"/>
    <w:rsid w:val="00C2334D"/>
    <w:rsid w:val="00C23BD8"/>
    <w:rsid w:val="00C24446"/>
    <w:rsid w:val="00C263BA"/>
    <w:rsid w:val="00C264DF"/>
    <w:rsid w:val="00C26A5D"/>
    <w:rsid w:val="00C30980"/>
    <w:rsid w:val="00C3167F"/>
    <w:rsid w:val="00C320CB"/>
    <w:rsid w:val="00C350AB"/>
    <w:rsid w:val="00C354F1"/>
    <w:rsid w:val="00C40650"/>
    <w:rsid w:val="00C42692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2D55"/>
    <w:rsid w:val="00C53CE2"/>
    <w:rsid w:val="00C540F1"/>
    <w:rsid w:val="00C54389"/>
    <w:rsid w:val="00C557D6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1F2"/>
    <w:rsid w:val="00C73497"/>
    <w:rsid w:val="00C737CA"/>
    <w:rsid w:val="00C737E0"/>
    <w:rsid w:val="00C739E1"/>
    <w:rsid w:val="00C73C1A"/>
    <w:rsid w:val="00C75469"/>
    <w:rsid w:val="00C75BAA"/>
    <w:rsid w:val="00C75F85"/>
    <w:rsid w:val="00C76220"/>
    <w:rsid w:val="00C76382"/>
    <w:rsid w:val="00C8292E"/>
    <w:rsid w:val="00C838B6"/>
    <w:rsid w:val="00C84614"/>
    <w:rsid w:val="00C856F5"/>
    <w:rsid w:val="00C8659E"/>
    <w:rsid w:val="00C86DD0"/>
    <w:rsid w:val="00C86DFC"/>
    <w:rsid w:val="00C87263"/>
    <w:rsid w:val="00C9058E"/>
    <w:rsid w:val="00C914CF"/>
    <w:rsid w:val="00C91AE4"/>
    <w:rsid w:val="00C925C3"/>
    <w:rsid w:val="00C930E5"/>
    <w:rsid w:val="00C93992"/>
    <w:rsid w:val="00C93C79"/>
    <w:rsid w:val="00C9528C"/>
    <w:rsid w:val="00C956F6"/>
    <w:rsid w:val="00C96A4C"/>
    <w:rsid w:val="00C97764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73A"/>
    <w:rsid w:val="00CF3FB9"/>
    <w:rsid w:val="00CF477F"/>
    <w:rsid w:val="00CF4986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5284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1082"/>
    <w:rsid w:val="00D61921"/>
    <w:rsid w:val="00D61EE7"/>
    <w:rsid w:val="00D62510"/>
    <w:rsid w:val="00D631A1"/>
    <w:rsid w:val="00D66065"/>
    <w:rsid w:val="00D66849"/>
    <w:rsid w:val="00D710D9"/>
    <w:rsid w:val="00D710EC"/>
    <w:rsid w:val="00D716DE"/>
    <w:rsid w:val="00D71FEC"/>
    <w:rsid w:val="00D72C9D"/>
    <w:rsid w:val="00D72E8F"/>
    <w:rsid w:val="00D73028"/>
    <w:rsid w:val="00D73A22"/>
    <w:rsid w:val="00D75CF8"/>
    <w:rsid w:val="00D7752E"/>
    <w:rsid w:val="00D807C6"/>
    <w:rsid w:val="00D80CCB"/>
    <w:rsid w:val="00D828AF"/>
    <w:rsid w:val="00D83E4B"/>
    <w:rsid w:val="00D83EFC"/>
    <w:rsid w:val="00D8466E"/>
    <w:rsid w:val="00D84CA8"/>
    <w:rsid w:val="00D87579"/>
    <w:rsid w:val="00D8764C"/>
    <w:rsid w:val="00D8791A"/>
    <w:rsid w:val="00D919A0"/>
    <w:rsid w:val="00D91CE2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7E39"/>
    <w:rsid w:val="00DA009E"/>
    <w:rsid w:val="00DA08B9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F"/>
    <w:rsid w:val="00DB776B"/>
    <w:rsid w:val="00DC0B06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63E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4C60"/>
    <w:rsid w:val="00E353CC"/>
    <w:rsid w:val="00E366A0"/>
    <w:rsid w:val="00E36B7B"/>
    <w:rsid w:val="00E40A35"/>
    <w:rsid w:val="00E41520"/>
    <w:rsid w:val="00E419EF"/>
    <w:rsid w:val="00E42209"/>
    <w:rsid w:val="00E4332D"/>
    <w:rsid w:val="00E438FC"/>
    <w:rsid w:val="00E452A8"/>
    <w:rsid w:val="00E46AD3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A4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67DC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967"/>
    <w:rsid w:val="00E8007D"/>
    <w:rsid w:val="00E81255"/>
    <w:rsid w:val="00E81A43"/>
    <w:rsid w:val="00E82147"/>
    <w:rsid w:val="00E83F69"/>
    <w:rsid w:val="00E84EFB"/>
    <w:rsid w:val="00E861E6"/>
    <w:rsid w:val="00E87344"/>
    <w:rsid w:val="00E9036A"/>
    <w:rsid w:val="00E90456"/>
    <w:rsid w:val="00E92805"/>
    <w:rsid w:val="00E92CEA"/>
    <w:rsid w:val="00E93E75"/>
    <w:rsid w:val="00E94530"/>
    <w:rsid w:val="00E94813"/>
    <w:rsid w:val="00E94DE8"/>
    <w:rsid w:val="00E94F2F"/>
    <w:rsid w:val="00E95168"/>
    <w:rsid w:val="00E95D7F"/>
    <w:rsid w:val="00E95F24"/>
    <w:rsid w:val="00EA229A"/>
    <w:rsid w:val="00EA2964"/>
    <w:rsid w:val="00EA2E0D"/>
    <w:rsid w:val="00EA3809"/>
    <w:rsid w:val="00EA39F5"/>
    <w:rsid w:val="00EA4F35"/>
    <w:rsid w:val="00EA50D4"/>
    <w:rsid w:val="00EA52BD"/>
    <w:rsid w:val="00EA6C04"/>
    <w:rsid w:val="00EB02DF"/>
    <w:rsid w:val="00EB0AED"/>
    <w:rsid w:val="00EB122C"/>
    <w:rsid w:val="00EB20EB"/>
    <w:rsid w:val="00EB328E"/>
    <w:rsid w:val="00EB4A02"/>
    <w:rsid w:val="00EB59D9"/>
    <w:rsid w:val="00EB6065"/>
    <w:rsid w:val="00EB73E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58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142A"/>
    <w:rsid w:val="00EF2BCB"/>
    <w:rsid w:val="00EF3DA9"/>
    <w:rsid w:val="00EF4EBF"/>
    <w:rsid w:val="00EF619F"/>
    <w:rsid w:val="00EF6BC3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257"/>
    <w:rsid w:val="00F20DA4"/>
    <w:rsid w:val="00F21A59"/>
    <w:rsid w:val="00F22EDA"/>
    <w:rsid w:val="00F24027"/>
    <w:rsid w:val="00F2507E"/>
    <w:rsid w:val="00F2582E"/>
    <w:rsid w:val="00F25A6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8EC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4E5A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5168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3893"/>
    <w:rsid w:val="00FF560C"/>
    <w:rsid w:val="00FF5E50"/>
    <w:rsid w:val="00FF621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 w:qFormat="1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itle" w:qFormat="1"/>
    <w:lsdException w:name="List Continue 2" w:uiPriority="99"/>
    <w:lsdException w:name="Subtitle" w:uiPriority="11" w:qFormat="1"/>
    <w:lsdException w:name="Body Text 3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F20257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F20257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0"/>
    <w:link w:val="20"/>
    <w:qFormat/>
    <w:rsid w:val="00F20257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link w:val="30"/>
    <w:qFormat/>
    <w:rsid w:val="00F20257"/>
    <w:pPr>
      <w:outlineLvl w:val="2"/>
    </w:pPr>
    <w:rPr>
      <w:b/>
      <w:bCs/>
      <w:sz w:val="28"/>
      <w:szCs w:val="26"/>
      <w:lang w:val="x-none" w:eastAsia="x-none"/>
    </w:rPr>
  </w:style>
  <w:style w:type="paragraph" w:styleId="40">
    <w:name w:val="heading 4"/>
    <w:aliases w:val="!Параграфы/Статьи документа"/>
    <w:basedOn w:val="a0"/>
    <w:link w:val="41"/>
    <w:qFormat/>
    <w:rsid w:val="00F20257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iPriority w:val="9"/>
    <w:unhideWhenUsed/>
    <w:qFormat/>
    <w:rsid w:val="00D24287"/>
    <w:pPr>
      <w:keepNext/>
      <w:keepLines/>
      <w:spacing w:before="200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D24287"/>
    <w:pPr>
      <w:keepNext/>
      <w:keepLines/>
      <w:spacing w:before="200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aliases w:val="Заголовок x.x"/>
    <w:basedOn w:val="a0"/>
    <w:next w:val="a0"/>
    <w:link w:val="70"/>
    <w:uiPriority w:val="9"/>
    <w:unhideWhenUsed/>
    <w:qFormat/>
    <w:rsid w:val="00D24287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D24287"/>
    <w:pPr>
      <w:keepNext/>
      <w:keepLines/>
      <w:spacing w:before="200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D24287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semiHidden/>
    <w:rsid w:val="00F20257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rsid w:val="00F20257"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Arial" w:hAnsi="Arial" w:cs="Arial"/>
      <w:b/>
      <w:bCs/>
      <w:sz w:val="28"/>
      <w:szCs w:val="26"/>
    </w:rPr>
  </w:style>
  <w:style w:type="paragraph" w:styleId="a4">
    <w:name w:val="caption"/>
    <w:basedOn w:val="a0"/>
    <w:next w:val="a0"/>
    <w:qFormat/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6">
    <w:name w:val="Название Знак"/>
    <w:link w:val="a5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  <w:lang w:val="x-none" w:eastAsia="x-none"/>
    </w:rPr>
  </w:style>
  <w:style w:type="table" w:styleId="ac">
    <w:name w:val="Table Grid"/>
    <w:basedOn w:val="a2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rsid w:val="00B76D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1">
    <w:name w:val="Нижний колонтитул Знак"/>
    <w:aliases w:val=" Знак2 Знак,Знак2 Знак, Знак3 Знак"/>
    <w:link w:val="af0"/>
    <w:rsid w:val="00B76DEE"/>
    <w:rPr>
      <w:sz w:val="24"/>
      <w:szCs w:val="24"/>
    </w:rPr>
  </w:style>
  <w:style w:type="paragraph" w:customStyle="1" w:styleId="ConsPlusTitle">
    <w:name w:val="ConsPlusTitle"/>
    <w:uiPriority w:val="99"/>
    <w:qFormat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qFormat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aliases w:val="Обычный (Web)"/>
    <w:basedOn w:val="a0"/>
    <w:link w:val="af6"/>
    <w:rsid w:val="007B479A"/>
    <w:pPr>
      <w:spacing w:before="120" w:after="24"/>
    </w:pPr>
    <w:rPr>
      <w:rFonts w:ascii="Times New Roman" w:hAnsi="Times New Roman"/>
      <w:lang w:val="x-none" w:eastAsia="x-none"/>
    </w:rPr>
  </w:style>
  <w:style w:type="character" w:styleId="af7">
    <w:name w:val="Hyperlink"/>
    <w:rsid w:val="00F20257"/>
    <w:rPr>
      <w:color w:val="0000FF"/>
      <w:u w:val="non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0"/>
    <w:link w:val="13"/>
    <w:uiPriority w:val="99"/>
    <w:rsid w:val="007B479A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link w:val="af8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9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7B479A"/>
    <w:pPr>
      <w:widowControl w:val="0"/>
      <w:ind w:firstLine="720"/>
    </w:pPr>
    <w:rPr>
      <w:rFonts w:ascii="Arial" w:hAnsi="Arial"/>
    </w:rPr>
  </w:style>
  <w:style w:type="paragraph" w:styleId="afa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b"/>
    <w:rsid w:val="007B479A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b">
    <w:name w:val="Основной текст Знак"/>
    <w:link w:val="afa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c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d"/>
    <w:uiPriority w:val="34"/>
    <w:qFormat/>
    <w:rsid w:val="007B479A"/>
    <w:pPr>
      <w:ind w:left="720"/>
      <w:contextualSpacing/>
    </w:pPr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e">
    <w:name w:val="FollowedHyperlink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f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d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c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Arial" w:hAnsi="Arial"/>
      <w:b/>
      <w:bCs/>
      <w:sz w:val="26"/>
      <w:szCs w:val="28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rsid w:val="007D119A"/>
    <w:rPr>
      <w:color w:val="000000"/>
      <w:sz w:val="28"/>
      <w:szCs w:val="28"/>
      <w:shd w:val="clear" w:color="auto" w:fill="FFFFFF"/>
    </w:rPr>
  </w:style>
  <w:style w:type="paragraph" w:styleId="aff0">
    <w:name w:val="Plain Text"/>
    <w:aliases w:val="Основной,текст,Текст таблицы"/>
    <w:basedOn w:val="a0"/>
    <w:link w:val="aff1"/>
    <w:uiPriority w:val="99"/>
    <w:qFormat/>
    <w:rsid w:val="007D119A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aliases w:val="Основной Знак,текст Знак,Текст таблицы Знак"/>
    <w:link w:val="aff0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2">
    <w:name w:val="Прижатый влево"/>
    <w:basedOn w:val="a0"/>
    <w:next w:val="a0"/>
    <w:uiPriority w:val="99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3">
    <w:name w:val="Нормальный (таблица)"/>
    <w:basedOn w:val="a0"/>
    <w:next w:val="a0"/>
    <w:uiPriority w:val="99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f4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5">
    <w:name w:val="footnote text"/>
    <w:aliases w:val="Знак3"/>
    <w:basedOn w:val="a0"/>
    <w:link w:val="aff6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сноски Знак"/>
    <w:aliases w:val="Знак3 Знак"/>
    <w:basedOn w:val="a1"/>
    <w:link w:val="aff5"/>
    <w:uiPriority w:val="99"/>
    <w:rsid w:val="007D119A"/>
  </w:style>
  <w:style w:type="character" w:styleId="aff7">
    <w:name w:val="footnote reference"/>
    <w:rsid w:val="007D119A"/>
    <w:rPr>
      <w:rFonts w:cs="Times New Roman"/>
      <w:vertAlign w:val="superscript"/>
    </w:rPr>
  </w:style>
  <w:style w:type="paragraph" w:customStyle="1" w:styleId="aff8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9">
    <w:name w:val="Таблицы (моноширинный)"/>
    <w:basedOn w:val="a0"/>
    <w:next w:val="a0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  <w:lang w:val="ru-RU" w:eastAsia="ru-RU" w:bidi="ar-SA"/>
    </w:rPr>
  </w:style>
  <w:style w:type="paragraph" w:customStyle="1" w:styleId="Title">
    <w:name w:val="Title!Название НПА"/>
    <w:basedOn w:val="a0"/>
    <w:rsid w:val="00F202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No Spacing"/>
    <w:link w:val="affb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c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d">
    <w:name w:val="Subtitle"/>
    <w:basedOn w:val="a0"/>
    <w:link w:val="affe"/>
    <w:uiPriority w:val="11"/>
    <w:qFormat/>
    <w:rsid w:val="007D119A"/>
    <w:pPr>
      <w:jc w:val="center"/>
    </w:pPr>
    <w:rPr>
      <w:rFonts w:ascii="Times New Roman" w:eastAsia="Calibri" w:hAnsi="Times New Roman"/>
      <w:b/>
      <w:bCs/>
      <w:sz w:val="20"/>
      <w:szCs w:val="20"/>
      <w:lang w:val="x-none" w:eastAsia="x-none"/>
    </w:rPr>
  </w:style>
  <w:style w:type="character" w:customStyle="1" w:styleId="affe">
    <w:name w:val="Подзаголовок Знак"/>
    <w:link w:val="affd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uiPriority w:val="59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b">
    <w:name w:val="Без интервала Знак"/>
    <w:link w:val="affa"/>
    <w:uiPriority w:val="1"/>
    <w:locked/>
    <w:rsid w:val="007D119A"/>
    <w:rPr>
      <w:rFonts w:eastAsia="Calibri"/>
      <w:sz w:val="28"/>
      <w:szCs w:val="22"/>
      <w:lang w:eastAsia="en-US" w:bidi="ar-SA"/>
    </w:rPr>
  </w:style>
  <w:style w:type="paragraph" w:styleId="22">
    <w:name w:val="Body Text 2"/>
    <w:aliases w:val="Заголовок таблицы"/>
    <w:basedOn w:val="a0"/>
    <w:link w:val="23"/>
    <w:rsid w:val="007D119A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3">
    <w:name w:val="Основной текст 2 Знак"/>
    <w:aliases w:val="Заголовок таблицы Знак"/>
    <w:link w:val="22"/>
    <w:rsid w:val="007D119A"/>
    <w:rPr>
      <w:sz w:val="24"/>
      <w:szCs w:val="24"/>
      <w:lang w:val="x-none" w:eastAsia="x-none"/>
    </w:rPr>
  </w:style>
  <w:style w:type="paragraph" w:customStyle="1" w:styleId="afff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0"/>
    <w:link w:val="S"/>
    <w:rsid w:val="007D119A"/>
    <w:pPr>
      <w:tabs>
        <w:tab w:val="num" w:pos="900"/>
      </w:tabs>
      <w:ind w:firstLine="720"/>
    </w:pPr>
    <w:rPr>
      <w:rFonts w:ascii="Times New Roman" w:hAnsi="Times New Roman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1">
    <w:name w:val="Знак Знак Знак Знак Знак"/>
    <w:basedOn w:val="a0"/>
    <w:uiPriority w:val="99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/>
    </w:pPr>
    <w:rPr>
      <w:rFonts w:cs="Arial"/>
      <w:i/>
      <w:iCs/>
      <w:color w:val="800080"/>
    </w:rPr>
  </w:style>
  <w:style w:type="character" w:styleId="HTML1">
    <w:name w:val="HTML Variable"/>
    <w:aliases w:val="!Ссылки в документе"/>
    <w:rsid w:val="00F202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0"/>
    <w:link w:val="afff4"/>
    <w:rsid w:val="00F20257"/>
    <w:rPr>
      <w:rFonts w:ascii="Courier" w:hAnsi="Courier"/>
      <w:sz w:val="22"/>
      <w:szCs w:val="20"/>
      <w:lang w:val="x-none" w:eastAsia="x-none"/>
    </w:rPr>
  </w:style>
  <w:style w:type="character" w:customStyle="1" w:styleId="afff4">
    <w:name w:val="Текст примечания Знак"/>
    <w:aliases w:val="!Равноширинный текст документа Знак1"/>
    <w:link w:val="afff3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F2025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2025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2025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5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6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uiPriority w:val="9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aliases w:val="Заголовок x.x Знак"/>
    <w:link w:val="7"/>
    <w:uiPriority w:val="9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7">
    <w:name w:val="Заголовок !!!!"/>
    <w:basedOn w:val="10"/>
    <w:link w:val="afff8"/>
    <w:qFormat/>
    <w:rsid w:val="00D24287"/>
    <w:pPr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rFonts w:ascii="Times New Roman" w:hAnsi="Times New Roman"/>
      <w:kern w:val="0"/>
      <w:sz w:val="24"/>
      <w:szCs w:val="28"/>
      <w:lang w:eastAsia="en-US" w:bidi="en-US"/>
    </w:rPr>
  </w:style>
  <w:style w:type="character" w:customStyle="1" w:styleId="afff8">
    <w:name w:val="Заголовок !!!! Знак"/>
    <w:link w:val="afff7"/>
    <w:rsid w:val="00D24287"/>
    <w:rPr>
      <w:b/>
      <w:bCs/>
      <w:sz w:val="24"/>
      <w:szCs w:val="28"/>
      <w:lang w:eastAsia="en-US" w:bidi="en-US"/>
    </w:rPr>
  </w:style>
  <w:style w:type="paragraph" w:customStyle="1" w:styleId="afff9">
    <w:name w:val="Обычный.Обычный док"/>
    <w:link w:val="afffa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a">
    <w:name w:val="Обычный.Обычный док Знак"/>
    <w:link w:val="afff9"/>
    <w:rsid w:val="00D24287"/>
    <w:rPr>
      <w:sz w:val="24"/>
      <w:lang w:bidi="ar-SA"/>
    </w:rPr>
  </w:style>
  <w:style w:type="paragraph" w:customStyle="1" w:styleId="afffb">
    <w:name w:val="Обычный (отступ первой строки)"/>
    <w:basedOn w:val="a0"/>
    <w:qFormat/>
    <w:rsid w:val="00D24287"/>
    <w:pPr>
      <w:ind w:firstLine="708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c"/>
    <w:qFormat/>
    <w:rsid w:val="00D24287"/>
    <w:pPr>
      <w:numPr>
        <w:numId w:val="3"/>
      </w:numPr>
      <w:outlineLvl w:val="1"/>
    </w:pPr>
    <w:rPr>
      <w:rFonts w:ascii="Times New Roman" w:hAnsi="Times New Roman"/>
      <w:b/>
      <w:lang w:val="x-none" w:eastAsia="x-none"/>
    </w:rPr>
  </w:style>
  <w:style w:type="character" w:customStyle="1" w:styleId="afffc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</w:pPr>
    <w:rPr>
      <w:rFonts w:ascii="Times New Roman" w:hAnsi="Times New Roman"/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d">
    <w:name w:val="Intense Quote"/>
    <w:basedOn w:val="a0"/>
    <w:next w:val="a0"/>
    <w:link w:val="afffe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</w:pPr>
    <w:rPr>
      <w:rFonts w:ascii="Times New Roman" w:hAnsi="Times New Roman"/>
      <w:b/>
      <w:bCs/>
      <w:i/>
      <w:iCs/>
      <w:color w:val="5B9BD5"/>
      <w:szCs w:val="22"/>
      <w:lang w:val="en-US" w:eastAsia="en-US" w:bidi="en-US"/>
    </w:rPr>
  </w:style>
  <w:style w:type="character" w:customStyle="1" w:styleId="afffe">
    <w:name w:val="Выделенная цитата Знак"/>
    <w:link w:val="afffd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">
    <w:name w:val="Subtle Emphasis"/>
    <w:uiPriority w:val="19"/>
    <w:qFormat/>
    <w:rsid w:val="00D24287"/>
    <w:rPr>
      <w:i/>
      <w:iCs/>
      <w:color w:val="808080"/>
    </w:rPr>
  </w:style>
  <w:style w:type="character" w:styleId="affff0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1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2">
    <w:name w:val="Book Title"/>
    <w:uiPriority w:val="33"/>
    <w:qFormat/>
    <w:rsid w:val="00D24287"/>
    <w:rPr>
      <w:b/>
      <w:bCs/>
      <w:smallCaps/>
      <w:spacing w:val="5"/>
    </w:rPr>
  </w:style>
  <w:style w:type="paragraph" w:styleId="affff3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pacing w:before="240" w:after="240"/>
      <w:jc w:val="both"/>
      <w:outlineLvl w:val="9"/>
    </w:pPr>
    <w:rPr>
      <w:rFonts w:ascii="Times New Roman" w:hAnsi="Times New Roman"/>
      <w:b w:val="0"/>
      <w:bCs w:val="0"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</w:pPr>
    <w:rPr>
      <w:rFonts w:ascii="Times New Roman" w:hAnsi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</w:pPr>
    <w:rPr>
      <w:szCs w:val="22"/>
      <w:lang w:val="en-US" w:eastAsia="en-US" w:bidi="en-US"/>
    </w:rPr>
  </w:style>
  <w:style w:type="paragraph" w:customStyle="1" w:styleId="affff4">
    <w:name w:val="Обычный (без отступа)"/>
    <w:basedOn w:val="a0"/>
    <w:link w:val="affff5"/>
    <w:qFormat/>
    <w:rsid w:val="00D24287"/>
    <w:rPr>
      <w:rFonts w:ascii="Times New Roman" w:hAnsi="Times New Roman"/>
      <w:szCs w:val="22"/>
      <w:lang w:val="x-none" w:eastAsia="en-US" w:bidi="en-US"/>
    </w:rPr>
  </w:style>
  <w:style w:type="character" w:customStyle="1" w:styleId="affff5">
    <w:name w:val="Обычный (без отступа) Знак"/>
    <w:link w:val="affff4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6">
    <w:name w:val="Block Text"/>
    <w:basedOn w:val="a0"/>
    <w:rsid w:val="00D24287"/>
    <w:pPr>
      <w:ind w:left="284" w:right="284" w:firstLine="709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 w:val="x-none" w:eastAsia="x-none"/>
    </w:rPr>
  </w:style>
  <w:style w:type="paragraph" w:customStyle="1" w:styleId="affff7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8">
    <w:name w:val="ïåðå÷åíü"/>
    <w:basedOn w:val="a0"/>
    <w:uiPriority w:val="99"/>
    <w:rsid w:val="00D24287"/>
    <w:pPr>
      <w:spacing w:after="120"/>
      <w:ind w:left="907" w:hanging="170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9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a">
    <w:name w:val="Таблица Данные"/>
    <w:basedOn w:val="affff9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b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c">
    <w:name w:val="ОбычныйБезОступа"/>
    <w:basedOn w:val="affffb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d">
    <w:name w:val="Отступ"/>
    <w:basedOn w:val="a0"/>
    <w:link w:val="affffe"/>
    <w:qFormat/>
    <w:rsid w:val="00D24287"/>
    <w:pPr>
      <w:ind w:firstLine="709"/>
    </w:pPr>
    <w:rPr>
      <w:rFonts w:ascii="Times New Roman" w:eastAsia="Calibri" w:hAnsi="Times New Roman"/>
      <w:lang w:val="x-none" w:eastAsia="en-US"/>
    </w:rPr>
  </w:style>
  <w:style w:type="character" w:customStyle="1" w:styleId="affffe">
    <w:name w:val="Отступ Знак"/>
    <w:link w:val="affffd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character" w:styleId="afffff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Обычный (веб) Знак"/>
    <w:aliases w:val="Обычный (Web) Знак"/>
    <w:link w:val="af5"/>
    <w:locked/>
    <w:rsid w:val="00915D51"/>
    <w:rPr>
      <w:sz w:val="24"/>
      <w:szCs w:val="24"/>
    </w:rPr>
  </w:style>
  <w:style w:type="paragraph" w:customStyle="1" w:styleId="S2">
    <w:name w:val="S_Обычный"/>
    <w:basedOn w:val="a0"/>
    <w:link w:val="S4"/>
    <w:qFormat/>
    <w:rsid w:val="00915D51"/>
    <w:pPr>
      <w:spacing w:line="360" w:lineRule="auto"/>
      <w:ind w:firstLine="709"/>
    </w:pPr>
    <w:rPr>
      <w:rFonts w:ascii="Times New Roman" w:hAnsi="Times New Roman"/>
      <w:lang w:val="x-none" w:eastAsia="en-US"/>
    </w:rPr>
  </w:style>
  <w:style w:type="character" w:customStyle="1" w:styleId="S4">
    <w:name w:val="S_Обычный Знак"/>
    <w:link w:val="S2"/>
    <w:rsid w:val="00915D51"/>
    <w:rPr>
      <w:sz w:val="24"/>
      <w:szCs w:val="24"/>
      <w:lang w:eastAsia="en-US"/>
    </w:rPr>
  </w:style>
  <w:style w:type="character" w:customStyle="1" w:styleId="3e">
    <w:name w:val="Основной текст (3)_"/>
    <w:link w:val="3f"/>
    <w:rsid w:val="00915D51"/>
    <w:rPr>
      <w:b/>
      <w:bCs/>
      <w:sz w:val="28"/>
      <w:szCs w:val="28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915D51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Exact">
    <w:name w:val="Основной текст (2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3">
    <w:name w:val="Заголовок №1_"/>
    <w:link w:val="1f4"/>
    <w:rsid w:val="00915D51"/>
    <w:rPr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sid w:val="00915D51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915D51"/>
    <w:rPr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f0">
    <w:name w:val="Колонтитул + Полужирный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1">
    <w:name w:val="Колонтитул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915D51"/>
    <w:rPr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sid w:val="00915D51"/>
    <w:rPr>
      <w:shd w:val="clear" w:color="auto" w:fill="FFFFFF"/>
    </w:rPr>
  </w:style>
  <w:style w:type="character" w:customStyle="1" w:styleId="1Exact">
    <w:name w:val="Заголовок №1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915D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915D51"/>
    <w:rPr>
      <w:sz w:val="54"/>
      <w:szCs w:val="54"/>
      <w:shd w:val="clear" w:color="auto" w:fill="FFFFFF"/>
    </w:rPr>
  </w:style>
  <w:style w:type="character" w:customStyle="1" w:styleId="11Exact">
    <w:name w:val="Основной текст (11) Exact"/>
    <w:link w:val="113"/>
    <w:rsid w:val="00915D51"/>
    <w:rPr>
      <w:sz w:val="54"/>
      <w:szCs w:val="54"/>
      <w:shd w:val="clear" w:color="auto" w:fill="FFFFFF"/>
    </w:rPr>
  </w:style>
  <w:style w:type="paragraph" w:customStyle="1" w:styleId="1f4">
    <w:name w:val="Заголовок №1"/>
    <w:basedOn w:val="a0"/>
    <w:link w:val="1f3"/>
    <w:rsid w:val="00915D51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45">
    <w:name w:val="Основной текст (4)"/>
    <w:basedOn w:val="a0"/>
    <w:link w:val="44"/>
    <w:rsid w:val="00915D51"/>
    <w:pPr>
      <w:widowControl w:val="0"/>
      <w:shd w:val="clear" w:color="auto" w:fill="FFFFFF"/>
      <w:spacing w:line="322" w:lineRule="exact"/>
    </w:pPr>
    <w:rPr>
      <w:rFonts w:ascii="Times New Roman" w:hAnsi="Times New Roman"/>
      <w:i/>
      <w:iCs/>
      <w:sz w:val="28"/>
      <w:szCs w:val="28"/>
      <w:lang w:val="x-none" w:eastAsia="x-none"/>
    </w:rPr>
  </w:style>
  <w:style w:type="paragraph" w:customStyle="1" w:styleId="52">
    <w:name w:val="Основной текст (5)"/>
    <w:basedOn w:val="a0"/>
    <w:link w:val="51"/>
    <w:rsid w:val="00915D51"/>
    <w:pPr>
      <w:widowControl w:val="0"/>
      <w:shd w:val="clear" w:color="auto" w:fill="FFFFFF"/>
      <w:spacing w:before="980" w:after="320" w:line="322" w:lineRule="exact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72">
    <w:name w:val="Основной текст (7)"/>
    <w:basedOn w:val="a0"/>
    <w:link w:val="71"/>
    <w:rsid w:val="00915D51"/>
    <w:pPr>
      <w:widowControl w:val="0"/>
      <w:shd w:val="clear" w:color="auto" w:fill="FFFFFF"/>
      <w:spacing w:line="244" w:lineRule="exac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82">
    <w:name w:val="Основной текст (8)"/>
    <w:basedOn w:val="a0"/>
    <w:link w:val="81"/>
    <w:rsid w:val="00915D51"/>
    <w:pPr>
      <w:widowControl w:val="0"/>
      <w:shd w:val="clear" w:color="auto" w:fill="FFFFFF"/>
      <w:spacing w:line="200" w:lineRule="exact"/>
    </w:pPr>
    <w:rPr>
      <w:rFonts w:ascii="Times New Roman" w:hAnsi="Times New Roman"/>
      <w:sz w:val="18"/>
      <w:szCs w:val="18"/>
      <w:lang w:val="x-none" w:eastAsia="x-none"/>
    </w:rPr>
  </w:style>
  <w:style w:type="paragraph" w:customStyle="1" w:styleId="100">
    <w:name w:val="Основной текст (10)"/>
    <w:basedOn w:val="a0"/>
    <w:link w:val="10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paragraph" w:customStyle="1" w:styleId="113">
    <w:name w:val="Основной текст (11)"/>
    <w:basedOn w:val="a0"/>
    <w:link w:val="11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character" w:customStyle="1" w:styleId="Heading1Char">
    <w:name w:val="Heading 1 Char"/>
    <w:uiPriority w:val="9"/>
    <w:rsid w:val="00916B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916B40"/>
    <w:rPr>
      <w:rFonts w:ascii="Arial" w:eastAsia="Arial" w:hAnsi="Arial" w:cs="Arial"/>
      <w:sz w:val="34"/>
    </w:rPr>
  </w:style>
  <w:style w:type="character" w:customStyle="1" w:styleId="Heading4Char">
    <w:name w:val="Heading 4 Char"/>
    <w:uiPriority w:val="9"/>
    <w:rsid w:val="00916B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916B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916B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916B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916B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916B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916B40"/>
    <w:rPr>
      <w:sz w:val="48"/>
      <w:szCs w:val="48"/>
    </w:rPr>
  </w:style>
  <w:style w:type="character" w:customStyle="1" w:styleId="SubtitleChar">
    <w:name w:val="Subtitle Char"/>
    <w:uiPriority w:val="11"/>
    <w:rsid w:val="00916B40"/>
    <w:rPr>
      <w:sz w:val="24"/>
      <w:szCs w:val="24"/>
    </w:rPr>
  </w:style>
  <w:style w:type="character" w:customStyle="1" w:styleId="QuoteChar">
    <w:name w:val="Quote Char"/>
    <w:uiPriority w:val="29"/>
    <w:rsid w:val="00916B40"/>
    <w:rPr>
      <w:i/>
    </w:rPr>
  </w:style>
  <w:style w:type="character" w:customStyle="1" w:styleId="IntenseQuoteChar">
    <w:name w:val="Intense Quote Char"/>
    <w:uiPriority w:val="30"/>
    <w:rsid w:val="00916B40"/>
    <w:rPr>
      <w:i/>
    </w:rPr>
  </w:style>
  <w:style w:type="character" w:customStyle="1" w:styleId="HeaderChar">
    <w:name w:val="Header Char"/>
    <w:uiPriority w:val="99"/>
    <w:rsid w:val="00916B40"/>
  </w:style>
  <w:style w:type="character" w:customStyle="1" w:styleId="CaptionChar">
    <w:name w:val="Caption Char"/>
    <w:uiPriority w:val="99"/>
    <w:rsid w:val="00916B40"/>
  </w:style>
  <w:style w:type="character" w:customStyle="1" w:styleId="FootnoteTextChar">
    <w:name w:val="Footnote Text Char"/>
    <w:uiPriority w:val="99"/>
    <w:rsid w:val="00916B40"/>
    <w:rPr>
      <w:sz w:val="18"/>
    </w:rPr>
  </w:style>
  <w:style w:type="character" w:customStyle="1" w:styleId="EndnoteTextChar">
    <w:name w:val="Endnote Text Char"/>
    <w:uiPriority w:val="99"/>
    <w:rsid w:val="00916B40"/>
    <w:rPr>
      <w:sz w:val="20"/>
    </w:rPr>
  </w:style>
  <w:style w:type="character" w:customStyle="1" w:styleId="FooterChar">
    <w:name w:val="Footer Char"/>
    <w:uiPriority w:val="99"/>
    <w:rsid w:val="00916B40"/>
  </w:style>
  <w:style w:type="table" w:customStyle="1" w:styleId="TableGridLight">
    <w:name w:val="Table Grid Light"/>
    <w:basedOn w:val="a2"/>
    <w:uiPriority w:val="59"/>
    <w:rsid w:val="00916B40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2"/>
    <w:uiPriority w:val="59"/>
    <w:rsid w:val="00916B40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2"/>
    <w:uiPriority w:val="59"/>
    <w:rsid w:val="00916B40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2"/>
    <w:link w:val="1H1DocumentHeader121211111121111110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basedOn w:val="a2"/>
    <w:uiPriority w:val="5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2"/>
    <w:uiPriority w:val="5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2"/>
    <w:uiPriority w:val="5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2"/>
    <w:uiPriority w:val="5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2"/>
    <w:uiPriority w:val="5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2"/>
    <w:uiPriority w:val="5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GridTable6Colorful">
    <w:name w:val="Grid Table 6 Colorful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">
    <w:name w:val="List Table 1 Light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ListTable2">
    <w:name w:val="List Table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">
    <w:name w:val="List Table 7 Colorful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2"/>
    <w:uiPriority w:val="99"/>
    <w:rsid w:val="00916B40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rsid w:val="00916B4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fffff2">
    <w:name w:val="endnote text"/>
    <w:basedOn w:val="a0"/>
    <w:link w:val="afffff3"/>
    <w:uiPriority w:val="99"/>
    <w:unhideWhenUsed/>
    <w:rsid w:val="00916B40"/>
    <w:rPr>
      <w:rFonts w:eastAsia="Arial"/>
      <w:sz w:val="20"/>
      <w:szCs w:val="22"/>
      <w:lang w:val="x-none" w:eastAsia="en-US"/>
    </w:rPr>
  </w:style>
  <w:style w:type="character" w:customStyle="1" w:styleId="afffff3">
    <w:name w:val="Текст концевой сноски Знак"/>
    <w:link w:val="afffff2"/>
    <w:uiPriority w:val="99"/>
    <w:rsid w:val="00916B40"/>
    <w:rPr>
      <w:rFonts w:ascii="Arial" w:eastAsia="Arial" w:hAnsi="Arial"/>
      <w:szCs w:val="22"/>
      <w:lang w:eastAsia="en-US"/>
    </w:rPr>
  </w:style>
  <w:style w:type="character" w:styleId="afffff4">
    <w:name w:val="endnote reference"/>
    <w:uiPriority w:val="99"/>
    <w:unhideWhenUsed/>
    <w:rsid w:val="00916B40"/>
    <w:rPr>
      <w:vertAlign w:val="superscript"/>
    </w:rPr>
  </w:style>
  <w:style w:type="paragraph" w:styleId="46">
    <w:name w:val="toc 4"/>
    <w:basedOn w:val="a0"/>
    <w:next w:val="a0"/>
    <w:uiPriority w:val="39"/>
    <w:unhideWhenUsed/>
    <w:rsid w:val="00916B40"/>
    <w:pPr>
      <w:spacing w:after="57" w:line="276" w:lineRule="auto"/>
      <w:ind w:left="850"/>
    </w:pPr>
    <w:rPr>
      <w:rFonts w:eastAsia="Arial"/>
      <w:sz w:val="22"/>
      <w:szCs w:val="22"/>
      <w:lang w:eastAsia="en-US"/>
    </w:rPr>
  </w:style>
  <w:style w:type="paragraph" w:styleId="53">
    <w:name w:val="toc 5"/>
    <w:basedOn w:val="a0"/>
    <w:next w:val="a0"/>
    <w:uiPriority w:val="39"/>
    <w:unhideWhenUsed/>
    <w:rsid w:val="00916B40"/>
    <w:pPr>
      <w:spacing w:after="57" w:line="276" w:lineRule="auto"/>
      <w:ind w:left="1134"/>
    </w:pPr>
    <w:rPr>
      <w:rFonts w:eastAsia="Arial"/>
      <w:sz w:val="22"/>
      <w:szCs w:val="22"/>
      <w:lang w:eastAsia="en-US"/>
    </w:rPr>
  </w:style>
  <w:style w:type="paragraph" w:styleId="62">
    <w:name w:val="toc 6"/>
    <w:basedOn w:val="a0"/>
    <w:next w:val="a0"/>
    <w:uiPriority w:val="39"/>
    <w:unhideWhenUsed/>
    <w:rsid w:val="00916B40"/>
    <w:pPr>
      <w:spacing w:after="57" w:line="276" w:lineRule="auto"/>
      <w:ind w:left="1417"/>
    </w:pPr>
    <w:rPr>
      <w:rFonts w:eastAsia="Arial"/>
      <w:sz w:val="22"/>
      <w:szCs w:val="22"/>
      <w:lang w:eastAsia="en-US"/>
    </w:rPr>
  </w:style>
  <w:style w:type="paragraph" w:styleId="73">
    <w:name w:val="toc 7"/>
    <w:basedOn w:val="a0"/>
    <w:next w:val="a0"/>
    <w:uiPriority w:val="39"/>
    <w:unhideWhenUsed/>
    <w:rsid w:val="00916B40"/>
    <w:pPr>
      <w:spacing w:after="57" w:line="276" w:lineRule="auto"/>
      <w:ind w:left="1701"/>
    </w:pPr>
    <w:rPr>
      <w:rFonts w:eastAsia="Arial"/>
      <w:sz w:val="22"/>
      <w:szCs w:val="22"/>
      <w:lang w:eastAsia="en-US"/>
    </w:rPr>
  </w:style>
  <w:style w:type="paragraph" w:styleId="83">
    <w:name w:val="toc 8"/>
    <w:basedOn w:val="a0"/>
    <w:next w:val="a0"/>
    <w:uiPriority w:val="39"/>
    <w:unhideWhenUsed/>
    <w:rsid w:val="00916B40"/>
    <w:pPr>
      <w:spacing w:after="57" w:line="276" w:lineRule="auto"/>
      <w:ind w:left="1984"/>
    </w:pPr>
    <w:rPr>
      <w:rFonts w:eastAsia="Arial"/>
      <w:sz w:val="22"/>
      <w:szCs w:val="22"/>
      <w:lang w:eastAsia="en-US"/>
    </w:rPr>
  </w:style>
  <w:style w:type="paragraph" w:styleId="91">
    <w:name w:val="toc 9"/>
    <w:basedOn w:val="a0"/>
    <w:next w:val="a0"/>
    <w:uiPriority w:val="39"/>
    <w:unhideWhenUsed/>
    <w:rsid w:val="00916B40"/>
    <w:pPr>
      <w:spacing w:after="57" w:line="276" w:lineRule="auto"/>
      <w:ind w:left="2268"/>
    </w:pPr>
    <w:rPr>
      <w:rFonts w:eastAsia="Arial"/>
      <w:sz w:val="22"/>
      <w:szCs w:val="22"/>
      <w:lang w:eastAsia="en-US"/>
    </w:rPr>
  </w:style>
  <w:style w:type="paragraph" w:styleId="afffff5">
    <w:name w:val="table of figures"/>
    <w:basedOn w:val="a0"/>
    <w:next w:val="a0"/>
    <w:uiPriority w:val="99"/>
    <w:unhideWhenUsed/>
    <w:rsid w:val="00916B40"/>
    <w:pPr>
      <w:spacing w:line="276" w:lineRule="auto"/>
    </w:pPr>
    <w:rPr>
      <w:rFonts w:eastAsia="Arial"/>
      <w:sz w:val="22"/>
      <w:szCs w:val="22"/>
      <w:lang w:eastAsia="en-US"/>
    </w:rPr>
  </w:style>
  <w:style w:type="paragraph" w:customStyle="1" w:styleId="3f0">
    <w:name w:val="Текст сноски;Знак3"/>
    <w:rsid w:val="00916B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67"/>
      <w:jc w:val="both"/>
    </w:pPr>
    <w:rPr>
      <w:rFonts w:ascii="Arial" w:hAnsi="Arial"/>
    </w:rPr>
  </w:style>
  <w:style w:type="paragraph" w:customStyle="1" w:styleId="1H1DocumentHeader121211111121111110">
    <w:name w:val="Заголовок 1;H1;Document Header1;Заголов;Загол 2;Заголовок 1 Знак2 Знак;Заголовок 1 Знак1 Знак Знак;Заголовок 1 Знак Знак Знак Знак;Заголовок 1 Знак Знак1 Знак Знак;Заголовок 1 Знак Знак2 Знак;Заголовок 1 Знак1 Знак1;Заголовок 1 Знак Знак Знак1;. (1.0);ё"/>
    <w:link w:val="GridTable2-Accent2"/>
    <w:uiPriority w:val="99"/>
    <w:rsid w:val="00916B4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0"/>
    </w:pPr>
    <w:rPr>
      <w:rFonts w:ascii="TimesET" w:hAnsi="TimesET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c7a0ba6f-4372-4e8d-9aa4-21f3a10ad8eb.doc" TargetMode="External"/><Relationship Id="rId13" Type="http://schemas.openxmlformats.org/officeDocument/2006/relationships/hyperlink" Target="/content/act/28ecd71b-07d2-406a-ae8b-bd40545fa60f.html" TargetMode="External"/><Relationship Id="rId18" Type="http://schemas.openxmlformats.org/officeDocument/2006/relationships/header" Target="header2.xml"/><Relationship Id="rId26" Type="http://schemas.openxmlformats.org/officeDocument/2006/relationships/hyperlink" Target="file:///C:\content\act\e3582471-b8b8-4d69-b4c4-3df3f904eea0.htm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/content/act/bd5169c9-212d-4a9c-b7f9-37468228d941.html" TargetMode="External"/><Relationship Id="rId17" Type="http://schemas.openxmlformats.org/officeDocument/2006/relationships/header" Target="header1.xml"/><Relationship Id="rId25" Type="http://schemas.openxmlformats.org/officeDocument/2006/relationships/hyperlink" Target="file:///C:\content\act\e3582471-b8b8-4d69-b4c4-3df3f904eea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/content/act/c7a0ba6f-4372-4e8d-9aa4-21f3a10ad8eb.doc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8f21b21c-a408-42c4-b9fe-a939b863c84a.html" TargetMode="External"/><Relationship Id="rId24" Type="http://schemas.openxmlformats.org/officeDocument/2006/relationships/hyperlink" Target="file:///C:\content\act\bd5169c9-212d-4a9c-b7f9-37468228d94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content/act/07e81e68-d575-4b2d-a2bb-e802ae8c8446.html" TargetMode="External"/><Relationship Id="rId23" Type="http://schemas.openxmlformats.org/officeDocument/2006/relationships/hyperlink" Target="/content/act/b9d8f95a-b3cd-4c0e-b826-21a867f10a91.doc" TargetMode="External"/><Relationship Id="rId28" Type="http://schemas.openxmlformats.org/officeDocument/2006/relationships/header" Target="header4.xml"/><Relationship Id="rId10" Type="http://schemas.openxmlformats.org/officeDocument/2006/relationships/hyperlink" Target="/content/act/b9d8f95a-b3cd-4c0e-b826-21a867f10a91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/content/act/44a09aa6-ba77-470f-8189-26c7ebfb6bfd.doc" TargetMode="External"/><Relationship Id="rId14" Type="http://schemas.openxmlformats.org/officeDocument/2006/relationships/hyperlink" Target="/content/act/29e98414-d514-47cf-8603-36224b267a59.doc" TargetMode="External"/><Relationship Id="rId22" Type="http://schemas.openxmlformats.org/officeDocument/2006/relationships/footer" Target="footer3.xml"/><Relationship Id="rId27" Type="http://schemas.openxmlformats.org/officeDocument/2006/relationships/hyperlink" Target="file:///C:\content\act\e3582471-b8b8-4d69-b4c4-3df3f904eea0.html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097D-FC50-42AC-B11D-77F1A37E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16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20137</CharactersWithSpaces>
  <SharedDoc>false</SharedDoc>
  <HLinks>
    <vt:vector size="84" baseType="variant">
      <vt:variant>
        <vt:i4>5570673</vt:i4>
      </vt:variant>
      <vt:variant>
        <vt:i4>39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5570673</vt:i4>
      </vt:variant>
      <vt:variant>
        <vt:i4>36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5570673</vt:i4>
      </vt:variant>
      <vt:variant>
        <vt:i4>33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786556</vt:i4>
      </vt:variant>
      <vt:variant>
        <vt:i4>30</vt:i4>
      </vt:variant>
      <vt:variant>
        <vt:i4>0</vt:i4>
      </vt:variant>
      <vt:variant>
        <vt:i4>5</vt:i4>
      </vt:variant>
      <vt:variant>
        <vt:lpwstr>C:\content\act\bd5169c9-212d-4a9c-b7f9-37468228d941.html</vt:lpwstr>
      </vt:variant>
      <vt:variant>
        <vt:lpwstr/>
      </vt:variant>
      <vt:variant>
        <vt:i4>7340060</vt:i4>
      </vt:variant>
      <vt:variant>
        <vt:i4>27</vt:i4>
      </vt:variant>
      <vt:variant>
        <vt:i4>0</vt:i4>
      </vt:variant>
      <vt:variant>
        <vt:i4>5</vt:i4>
      </vt:variant>
      <vt:variant>
        <vt:lpwstr>C:\content\act\b9d8f95a-b3cd-4c0e-b826-21a867f10a91.doc</vt:lpwstr>
      </vt:variant>
      <vt:variant>
        <vt:lpwstr/>
      </vt:variant>
      <vt:variant>
        <vt:i4>2818136</vt:i4>
      </vt:variant>
      <vt:variant>
        <vt:i4>24</vt:i4>
      </vt:variant>
      <vt:variant>
        <vt:i4>0</vt:i4>
      </vt:variant>
      <vt:variant>
        <vt:i4>5</vt:i4>
      </vt:variant>
      <vt:variant>
        <vt:lpwstr>\\file-server\content\act\c7a0ba6f-4372-4e8d-9aa4-21f3a10ad8eb.doc</vt:lpwstr>
      </vt:variant>
      <vt:variant>
        <vt:lpwstr/>
      </vt:variant>
      <vt:variant>
        <vt:i4>7405645</vt:i4>
      </vt:variant>
      <vt:variant>
        <vt:i4>21</vt:i4>
      </vt:variant>
      <vt:variant>
        <vt:i4>0</vt:i4>
      </vt:variant>
      <vt:variant>
        <vt:i4>5</vt:i4>
      </vt:variant>
      <vt:variant>
        <vt:lpwstr>\\file-server\content\act\07e81e68-d575-4b2d-a2bb-e802ae8c8446.html</vt:lpwstr>
      </vt:variant>
      <vt:variant>
        <vt:lpwstr/>
      </vt:variant>
      <vt:variant>
        <vt:i4>8192090</vt:i4>
      </vt:variant>
      <vt:variant>
        <vt:i4>18</vt:i4>
      </vt:variant>
      <vt:variant>
        <vt:i4>0</vt:i4>
      </vt:variant>
      <vt:variant>
        <vt:i4>5</vt:i4>
      </vt:variant>
      <vt:variant>
        <vt:lpwstr>\\file-server\content\act\29e98414-d514-47cf-8603-36224b267a59.doc</vt:lpwstr>
      </vt:variant>
      <vt:variant>
        <vt:lpwstr/>
      </vt:variant>
      <vt:variant>
        <vt:i4>8323148</vt:i4>
      </vt:variant>
      <vt:variant>
        <vt:i4>15</vt:i4>
      </vt:variant>
      <vt:variant>
        <vt:i4>0</vt:i4>
      </vt:variant>
      <vt:variant>
        <vt:i4>5</vt:i4>
      </vt:variant>
      <vt:variant>
        <vt:lpwstr>\\file-server\content\act\28ecd71b-07d2-406a-ae8b-bd40545fa60f.html</vt:lpwstr>
      </vt:variant>
      <vt:variant>
        <vt:lpwstr/>
      </vt:variant>
      <vt:variant>
        <vt:i4>2818112</vt:i4>
      </vt:variant>
      <vt:variant>
        <vt:i4>12</vt:i4>
      </vt:variant>
      <vt:variant>
        <vt:i4>0</vt:i4>
      </vt:variant>
      <vt:variant>
        <vt:i4>5</vt:i4>
      </vt:variant>
      <vt:variant>
        <vt:lpwstr>\\file-server\content\act\bd5169c9-212d-4a9c-b7f9-37468228d941.html</vt:lpwstr>
      </vt:variant>
      <vt:variant>
        <vt:lpwstr/>
      </vt:variant>
      <vt:variant>
        <vt:i4>8126534</vt:i4>
      </vt:variant>
      <vt:variant>
        <vt:i4>9</vt:i4>
      </vt:variant>
      <vt:variant>
        <vt:i4>0</vt:i4>
      </vt:variant>
      <vt:variant>
        <vt:i4>5</vt:i4>
      </vt:variant>
      <vt:variant>
        <vt:lpwstr>\\file-server\content\act\8f21b21c-a408-42c4-b9fe-a939b863c84a.html</vt:lpwstr>
      </vt:variant>
      <vt:variant>
        <vt:lpwstr/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C:\content\act\b9d8f95a-b3cd-4c0e-b826-21a867f10a91.doc</vt:lpwstr>
      </vt:variant>
      <vt:variant>
        <vt:lpwstr/>
      </vt:variant>
      <vt:variant>
        <vt:i4>2686983</vt:i4>
      </vt:variant>
      <vt:variant>
        <vt:i4>3</vt:i4>
      </vt:variant>
      <vt:variant>
        <vt:i4>0</vt:i4>
      </vt:variant>
      <vt:variant>
        <vt:i4>5</vt:i4>
      </vt:variant>
      <vt:variant>
        <vt:lpwstr>\\file-server\content\act\44a09aa6-ba77-470f-8189-26c7ebfb6bfd.doc</vt:lpwstr>
      </vt:variant>
      <vt:variant>
        <vt:lpwstr/>
      </vt:variant>
      <vt:variant>
        <vt:i4>2818136</vt:i4>
      </vt:variant>
      <vt:variant>
        <vt:i4>0</vt:i4>
      </vt:variant>
      <vt:variant>
        <vt:i4>0</vt:i4>
      </vt:variant>
      <vt:variant>
        <vt:i4>5</vt:i4>
      </vt:variant>
      <vt:variant>
        <vt:lpwstr>\\file-server\content\act\c7a0ba6f-4372-4e8d-9aa4-21f3a10ad8eb.doc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2020-07-09T05:52:00Z</cp:lastPrinted>
  <dcterms:created xsi:type="dcterms:W3CDTF">2024-04-12T05:25:00Z</dcterms:created>
  <dcterms:modified xsi:type="dcterms:W3CDTF">2024-04-12T05:25:00Z</dcterms:modified>
</cp:coreProperties>
</file>