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8E50A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2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EB6CE0" w:rsidRDefault="001A685C" w:rsidP="008364C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EB6CE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EB6CE0" w:rsidRDefault="00782CF2" w:rsidP="009430AB">
            <w:pPr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от</w:t>
            </w:r>
            <w:r w:rsidR="008364CD" w:rsidRPr="00EB6CE0">
              <w:rPr>
                <w:sz w:val="26"/>
                <w:szCs w:val="26"/>
              </w:rPr>
              <w:t xml:space="preserve"> </w:t>
            </w:r>
            <w:r w:rsidR="008E50A8">
              <w:rPr>
                <w:sz w:val="26"/>
                <w:szCs w:val="26"/>
              </w:rPr>
              <w:t>08</w:t>
            </w:r>
            <w:r w:rsidR="00EB6CE0">
              <w:rPr>
                <w:sz w:val="26"/>
                <w:szCs w:val="26"/>
              </w:rPr>
              <w:t xml:space="preserve"> сентября</w:t>
            </w:r>
            <w:r w:rsidR="00B0671B" w:rsidRPr="00EB6CE0">
              <w:rPr>
                <w:sz w:val="26"/>
                <w:szCs w:val="26"/>
              </w:rPr>
              <w:t xml:space="preserve"> </w:t>
            </w:r>
            <w:r w:rsidR="006D76D7" w:rsidRPr="00EB6CE0">
              <w:rPr>
                <w:sz w:val="26"/>
                <w:szCs w:val="26"/>
              </w:rPr>
              <w:t>202</w:t>
            </w:r>
            <w:r w:rsidR="00B32678" w:rsidRPr="00EB6CE0">
              <w:rPr>
                <w:sz w:val="26"/>
                <w:szCs w:val="26"/>
              </w:rPr>
              <w:t>3</w:t>
            </w:r>
            <w:r w:rsidR="008364CD" w:rsidRPr="00EB6CE0">
              <w:rPr>
                <w:sz w:val="26"/>
                <w:szCs w:val="26"/>
              </w:rPr>
              <w:t xml:space="preserve"> </w:t>
            </w:r>
            <w:r w:rsidR="005C66B5" w:rsidRPr="00EB6CE0">
              <w:rPr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EB6CE0" w:rsidRDefault="005C66B5" w:rsidP="008364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EB6CE0" w:rsidRDefault="005C66B5" w:rsidP="008364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EB6CE0" w:rsidRDefault="005C66B5" w:rsidP="00DD5AE4">
            <w:pPr>
              <w:jc w:val="right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№</w:t>
            </w:r>
            <w:r w:rsidR="008364CD" w:rsidRPr="00EB6CE0">
              <w:rPr>
                <w:sz w:val="26"/>
                <w:szCs w:val="26"/>
              </w:rPr>
              <w:t xml:space="preserve"> </w:t>
            </w:r>
            <w:r w:rsidR="008E50A8">
              <w:rPr>
                <w:sz w:val="26"/>
                <w:szCs w:val="26"/>
              </w:rPr>
              <w:t>521</w:t>
            </w:r>
            <w:r w:rsidR="00016CB3" w:rsidRPr="00EB6CE0">
              <w:rPr>
                <w:sz w:val="26"/>
                <w:szCs w:val="26"/>
              </w:rPr>
              <w:t>-р</w:t>
            </w:r>
          </w:p>
        </w:tc>
      </w:tr>
      <w:tr w:rsidR="001A685C" w:rsidRPr="00EB6CE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6CE0" w:rsidRDefault="001A685C" w:rsidP="008364CD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6CE0" w:rsidRDefault="001A685C" w:rsidP="008364CD">
            <w:pPr>
              <w:jc w:val="center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пгт.</w:t>
            </w:r>
            <w:r w:rsidR="008364CD" w:rsidRPr="00EB6CE0">
              <w:rPr>
                <w:sz w:val="26"/>
                <w:szCs w:val="26"/>
              </w:rPr>
              <w:t xml:space="preserve"> </w:t>
            </w:r>
            <w:r w:rsidRPr="00EB6CE0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B6CE0" w:rsidRDefault="001A685C" w:rsidP="008364CD">
            <w:pPr>
              <w:jc w:val="right"/>
              <w:rPr>
                <w:sz w:val="26"/>
                <w:szCs w:val="26"/>
              </w:rPr>
            </w:pPr>
          </w:p>
        </w:tc>
      </w:tr>
    </w:tbl>
    <w:p w:rsidR="00C1245B" w:rsidRPr="00EB6CE0" w:rsidRDefault="00C1245B" w:rsidP="00C1245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0"/>
      </w:tblGrid>
      <w:tr w:rsidR="00C1245B" w:rsidRPr="00EB6CE0" w:rsidTr="00EB6CE0">
        <w:trPr>
          <w:trHeight w:val="935"/>
        </w:trPr>
        <w:tc>
          <w:tcPr>
            <w:tcW w:w="6250" w:type="dxa"/>
          </w:tcPr>
          <w:p w:rsidR="00EB6CE0" w:rsidRPr="00EB6CE0" w:rsidRDefault="00EB6CE0" w:rsidP="00EB6CE0">
            <w:pPr>
              <w:shd w:val="clear" w:color="auto" w:fill="FFFFFF"/>
              <w:tabs>
                <w:tab w:val="left" w:pos="709"/>
                <w:tab w:val="left" w:pos="6379"/>
              </w:tabs>
              <w:autoSpaceDE w:val="0"/>
              <w:autoSpaceDN w:val="0"/>
              <w:adjustRightInd w:val="0"/>
              <w:ind w:right="20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О проведении отбора получателей субсидий</w:t>
            </w:r>
          </w:p>
          <w:p w:rsidR="00C1245B" w:rsidRPr="00EB6CE0" w:rsidRDefault="00EB6CE0" w:rsidP="00EB6CE0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20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      </w:r>
          </w:p>
        </w:tc>
      </w:tr>
    </w:tbl>
    <w:p w:rsidR="00EB6CE0" w:rsidRPr="00E80AE1" w:rsidRDefault="00EB6CE0" w:rsidP="00EB6CE0">
      <w:pPr>
        <w:shd w:val="clear" w:color="auto" w:fill="FFFFFF"/>
        <w:autoSpaceDE w:val="0"/>
        <w:autoSpaceDN w:val="0"/>
        <w:adjustRightInd w:val="0"/>
        <w:ind w:right="4074"/>
        <w:jc w:val="both"/>
        <w:rPr>
          <w:sz w:val="25"/>
          <w:szCs w:val="25"/>
        </w:rPr>
      </w:pP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В соответствии со статьей 78, 78.5 Бюджетного кодекса Р</w:t>
      </w:r>
      <w:r w:rsidR="00D333DB" w:rsidRPr="00D333DB">
        <w:rPr>
          <w:sz w:val="26"/>
          <w:szCs w:val="26"/>
        </w:rPr>
        <w:t xml:space="preserve">оссийской </w:t>
      </w:r>
      <w:r w:rsidRPr="00D333DB">
        <w:rPr>
          <w:sz w:val="26"/>
          <w:szCs w:val="26"/>
        </w:rPr>
        <w:t>Ф</w:t>
      </w:r>
      <w:r w:rsidR="00D333DB" w:rsidRPr="00D333DB">
        <w:rPr>
          <w:sz w:val="26"/>
          <w:szCs w:val="26"/>
        </w:rPr>
        <w:t>едерации</w:t>
      </w:r>
      <w:r w:rsidRPr="00D333DB">
        <w:rPr>
          <w:sz w:val="26"/>
          <w:szCs w:val="26"/>
        </w:rPr>
        <w:t xml:space="preserve">, постановлением администрации Кондинского района от 04 сентября </w:t>
      </w:r>
      <w:r w:rsidR="00D333DB" w:rsidRPr="00D333DB">
        <w:rPr>
          <w:sz w:val="26"/>
          <w:szCs w:val="26"/>
        </w:rPr>
        <w:t xml:space="preserve">                </w:t>
      </w:r>
      <w:r w:rsidRPr="00D333DB">
        <w:rPr>
          <w:sz w:val="26"/>
          <w:szCs w:val="26"/>
        </w:rPr>
        <w:t xml:space="preserve">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района»: 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1. Управлению жилищно-коммунального хозяйства администрации Кондинского района: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1.1. Провести отбор организаций жилищно-коммунального хозяйства на получение субсидий из средств бюджета Кондинского района на возмещение затрат на приобретение топливно-энергетических ресурсов за 1 полугодие 2023 года,                        в соответствии с подпунктом 1.5.2 пункта 1.5 статьи 1 Порядка.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1.1.1. Сроки начал</w:t>
      </w:r>
      <w:r w:rsidR="008E50A8">
        <w:rPr>
          <w:sz w:val="26"/>
          <w:szCs w:val="26"/>
        </w:rPr>
        <w:t>а и окончания приема заявок с 12</w:t>
      </w:r>
      <w:r w:rsidRPr="00D333DB">
        <w:rPr>
          <w:sz w:val="26"/>
          <w:szCs w:val="26"/>
        </w:rPr>
        <w:t xml:space="preserve"> сентября 2023 год</w:t>
      </w:r>
      <w:r w:rsidR="008E50A8">
        <w:rPr>
          <w:sz w:val="26"/>
          <w:szCs w:val="26"/>
        </w:rPr>
        <w:t>а                          по 16</w:t>
      </w:r>
      <w:r w:rsidRPr="00D333DB">
        <w:rPr>
          <w:sz w:val="26"/>
          <w:szCs w:val="26"/>
        </w:rPr>
        <w:t xml:space="preserve"> сентября 2023 года.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1.1.2. Форма проведения отбора: запрос предложений.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 xml:space="preserve">1.2. </w:t>
      </w:r>
      <w:proofErr w:type="gramStart"/>
      <w:r w:rsidRPr="00D333DB">
        <w:rPr>
          <w:sz w:val="26"/>
          <w:szCs w:val="26"/>
        </w:rPr>
        <w:t>Разместить объявление</w:t>
      </w:r>
      <w:proofErr w:type="gramEnd"/>
      <w:r w:rsidRPr="00D333DB">
        <w:rPr>
          <w:sz w:val="26"/>
          <w:szCs w:val="26"/>
        </w:rPr>
        <w:t xml:space="preserve"> о проведении отбора на едином портале                        (при наличии технической возможности) и на официальном сайте органов местного самоуправления Кондинского района Ханты-Мансийского автономного                       округа – Югры.</w:t>
      </w:r>
    </w:p>
    <w:p w:rsidR="00EB6CE0" w:rsidRPr="00D333DB" w:rsidRDefault="00EB6CE0" w:rsidP="00EB6CE0">
      <w:pPr>
        <w:ind w:firstLine="720"/>
        <w:jc w:val="both"/>
        <w:rPr>
          <w:sz w:val="26"/>
          <w:szCs w:val="26"/>
        </w:rPr>
      </w:pPr>
      <w:r w:rsidRPr="00D333DB">
        <w:rPr>
          <w:sz w:val="26"/>
          <w:szCs w:val="26"/>
        </w:rPr>
        <w:t>2. Распоряжение вступает в силу после его подписания.</w:t>
      </w:r>
    </w:p>
    <w:p w:rsidR="00EB6CE0" w:rsidRPr="00D333DB" w:rsidRDefault="00EB6CE0" w:rsidP="00EB6CE0">
      <w:pPr>
        <w:ind w:firstLine="709"/>
        <w:jc w:val="both"/>
        <w:rPr>
          <w:sz w:val="26"/>
          <w:szCs w:val="26"/>
        </w:rPr>
      </w:pPr>
      <w:r w:rsidRPr="00D333DB">
        <w:rPr>
          <w:sz w:val="26"/>
          <w:szCs w:val="26"/>
        </w:rPr>
        <w:t xml:space="preserve">3. </w:t>
      </w:r>
      <w:proofErr w:type="gramStart"/>
      <w:r w:rsidRPr="00D333DB">
        <w:rPr>
          <w:sz w:val="26"/>
          <w:szCs w:val="26"/>
        </w:rPr>
        <w:t>Контроль за</w:t>
      </w:r>
      <w:proofErr w:type="gramEnd"/>
      <w:r w:rsidRPr="00D333DB">
        <w:rPr>
          <w:sz w:val="26"/>
          <w:szCs w:val="26"/>
        </w:rPr>
        <w:t xml:space="preserve"> выполнением распоряжения возложить на заместителя главы района А.В. </w:t>
      </w:r>
      <w:proofErr w:type="spellStart"/>
      <w:r w:rsidRPr="00D333DB">
        <w:rPr>
          <w:sz w:val="26"/>
          <w:szCs w:val="26"/>
        </w:rPr>
        <w:t>Зяблицева</w:t>
      </w:r>
      <w:proofErr w:type="spellEnd"/>
      <w:r w:rsidRPr="00D333DB">
        <w:rPr>
          <w:sz w:val="26"/>
          <w:szCs w:val="26"/>
        </w:rPr>
        <w:t xml:space="preserve">. </w:t>
      </w:r>
      <w:bookmarkStart w:id="0" w:name="_GoBack"/>
      <w:bookmarkEnd w:id="0"/>
    </w:p>
    <w:p w:rsidR="00EB6CE0" w:rsidRPr="00D333DB" w:rsidRDefault="00EB6CE0" w:rsidP="00EB6CE0">
      <w:pPr>
        <w:ind w:firstLine="709"/>
        <w:jc w:val="both"/>
        <w:rPr>
          <w:sz w:val="26"/>
          <w:szCs w:val="26"/>
        </w:rPr>
      </w:pPr>
    </w:p>
    <w:p w:rsidR="00EB6CE0" w:rsidRDefault="00EB6CE0" w:rsidP="00C1245B">
      <w:pPr>
        <w:jc w:val="both"/>
      </w:pPr>
    </w:p>
    <w:p w:rsidR="00EB6CE0" w:rsidRPr="001859A5" w:rsidRDefault="00EB6CE0" w:rsidP="00C124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C1245B" w:rsidRPr="00EB6CE0" w:rsidTr="00C2051C">
        <w:tc>
          <w:tcPr>
            <w:tcW w:w="3652" w:type="dxa"/>
          </w:tcPr>
          <w:p w:rsidR="00C1245B" w:rsidRPr="00EB6CE0" w:rsidRDefault="00C1245B" w:rsidP="00C205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Глава района</w:t>
            </w:r>
          </w:p>
        </w:tc>
        <w:tc>
          <w:tcPr>
            <w:tcW w:w="2151" w:type="dxa"/>
          </w:tcPr>
          <w:p w:rsidR="00C1245B" w:rsidRPr="00EB6CE0" w:rsidRDefault="00C1245B" w:rsidP="00C205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1245B" w:rsidRPr="00EB6CE0" w:rsidRDefault="00C1245B" w:rsidP="00C205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C1245B" w:rsidRPr="00EB6CE0" w:rsidRDefault="00C1245B" w:rsidP="00C2051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B6CE0">
              <w:rPr>
                <w:sz w:val="26"/>
                <w:szCs w:val="26"/>
              </w:rPr>
              <w:t>А.А.</w:t>
            </w:r>
            <w:r w:rsidR="00EB6CE0">
              <w:rPr>
                <w:sz w:val="26"/>
                <w:szCs w:val="26"/>
              </w:rPr>
              <w:t xml:space="preserve"> </w:t>
            </w:r>
            <w:r w:rsidRPr="00EB6CE0">
              <w:rPr>
                <w:sz w:val="26"/>
                <w:szCs w:val="26"/>
              </w:rPr>
              <w:t>Мухин</w:t>
            </w:r>
          </w:p>
        </w:tc>
      </w:tr>
    </w:tbl>
    <w:p w:rsidR="00EB6CE0" w:rsidRDefault="00EB6CE0" w:rsidP="00CE05D3">
      <w:pPr>
        <w:rPr>
          <w:color w:val="000000"/>
          <w:sz w:val="16"/>
        </w:rPr>
      </w:pPr>
    </w:p>
    <w:p w:rsidR="00EB6CE0" w:rsidRDefault="00EB6CE0" w:rsidP="00CE05D3">
      <w:pPr>
        <w:rPr>
          <w:color w:val="000000"/>
          <w:sz w:val="16"/>
        </w:rPr>
      </w:pPr>
    </w:p>
    <w:p w:rsidR="00C1245B" w:rsidRPr="00EB6CE0" w:rsidRDefault="00EB6CE0" w:rsidP="00EB6CE0">
      <w:pPr>
        <w:rPr>
          <w:color w:val="000000"/>
          <w:sz w:val="16"/>
        </w:rPr>
      </w:pPr>
      <w:proofErr w:type="spellStart"/>
      <w:proofErr w:type="gramStart"/>
      <w:r>
        <w:rPr>
          <w:color w:val="000000"/>
          <w:sz w:val="16"/>
        </w:rPr>
        <w:t>ст</w:t>
      </w:r>
      <w:proofErr w:type="spellEnd"/>
      <w:proofErr w:type="gramEnd"/>
      <w:r w:rsidR="00CE05D3" w:rsidRPr="00D9513A">
        <w:rPr>
          <w:color w:val="000000"/>
          <w:sz w:val="16"/>
        </w:rPr>
        <w:t>/Ба</w:t>
      </w:r>
      <w:r w:rsidR="00CE05D3">
        <w:rPr>
          <w:color w:val="000000"/>
          <w:sz w:val="16"/>
        </w:rPr>
        <w:t>нк документов/Распоряжения 2023</w:t>
      </w:r>
    </w:p>
    <w:sectPr w:rsidR="00C1245B" w:rsidRPr="00EB6CE0" w:rsidSect="00155AC8">
      <w:headerReference w:type="default" r:id="rId10"/>
      <w:head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77" w:rsidRDefault="00367677">
      <w:r>
        <w:separator/>
      </w:r>
    </w:p>
  </w:endnote>
  <w:endnote w:type="continuationSeparator" w:id="0">
    <w:p w:rsidR="00367677" w:rsidRDefault="003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77" w:rsidRDefault="00367677">
      <w:r>
        <w:separator/>
      </w:r>
    </w:p>
  </w:footnote>
  <w:footnote w:type="continuationSeparator" w:id="0">
    <w:p w:rsidR="00367677" w:rsidRDefault="0036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33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67677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0A8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2AA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5D94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5B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5D3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2252"/>
    <w:rsid w:val="00D322C9"/>
    <w:rsid w:val="00D32B65"/>
    <w:rsid w:val="00D333DB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6CE0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7FF-AC44-4857-AFE7-28F17B4A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2023-04-05T09:00:00Z</cp:lastPrinted>
  <dcterms:created xsi:type="dcterms:W3CDTF">2023-09-15T04:37:00Z</dcterms:created>
  <dcterms:modified xsi:type="dcterms:W3CDTF">2023-09-15T08:37:00Z</dcterms:modified>
</cp:coreProperties>
</file>