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A1B" w:rsidRDefault="00C86A1B" w:rsidP="00C86A1B">
      <w:pPr>
        <w:spacing w:line="0" w:lineRule="atLeast"/>
        <w:jc w:val="center"/>
        <w:rPr>
          <w:szCs w:val="28"/>
        </w:rPr>
      </w:pPr>
      <w:bookmarkStart w:id="0" w:name="_GoBack"/>
      <w:r>
        <w:rPr>
          <w:noProof/>
          <w:szCs w:val="28"/>
        </w:rPr>
        <w:drawing>
          <wp:inline distT="0" distB="0" distL="0" distR="0">
            <wp:extent cx="8001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inline>
        </w:drawing>
      </w:r>
    </w:p>
    <w:p w:rsidR="00C86A1B" w:rsidRDefault="00C86A1B" w:rsidP="00C86A1B">
      <w:pPr>
        <w:spacing w:line="0" w:lineRule="atLeast"/>
        <w:jc w:val="center"/>
        <w:rPr>
          <w:b/>
          <w:szCs w:val="28"/>
        </w:rPr>
      </w:pPr>
    </w:p>
    <w:p w:rsidR="00C86A1B" w:rsidRDefault="00C86A1B" w:rsidP="00C86A1B">
      <w:pPr>
        <w:spacing w:line="0" w:lineRule="atLeast"/>
        <w:jc w:val="center"/>
        <w:rPr>
          <w:b/>
          <w:sz w:val="28"/>
          <w:szCs w:val="28"/>
        </w:rPr>
      </w:pPr>
      <w:r>
        <w:rPr>
          <w:b/>
          <w:sz w:val="28"/>
          <w:szCs w:val="28"/>
        </w:rPr>
        <w:t>ХАНТЫ-МАНСИЙСКИЙ АВТОНОМНЫЙ ОКРУГ – ЮГРА</w:t>
      </w:r>
    </w:p>
    <w:p w:rsidR="00C86A1B" w:rsidRDefault="00C86A1B" w:rsidP="00C86A1B">
      <w:pPr>
        <w:spacing w:line="0" w:lineRule="atLeast"/>
        <w:jc w:val="center"/>
        <w:rPr>
          <w:b/>
          <w:sz w:val="28"/>
          <w:szCs w:val="28"/>
        </w:rPr>
      </w:pPr>
      <w:r>
        <w:rPr>
          <w:b/>
          <w:sz w:val="28"/>
          <w:szCs w:val="28"/>
        </w:rPr>
        <w:t>ДУМА КОНДИНСКОГО РАЙОНА</w:t>
      </w:r>
    </w:p>
    <w:p w:rsidR="00C86A1B" w:rsidRDefault="00C86A1B" w:rsidP="00C86A1B">
      <w:pPr>
        <w:spacing w:line="0" w:lineRule="atLeast"/>
        <w:jc w:val="center"/>
        <w:rPr>
          <w:b/>
          <w:sz w:val="28"/>
          <w:szCs w:val="28"/>
        </w:rPr>
      </w:pPr>
    </w:p>
    <w:p w:rsidR="00C86A1B" w:rsidRDefault="00C86A1B" w:rsidP="00C86A1B">
      <w:pPr>
        <w:spacing w:line="0" w:lineRule="atLeast"/>
        <w:jc w:val="center"/>
        <w:rPr>
          <w:b/>
          <w:sz w:val="28"/>
          <w:szCs w:val="28"/>
        </w:rPr>
      </w:pPr>
      <w:r>
        <w:rPr>
          <w:b/>
          <w:sz w:val="28"/>
          <w:szCs w:val="28"/>
        </w:rPr>
        <w:t>РЕШЕНИЕ</w:t>
      </w:r>
    </w:p>
    <w:bookmarkEnd w:id="0"/>
    <w:p w:rsidR="007B69FF" w:rsidRPr="007B69FF" w:rsidRDefault="007B69FF" w:rsidP="007B69FF">
      <w:pPr>
        <w:pStyle w:val="ConsTitle"/>
        <w:widowControl/>
        <w:spacing w:line="0" w:lineRule="atLeast"/>
        <w:ind w:right="0"/>
        <w:jc w:val="center"/>
        <w:rPr>
          <w:rFonts w:ascii="Times New Roman" w:hAnsi="Times New Roman"/>
          <w:sz w:val="28"/>
          <w:szCs w:val="28"/>
        </w:rPr>
      </w:pPr>
    </w:p>
    <w:p w:rsidR="007B69FF" w:rsidRPr="00C86A1B" w:rsidRDefault="007B69FF" w:rsidP="00C86A1B">
      <w:pPr>
        <w:spacing w:line="0" w:lineRule="atLeast"/>
        <w:jc w:val="center"/>
        <w:rPr>
          <w:b/>
          <w:sz w:val="28"/>
          <w:szCs w:val="28"/>
        </w:rPr>
      </w:pPr>
      <w:r w:rsidRPr="00C86A1B">
        <w:rPr>
          <w:b/>
          <w:sz w:val="28"/>
          <w:szCs w:val="28"/>
        </w:rPr>
        <w:t>О внесении изменений</w:t>
      </w:r>
    </w:p>
    <w:p w:rsidR="00C77DB6" w:rsidRPr="00C86A1B" w:rsidRDefault="007B69FF" w:rsidP="00C86A1B">
      <w:pPr>
        <w:spacing w:line="0" w:lineRule="atLeast"/>
        <w:jc w:val="center"/>
        <w:rPr>
          <w:b/>
          <w:sz w:val="28"/>
          <w:szCs w:val="28"/>
        </w:rPr>
      </w:pPr>
      <w:r w:rsidRPr="00C86A1B">
        <w:rPr>
          <w:b/>
          <w:sz w:val="28"/>
          <w:szCs w:val="28"/>
        </w:rPr>
        <w:t xml:space="preserve">в решение Думы Кондинского района от 29 декабря 2014 года № 518 </w:t>
      </w:r>
    </w:p>
    <w:p w:rsidR="007B69FF" w:rsidRPr="00C86A1B" w:rsidRDefault="007B69FF" w:rsidP="00C86A1B">
      <w:pPr>
        <w:spacing w:line="0" w:lineRule="atLeast"/>
        <w:jc w:val="center"/>
        <w:rPr>
          <w:b/>
          <w:sz w:val="28"/>
          <w:szCs w:val="28"/>
        </w:rPr>
      </w:pPr>
      <w:r w:rsidRPr="00C86A1B">
        <w:rPr>
          <w:b/>
          <w:sz w:val="28"/>
          <w:szCs w:val="28"/>
        </w:rPr>
        <w:t>«О бюджете муниципального образования Кондинский район</w:t>
      </w:r>
    </w:p>
    <w:p w:rsidR="007B69FF" w:rsidRPr="00C86A1B" w:rsidRDefault="007B69FF" w:rsidP="00C86A1B">
      <w:pPr>
        <w:spacing w:line="0" w:lineRule="atLeast"/>
        <w:jc w:val="center"/>
        <w:rPr>
          <w:b/>
          <w:sz w:val="28"/>
          <w:szCs w:val="28"/>
        </w:rPr>
      </w:pPr>
      <w:r w:rsidRPr="00C86A1B">
        <w:rPr>
          <w:b/>
          <w:sz w:val="28"/>
          <w:szCs w:val="28"/>
        </w:rPr>
        <w:t>на 2015 год и на плановый период 2016 и 2017 годов»</w:t>
      </w:r>
    </w:p>
    <w:p w:rsidR="007B69FF" w:rsidRPr="00C86A1B" w:rsidRDefault="007B69FF" w:rsidP="007B69FF">
      <w:pPr>
        <w:spacing w:line="0" w:lineRule="atLeast"/>
        <w:jc w:val="center"/>
        <w:rPr>
          <w:b/>
          <w:sz w:val="28"/>
          <w:szCs w:val="28"/>
        </w:rPr>
      </w:pPr>
    </w:p>
    <w:p w:rsidR="00FF4C50" w:rsidRPr="00FF4C50" w:rsidRDefault="00FF4C50" w:rsidP="00FF4C50">
      <w:pPr>
        <w:ind w:firstLine="720"/>
        <w:jc w:val="both"/>
        <w:rPr>
          <w:b/>
          <w:bCs/>
          <w:sz w:val="28"/>
        </w:rPr>
      </w:pPr>
      <w:r w:rsidRPr="00FF4C50">
        <w:rPr>
          <w:bCs/>
          <w:sz w:val="28"/>
        </w:rPr>
        <w:t xml:space="preserve">В соответствии со статьями 217, 232 Бюджетного кодекса Российской Федерации, решением Думы Кондинского района от 15 сентября 2011 года </w:t>
      </w:r>
      <w:r w:rsidR="00311250">
        <w:rPr>
          <w:bCs/>
          <w:sz w:val="28"/>
        </w:rPr>
        <w:t xml:space="preserve"> </w:t>
      </w:r>
      <w:r w:rsidRPr="00FF4C50">
        <w:rPr>
          <w:bCs/>
          <w:sz w:val="28"/>
        </w:rPr>
        <w:t xml:space="preserve">№ 133, руководствуясь подпунктом 2 пункта 1 статьи 18 Устава Кондинского района, Дума Кондинского района  </w:t>
      </w:r>
      <w:r w:rsidRPr="00FF4C50">
        <w:rPr>
          <w:b/>
          <w:bCs/>
          <w:sz w:val="28"/>
        </w:rPr>
        <w:t>решила:</w:t>
      </w:r>
    </w:p>
    <w:p w:rsidR="00FF4C50" w:rsidRPr="00FF4C50" w:rsidRDefault="00FF4C50" w:rsidP="00FF4C50">
      <w:pPr>
        <w:ind w:firstLine="720"/>
        <w:jc w:val="both"/>
        <w:rPr>
          <w:b/>
          <w:sz w:val="28"/>
        </w:rPr>
      </w:pPr>
      <w:r w:rsidRPr="00FF4C50">
        <w:rPr>
          <w:bCs/>
          <w:sz w:val="28"/>
        </w:rPr>
        <w:t xml:space="preserve">1. Внести в решение Думы Кондинского района от 29 декабря 2014 года № 518 «О бюджете муниципального образования Кондинский район </w:t>
      </w:r>
      <w:r w:rsidR="00311250">
        <w:rPr>
          <w:bCs/>
          <w:sz w:val="28"/>
        </w:rPr>
        <w:t xml:space="preserve">   </w:t>
      </w:r>
      <w:r w:rsidRPr="00FF4C50">
        <w:rPr>
          <w:bCs/>
          <w:sz w:val="28"/>
        </w:rPr>
        <w:t xml:space="preserve">на 2015 год и на плановый период 2016 и 2017 годов» </w:t>
      </w:r>
      <w:r w:rsidRPr="00FF4C50">
        <w:rPr>
          <w:bCs/>
          <w:sz w:val="28"/>
          <w:szCs w:val="28"/>
        </w:rPr>
        <w:t xml:space="preserve">(далее – решение) </w:t>
      </w:r>
      <w:r w:rsidRPr="00FF4C50">
        <w:rPr>
          <w:bCs/>
          <w:sz w:val="28"/>
        </w:rPr>
        <w:t>следующие изменения</w:t>
      </w:r>
      <w:r w:rsidRPr="00FF4C50">
        <w:rPr>
          <w:b/>
          <w:sz w:val="28"/>
        </w:rPr>
        <w:t>:</w:t>
      </w:r>
    </w:p>
    <w:p w:rsidR="00FF4C50" w:rsidRPr="00FF4C50" w:rsidRDefault="00FF4C50" w:rsidP="00FF4C50">
      <w:pPr>
        <w:ind w:firstLine="720"/>
        <w:jc w:val="both"/>
        <w:rPr>
          <w:sz w:val="28"/>
        </w:rPr>
      </w:pPr>
      <w:r w:rsidRPr="00FF4C50">
        <w:rPr>
          <w:sz w:val="28"/>
        </w:rPr>
        <w:t>1) подпункт «а» пункта 1 части 1 изложить в следующей редакции:</w:t>
      </w:r>
    </w:p>
    <w:p w:rsidR="00FF4C50" w:rsidRPr="00FF4C50" w:rsidRDefault="00FF4C50" w:rsidP="00FF4C50">
      <w:pPr>
        <w:ind w:firstLine="720"/>
        <w:jc w:val="both"/>
        <w:rPr>
          <w:sz w:val="28"/>
        </w:rPr>
      </w:pPr>
      <w:r w:rsidRPr="00FF4C50">
        <w:rPr>
          <w:sz w:val="28"/>
        </w:rPr>
        <w:t>«а) на 2015 год – 4 674 303,1 тыс. рублей;».</w:t>
      </w:r>
    </w:p>
    <w:p w:rsidR="00FF4C50" w:rsidRPr="00FF4C50" w:rsidRDefault="00FF4C50" w:rsidP="00FF4C50">
      <w:pPr>
        <w:ind w:firstLine="720"/>
        <w:jc w:val="both"/>
        <w:rPr>
          <w:sz w:val="28"/>
        </w:rPr>
      </w:pPr>
      <w:r w:rsidRPr="00FF4C50">
        <w:rPr>
          <w:sz w:val="28"/>
        </w:rPr>
        <w:t>2) подпункт «а» пункта 2 части 1 изложить в следующей редакции:</w:t>
      </w:r>
    </w:p>
    <w:p w:rsidR="00FF4C50" w:rsidRPr="00FF4C50" w:rsidRDefault="00FF4C50" w:rsidP="00FF4C50">
      <w:pPr>
        <w:ind w:firstLine="720"/>
        <w:jc w:val="both"/>
        <w:rPr>
          <w:sz w:val="28"/>
        </w:rPr>
      </w:pPr>
      <w:r w:rsidRPr="00FF4C50">
        <w:rPr>
          <w:sz w:val="28"/>
        </w:rPr>
        <w:t>«а) на 2015 год – 4 759 814,8 тыс. рублей;».</w:t>
      </w:r>
    </w:p>
    <w:p w:rsidR="00FF4C50" w:rsidRPr="00FF4C50" w:rsidRDefault="00FF4C50" w:rsidP="00FF4C50">
      <w:pPr>
        <w:ind w:firstLine="720"/>
        <w:jc w:val="both"/>
        <w:rPr>
          <w:sz w:val="28"/>
          <w:szCs w:val="28"/>
        </w:rPr>
      </w:pPr>
      <w:r w:rsidRPr="00FF4C50">
        <w:rPr>
          <w:sz w:val="28"/>
          <w:szCs w:val="28"/>
        </w:rPr>
        <w:t>3) Пункт 1 части 16 изложить в следующей редакции:</w:t>
      </w:r>
    </w:p>
    <w:p w:rsidR="00FF4C50" w:rsidRPr="00FF4C50" w:rsidRDefault="00FF4C50" w:rsidP="00FF4C50">
      <w:pPr>
        <w:ind w:firstLine="720"/>
        <w:jc w:val="both"/>
        <w:rPr>
          <w:sz w:val="28"/>
          <w:szCs w:val="28"/>
        </w:rPr>
      </w:pPr>
      <w:r w:rsidRPr="00FF4C50">
        <w:rPr>
          <w:sz w:val="28"/>
          <w:szCs w:val="28"/>
        </w:rPr>
        <w:t>«1) на 2015 год в сумме 3 625 439,7 тыс. рублей;».</w:t>
      </w:r>
    </w:p>
    <w:p w:rsidR="00FF4C50" w:rsidRPr="00FF4C50" w:rsidRDefault="00FF4C50" w:rsidP="00FF4C50">
      <w:pPr>
        <w:ind w:firstLine="709"/>
        <w:jc w:val="both"/>
        <w:rPr>
          <w:sz w:val="28"/>
          <w:szCs w:val="28"/>
        </w:rPr>
      </w:pPr>
      <w:r w:rsidRPr="00FF4C50">
        <w:rPr>
          <w:sz w:val="28"/>
          <w:szCs w:val="28"/>
        </w:rPr>
        <w:t xml:space="preserve">4) Приложение 1 к решению «Доходная часть бюджета муниципального образования Кондинский район на 2015 год» изложить </w:t>
      </w:r>
      <w:r w:rsidR="00311250">
        <w:rPr>
          <w:sz w:val="28"/>
          <w:szCs w:val="28"/>
        </w:rPr>
        <w:t xml:space="preserve">         </w:t>
      </w:r>
      <w:r w:rsidRPr="00FF4C50">
        <w:rPr>
          <w:sz w:val="28"/>
          <w:szCs w:val="28"/>
        </w:rPr>
        <w:t>в редакции согласно приложению 1 к настоящему решению.</w:t>
      </w:r>
    </w:p>
    <w:p w:rsidR="00FF4C50" w:rsidRPr="00FF4C50" w:rsidRDefault="00FF4C50" w:rsidP="00FF4C50">
      <w:pPr>
        <w:ind w:firstLine="709"/>
        <w:jc w:val="both"/>
        <w:rPr>
          <w:sz w:val="28"/>
          <w:szCs w:val="28"/>
        </w:rPr>
      </w:pPr>
      <w:r w:rsidRPr="00FF4C50">
        <w:rPr>
          <w:sz w:val="28"/>
          <w:szCs w:val="28"/>
        </w:rPr>
        <w:t xml:space="preserve">5) Приложение 6 к решению «Распределение бюджетных ассигнований по разделам, подразделам, целевым статьям (муниципальным программам района и непрограммным направлениям деятельности), группам </w:t>
      </w:r>
      <w:r w:rsidR="00311250">
        <w:rPr>
          <w:sz w:val="28"/>
          <w:szCs w:val="28"/>
        </w:rPr>
        <w:t xml:space="preserve">                     </w:t>
      </w:r>
      <w:r w:rsidRPr="00FF4C50">
        <w:rPr>
          <w:sz w:val="28"/>
          <w:szCs w:val="28"/>
        </w:rPr>
        <w:t xml:space="preserve">и подгруппам видов расходов классификации расходов бюджета муниципального образования Кондинский район на 2015 год» изложить </w:t>
      </w:r>
      <w:r w:rsidR="00311250">
        <w:rPr>
          <w:sz w:val="28"/>
          <w:szCs w:val="28"/>
        </w:rPr>
        <w:t xml:space="preserve">        </w:t>
      </w:r>
      <w:r w:rsidRPr="00FF4C50">
        <w:rPr>
          <w:sz w:val="28"/>
          <w:szCs w:val="28"/>
        </w:rPr>
        <w:t>в редакции согласно приложению 2 к настоящему решению.</w:t>
      </w:r>
    </w:p>
    <w:p w:rsidR="00FF4C50" w:rsidRPr="00FF4C50" w:rsidRDefault="00FF4C50" w:rsidP="00FF4C50">
      <w:pPr>
        <w:ind w:firstLine="709"/>
        <w:jc w:val="both"/>
        <w:rPr>
          <w:sz w:val="28"/>
          <w:szCs w:val="28"/>
        </w:rPr>
      </w:pPr>
      <w:r w:rsidRPr="00FF4C50">
        <w:rPr>
          <w:sz w:val="28"/>
          <w:szCs w:val="28"/>
        </w:rPr>
        <w:t xml:space="preserve">7) Приложение 8 к решению «Распределение бюджетных ассигнований по целевым статьям (муниципальным программам района и непрограммным направлениям деятельности), группам и подгруппам видов расходов классификации расходов бюджета муниципального образования Кондинский район на 2015 год» изложить в редакции согласно приложению 3 </w:t>
      </w:r>
      <w:r w:rsidR="00311250">
        <w:rPr>
          <w:sz w:val="28"/>
          <w:szCs w:val="28"/>
        </w:rPr>
        <w:t xml:space="preserve">                   </w:t>
      </w:r>
      <w:r w:rsidRPr="00FF4C50">
        <w:rPr>
          <w:sz w:val="28"/>
          <w:szCs w:val="28"/>
        </w:rPr>
        <w:t>к настоящему решению.</w:t>
      </w:r>
    </w:p>
    <w:p w:rsidR="00FF4C50" w:rsidRPr="00FF4C50" w:rsidRDefault="00FF4C50" w:rsidP="00FF4C50">
      <w:pPr>
        <w:ind w:firstLine="709"/>
        <w:jc w:val="both"/>
        <w:rPr>
          <w:sz w:val="28"/>
          <w:szCs w:val="28"/>
        </w:rPr>
      </w:pPr>
      <w:r w:rsidRPr="00FF4C50">
        <w:rPr>
          <w:sz w:val="28"/>
          <w:szCs w:val="28"/>
        </w:rPr>
        <w:lastRenderedPageBreak/>
        <w:t>9) Приложение 10 к решению «Распределение бюджетных ассигнований по разделам и подразделам классификации расходов бюджета муниципального образования Кондинский район на 2015 год» изложить</w:t>
      </w:r>
      <w:r w:rsidR="00311250">
        <w:rPr>
          <w:sz w:val="28"/>
          <w:szCs w:val="28"/>
        </w:rPr>
        <w:t xml:space="preserve">        </w:t>
      </w:r>
      <w:r w:rsidRPr="00FF4C50">
        <w:rPr>
          <w:sz w:val="28"/>
          <w:szCs w:val="28"/>
        </w:rPr>
        <w:t xml:space="preserve"> в редакции согласно приложению 4 к настоящему решению.</w:t>
      </w:r>
    </w:p>
    <w:p w:rsidR="00FF4C50" w:rsidRPr="00FF4C50" w:rsidRDefault="00FF4C50" w:rsidP="00FF4C50">
      <w:pPr>
        <w:ind w:firstLine="709"/>
        <w:jc w:val="both"/>
        <w:rPr>
          <w:sz w:val="28"/>
          <w:szCs w:val="28"/>
        </w:rPr>
      </w:pPr>
      <w:r w:rsidRPr="00FF4C50">
        <w:rPr>
          <w:sz w:val="28"/>
          <w:szCs w:val="28"/>
        </w:rPr>
        <w:t>11) Приложение 12 к решению «Ведомственная структура расходов бюджета муниципального образования Кондинский район на 2015 год» изложить в редакции согласно приложению 5 к настоящему решению.</w:t>
      </w:r>
    </w:p>
    <w:p w:rsidR="00FF4C50" w:rsidRPr="00FF4C50" w:rsidRDefault="00FF4C50" w:rsidP="00FF4C50">
      <w:pPr>
        <w:ind w:firstLine="709"/>
        <w:jc w:val="both"/>
        <w:rPr>
          <w:sz w:val="28"/>
          <w:szCs w:val="28"/>
        </w:rPr>
      </w:pPr>
      <w:r w:rsidRPr="00FF4C50">
        <w:rPr>
          <w:sz w:val="28"/>
          <w:szCs w:val="28"/>
        </w:rPr>
        <w:t>13) Приложение 14 к решению «Источники внутреннего финансирования дефицита бюджета муниципального образования Кондинский район на 2015 год» изложить в редакции согласно приложению 6 к настоящему решению.</w:t>
      </w:r>
    </w:p>
    <w:p w:rsidR="00FF4C50" w:rsidRPr="00FF4C50" w:rsidRDefault="00FF4C50" w:rsidP="00FF4C50">
      <w:pPr>
        <w:ind w:firstLine="720"/>
        <w:jc w:val="both"/>
        <w:rPr>
          <w:sz w:val="28"/>
          <w:szCs w:val="28"/>
        </w:rPr>
      </w:pPr>
      <w:r w:rsidRPr="00FF4C50">
        <w:rPr>
          <w:sz w:val="28"/>
          <w:szCs w:val="28"/>
        </w:rPr>
        <w:t>2. Настоящее решение опу</w:t>
      </w:r>
      <w:r w:rsidR="00311250">
        <w:rPr>
          <w:sz w:val="28"/>
          <w:szCs w:val="28"/>
        </w:rPr>
        <w:t>бликовать в газете «Кондинский в</w:t>
      </w:r>
      <w:r w:rsidRPr="00FF4C50">
        <w:rPr>
          <w:sz w:val="28"/>
          <w:szCs w:val="28"/>
        </w:rPr>
        <w:t xml:space="preserve">естник» </w:t>
      </w:r>
      <w:r w:rsidR="00311250">
        <w:rPr>
          <w:sz w:val="28"/>
          <w:szCs w:val="28"/>
        </w:rPr>
        <w:t xml:space="preserve">    </w:t>
      </w:r>
      <w:r w:rsidRPr="00FF4C50">
        <w:rPr>
          <w:sz w:val="28"/>
          <w:szCs w:val="28"/>
        </w:rPr>
        <w:t>и разместить на официальном сайте органов местного самоуправления Кондинского района.</w:t>
      </w:r>
    </w:p>
    <w:p w:rsidR="00FF4C50" w:rsidRPr="00FF4C50" w:rsidRDefault="00FF4C50" w:rsidP="00FF4C50">
      <w:pPr>
        <w:ind w:firstLine="720"/>
        <w:jc w:val="both"/>
        <w:rPr>
          <w:sz w:val="28"/>
          <w:szCs w:val="28"/>
        </w:rPr>
      </w:pPr>
      <w:r w:rsidRPr="00FF4C50">
        <w:rPr>
          <w:sz w:val="28"/>
          <w:szCs w:val="28"/>
        </w:rPr>
        <w:t>3. Настоящее решение вступает в силу после его официального опубликования.</w:t>
      </w:r>
    </w:p>
    <w:p w:rsidR="00FF4C50" w:rsidRPr="00FF4C50" w:rsidRDefault="00FF4C50" w:rsidP="00FF4C50">
      <w:pPr>
        <w:pStyle w:val="11"/>
        <w:shd w:val="clear" w:color="auto" w:fill="auto"/>
        <w:spacing w:before="0" w:after="0" w:line="240" w:lineRule="auto"/>
        <w:ind w:right="20" w:firstLine="720"/>
        <w:rPr>
          <w:rFonts w:ascii="Times New Roman" w:hAnsi="Times New Roman" w:cs="Times New Roman"/>
          <w:sz w:val="28"/>
          <w:szCs w:val="28"/>
        </w:rPr>
      </w:pPr>
      <w:r w:rsidRPr="00FF4C50">
        <w:rPr>
          <w:rFonts w:ascii="Times New Roman" w:hAnsi="Times New Roman" w:cs="Times New Roman"/>
          <w:sz w:val="28"/>
          <w:szCs w:val="28"/>
        </w:rPr>
        <w:t xml:space="preserve">4. Контроль за выполнением настоящего решения возложить </w:t>
      </w:r>
      <w:r w:rsidR="00311250">
        <w:rPr>
          <w:rFonts w:ascii="Times New Roman" w:hAnsi="Times New Roman" w:cs="Times New Roman"/>
          <w:sz w:val="28"/>
          <w:szCs w:val="28"/>
        </w:rPr>
        <w:t xml:space="preserve">              </w:t>
      </w:r>
      <w:r w:rsidRPr="00FF4C50">
        <w:rPr>
          <w:rFonts w:ascii="Times New Roman" w:hAnsi="Times New Roman" w:cs="Times New Roman"/>
          <w:sz w:val="28"/>
          <w:szCs w:val="28"/>
        </w:rPr>
        <w:t xml:space="preserve">на постоянную комиссию Думы Кондинского района пятого созыва </w:t>
      </w:r>
      <w:r w:rsidR="00311250">
        <w:rPr>
          <w:rFonts w:ascii="Times New Roman" w:hAnsi="Times New Roman" w:cs="Times New Roman"/>
          <w:sz w:val="28"/>
          <w:szCs w:val="28"/>
        </w:rPr>
        <w:t xml:space="preserve">            </w:t>
      </w:r>
      <w:r w:rsidRPr="00FF4C50">
        <w:rPr>
          <w:rFonts w:ascii="Times New Roman" w:hAnsi="Times New Roman" w:cs="Times New Roman"/>
          <w:sz w:val="28"/>
          <w:szCs w:val="28"/>
        </w:rPr>
        <w:t>по бюджету и экономике (А.О. Густов) и главу администрации Кондинского района М.В.Шишкина в соответствии с их компетенцией.</w:t>
      </w:r>
    </w:p>
    <w:p w:rsidR="00FF4C50" w:rsidRPr="00FF4C50" w:rsidRDefault="00FF4C50" w:rsidP="007B69FF">
      <w:pPr>
        <w:spacing w:line="0" w:lineRule="atLeast"/>
        <w:ind w:firstLine="720"/>
        <w:jc w:val="both"/>
        <w:rPr>
          <w:bCs/>
          <w:sz w:val="28"/>
          <w:szCs w:val="28"/>
        </w:rPr>
      </w:pPr>
    </w:p>
    <w:p w:rsidR="00FF4C50" w:rsidRPr="00FF4C50" w:rsidRDefault="00FF4C50" w:rsidP="007B69FF">
      <w:pPr>
        <w:spacing w:line="0" w:lineRule="atLeast"/>
        <w:ind w:firstLine="720"/>
        <w:jc w:val="both"/>
        <w:rPr>
          <w:bCs/>
          <w:sz w:val="28"/>
          <w:szCs w:val="28"/>
        </w:rPr>
      </w:pPr>
    </w:p>
    <w:p w:rsidR="00C86A1B" w:rsidRPr="00FF4C50" w:rsidRDefault="00C86A1B" w:rsidP="007B69FF">
      <w:pPr>
        <w:pStyle w:val="11"/>
        <w:shd w:val="clear" w:color="auto" w:fill="auto"/>
        <w:spacing w:before="0" w:after="0" w:line="0" w:lineRule="atLeast"/>
        <w:ind w:right="20"/>
        <w:rPr>
          <w:rFonts w:ascii="Times New Roman" w:hAnsi="Times New Roman" w:cs="Times New Roman"/>
          <w:sz w:val="28"/>
          <w:szCs w:val="28"/>
        </w:rPr>
      </w:pPr>
    </w:p>
    <w:p w:rsidR="007B69FF" w:rsidRPr="00C86A1B" w:rsidRDefault="00311250" w:rsidP="00FF4C50">
      <w:pPr>
        <w:pStyle w:val="11"/>
        <w:shd w:val="clear" w:color="auto" w:fill="auto"/>
        <w:spacing w:before="0" w:after="0" w:line="0" w:lineRule="atLeast"/>
        <w:ind w:right="20"/>
        <w:jc w:val="left"/>
        <w:rPr>
          <w:rFonts w:ascii="Times New Roman" w:hAnsi="Times New Roman" w:cs="Times New Roman"/>
          <w:sz w:val="28"/>
          <w:szCs w:val="28"/>
        </w:rPr>
      </w:pPr>
      <w:r>
        <w:rPr>
          <w:rFonts w:ascii="Times New Roman" w:hAnsi="Times New Roman" w:cs="Times New Roman"/>
          <w:sz w:val="28"/>
          <w:szCs w:val="28"/>
        </w:rPr>
        <w:t>Г</w:t>
      </w:r>
      <w:r w:rsidR="007B69FF" w:rsidRPr="00FF4C50">
        <w:rPr>
          <w:rFonts w:ascii="Times New Roman" w:hAnsi="Times New Roman" w:cs="Times New Roman"/>
          <w:sz w:val="28"/>
          <w:szCs w:val="28"/>
        </w:rPr>
        <w:t>лав</w:t>
      </w:r>
      <w:r>
        <w:rPr>
          <w:rFonts w:ascii="Times New Roman" w:hAnsi="Times New Roman" w:cs="Times New Roman"/>
          <w:sz w:val="28"/>
          <w:szCs w:val="28"/>
        </w:rPr>
        <w:t>а</w:t>
      </w:r>
      <w:r w:rsidR="007B69FF" w:rsidRPr="00FF4C50">
        <w:rPr>
          <w:rFonts w:ascii="Times New Roman" w:hAnsi="Times New Roman" w:cs="Times New Roman"/>
          <w:sz w:val="28"/>
          <w:szCs w:val="28"/>
        </w:rPr>
        <w:t xml:space="preserve"> Кондинского района</w:t>
      </w:r>
      <w:r w:rsidR="007B69FF" w:rsidRPr="00FF4C50">
        <w:rPr>
          <w:rFonts w:ascii="Times New Roman" w:hAnsi="Times New Roman" w:cs="Times New Roman"/>
          <w:sz w:val="28"/>
          <w:szCs w:val="28"/>
        </w:rPr>
        <w:tab/>
      </w:r>
      <w:r w:rsidR="00FF4C50">
        <w:rPr>
          <w:rFonts w:ascii="Times New Roman" w:hAnsi="Times New Roman" w:cs="Times New Roman"/>
          <w:sz w:val="28"/>
          <w:szCs w:val="28"/>
        </w:rPr>
        <w:t xml:space="preserve">                                                           </w:t>
      </w:r>
      <w:r>
        <w:rPr>
          <w:rFonts w:ascii="Times New Roman" w:hAnsi="Times New Roman" w:cs="Times New Roman"/>
          <w:sz w:val="28"/>
          <w:szCs w:val="28"/>
        </w:rPr>
        <w:t>А.Н.  Поздеев</w:t>
      </w:r>
    </w:p>
    <w:p w:rsidR="007B69FF" w:rsidRDefault="007B69FF" w:rsidP="007B69FF">
      <w:pPr>
        <w:pStyle w:val="11"/>
        <w:shd w:val="clear" w:color="auto" w:fill="auto"/>
        <w:spacing w:before="0" w:after="0" w:line="0" w:lineRule="atLeast"/>
        <w:ind w:right="23"/>
        <w:rPr>
          <w:rFonts w:ascii="Times New Roman" w:hAnsi="Times New Roman" w:cs="Times New Roman"/>
          <w:sz w:val="28"/>
          <w:szCs w:val="28"/>
        </w:rPr>
      </w:pPr>
    </w:p>
    <w:p w:rsidR="00C86A1B" w:rsidRPr="00C86A1B" w:rsidRDefault="00C86A1B" w:rsidP="007B69FF">
      <w:pPr>
        <w:pStyle w:val="11"/>
        <w:shd w:val="clear" w:color="auto" w:fill="auto"/>
        <w:spacing w:before="0" w:after="0" w:line="0" w:lineRule="atLeast"/>
        <w:ind w:right="23"/>
        <w:rPr>
          <w:rFonts w:ascii="Times New Roman" w:hAnsi="Times New Roman" w:cs="Times New Roman"/>
          <w:sz w:val="28"/>
          <w:szCs w:val="28"/>
        </w:rPr>
      </w:pPr>
    </w:p>
    <w:p w:rsidR="007B69FF" w:rsidRPr="00C86A1B" w:rsidRDefault="007B69FF" w:rsidP="007B69FF">
      <w:pPr>
        <w:pStyle w:val="11"/>
        <w:shd w:val="clear" w:color="auto" w:fill="auto"/>
        <w:spacing w:before="0" w:after="0" w:line="0" w:lineRule="atLeast"/>
        <w:ind w:right="23"/>
        <w:rPr>
          <w:rFonts w:ascii="Times New Roman" w:hAnsi="Times New Roman" w:cs="Times New Roman"/>
          <w:sz w:val="28"/>
          <w:szCs w:val="28"/>
        </w:rPr>
      </w:pPr>
      <w:r w:rsidRPr="00C86A1B">
        <w:rPr>
          <w:rFonts w:ascii="Times New Roman" w:hAnsi="Times New Roman" w:cs="Times New Roman"/>
          <w:sz w:val="28"/>
          <w:szCs w:val="28"/>
        </w:rPr>
        <w:t>пгт. Междуреченский</w:t>
      </w:r>
    </w:p>
    <w:p w:rsidR="007B69FF" w:rsidRPr="00C86A1B" w:rsidRDefault="0040460B" w:rsidP="007B69FF">
      <w:pPr>
        <w:pStyle w:val="11"/>
        <w:shd w:val="clear" w:color="auto" w:fill="auto"/>
        <w:spacing w:before="0" w:after="0" w:line="0" w:lineRule="atLeast"/>
        <w:ind w:right="23"/>
        <w:rPr>
          <w:rFonts w:ascii="Times New Roman" w:hAnsi="Times New Roman" w:cs="Times New Roman"/>
          <w:sz w:val="28"/>
          <w:szCs w:val="28"/>
        </w:rPr>
      </w:pPr>
      <w:r>
        <w:rPr>
          <w:rFonts w:ascii="Times New Roman" w:hAnsi="Times New Roman" w:cs="Times New Roman"/>
          <w:sz w:val="28"/>
          <w:szCs w:val="28"/>
        </w:rPr>
        <w:t>02 октября</w:t>
      </w:r>
      <w:r w:rsidR="00D34C88">
        <w:rPr>
          <w:rFonts w:ascii="Times New Roman" w:hAnsi="Times New Roman" w:cs="Times New Roman"/>
          <w:sz w:val="28"/>
          <w:szCs w:val="28"/>
        </w:rPr>
        <w:t xml:space="preserve"> 2015 </w:t>
      </w:r>
      <w:r w:rsidR="007B69FF" w:rsidRPr="00C86A1B">
        <w:rPr>
          <w:rFonts w:ascii="Times New Roman" w:hAnsi="Times New Roman" w:cs="Times New Roman"/>
          <w:sz w:val="28"/>
          <w:szCs w:val="28"/>
        </w:rPr>
        <w:t>года</w:t>
      </w:r>
    </w:p>
    <w:p w:rsidR="007B69FF" w:rsidRPr="00C86A1B" w:rsidRDefault="00FF4C50" w:rsidP="007B69FF">
      <w:pPr>
        <w:pStyle w:val="11"/>
        <w:shd w:val="clear" w:color="auto" w:fill="auto"/>
        <w:spacing w:before="0" w:after="0" w:line="0" w:lineRule="atLeast"/>
        <w:ind w:right="23"/>
        <w:rPr>
          <w:rFonts w:ascii="Times New Roman" w:hAnsi="Times New Roman" w:cs="Times New Roman"/>
          <w:sz w:val="28"/>
          <w:szCs w:val="28"/>
        </w:rPr>
      </w:pPr>
      <w:r>
        <w:rPr>
          <w:rFonts w:ascii="Times New Roman" w:hAnsi="Times New Roman" w:cs="Times New Roman"/>
          <w:sz w:val="28"/>
          <w:szCs w:val="28"/>
        </w:rPr>
        <w:t>№ 609</w:t>
      </w:r>
    </w:p>
    <w:p w:rsidR="004C6D47" w:rsidRDefault="004C6D47" w:rsidP="004C6D47">
      <w:pPr>
        <w:autoSpaceDE w:val="0"/>
        <w:autoSpaceDN w:val="0"/>
        <w:adjustRightInd w:val="0"/>
        <w:spacing w:line="0" w:lineRule="atLeast"/>
        <w:jc w:val="both"/>
        <w:rPr>
          <w:sz w:val="26"/>
          <w:szCs w:val="26"/>
        </w:rPr>
      </w:pPr>
    </w:p>
    <w:p w:rsidR="00D34C88" w:rsidRDefault="00D34C88" w:rsidP="004C6D47">
      <w:pPr>
        <w:autoSpaceDE w:val="0"/>
        <w:autoSpaceDN w:val="0"/>
        <w:adjustRightInd w:val="0"/>
        <w:spacing w:line="0" w:lineRule="atLeast"/>
        <w:jc w:val="both"/>
        <w:rPr>
          <w:sz w:val="26"/>
          <w:szCs w:val="26"/>
        </w:rPr>
      </w:pPr>
    </w:p>
    <w:p w:rsidR="00FF4C50" w:rsidRDefault="00FF4C50" w:rsidP="004C6D47">
      <w:pPr>
        <w:autoSpaceDE w:val="0"/>
        <w:autoSpaceDN w:val="0"/>
        <w:adjustRightInd w:val="0"/>
        <w:spacing w:line="0" w:lineRule="atLeast"/>
        <w:jc w:val="both"/>
        <w:rPr>
          <w:sz w:val="26"/>
          <w:szCs w:val="26"/>
        </w:rPr>
        <w:sectPr w:rsidR="00FF4C50" w:rsidSect="008E7B87">
          <w:headerReference w:type="default" r:id="rId8"/>
          <w:pgSz w:w="11906" w:h="16838"/>
          <w:pgMar w:top="1134" w:right="850" w:bottom="1134" w:left="1701" w:header="709" w:footer="709" w:gutter="0"/>
          <w:cols w:space="708"/>
          <w:titlePg/>
          <w:docGrid w:linePitch="360"/>
        </w:sectPr>
      </w:pPr>
    </w:p>
    <w:p w:rsidR="00FF4C50" w:rsidRDefault="00FF4C50" w:rsidP="00FF4C50">
      <w:pPr>
        <w:autoSpaceDE w:val="0"/>
        <w:autoSpaceDN w:val="0"/>
        <w:adjustRightInd w:val="0"/>
        <w:jc w:val="right"/>
        <w:rPr>
          <w:rFonts w:eastAsiaTheme="minorHAnsi"/>
          <w:color w:val="000000"/>
          <w:lang w:eastAsia="en-US"/>
        </w:rPr>
      </w:pPr>
      <w:r>
        <w:rPr>
          <w:rFonts w:eastAsiaTheme="minorHAnsi"/>
          <w:color w:val="000000"/>
          <w:lang w:eastAsia="en-US"/>
        </w:rPr>
        <w:lastRenderedPageBreak/>
        <w:t>Приложение 1</w:t>
      </w:r>
    </w:p>
    <w:p w:rsidR="00FF4C50" w:rsidRDefault="00FF4C50" w:rsidP="00FF4C50">
      <w:pPr>
        <w:autoSpaceDE w:val="0"/>
        <w:autoSpaceDN w:val="0"/>
        <w:adjustRightInd w:val="0"/>
        <w:jc w:val="right"/>
        <w:rPr>
          <w:rFonts w:eastAsiaTheme="minorHAnsi"/>
          <w:color w:val="000000"/>
          <w:lang w:eastAsia="en-US"/>
        </w:rPr>
      </w:pPr>
      <w:r>
        <w:rPr>
          <w:rFonts w:eastAsiaTheme="minorHAnsi"/>
          <w:color w:val="000000"/>
          <w:lang w:eastAsia="en-US"/>
        </w:rPr>
        <w:t>к решению Думы Кондинского района </w:t>
      </w:r>
    </w:p>
    <w:p w:rsidR="00D34C88" w:rsidRDefault="0040460B" w:rsidP="00FF4C50">
      <w:pPr>
        <w:autoSpaceDE w:val="0"/>
        <w:autoSpaceDN w:val="0"/>
        <w:adjustRightInd w:val="0"/>
        <w:spacing w:line="0" w:lineRule="atLeast"/>
        <w:jc w:val="right"/>
        <w:rPr>
          <w:sz w:val="26"/>
          <w:szCs w:val="26"/>
        </w:rPr>
      </w:pPr>
      <w:r>
        <w:rPr>
          <w:rFonts w:eastAsiaTheme="minorHAnsi"/>
          <w:color w:val="000000"/>
          <w:lang w:eastAsia="en-US"/>
        </w:rPr>
        <w:t>от 02</w:t>
      </w:r>
      <w:r w:rsidR="00FF4C50">
        <w:rPr>
          <w:rFonts w:eastAsiaTheme="minorHAnsi"/>
          <w:color w:val="000000"/>
          <w:lang w:eastAsia="en-US"/>
        </w:rPr>
        <w:t>.</w:t>
      </w:r>
      <w:r>
        <w:rPr>
          <w:rFonts w:eastAsiaTheme="minorHAnsi"/>
          <w:color w:val="000000"/>
          <w:lang w:eastAsia="en-US"/>
        </w:rPr>
        <w:t>10</w:t>
      </w:r>
      <w:r w:rsidR="00FF4C50">
        <w:rPr>
          <w:rFonts w:eastAsiaTheme="minorHAnsi"/>
          <w:color w:val="000000"/>
          <w:lang w:eastAsia="en-US"/>
        </w:rPr>
        <w:t>.2015 № 609</w:t>
      </w:r>
    </w:p>
    <w:p w:rsidR="0033357B" w:rsidRDefault="0033357B" w:rsidP="0033357B">
      <w:pPr>
        <w:autoSpaceDE w:val="0"/>
        <w:autoSpaceDN w:val="0"/>
        <w:adjustRightInd w:val="0"/>
        <w:spacing w:line="0" w:lineRule="atLeast"/>
        <w:jc w:val="center"/>
        <w:rPr>
          <w:rFonts w:eastAsiaTheme="minorHAnsi"/>
          <w:color w:val="000000"/>
          <w:sz w:val="28"/>
          <w:szCs w:val="28"/>
          <w:lang w:eastAsia="en-US"/>
        </w:rPr>
      </w:pPr>
    </w:p>
    <w:p w:rsidR="00D34C88" w:rsidRDefault="0033357B" w:rsidP="0033357B">
      <w:pPr>
        <w:autoSpaceDE w:val="0"/>
        <w:autoSpaceDN w:val="0"/>
        <w:adjustRightInd w:val="0"/>
        <w:spacing w:line="0" w:lineRule="atLeast"/>
        <w:jc w:val="center"/>
        <w:rPr>
          <w:rFonts w:eastAsiaTheme="minorHAnsi"/>
          <w:color w:val="000000"/>
          <w:sz w:val="28"/>
          <w:szCs w:val="28"/>
          <w:lang w:eastAsia="en-US"/>
        </w:rPr>
      </w:pPr>
      <w:r w:rsidRPr="0033357B">
        <w:rPr>
          <w:rFonts w:eastAsiaTheme="minorHAnsi"/>
          <w:color w:val="000000"/>
          <w:sz w:val="28"/>
          <w:szCs w:val="28"/>
          <w:lang w:eastAsia="en-US"/>
        </w:rPr>
        <w:t>Доходная часть бюджета муниципального образования Кондинский район на 2015 год</w:t>
      </w:r>
    </w:p>
    <w:p w:rsidR="0033357B" w:rsidRDefault="0033357B" w:rsidP="0033357B">
      <w:pPr>
        <w:autoSpaceDE w:val="0"/>
        <w:autoSpaceDN w:val="0"/>
        <w:adjustRightInd w:val="0"/>
        <w:spacing w:line="0" w:lineRule="atLeast"/>
        <w:jc w:val="center"/>
        <w:rPr>
          <w:sz w:val="26"/>
          <w:szCs w:val="26"/>
        </w:rPr>
      </w:pPr>
    </w:p>
    <w:tbl>
      <w:tblPr>
        <w:tblW w:w="9669" w:type="dxa"/>
        <w:tblLayout w:type="fixed"/>
        <w:tblCellMar>
          <w:left w:w="30" w:type="dxa"/>
          <w:right w:w="30" w:type="dxa"/>
        </w:tblCellMar>
        <w:tblLook w:val="0000"/>
      </w:tblPr>
      <w:tblGrid>
        <w:gridCol w:w="2440"/>
        <w:gridCol w:w="6095"/>
        <w:gridCol w:w="1134"/>
      </w:tblGrid>
      <w:tr w:rsidR="0033357B" w:rsidRPr="0033357B" w:rsidTr="0033357B">
        <w:trPr>
          <w:trHeight w:val="108"/>
        </w:trPr>
        <w:tc>
          <w:tcPr>
            <w:tcW w:w="2440" w:type="dxa"/>
            <w:tcBorders>
              <w:bottom w:val="single" w:sz="4" w:space="0" w:color="auto"/>
            </w:tcBorders>
            <w:shd w:val="solid" w:color="FFFFFF" w:fill="auto"/>
          </w:tcPr>
          <w:p w:rsidR="0033357B" w:rsidRPr="0033357B" w:rsidRDefault="0033357B" w:rsidP="0033357B">
            <w:pPr>
              <w:autoSpaceDE w:val="0"/>
              <w:autoSpaceDN w:val="0"/>
              <w:adjustRightInd w:val="0"/>
              <w:jc w:val="right"/>
              <w:rPr>
                <w:rFonts w:eastAsiaTheme="minorHAnsi"/>
                <w:color w:val="000000"/>
                <w:sz w:val="20"/>
                <w:szCs w:val="20"/>
                <w:lang w:eastAsia="en-US"/>
              </w:rPr>
            </w:pPr>
          </w:p>
        </w:tc>
        <w:tc>
          <w:tcPr>
            <w:tcW w:w="6095" w:type="dxa"/>
            <w:tcBorders>
              <w:bottom w:val="single" w:sz="4" w:space="0" w:color="auto"/>
            </w:tcBorders>
            <w:shd w:val="solid" w:color="FFFFFF" w:fill="auto"/>
          </w:tcPr>
          <w:p w:rsidR="0033357B" w:rsidRPr="0033357B" w:rsidRDefault="0033357B" w:rsidP="0033357B">
            <w:pPr>
              <w:autoSpaceDE w:val="0"/>
              <w:autoSpaceDN w:val="0"/>
              <w:adjustRightInd w:val="0"/>
              <w:jc w:val="right"/>
              <w:rPr>
                <w:rFonts w:eastAsiaTheme="minorHAnsi"/>
                <w:color w:val="000000"/>
                <w:sz w:val="20"/>
                <w:szCs w:val="20"/>
                <w:lang w:eastAsia="en-US"/>
              </w:rPr>
            </w:pPr>
          </w:p>
        </w:tc>
        <w:tc>
          <w:tcPr>
            <w:tcW w:w="1134" w:type="dxa"/>
            <w:tcBorders>
              <w:bottom w:val="single" w:sz="4" w:space="0" w:color="auto"/>
            </w:tcBorders>
            <w:shd w:val="solid" w:color="FFFFFF" w:fill="auto"/>
          </w:tcPr>
          <w:p w:rsidR="0033357B" w:rsidRPr="0033357B" w:rsidRDefault="0033357B" w:rsidP="0033357B">
            <w:pPr>
              <w:autoSpaceDE w:val="0"/>
              <w:autoSpaceDN w:val="0"/>
              <w:adjustRightInd w:val="0"/>
              <w:jc w:val="right"/>
              <w:rPr>
                <w:rFonts w:eastAsiaTheme="minorHAnsi"/>
                <w:color w:val="000000"/>
                <w:sz w:val="20"/>
                <w:szCs w:val="20"/>
                <w:lang w:eastAsia="en-US"/>
              </w:rPr>
            </w:pPr>
            <w:r w:rsidRPr="0033357B">
              <w:rPr>
                <w:rFonts w:eastAsiaTheme="minorHAnsi"/>
                <w:color w:val="000000"/>
                <w:sz w:val="20"/>
                <w:szCs w:val="20"/>
                <w:lang w:eastAsia="en-US"/>
              </w:rPr>
              <w:t>тыс.рублей</w:t>
            </w:r>
          </w:p>
        </w:tc>
      </w:tr>
      <w:tr w:rsidR="0033357B" w:rsidRPr="0033357B" w:rsidTr="0033357B">
        <w:trPr>
          <w:trHeight w:val="161"/>
        </w:trPr>
        <w:tc>
          <w:tcPr>
            <w:tcW w:w="2440" w:type="dxa"/>
            <w:tcBorders>
              <w:top w:val="single" w:sz="4" w:space="0" w:color="auto"/>
              <w:left w:val="single" w:sz="12" w:space="0" w:color="auto"/>
              <w:bottom w:val="nil"/>
              <w:right w:val="single" w:sz="6" w:space="0" w:color="auto"/>
            </w:tcBorders>
            <w:shd w:val="solid" w:color="FFFFFF" w:fill="auto"/>
          </w:tcPr>
          <w:p w:rsidR="0033357B" w:rsidRPr="0033357B" w:rsidRDefault="0033357B" w:rsidP="0033357B">
            <w:pPr>
              <w:autoSpaceDE w:val="0"/>
              <w:autoSpaceDN w:val="0"/>
              <w:adjustRightInd w:val="0"/>
              <w:jc w:val="center"/>
              <w:rPr>
                <w:rFonts w:eastAsiaTheme="minorHAnsi"/>
                <w:color w:val="000000"/>
                <w:sz w:val="20"/>
                <w:szCs w:val="20"/>
                <w:lang w:eastAsia="en-US"/>
              </w:rPr>
            </w:pPr>
            <w:r w:rsidRPr="0033357B">
              <w:rPr>
                <w:rFonts w:eastAsiaTheme="minorHAnsi"/>
                <w:color w:val="000000"/>
                <w:sz w:val="20"/>
                <w:szCs w:val="20"/>
                <w:lang w:eastAsia="en-US"/>
              </w:rPr>
              <w:t>Код бюджетной классификации Российской Федерации</w:t>
            </w:r>
          </w:p>
        </w:tc>
        <w:tc>
          <w:tcPr>
            <w:tcW w:w="6095" w:type="dxa"/>
            <w:tcBorders>
              <w:top w:val="single" w:sz="4" w:space="0" w:color="auto"/>
              <w:left w:val="single" w:sz="6" w:space="0" w:color="auto"/>
              <w:bottom w:val="nil"/>
              <w:right w:val="single" w:sz="6" w:space="0" w:color="auto"/>
            </w:tcBorders>
            <w:shd w:val="solid" w:color="FFFFFF" w:fill="auto"/>
          </w:tcPr>
          <w:p w:rsidR="0033357B" w:rsidRPr="0033357B" w:rsidRDefault="0033357B" w:rsidP="0033357B">
            <w:pPr>
              <w:autoSpaceDE w:val="0"/>
              <w:autoSpaceDN w:val="0"/>
              <w:adjustRightInd w:val="0"/>
              <w:jc w:val="center"/>
              <w:rPr>
                <w:rFonts w:eastAsiaTheme="minorHAnsi"/>
                <w:color w:val="000000"/>
                <w:sz w:val="20"/>
                <w:szCs w:val="20"/>
                <w:lang w:eastAsia="en-US"/>
              </w:rPr>
            </w:pPr>
            <w:r w:rsidRPr="0033357B">
              <w:rPr>
                <w:rFonts w:eastAsiaTheme="minorHAnsi"/>
                <w:color w:val="000000"/>
                <w:sz w:val="20"/>
                <w:szCs w:val="20"/>
                <w:lang w:eastAsia="en-US"/>
              </w:rPr>
              <w:t>Наименование кода классификации доходов</w:t>
            </w:r>
          </w:p>
        </w:tc>
        <w:tc>
          <w:tcPr>
            <w:tcW w:w="1134" w:type="dxa"/>
            <w:tcBorders>
              <w:top w:val="single" w:sz="4" w:space="0" w:color="auto"/>
              <w:left w:val="single" w:sz="6" w:space="0" w:color="auto"/>
              <w:bottom w:val="nil"/>
              <w:right w:val="single" w:sz="12" w:space="0" w:color="auto"/>
            </w:tcBorders>
            <w:shd w:val="solid" w:color="FFFFFF" w:fill="auto"/>
          </w:tcPr>
          <w:p w:rsidR="0033357B" w:rsidRPr="0033357B" w:rsidRDefault="0033357B" w:rsidP="0033357B">
            <w:pPr>
              <w:autoSpaceDE w:val="0"/>
              <w:autoSpaceDN w:val="0"/>
              <w:adjustRightInd w:val="0"/>
              <w:jc w:val="center"/>
              <w:rPr>
                <w:rFonts w:eastAsiaTheme="minorHAnsi"/>
                <w:color w:val="000000"/>
                <w:sz w:val="20"/>
                <w:szCs w:val="20"/>
                <w:lang w:eastAsia="en-US"/>
              </w:rPr>
            </w:pPr>
            <w:r w:rsidRPr="0033357B">
              <w:rPr>
                <w:rFonts w:eastAsiaTheme="minorHAnsi"/>
                <w:color w:val="000000"/>
                <w:sz w:val="20"/>
                <w:szCs w:val="20"/>
                <w:lang w:eastAsia="en-US"/>
              </w:rPr>
              <w:t>Сумма</w:t>
            </w:r>
          </w:p>
        </w:tc>
      </w:tr>
      <w:tr w:rsidR="0033357B" w:rsidRPr="0033357B" w:rsidTr="0033357B">
        <w:trPr>
          <w:trHeight w:val="178"/>
        </w:trPr>
        <w:tc>
          <w:tcPr>
            <w:tcW w:w="2440" w:type="dxa"/>
            <w:tcBorders>
              <w:top w:val="single" w:sz="12" w:space="0" w:color="auto"/>
              <w:left w:val="single" w:sz="12"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000 1 00 00000 00 0000 000</w:t>
            </w:r>
          </w:p>
        </w:tc>
        <w:tc>
          <w:tcPr>
            <w:tcW w:w="6095" w:type="dxa"/>
            <w:tcBorders>
              <w:top w:val="single" w:sz="12" w:space="0" w:color="auto"/>
              <w:left w:val="single" w:sz="6"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НАЛОГОВЫЕ И НЕНАЛОГОВЫЕ ДОХОДЫ</w:t>
            </w:r>
          </w:p>
        </w:tc>
        <w:tc>
          <w:tcPr>
            <w:tcW w:w="1134" w:type="dxa"/>
            <w:tcBorders>
              <w:top w:val="single" w:sz="12" w:space="0" w:color="auto"/>
              <w:left w:val="single" w:sz="6" w:space="0" w:color="auto"/>
              <w:bottom w:val="single" w:sz="6" w:space="0" w:color="auto"/>
              <w:right w:val="single" w:sz="12" w:space="0" w:color="auto"/>
            </w:tcBorders>
            <w:shd w:val="solid" w:color="FFFFFF" w:fill="auto"/>
          </w:tcPr>
          <w:p w:rsidR="0033357B" w:rsidRPr="0033357B" w:rsidRDefault="0033357B" w:rsidP="0033357B">
            <w:pPr>
              <w:autoSpaceDE w:val="0"/>
              <w:autoSpaceDN w:val="0"/>
              <w:adjustRightInd w:val="0"/>
              <w:jc w:val="right"/>
              <w:rPr>
                <w:rFonts w:eastAsiaTheme="minorHAnsi"/>
                <w:color w:val="000000"/>
                <w:sz w:val="20"/>
                <w:szCs w:val="20"/>
                <w:lang w:eastAsia="en-US"/>
              </w:rPr>
            </w:pPr>
            <w:r w:rsidRPr="0033357B">
              <w:rPr>
                <w:rFonts w:eastAsiaTheme="minorHAnsi"/>
                <w:color w:val="000000"/>
                <w:sz w:val="20"/>
                <w:szCs w:val="20"/>
                <w:lang w:eastAsia="en-US"/>
              </w:rPr>
              <w:t>714 465,1</w:t>
            </w:r>
          </w:p>
        </w:tc>
      </w:tr>
      <w:tr w:rsidR="0033357B" w:rsidRPr="0033357B" w:rsidTr="0033357B">
        <w:trPr>
          <w:trHeight w:val="166"/>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000 2 00 00000 00 0000 000</w:t>
            </w:r>
          </w:p>
        </w:tc>
        <w:tc>
          <w:tcPr>
            <w:tcW w:w="6095" w:type="dxa"/>
            <w:tcBorders>
              <w:top w:val="single" w:sz="6" w:space="0" w:color="auto"/>
              <w:left w:val="single" w:sz="6"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БЕЗВОЗМЕЗДНЫЕ ПОСТУПЛЕНИЯ</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33357B" w:rsidRPr="0033357B" w:rsidRDefault="0033357B" w:rsidP="0033357B">
            <w:pPr>
              <w:autoSpaceDE w:val="0"/>
              <w:autoSpaceDN w:val="0"/>
              <w:adjustRightInd w:val="0"/>
              <w:jc w:val="right"/>
              <w:rPr>
                <w:rFonts w:eastAsiaTheme="minorHAnsi"/>
                <w:color w:val="000000"/>
                <w:sz w:val="20"/>
                <w:szCs w:val="20"/>
                <w:lang w:eastAsia="en-US"/>
              </w:rPr>
            </w:pPr>
            <w:r w:rsidRPr="0033357B">
              <w:rPr>
                <w:rFonts w:eastAsiaTheme="minorHAnsi"/>
                <w:color w:val="000000"/>
                <w:sz w:val="20"/>
                <w:szCs w:val="20"/>
                <w:lang w:eastAsia="en-US"/>
              </w:rPr>
              <w:t>3 959 838,0</w:t>
            </w:r>
          </w:p>
        </w:tc>
      </w:tr>
      <w:tr w:rsidR="0033357B" w:rsidRPr="0033357B" w:rsidTr="0033357B">
        <w:trPr>
          <w:trHeight w:val="214"/>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000 2 02 00000 00 0000 000</w:t>
            </w:r>
          </w:p>
        </w:tc>
        <w:tc>
          <w:tcPr>
            <w:tcW w:w="6095" w:type="dxa"/>
            <w:tcBorders>
              <w:top w:val="single" w:sz="6" w:space="0" w:color="auto"/>
              <w:left w:val="single" w:sz="6"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БЕЗВОЗМЕЗДНЫЕ ПОСТУПЛЕНИЯ ОТ ДРУГИХ БЮДЖЕТОВ БЮДЖЕТНОЙ СИСТЕМЫ РОССИЙСКОЙ ФЕДЕРАЦИИ</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33357B" w:rsidRPr="0033357B" w:rsidRDefault="0033357B" w:rsidP="0033357B">
            <w:pPr>
              <w:autoSpaceDE w:val="0"/>
              <w:autoSpaceDN w:val="0"/>
              <w:adjustRightInd w:val="0"/>
              <w:jc w:val="right"/>
              <w:rPr>
                <w:rFonts w:eastAsiaTheme="minorHAnsi"/>
                <w:color w:val="000000"/>
                <w:sz w:val="20"/>
                <w:szCs w:val="20"/>
                <w:lang w:eastAsia="en-US"/>
              </w:rPr>
            </w:pPr>
            <w:r w:rsidRPr="0033357B">
              <w:rPr>
                <w:rFonts w:eastAsiaTheme="minorHAnsi"/>
                <w:color w:val="000000"/>
                <w:sz w:val="20"/>
                <w:szCs w:val="20"/>
                <w:lang w:eastAsia="en-US"/>
              </w:rPr>
              <w:t>3 929 365,6</w:t>
            </w:r>
          </w:p>
        </w:tc>
      </w:tr>
      <w:tr w:rsidR="0033357B" w:rsidRPr="0033357B" w:rsidTr="0033357B">
        <w:trPr>
          <w:trHeight w:val="209"/>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000 2 02 01000 00 0000 151</w:t>
            </w:r>
          </w:p>
          <w:p w:rsidR="0033357B" w:rsidRPr="0033357B" w:rsidRDefault="0033357B" w:rsidP="0033357B">
            <w:pPr>
              <w:autoSpaceDE w:val="0"/>
              <w:autoSpaceDN w:val="0"/>
              <w:adjustRightInd w:val="0"/>
              <w:rPr>
                <w:rFonts w:eastAsiaTheme="minorHAnsi"/>
                <w:color w:val="000000"/>
                <w:sz w:val="20"/>
                <w:szCs w:val="20"/>
                <w:lang w:eastAsia="en-US"/>
              </w:rPr>
            </w:pPr>
          </w:p>
        </w:tc>
        <w:tc>
          <w:tcPr>
            <w:tcW w:w="6095" w:type="dxa"/>
            <w:tcBorders>
              <w:top w:val="single" w:sz="6" w:space="0" w:color="auto"/>
              <w:left w:val="single" w:sz="6"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Дотации бюджетам субъектов Российской Федерации и муниципальных образований</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33357B" w:rsidRPr="0033357B" w:rsidRDefault="0033357B" w:rsidP="0033357B">
            <w:pPr>
              <w:autoSpaceDE w:val="0"/>
              <w:autoSpaceDN w:val="0"/>
              <w:adjustRightInd w:val="0"/>
              <w:jc w:val="right"/>
              <w:rPr>
                <w:rFonts w:eastAsiaTheme="minorHAnsi"/>
                <w:color w:val="000000"/>
                <w:sz w:val="20"/>
                <w:szCs w:val="20"/>
                <w:lang w:eastAsia="en-US"/>
              </w:rPr>
            </w:pPr>
            <w:r w:rsidRPr="0033357B">
              <w:rPr>
                <w:rFonts w:eastAsiaTheme="minorHAnsi"/>
                <w:color w:val="000000"/>
                <w:sz w:val="20"/>
                <w:szCs w:val="20"/>
                <w:lang w:eastAsia="en-US"/>
              </w:rPr>
              <w:t>632 101,7</w:t>
            </w:r>
          </w:p>
        </w:tc>
      </w:tr>
      <w:tr w:rsidR="0033357B" w:rsidRPr="0033357B" w:rsidTr="0033357B">
        <w:trPr>
          <w:trHeight w:val="154"/>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000 2 02 01001 00 0000 151</w:t>
            </w:r>
          </w:p>
          <w:p w:rsidR="0033357B" w:rsidRPr="0033357B" w:rsidRDefault="0033357B" w:rsidP="0033357B">
            <w:pPr>
              <w:autoSpaceDE w:val="0"/>
              <w:autoSpaceDN w:val="0"/>
              <w:adjustRightInd w:val="0"/>
              <w:rPr>
                <w:rFonts w:eastAsiaTheme="minorHAnsi"/>
                <w:color w:val="000000"/>
                <w:sz w:val="20"/>
                <w:szCs w:val="20"/>
                <w:lang w:eastAsia="en-US"/>
              </w:rPr>
            </w:pPr>
          </w:p>
        </w:tc>
        <w:tc>
          <w:tcPr>
            <w:tcW w:w="6095" w:type="dxa"/>
            <w:tcBorders>
              <w:top w:val="single" w:sz="6" w:space="0" w:color="auto"/>
              <w:left w:val="single" w:sz="6"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Дотации на выравнивание бюджетной обеспеченности</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33357B" w:rsidRPr="0033357B" w:rsidRDefault="0033357B" w:rsidP="0033357B">
            <w:pPr>
              <w:autoSpaceDE w:val="0"/>
              <w:autoSpaceDN w:val="0"/>
              <w:adjustRightInd w:val="0"/>
              <w:jc w:val="right"/>
              <w:rPr>
                <w:rFonts w:eastAsiaTheme="minorHAnsi"/>
                <w:color w:val="000000"/>
                <w:sz w:val="20"/>
                <w:szCs w:val="20"/>
                <w:lang w:eastAsia="en-US"/>
              </w:rPr>
            </w:pPr>
            <w:r w:rsidRPr="0033357B">
              <w:rPr>
                <w:rFonts w:eastAsiaTheme="minorHAnsi"/>
                <w:color w:val="000000"/>
                <w:sz w:val="20"/>
                <w:szCs w:val="20"/>
                <w:lang w:eastAsia="en-US"/>
              </w:rPr>
              <w:t>262 181,5</w:t>
            </w:r>
          </w:p>
        </w:tc>
      </w:tr>
      <w:tr w:rsidR="0033357B" w:rsidRPr="0033357B" w:rsidTr="0033357B">
        <w:trPr>
          <w:trHeight w:val="233"/>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000 2 02 01001 05 0000 151</w:t>
            </w:r>
          </w:p>
          <w:p w:rsidR="0033357B" w:rsidRPr="0033357B" w:rsidRDefault="0033357B" w:rsidP="0033357B">
            <w:pPr>
              <w:autoSpaceDE w:val="0"/>
              <w:autoSpaceDN w:val="0"/>
              <w:adjustRightInd w:val="0"/>
              <w:rPr>
                <w:rFonts w:eastAsiaTheme="minorHAnsi"/>
                <w:color w:val="000000"/>
                <w:sz w:val="20"/>
                <w:szCs w:val="20"/>
                <w:lang w:eastAsia="en-US"/>
              </w:rPr>
            </w:pPr>
          </w:p>
        </w:tc>
        <w:tc>
          <w:tcPr>
            <w:tcW w:w="6095" w:type="dxa"/>
            <w:tcBorders>
              <w:top w:val="single" w:sz="6" w:space="0" w:color="auto"/>
              <w:left w:val="single" w:sz="6"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Дотации бюджетам муниципальных районов на выравнивание бюджетной обеспеченности</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33357B" w:rsidRPr="0033357B" w:rsidRDefault="0033357B" w:rsidP="0033357B">
            <w:pPr>
              <w:autoSpaceDE w:val="0"/>
              <w:autoSpaceDN w:val="0"/>
              <w:adjustRightInd w:val="0"/>
              <w:jc w:val="right"/>
              <w:rPr>
                <w:rFonts w:eastAsiaTheme="minorHAnsi"/>
                <w:color w:val="000000"/>
                <w:sz w:val="20"/>
                <w:szCs w:val="20"/>
                <w:lang w:eastAsia="en-US"/>
              </w:rPr>
            </w:pPr>
            <w:r w:rsidRPr="0033357B">
              <w:rPr>
                <w:rFonts w:eastAsiaTheme="minorHAnsi"/>
                <w:color w:val="000000"/>
                <w:sz w:val="20"/>
                <w:szCs w:val="20"/>
                <w:lang w:eastAsia="en-US"/>
              </w:rPr>
              <w:t>262 181,5</w:t>
            </w:r>
          </w:p>
        </w:tc>
      </w:tr>
      <w:tr w:rsidR="0033357B" w:rsidRPr="0033357B" w:rsidTr="0033357B">
        <w:trPr>
          <w:trHeight w:val="233"/>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000 2 02 01003 00 0000 151</w:t>
            </w:r>
          </w:p>
          <w:p w:rsidR="0033357B" w:rsidRPr="0033357B" w:rsidRDefault="0033357B" w:rsidP="0033357B">
            <w:pPr>
              <w:autoSpaceDE w:val="0"/>
              <w:autoSpaceDN w:val="0"/>
              <w:adjustRightInd w:val="0"/>
              <w:rPr>
                <w:rFonts w:eastAsiaTheme="minorHAnsi"/>
                <w:color w:val="000000"/>
                <w:sz w:val="20"/>
                <w:szCs w:val="20"/>
                <w:lang w:eastAsia="en-US"/>
              </w:rPr>
            </w:pPr>
          </w:p>
        </w:tc>
        <w:tc>
          <w:tcPr>
            <w:tcW w:w="6095" w:type="dxa"/>
            <w:tcBorders>
              <w:top w:val="single" w:sz="6" w:space="0" w:color="auto"/>
              <w:left w:val="single" w:sz="6"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Дотации бюджетам на поддержку мер по обеспечению сбалансированности бюджетов</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33357B" w:rsidRPr="0033357B" w:rsidRDefault="0033357B" w:rsidP="0033357B">
            <w:pPr>
              <w:autoSpaceDE w:val="0"/>
              <w:autoSpaceDN w:val="0"/>
              <w:adjustRightInd w:val="0"/>
              <w:jc w:val="right"/>
              <w:rPr>
                <w:rFonts w:eastAsiaTheme="minorHAnsi"/>
                <w:color w:val="000000"/>
                <w:sz w:val="20"/>
                <w:szCs w:val="20"/>
                <w:lang w:eastAsia="en-US"/>
              </w:rPr>
            </w:pPr>
            <w:r w:rsidRPr="0033357B">
              <w:rPr>
                <w:rFonts w:eastAsiaTheme="minorHAnsi"/>
                <w:color w:val="000000"/>
                <w:sz w:val="20"/>
                <w:szCs w:val="20"/>
                <w:lang w:eastAsia="en-US"/>
              </w:rPr>
              <w:t>369 920,2</w:t>
            </w:r>
          </w:p>
        </w:tc>
      </w:tr>
      <w:tr w:rsidR="0033357B" w:rsidRPr="0033357B" w:rsidTr="0033357B">
        <w:trPr>
          <w:trHeight w:val="233"/>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000 2 02 01003 05 0000 151</w:t>
            </w:r>
          </w:p>
          <w:p w:rsidR="0033357B" w:rsidRPr="0033357B" w:rsidRDefault="0033357B" w:rsidP="0033357B">
            <w:pPr>
              <w:autoSpaceDE w:val="0"/>
              <w:autoSpaceDN w:val="0"/>
              <w:adjustRightInd w:val="0"/>
              <w:rPr>
                <w:rFonts w:eastAsiaTheme="minorHAnsi"/>
                <w:color w:val="000000"/>
                <w:sz w:val="20"/>
                <w:szCs w:val="20"/>
                <w:lang w:eastAsia="en-US"/>
              </w:rPr>
            </w:pPr>
          </w:p>
        </w:tc>
        <w:tc>
          <w:tcPr>
            <w:tcW w:w="6095" w:type="dxa"/>
            <w:tcBorders>
              <w:top w:val="single" w:sz="6" w:space="0" w:color="auto"/>
              <w:left w:val="single" w:sz="6" w:space="0" w:color="auto"/>
              <w:bottom w:val="single" w:sz="6" w:space="0" w:color="auto"/>
              <w:right w:val="single" w:sz="6" w:space="0" w:color="auto"/>
            </w:tcBorders>
            <w:shd w:val="solid" w:color="FFFFFF" w:fill="auto"/>
          </w:tcPr>
          <w:p w:rsidR="0033357B" w:rsidRPr="0033357B" w:rsidRDefault="0033357B" w:rsidP="006E61C2">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Дотации бюджетам муниципальных районов на поддержку мер по обеспечению сбалансированности бюджетов</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33357B" w:rsidRPr="0033357B" w:rsidRDefault="0033357B" w:rsidP="0033357B">
            <w:pPr>
              <w:autoSpaceDE w:val="0"/>
              <w:autoSpaceDN w:val="0"/>
              <w:adjustRightInd w:val="0"/>
              <w:jc w:val="right"/>
              <w:rPr>
                <w:rFonts w:eastAsiaTheme="minorHAnsi"/>
                <w:color w:val="000000"/>
                <w:sz w:val="20"/>
                <w:szCs w:val="20"/>
                <w:lang w:eastAsia="en-US"/>
              </w:rPr>
            </w:pPr>
            <w:r w:rsidRPr="0033357B">
              <w:rPr>
                <w:rFonts w:eastAsiaTheme="minorHAnsi"/>
                <w:color w:val="000000"/>
                <w:sz w:val="20"/>
                <w:szCs w:val="20"/>
                <w:lang w:eastAsia="en-US"/>
              </w:rPr>
              <w:t>369 920,2</w:t>
            </w:r>
          </w:p>
        </w:tc>
      </w:tr>
      <w:tr w:rsidR="0033357B" w:rsidRPr="0033357B" w:rsidTr="0033357B">
        <w:trPr>
          <w:trHeight w:val="238"/>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000 2 02 02000 00 0000 151</w:t>
            </w:r>
          </w:p>
          <w:p w:rsidR="0033357B" w:rsidRPr="0033357B" w:rsidRDefault="0033357B" w:rsidP="0033357B">
            <w:pPr>
              <w:autoSpaceDE w:val="0"/>
              <w:autoSpaceDN w:val="0"/>
              <w:adjustRightInd w:val="0"/>
              <w:rPr>
                <w:rFonts w:eastAsiaTheme="minorHAnsi"/>
                <w:color w:val="000000"/>
                <w:sz w:val="20"/>
                <w:szCs w:val="20"/>
                <w:lang w:eastAsia="en-US"/>
              </w:rPr>
            </w:pPr>
          </w:p>
        </w:tc>
        <w:tc>
          <w:tcPr>
            <w:tcW w:w="6095" w:type="dxa"/>
            <w:tcBorders>
              <w:top w:val="single" w:sz="6" w:space="0" w:color="auto"/>
              <w:left w:val="single" w:sz="6"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Субсидии бюджетам бюджетной системы Российской Федерации (межбюджетные субсидии)</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33357B" w:rsidRPr="0033357B" w:rsidRDefault="0033357B" w:rsidP="0033357B">
            <w:pPr>
              <w:autoSpaceDE w:val="0"/>
              <w:autoSpaceDN w:val="0"/>
              <w:adjustRightInd w:val="0"/>
              <w:jc w:val="right"/>
              <w:rPr>
                <w:rFonts w:eastAsiaTheme="minorHAnsi"/>
                <w:color w:val="000000"/>
                <w:sz w:val="20"/>
                <w:szCs w:val="20"/>
                <w:lang w:eastAsia="en-US"/>
              </w:rPr>
            </w:pPr>
            <w:r w:rsidRPr="0033357B">
              <w:rPr>
                <w:rFonts w:eastAsiaTheme="minorHAnsi"/>
                <w:color w:val="000000"/>
                <w:sz w:val="20"/>
                <w:szCs w:val="20"/>
                <w:lang w:eastAsia="en-US"/>
              </w:rPr>
              <w:t>1 417 261,4</w:t>
            </w:r>
          </w:p>
        </w:tc>
      </w:tr>
      <w:tr w:rsidR="0033357B" w:rsidRPr="0033357B" w:rsidTr="0033357B">
        <w:trPr>
          <w:trHeight w:val="137"/>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000 2 02 02008 00 0000 151</w:t>
            </w:r>
          </w:p>
          <w:p w:rsidR="0033357B" w:rsidRPr="0033357B" w:rsidRDefault="0033357B" w:rsidP="0033357B">
            <w:pPr>
              <w:autoSpaceDE w:val="0"/>
              <w:autoSpaceDN w:val="0"/>
              <w:adjustRightInd w:val="0"/>
              <w:rPr>
                <w:rFonts w:eastAsiaTheme="minorHAnsi"/>
                <w:color w:val="000000"/>
                <w:sz w:val="20"/>
                <w:szCs w:val="20"/>
                <w:lang w:eastAsia="en-US"/>
              </w:rPr>
            </w:pPr>
          </w:p>
        </w:tc>
        <w:tc>
          <w:tcPr>
            <w:tcW w:w="6095" w:type="dxa"/>
            <w:tcBorders>
              <w:top w:val="single" w:sz="6" w:space="0" w:color="auto"/>
              <w:left w:val="single" w:sz="6"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Субсидии бюджетам на обеспечение жильем молодых семей</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33357B" w:rsidRPr="0033357B" w:rsidRDefault="0033357B" w:rsidP="0033357B">
            <w:pPr>
              <w:autoSpaceDE w:val="0"/>
              <w:autoSpaceDN w:val="0"/>
              <w:adjustRightInd w:val="0"/>
              <w:jc w:val="right"/>
              <w:rPr>
                <w:rFonts w:eastAsiaTheme="minorHAnsi"/>
                <w:color w:val="000000"/>
                <w:sz w:val="20"/>
                <w:szCs w:val="20"/>
                <w:lang w:eastAsia="en-US"/>
              </w:rPr>
            </w:pPr>
            <w:r w:rsidRPr="0033357B">
              <w:rPr>
                <w:rFonts w:eastAsiaTheme="minorHAnsi"/>
                <w:color w:val="000000"/>
                <w:sz w:val="20"/>
                <w:szCs w:val="20"/>
                <w:lang w:eastAsia="en-US"/>
              </w:rPr>
              <w:t>8 837,7</w:t>
            </w:r>
          </w:p>
        </w:tc>
      </w:tr>
      <w:tr w:rsidR="0033357B" w:rsidRPr="0033357B" w:rsidTr="0033357B">
        <w:trPr>
          <w:trHeight w:val="209"/>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000 2 02 02008 05 0000 151</w:t>
            </w:r>
          </w:p>
          <w:p w:rsidR="0033357B" w:rsidRPr="0033357B" w:rsidRDefault="0033357B" w:rsidP="0033357B">
            <w:pPr>
              <w:autoSpaceDE w:val="0"/>
              <w:autoSpaceDN w:val="0"/>
              <w:adjustRightInd w:val="0"/>
              <w:rPr>
                <w:rFonts w:eastAsiaTheme="minorHAnsi"/>
                <w:color w:val="000000"/>
                <w:sz w:val="20"/>
                <w:szCs w:val="20"/>
                <w:lang w:eastAsia="en-US"/>
              </w:rPr>
            </w:pPr>
          </w:p>
        </w:tc>
        <w:tc>
          <w:tcPr>
            <w:tcW w:w="6095" w:type="dxa"/>
            <w:tcBorders>
              <w:top w:val="single" w:sz="6" w:space="0" w:color="auto"/>
              <w:left w:val="single" w:sz="6"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Субсидии бюджетам муниципальных районов на обеспечение жильем молодых семей</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33357B" w:rsidRPr="0033357B" w:rsidRDefault="0033357B" w:rsidP="0033357B">
            <w:pPr>
              <w:autoSpaceDE w:val="0"/>
              <w:autoSpaceDN w:val="0"/>
              <w:adjustRightInd w:val="0"/>
              <w:jc w:val="right"/>
              <w:rPr>
                <w:rFonts w:eastAsiaTheme="minorHAnsi"/>
                <w:color w:val="000000"/>
                <w:sz w:val="20"/>
                <w:szCs w:val="20"/>
                <w:lang w:eastAsia="en-US"/>
              </w:rPr>
            </w:pPr>
            <w:r w:rsidRPr="0033357B">
              <w:rPr>
                <w:rFonts w:eastAsiaTheme="minorHAnsi"/>
                <w:color w:val="000000"/>
                <w:sz w:val="20"/>
                <w:szCs w:val="20"/>
                <w:lang w:eastAsia="en-US"/>
              </w:rPr>
              <w:t>8 837,7</w:t>
            </w:r>
          </w:p>
        </w:tc>
      </w:tr>
      <w:tr w:rsidR="0033357B" w:rsidRPr="0033357B" w:rsidTr="0033357B">
        <w:trPr>
          <w:trHeight w:val="209"/>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000 2 02 02051 00 0000 151</w:t>
            </w:r>
          </w:p>
          <w:p w:rsidR="0033357B" w:rsidRPr="0033357B" w:rsidRDefault="0033357B" w:rsidP="0033357B">
            <w:pPr>
              <w:autoSpaceDE w:val="0"/>
              <w:autoSpaceDN w:val="0"/>
              <w:adjustRightInd w:val="0"/>
              <w:rPr>
                <w:rFonts w:eastAsiaTheme="minorHAnsi"/>
                <w:color w:val="000000"/>
                <w:sz w:val="20"/>
                <w:szCs w:val="20"/>
                <w:lang w:eastAsia="en-US"/>
              </w:rPr>
            </w:pPr>
          </w:p>
        </w:tc>
        <w:tc>
          <w:tcPr>
            <w:tcW w:w="6095" w:type="dxa"/>
            <w:tcBorders>
              <w:top w:val="single" w:sz="6" w:space="0" w:color="auto"/>
              <w:left w:val="single" w:sz="6"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Субсидии бюджетам на реализацию федеральных целевых программ</w:t>
            </w:r>
          </w:p>
          <w:p w:rsidR="0033357B" w:rsidRPr="0033357B" w:rsidRDefault="0033357B" w:rsidP="0033357B">
            <w:pPr>
              <w:autoSpaceDE w:val="0"/>
              <w:autoSpaceDN w:val="0"/>
              <w:adjustRightInd w:val="0"/>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33357B" w:rsidRPr="0033357B" w:rsidRDefault="0033357B" w:rsidP="0033357B">
            <w:pPr>
              <w:autoSpaceDE w:val="0"/>
              <w:autoSpaceDN w:val="0"/>
              <w:adjustRightInd w:val="0"/>
              <w:jc w:val="right"/>
              <w:rPr>
                <w:rFonts w:eastAsiaTheme="minorHAnsi"/>
                <w:color w:val="000000"/>
                <w:sz w:val="20"/>
                <w:szCs w:val="20"/>
                <w:lang w:eastAsia="en-US"/>
              </w:rPr>
            </w:pPr>
            <w:r w:rsidRPr="0033357B">
              <w:rPr>
                <w:rFonts w:eastAsiaTheme="minorHAnsi"/>
                <w:color w:val="000000"/>
                <w:sz w:val="20"/>
                <w:szCs w:val="20"/>
                <w:lang w:eastAsia="en-US"/>
              </w:rPr>
              <w:t>1 028,2</w:t>
            </w:r>
          </w:p>
        </w:tc>
      </w:tr>
      <w:tr w:rsidR="0033357B" w:rsidRPr="0033357B" w:rsidTr="0033357B">
        <w:trPr>
          <w:trHeight w:val="209"/>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000 2 02 02051 05 0000 151</w:t>
            </w:r>
          </w:p>
          <w:p w:rsidR="0033357B" w:rsidRPr="0033357B" w:rsidRDefault="0033357B" w:rsidP="0033357B">
            <w:pPr>
              <w:autoSpaceDE w:val="0"/>
              <w:autoSpaceDN w:val="0"/>
              <w:adjustRightInd w:val="0"/>
              <w:rPr>
                <w:rFonts w:eastAsiaTheme="minorHAnsi"/>
                <w:color w:val="000000"/>
                <w:sz w:val="20"/>
                <w:szCs w:val="20"/>
                <w:lang w:eastAsia="en-US"/>
              </w:rPr>
            </w:pPr>
          </w:p>
        </w:tc>
        <w:tc>
          <w:tcPr>
            <w:tcW w:w="6095" w:type="dxa"/>
            <w:tcBorders>
              <w:top w:val="single" w:sz="6" w:space="0" w:color="auto"/>
              <w:left w:val="single" w:sz="6"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Субсидии бюджетам муниципальных районов на реализацию федеральных целевых программ</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33357B" w:rsidRPr="0033357B" w:rsidRDefault="0033357B" w:rsidP="0033357B">
            <w:pPr>
              <w:autoSpaceDE w:val="0"/>
              <w:autoSpaceDN w:val="0"/>
              <w:adjustRightInd w:val="0"/>
              <w:jc w:val="right"/>
              <w:rPr>
                <w:rFonts w:eastAsiaTheme="minorHAnsi"/>
                <w:color w:val="000000"/>
                <w:sz w:val="20"/>
                <w:szCs w:val="20"/>
                <w:lang w:eastAsia="en-US"/>
              </w:rPr>
            </w:pPr>
            <w:r w:rsidRPr="0033357B">
              <w:rPr>
                <w:rFonts w:eastAsiaTheme="minorHAnsi"/>
                <w:color w:val="000000"/>
                <w:sz w:val="20"/>
                <w:szCs w:val="20"/>
                <w:lang w:eastAsia="en-US"/>
              </w:rPr>
              <w:t>1 028,2</w:t>
            </w:r>
          </w:p>
        </w:tc>
      </w:tr>
      <w:tr w:rsidR="0033357B" w:rsidRPr="0033357B" w:rsidTr="0033357B">
        <w:trPr>
          <w:trHeight w:val="305"/>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000 2 02 02215 00 0000 151</w:t>
            </w:r>
          </w:p>
          <w:p w:rsidR="0033357B" w:rsidRPr="0033357B" w:rsidRDefault="0033357B" w:rsidP="0033357B">
            <w:pPr>
              <w:autoSpaceDE w:val="0"/>
              <w:autoSpaceDN w:val="0"/>
              <w:adjustRightInd w:val="0"/>
              <w:rPr>
                <w:rFonts w:eastAsiaTheme="minorHAnsi"/>
                <w:color w:val="000000"/>
                <w:sz w:val="20"/>
                <w:szCs w:val="20"/>
                <w:lang w:eastAsia="en-US"/>
              </w:rPr>
            </w:pPr>
          </w:p>
        </w:tc>
        <w:tc>
          <w:tcPr>
            <w:tcW w:w="6095" w:type="dxa"/>
            <w:tcBorders>
              <w:top w:val="single" w:sz="6" w:space="0" w:color="auto"/>
              <w:left w:val="single" w:sz="6"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33357B" w:rsidRPr="0033357B" w:rsidRDefault="0033357B" w:rsidP="0033357B">
            <w:pPr>
              <w:autoSpaceDE w:val="0"/>
              <w:autoSpaceDN w:val="0"/>
              <w:adjustRightInd w:val="0"/>
              <w:jc w:val="right"/>
              <w:rPr>
                <w:rFonts w:eastAsiaTheme="minorHAnsi"/>
                <w:color w:val="000000"/>
                <w:sz w:val="20"/>
                <w:szCs w:val="20"/>
                <w:lang w:eastAsia="en-US"/>
              </w:rPr>
            </w:pPr>
            <w:r w:rsidRPr="0033357B">
              <w:rPr>
                <w:rFonts w:eastAsiaTheme="minorHAnsi"/>
                <w:color w:val="000000"/>
                <w:sz w:val="20"/>
                <w:szCs w:val="20"/>
                <w:lang w:eastAsia="en-US"/>
              </w:rPr>
              <w:t>3 800,0</w:t>
            </w:r>
          </w:p>
        </w:tc>
      </w:tr>
      <w:tr w:rsidR="0033357B" w:rsidRPr="0033357B" w:rsidTr="0033357B">
        <w:trPr>
          <w:trHeight w:val="305"/>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000 2 02 02215 05 0000 151</w:t>
            </w:r>
          </w:p>
          <w:p w:rsidR="0033357B" w:rsidRPr="0033357B" w:rsidRDefault="0033357B" w:rsidP="0033357B">
            <w:pPr>
              <w:autoSpaceDE w:val="0"/>
              <w:autoSpaceDN w:val="0"/>
              <w:adjustRightInd w:val="0"/>
              <w:rPr>
                <w:rFonts w:eastAsiaTheme="minorHAnsi"/>
                <w:color w:val="000000"/>
                <w:sz w:val="20"/>
                <w:szCs w:val="20"/>
                <w:lang w:eastAsia="en-US"/>
              </w:rPr>
            </w:pPr>
          </w:p>
        </w:tc>
        <w:tc>
          <w:tcPr>
            <w:tcW w:w="6095" w:type="dxa"/>
            <w:tcBorders>
              <w:top w:val="single" w:sz="6" w:space="0" w:color="auto"/>
              <w:left w:val="single" w:sz="6"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33357B" w:rsidRPr="0033357B" w:rsidRDefault="0033357B" w:rsidP="0033357B">
            <w:pPr>
              <w:autoSpaceDE w:val="0"/>
              <w:autoSpaceDN w:val="0"/>
              <w:adjustRightInd w:val="0"/>
              <w:jc w:val="right"/>
              <w:rPr>
                <w:rFonts w:eastAsiaTheme="minorHAnsi"/>
                <w:color w:val="000000"/>
                <w:sz w:val="20"/>
                <w:szCs w:val="20"/>
                <w:lang w:eastAsia="en-US"/>
              </w:rPr>
            </w:pPr>
            <w:r w:rsidRPr="0033357B">
              <w:rPr>
                <w:rFonts w:eastAsiaTheme="minorHAnsi"/>
                <w:color w:val="000000"/>
                <w:sz w:val="20"/>
                <w:szCs w:val="20"/>
                <w:lang w:eastAsia="en-US"/>
              </w:rPr>
              <w:t>3 800,0</w:t>
            </w:r>
          </w:p>
        </w:tc>
      </w:tr>
      <w:tr w:rsidR="0033357B" w:rsidRPr="0033357B" w:rsidTr="0033357B">
        <w:trPr>
          <w:trHeight w:val="233"/>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000 2 02 02077 00 0000 151</w:t>
            </w:r>
          </w:p>
          <w:p w:rsidR="0033357B" w:rsidRPr="0033357B" w:rsidRDefault="0033357B" w:rsidP="0033357B">
            <w:pPr>
              <w:autoSpaceDE w:val="0"/>
              <w:autoSpaceDN w:val="0"/>
              <w:adjustRightInd w:val="0"/>
              <w:rPr>
                <w:rFonts w:eastAsiaTheme="minorHAnsi"/>
                <w:color w:val="000000"/>
                <w:sz w:val="20"/>
                <w:szCs w:val="20"/>
                <w:lang w:eastAsia="en-US"/>
              </w:rPr>
            </w:pPr>
          </w:p>
        </w:tc>
        <w:tc>
          <w:tcPr>
            <w:tcW w:w="6095" w:type="dxa"/>
            <w:tcBorders>
              <w:top w:val="single" w:sz="6" w:space="0" w:color="auto"/>
              <w:left w:val="single" w:sz="6"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Субсидии бюджетам на софинансирование капитальных вложений в объекты государственной (муниципальной) собственности</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33357B" w:rsidRPr="0033357B" w:rsidRDefault="0033357B" w:rsidP="0033357B">
            <w:pPr>
              <w:autoSpaceDE w:val="0"/>
              <w:autoSpaceDN w:val="0"/>
              <w:adjustRightInd w:val="0"/>
              <w:jc w:val="right"/>
              <w:rPr>
                <w:rFonts w:eastAsiaTheme="minorHAnsi"/>
                <w:color w:val="000000"/>
                <w:sz w:val="20"/>
                <w:szCs w:val="20"/>
                <w:lang w:eastAsia="en-US"/>
              </w:rPr>
            </w:pPr>
            <w:r w:rsidRPr="0033357B">
              <w:rPr>
                <w:rFonts w:eastAsiaTheme="minorHAnsi"/>
                <w:color w:val="000000"/>
                <w:sz w:val="20"/>
                <w:szCs w:val="20"/>
                <w:lang w:eastAsia="en-US"/>
              </w:rPr>
              <w:t>647 571,4</w:t>
            </w:r>
          </w:p>
        </w:tc>
      </w:tr>
      <w:tr w:rsidR="0033357B" w:rsidRPr="0033357B" w:rsidTr="0033357B">
        <w:trPr>
          <w:trHeight w:val="233"/>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000 2 02 02077 05 0000 151</w:t>
            </w:r>
          </w:p>
          <w:p w:rsidR="0033357B" w:rsidRPr="0033357B" w:rsidRDefault="0033357B" w:rsidP="0033357B">
            <w:pPr>
              <w:autoSpaceDE w:val="0"/>
              <w:autoSpaceDN w:val="0"/>
              <w:adjustRightInd w:val="0"/>
              <w:rPr>
                <w:rFonts w:eastAsiaTheme="minorHAnsi"/>
                <w:color w:val="000000"/>
                <w:sz w:val="20"/>
                <w:szCs w:val="20"/>
                <w:lang w:eastAsia="en-US"/>
              </w:rPr>
            </w:pPr>
          </w:p>
        </w:tc>
        <w:tc>
          <w:tcPr>
            <w:tcW w:w="6095" w:type="dxa"/>
            <w:tcBorders>
              <w:top w:val="single" w:sz="6" w:space="0" w:color="auto"/>
              <w:left w:val="single" w:sz="6"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Субсидии бюджетам муниципальных районов на софинансирование капитальных вложений в объекты муниципальной собственности</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33357B" w:rsidRPr="0033357B" w:rsidRDefault="0033357B" w:rsidP="0033357B">
            <w:pPr>
              <w:autoSpaceDE w:val="0"/>
              <w:autoSpaceDN w:val="0"/>
              <w:adjustRightInd w:val="0"/>
              <w:jc w:val="right"/>
              <w:rPr>
                <w:rFonts w:eastAsiaTheme="minorHAnsi"/>
                <w:color w:val="000000"/>
                <w:sz w:val="20"/>
                <w:szCs w:val="20"/>
                <w:lang w:eastAsia="en-US"/>
              </w:rPr>
            </w:pPr>
            <w:r w:rsidRPr="0033357B">
              <w:rPr>
                <w:rFonts w:eastAsiaTheme="minorHAnsi"/>
                <w:color w:val="000000"/>
                <w:sz w:val="20"/>
                <w:szCs w:val="20"/>
                <w:lang w:eastAsia="en-US"/>
              </w:rPr>
              <w:t>647 571,4</w:t>
            </w:r>
          </w:p>
        </w:tc>
      </w:tr>
      <w:tr w:rsidR="0033357B" w:rsidRPr="0033357B" w:rsidTr="0033357B">
        <w:trPr>
          <w:trHeight w:val="430"/>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000 2 02 02089 00 0000 151</w:t>
            </w:r>
          </w:p>
          <w:p w:rsidR="0033357B" w:rsidRPr="0033357B" w:rsidRDefault="0033357B" w:rsidP="0033357B">
            <w:pPr>
              <w:autoSpaceDE w:val="0"/>
              <w:autoSpaceDN w:val="0"/>
              <w:adjustRightInd w:val="0"/>
              <w:rPr>
                <w:rFonts w:eastAsiaTheme="minorHAnsi"/>
                <w:color w:val="000000"/>
                <w:sz w:val="20"/>
                <w:szCs w:val="20"/>
                <w:lang w:eastAsia="en-US"/>
              </w:rPr>
            </w:pPr>
          </w:p>
        </w:tc>
        <w:tc>
          <w:tcPr>
            <w:tcW w:w="6095" w:type="dxa"/>
            <w:tcBorders>
              <w:top w:val="single" w:sz="6" w:space="0" w:color="auto"/>
              <w:left w:val="single" w:sz="6"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33357B" w:rsidRPr="0033357B" w:rsidRDefault="0033357B" w:rsidP="0033357B">
            <w:pPr>
              <w:autoSpaceDE w:val="0"/>
              <w:autoSpaceDN w:val="0"/>
              <w:adjustRightInd w:val="0"/>
              <w:jc w:val="right"/>
              <w:rPr>
                <w:rFonts w:eastAsiaTheme="minorHAnsi"/>
                <w:color w:val="000000"/>
                <w:sz w:val="20"/>
                <w:szCs w:val="20"/>
                <w:lang w:eastAsia="en-US"/>
              </w:rPr>
            </w:pPr>
            <w:r w:rsidRPr="0033357B">
              <w:rPr>
                <w:rFonts w:eastAsiaTheme="minorHAnsi"/>
                <w:color w:val="000000"/>
                <w:sz w:val="20"/>
                <w:szCs w:val="20"/>
                <w:lang w:eastAsia="en-US"/>
              </w:rPr>
              <w:t>84 826,6</w:t>
            </w:r>
          </w:p>
        </w:tc>
      </w:tr>
      <w:tr w:rsidR="0033357B" w:rsidRPr="0033357B" w:rsidTr="0033357B">
        <w:trPr>
          <w:trHeight w:val="446"/>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000 2 02 02089 05 0000 151</w:t>
            </w:r>
          </w:p>
          <w:p w:rsidR="0033357B" w:rsidRPr="0033357B" w:rsidRDefault="0033357B" w:rsidP="0033357B">
            <w:pPr>
              <w:autoSpaceDE w:val="0"/>
              <w:autoSpaceDN w:val="0"/>
              <w:adjustRightInd w:val="0"/>
              <w:rPr>
                <w:rFonts w:eastAsiaTheme="minorHAnsi"/>
                <w:color w:val="000000"/>
                <w:sz w:val="20"/>
                <w:szCs w:val="20"/>
                <w:lang w:eastAsia="en-US"/>
              </w:rPr>
            </w:pPr>
          </w:p>
        </w:tc>
        <w:tc>
          <w:tcPr>
            <w:tcW w:w="6095" w:type="dxa"/>
            <w:tcBorders>
              <w:top w:val="single" w:sz="6" w:space="0" w:color="auto"/>
              <w:left w:val="single" w:sz="6"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33357B" w:rsidRPr="0033357B" w:rsidRDefault="0033357B" w:rsidP="0033357B">
            <w:pPr>
              <w:autoSpaceDE w:val="0"/>
              <w:autoSpaceDN w:val="0"/>
              <w:adjustRightInd w:val="0"/>
              <w:jc w:val="right"/>
              <w:rPr>
                <w:rFonts w:eastAsiaTheme="minorHAnsi"/>
                <w:color w:val="000000"/>
                <w:sz w:val="20"/>
                <w:szCs w:val="20"/>
                <w:lang w:eastAsia="en-US"/>
              </w:rPr>
            </w:pPr>
            <w:r w:rsidRPr="0033357B">
              <w:rPr>
                <w:rFonts w:eastAsiaTheme="minorHAnsi"/>
                <w:color w:val="000000"/>
                <w:sz w:val="20"/>
                <w:szCs w:val="20"/>
                <w:lang w:eastAsia="en-US"/>
              </w:rPr>
              <w:t>84 826,6</w:t>
            </w:r>
          </w:p>
        </w:tc>
      </w:tr>
      <w:tr w:rsidR="0033357B" w:rsidRPr="0033357B" w:rsidTr="0033357B">
        <w:trPr>
          <w:trHeight w:val="101"/>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000 2 02 02999 00 0000 151</w:t>
            </w:r>
          </w:p>
          <w:p w:rsidR="0033357B" w:rsidRPr="0033357B" w:rsidRDefault="0033357B" w:rsidP="0033357B">
            <w:pPr>
              <w:autoSpaceDE w:val="0"/>
              <w:autoSpaceDN w:val="0"/>
              <w:adjustRightInd w:val="0"/>
              <w:rPr>
                <w:rFonts w:eastAsiaTheme="minorHAnsi"/>
                <w:color w:val="000000"/>
                <w:sz w:val="20"/>
                <w:szCs w:val="20"/>
                <w:lang w:eastAsia="en-US"/>
              </w:rPr>
            </w:pPr>
          </w:p>
        </w:tc>
        <w:tc>
          <w:tcPr>
            <w:tcW w:w="6095" w:type="dxa"/>
            <w:tcBorders>
              <w:top w:val="single" w:sz="6" w:space="0" w:color="auto"/>
              <w:left w:val="single" w:sz="6"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Прочие субсидии</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33357B" w:rsidRPr="0033357B" w:rsidRDefault="0033357B" w:rsidP="0033357B">
            <w:pPr>
              <w:autoSpaceDE w:val="0"/>
              <w:autoSpaceDN w:val="0"/>
              <w:adjustRightInd w:val="0"/>
              <w:jc w:val="right"/>
              <w:rPr>
                <w:rFonts w:eastAsiaTheme="minorHAnsi"/>
                <w:color w:val="000000"/>
                <w:sz w:val="20"/>
                <w:szCs w:val="20"/>
                <w:lang w:eastAsia="en-US"/>
              </w:rPr>
            </w:pPr>
            <w:r w:rsidRPr="0033357B">
              <w:rPr>
                <w:rFonts w:eastAsiaTheme="minorHAnsi"/>
                <w:color w:val="000000"/>
                <w:sz w:val="20"/>
                <w:szCs w:val="20"/>
                <w:lang w:eastAsia="en-US"/>
              </w:rPr>
              <w:t>671 197,5</w:t>
            </w:r>
          </w:p>
        </w:tc>
      </w:tr>
      <w:tr w:rsidR="0033357B" w:rsidRPr="0033357B" w:rsidTr="0033357B">
        <w:trPr>
          <w:trHeight w:val="137"/>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000 2 02 02999 05 0000 151</w:t>
            </w:r>
          </w:p>
          <w:p w:rsidR="0033357B" w:rsidRPr="0033357B" w:rsidRDefault="0033357B" w:rsidP="0033357B">
            <w:pPr>
              <w:autoSpaceDE w:val="0"/>
              <w:autoSpaceDN w:val="0"/>
              <w:adjustRightInd w:val="0"/>
              <w:rPr>
                <w:rFonts w:eastAsiaTheme="minorHAnsi"/>
                <w:color w:val="000000"/>
                <w:sz w:val="20"/>
                <w:szCs w:val="20"/>
                <w:lang w:eastAsia="en-US"/>
              </w:rPr>
            </w:pPr>
          </w:p>
        </w:tc>
        <w:tc>
          <w:tcPr>
            <w:tcW w:w="6095" w:type="dxa"/>
            <w:tcBorders>
              <w:top w:val="single" w:sz="6" w:space="0" w:color="auto"/>
              <w:left w:val="single" w:sz="6"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Прочие субсидии бюджетам муниципальных районов</w:t>
            </w:r>
          </w:p>
          <w:p w:rsidR="0033357B" w:rsidRPr="0033357B" w:rsidRDefault="0033357B" w:rsidP="0033357B">
            <w:pPr>
              <w:autoSpaceDE w:val="0"/>
              <w:autoSpaceDN w:val="0"/>
              <w:adjustRightInd w:val="0"/>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33357B" w:rsidRPr="0033357B" w:rsidRDefault="0033357B" w:rsidP="0033357B">
            <w:pPr>
              <w:autoSpaceDE w:val="0"/>
              <w:autoSpaceDN w:val="0"/>
              <w:adjustRightInd w:val="0"/>
              <w:jc w:val="right"/>
              <w:rPr>
                <w:rFonts w:eastAsiaTheme="minorHAnsi"/>
                <w:color w:val="000000"/>
                <w:sz w:val="20"/>
                <w:szCs w:val="20"/>
                <w:lang w:eastAsia="en-US"/>
              </w:rPr>
            </w:pPr>
            <w:r w:rsidRPr="0033357B">
              <w:rPr>
                <w:rFonts w:eastAsiaTheme="minorHAnsi"/>
                <w:color w:val="000000"/>
                <w:sz w:val="20"/>
                <w:szCs w:val="20"/>
                <w:lang w:eastAsia="en-US"/>
              </w:rPr>
              <w:t>671 197,5</w:t>
            </w:r>
          </w:p>
        </w:tc>
      </w:tr>
      <w:tr w:rsidR="0033357B" w:rsidRPr="0033357B" w:rsidTr="0033357B">
        <w:trPr>
          <w:trHeight w:val="221"/>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lastRenderedPageBreak/>
              <w:t>000 2 02 03000 00 0000 151</w:t>
            </w:r>
          </w:p>
          <w:p w:rsidR="0033357B" w:rsidRPr="0033357B" w:rsidRDefault="0033357B" w:rsidP="0033357B">
            <w:pPr>
              <w:autoSpaceDE w:val="0"/>
              <w:autoSpaceDN w:val="0"/>
              <w:adjustRightInd w:val="0"/>
              <w:rPr>
                <w:rFonts w:eastAsiaTheme="minorHAnsi"/>
                <w:color w:val="000000"/>
                <w:sz w:val="20"/>
                <w:szCs w:val="20"/>
                <w:lang w:eastAsia="en-US"/>
              </w:rPr>
            </w:pPr>
          </w:p>
        </w:tc>
        <w:tc>
          <w:tcPr>
            <w:tcW w:w="6095" w:type="dxa"/>
            <w:tcBorders>
              <w:top w:val="single" w:sz="6" w:space="0" w:color="auto"/>
              <w:left w:val="single" w:sz="6"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Субвенции бюджетам субъектов Российской Федерации и муниципальных образований</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33357B" w:rsidRPr="0033357B" w:rsidRDefault="0033357B" w:rsidP="0033357B">
            <w:pPr>
              <w:autoSpaceDE w:val="0"/>
              <w:autoSpaceDN w:val="0"/>
              <w:adjustRightInd w:val="0"/>
              <w:jc w:val="right"/>
              <w:rPr>
                <w:rFonts w:eastAsiaTheme="minorHAnsi"/>
                <w:color w:val="000000"/>
                <w:sz w:val="20"/>
                <w:szCs w:val="20"/>
                <w:lang w:eastAsia="en-US"/>
              </w:rPr>
            </w:pPr>
            <w:r w:rsidRPr="0033357B">
              <w:rPr>
                <w:rFonts w:eastAsiaTheme="minorHAnsi"/>
                <w:color w:val="000000"/>
                <w:sz w:val="20"/>
                <w:szCs w:val="20"/>
                <w:lang w:eastAsia="en-US"/>
              </w:rPr>
              <w:t>1 456 810,7</w:t>
            </w:r>
          </w:p>
        </w:tc>
      </w:tr>
      <w:tr w:rsidR="0033357B" w:rsidRPr="0033357B" w:rsidTr="0033357B">
        <w:trPr>
          <w:trHeight w:val="214"/>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000 2 02 03003 00 0000 151</w:t>
            </w:r>
          </w:p>
          <w:p w:rsidR="0033357B" w:rsidRPr="0033357B" w:rsidRDefault="0033357B" w:rsidP="0033357B">
            <w:pPr>
              <w:autoSpaceDE w:val="0"/>
              <w:autoSpaceDN w:val="0"/>
              <w:adjustRightInd w:val="0"/>
              <w:rPr>
                <w:rFonts w:eastAsiaTheme="minorHAnsi"/>
                <w:color w:val="000000"/>
                <w:sz w:val="20"/>
                <w:szCs w:val="20"/>
                <w:lang w:eastAsia="en-US"/>
              </w:rPr>
            </w:pPr>
          </w:p>
        </w:tc>
        <w:tc>
          <w:tcPr>
            <w:tcW w:w="6095" w:type="dxa"/>
            <w:tcBorders>
              <w:top w:val="single" w:sz="6" w:space="0" w:color="auto"/>
              <w:left w:val="single" w:sz="6"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Субвенции бюджетам на государственную регистрацию актов гражданского состояния</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33357B" w:rsidRPr="0033357B" w:rsidRDefault="0033357B" w:rsidP="0033357B">
            <w:pPr>
              <w:autoSpaceDE w:val="0"/>
              <w:autoSpaceDN w:val="0"/>
              <w:adjustRightInd w:val="0"/>
              <w:jc w:val="right"/>
              <w:rPr>
                <w:rFonts w:eastAsiaTheme="minorHAnsi"/>
                <w:color w:val="000000"/>
                <w:sz w:val="20"/>
                <w:szCs w:val="20"/>
                <w:lang w:eastAsia="en-US"/>
              </w:rPr>
            </w:pPr>
            <w:r w:rsidRPr="0033357B">
              <w:rPr>
                <w:rFonts w:eastAsiaTheme="minorHAnsi"/>
                <w:color w:val="000000"/>
                <w:sz w:val="20"/>
                <w:szCs w:val="20"/>
                <w:lang w:eastAsia="en-US"/>
              </w:rPr>
              <w:t>5 274,1</w:t>
            </w:r>
          </w:p>
        </w:tc>
      </w:tr>
      <w:tr w:rsidR="0033357B" w:rsidRPr="0033357B" w:rsidTr="0033357B">
        <w:trPr>
          <w:trHeight w:val="226"/>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000 2 02 03003 05 0000 151</w:t>
            </w:r>
          </w:p>
          <w:p w:rsidR="0033357B" w:rsidRPr="0033357B" w:rsidRDefault="0033357B" w:rsidP="0033357B">
            <w:pPr>
              <w:autoSpaceDE w:val="0"/>
              <w:autoSpaceDN w:val="0"/>
              <w:adjustRightInd w:val="0"/>
              <w:rPr>
                <w:rFonts w:eastAsiaTheme="minorHAnsi"/>
                <w:color w:val="000000"/>
                <w:sz w:val="20"/>
                <w:szCs w:val="20"/>
                <w:lang w:eastAsia="en-US"/>
              </w:rPr>
            </w:pPr>
          </w:p>
        </w:tc>
        <w:tc>
          <w:tcPr>
            <w:tcW w:w="6095" w:type="dxa"/>
            <w:tcBorders>
              <w:top w:val="single" w:sz="6" w:space="0" w:color="auto"/>
              <w:left w:val="single" w:sz="6"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Субвенции бюджетам муниципальных районов на государственную регистрацию актов гражданского состояния</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33357B" w:rsidRPr="0033357B" w:rsidRDefault="0033357B" w:rsidP="0033357B">
            <w:pPr>
              <w:autoSpaceDE w:val="0"/>
              <w:autoSpaceDN w:val="0"/>
              <w:adjustRightInd w:val="0"/>
              <w:jc w:val="right"/>
              <w:rPr>
                <w:rFonts w:eastAsiaTheme="minorHAnsi"/>
                <w:color w:val="000000"/>
                <w:sz w:val="20"/>
                <w:szCs w:val="20"/>
                <w:lang w:eastAsia="en-US"/>
              </w:rPr>
            </w:pPr>
            <w:r w:rsidRPr="0033357B">
              <w:rPr>
                <w:rFonts w:eastAsiaTheme="minorHAnsi"/>
                <w:color w:val="000000"/>
                <w:sz w:val="20"/>
                <w:szCs w:val="20"/>
                <w:lang w:eastAsia="en-US"/>
              </w:rPr>
              <w:t>5 274,1</w:t>
            </w:r>
          </w:p>
        </w:tc>
      </w:tr>
      <w:tr w:rsidR="0033357B" w:rsidRPr="0033357B" w:rsidTr="0033357B">
        <w:trPr>
          <w:trHeight w:val="209"/>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000 2 02 03007 00 0000 151</w:t>
            </w:r>
          </w:p>
          <w:p w:rsidR="0033357B" w:rsidRPr="0033357B" w:rsidRDefault="0033357B" w:rsidP="0033357B">
            <w:pPr>
              <w:autoSpaceDE w:val="0"/>
              <w:autoSpaceDN w:val="0"/>
              <w:adjustRightInd w:val="0"/>
              <w:rPr>
                <w:rFonts w:eastAsiaTheme="minorHAnsi"/>
                <w:color w:val="000000"/>
                <w:sz w:val="20"/>
                <w:szCs w:val="20"/>
                <w:lang w:eastAsia="en-US"/>
              </w:rPr>
            </w:pPr>
          </w:p>
        </w:tc>
        <w:tc>
          <w:tcPr>
            <w:tcW w:w="6095" w:type="dxa"/>
            <w:tcBorders>
              <w:top w:val="single" w:sz="6" w:space="0" w:color="auto"/>
              <w:left w:val="single" w:sz="6"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33357B" w:rsidRPr="0033357B" w:rsidRDefault="0033357B" w:rsidP="0033357B">
            <w:pPr>
              <w:autoSpaceDE w:val="0"/>
              <w:autoSpaceDN w:val="0"/>
              <w:adjustRightInd w:val="0"/>
              <w:jc w:val="right"/>
              <w:rPr>
                <w:rFonts w:eastAsiaTheme="minorHAnsi"/>
                <w:color w:val="000000"/>
                <w:sz w:val="20"/>
                <w:szCs w:val="20"/>
                <w:lang w:eastAsia="en-US"/>
              </w:rPr>
            </w:pPr>
            <w:r w:rsidRPr="0033357B">
              <w:rPr>
                <w:rFonts w:eastAsiaTheme="minorHAnsi"/>
                <w:color w:val="000000"/>
                <w:sz w:val="20"/>
                <w:szCs w:val="20"/>
                <w:lang w:eastAsia="en-US"/>
              </w:rPr>
              <w:t>5,1</w:t>
            </w:r>
          </w:p>
        </w:tc>
      </w:tr>
      <w:tr w:rsidR="0033357B" w:rsidRPr="0033357B" w:rsidTr="0033357B">
        <w:trPr>
          <w:trHeight w:val="338"/>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000 2 02 03007 05 0000 151</w:t>
            </w:r>
          </w:p>
          <w:p w:rsidR="0033357B" w:rsidRPr="0033357B" w:rsidRDefault="0033357B" w:rsidP="0033357B">
            <w:pPr>
              <w:autoSpaceDE w:val="0"/>
              <w:autoSpaceDN w:val="0"/>
              <w:adjustRightInd w:val="0"/>
              <w:rPr>
                <w:rFonts w:eastAsiaTheme="minorHAnsi"/>
                <w:color w:val="000000"/>
                <w:sz w:val="20"/>
                <w:szCs w:val="20"/>
                <w:lang w:eastAsia="en-US"/>
              </w:rPr>
            </w:pPr>
          </w:p>
        </w:tc>
        <w:tc>
          <w:tcPr>
            <w:tcW w:w="6095" w:type="dxa"/>
            <w:tcBorders>
              <w:top w:val="single" w:sz="6" w:space="0" w:color="auto"/>
              <w:left w:val="single" w:sz="6"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33357B" w:rsidRPr="0033357B" w:rsidRDefault="0033357B" w:rsidP="0033357B">
            <w:pPr>
              <w:autoSpaceDE w:val="0"/>
              <w:autoSpaceDN w:val="0"/>
              <w:adjustRightInd w:val="0"/>
              <w:jc w:val="right"/>
              <w:rPr>
                <w:rFonts w:eastAsiaTheme="minorHAnsi"/>
                <w:color w:val="000000"/>
                <w:sz w:val="20"/>
                <w:szCs w:val="20"/>
                <w:lang w:eastAsia="en-US"/>
              </w:rPr>
            </w:pPr>
            <w:r w:rsidRPr="0033357B">
              <w:rPr>
                <w:rFonts w:eastAsiaTheme="minorHAnsi"/>
                <w:color w:val="000000"/>
                <w:sz w:val="20"/>
                <w:szCs w:val="20"/>
                <w:lang w:eastAsia="en-US"/>
              </w:rPr>
              <w:t>5,1</w:t>
            </w:r>
          </w:p>
        </w:tc>
      </w:tr>
      <w:tr w:rsidR="0033357B" w:rsidRPr="0033357B" w:rsidTr="0033357B">
        <w:trPr>
          <w:trHeight w:val="245"/>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000 2 02 03015 00 0000 151</w:t>
            </w:r>
          </w:p>
          <w:p w:rsidR="0033357B" w:rsidRPr="0033357B" w:rsidRDefault="0033357B" w:rsidP="0033357B">
            <w:pPr>
              <w:autoSpaceDE w:val="0"/>
              <w:autoSpaceDN w:val="0"/>
              <w:adjustRightInd w:val="0"/>
              <w:rPr>
                <w:rFonts w:eastAsiaTheme="minorHAnsi"/>
                <w:color w:val="000000"/>
                <w:sz w:val="20"/>
                <w:szCs w:val="20"/>
                <w:lang w:eastAsia="en-US"/>
              </w:rPr>
            </w:pPr>
          </w:p>
        </w:tc>
        <w:tc>
          <w:tcPr>
            <w:tcW w:w="6095" w:type="dxa"/>
            <w:tcBorders>
              <w:top w:val="single" w:sz="6" w:space="0" w:color="auto"/>
              <w:left w:val="single" w:sz="6"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33357B" w:rsidRPr="0033357B" w:rsidRDefault="0033357B" w:rsidP="0033357B">
            <w:pPr>
              <w:autoSpaceDE w:val="0"/>
              <w:autoSpaceDN w:val="0"/>
              <w:adjustRightInd w:val="0"/>
              <w:jc w:val="right"/>
              <w:rPr>
                <w:rFonts w:eastAsiaTheme="minorHAnsi"/>
                <w:color w:val="000000"/>
                <w:sz w:val="20"/>
                <w:szCs w:val="20"/>
                <w:lang w:eastAsia="en-US"/>
              </w:rPr>
            </w:pPr>
            <w:r w:rsidRPr="0033357B">
              <w:rPr>
                <w:rFonts w:eastAsiaTheme="minorHAnsi"/>
                <w:color w:val="000000"/>
                <w:sz w:val="20"/>
                <w:szCs w:val="20"/>
                <w:lang w:eastAsia="en-US"/>
              </w:rPr>
              <w:t>4 744,6</w:t>
            </w:r>
          </w:p>
        </w:tc>
      </w:tr>
      <w:tr w:rsidR="0033357B" w:rsidRPr="0033357B" w:rsidTr="0033357B">
        <w:trPr>
          <w:trHeight w:val="305"/>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000 2 02 03015 05 0000 151</w:t>
            </w:r>
          </w:p>
          <w:p w:rsidR="0033357B" w:rsidRPr="0033357B" w:rsidRDefault="0033357B" w:rsidP="0033357B">
            <w:pPr>
              <w:autoSpaceDE w:val="0"/>
              <w:autoSpaceDN w:val="0"/>
              <w:adjustRightInd w:val="0"/>
              <w:rPr>
                <w:rFonts w:eastAsiaTheme="minorHAnsi"/>
                <w:color w:val="000000"/>
                <w:sz w:val="20"/>
                <w:szCs w:val="20"/>
                <w:lang w:eastAsia="en-US"/>
              </w:rPr>
            </w:pPr>
          </w:p>
        </w:tc>
        <w:tc>
          <w:tcPr>
            <w:tcW w:w="6095" w:type="dxa"/>
            <w:tcBorders>
              <w:top w:val="single" w:sz="6" w:space="0" w:color="auto"/>
              <w:left w:val="single" w:sz="6"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33357B" w:rsidRPr="0033357B" w:rsidRDefault="0033357B" w:rsidP="0033357B">
            <w:pPr>
              <w:autoSpaceDE w:val="0"/>
              <w:autoSpaceDN w:val="0"/>
              <w:adjustRightInd w:val="0"/>
              <w:jc w:val="right"/>
              <w:rPr>
                <w:rFonts w:eastAsiaTheme="minorHAnsi"/>
                <w:color w:val="000000"/>
                <w:sz w:val="20"/>
                <w:szCs w:val="20"/>
                <w:lang w:eastAsia="en-US"/>
              </w:rPr>
            </w:pPr>
            <w:r w:rsidRPr="0033357B">
              <w:rPr>
                <w:rFonts w:eastAsiaTheme="minorHAnsi"/>
                <w:color w:val="000000"/>
                <w:sz w:val="20"/>
                <w:szCs w:val="20"/>
                <w:lang w:eastAsia="en-US"/>
              </w:rPr>
              <w:t>4 744,6</w:t>
            </w:r>
          </w:p>
        </w:tc>
      </w:tr>
      <w:tr w:rsidR="0033357B" w:rsidRPr="0033357B" w:rsidTr="0033357B">
        <w:trPr>
          <w:trHeight w:val="214"/>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000 2 02 03020 00 0000 151</w:t>
            </w:r>
          </w:p>
          <w:p w:rsidR="0033357B" w:rsidRPr="0033357B" w:rsidRDefault="0033357B" w:rsidP="0033357B">
            <w:pPr>
              <w:autoSpaceDE w:val="0"/>
              <w:autoSpaceDN w:val="0"/>
              <w:adjustRightInd w:val="0"/>
              <w:rPr>
                <w:rFonts w:eastAsiaTheme="minorHAnsi"/>
                <w:color w:val="000000"/>
                <w:sz w:val="20"/>
                <w:szCs w:val="20"/>
                <w:lang w:eastAsia="en-US"/>
              </w:rPr>
            </w:pPr>
          </w:p>
        </w:tc>
        <w:tc>
          <w:tcPr>
            <w:tcW w:w="6095" w:type="dxa"/>
            <w:tcBorders>
              <w:top w:val="single" w:sz="6" w:space="0" w:color="auto"/>
              <w:left w:val="single" w:sz="6"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Субвенции бюджетам на выплату единовременного пособия при всех формах устройства детей, лишенных родительского попечения, в семью</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33357B" w:rsidRPr="0033357B" w:rsidRDefault="0033357B" w:rsidP="0033357B">
            <w:pPr>
              <w:autoSpaceDE w:val="0"/>
              <w:autoSpaceDN w:val="0"/>
              <w:adjustRightInd w:val="0"/>
              <w:jc w:val="right"/>
              <w:rPr>
                <w:rFonts w:eastAsiaTheme="minorHAnsi"/>
                <w:color w:val="000000"/>
                <w:sz w:val="20"/>
                <w:szCs w:val="20"/>
                <w:lang w:eastAsia="en-US"/>
              </w:rPr>
            </w:pPr>
            <w:r w:rsidRPr="0033357B">
              <w:rPr>
                <w:rFonts w:eastAsiaTheme="minorHAnsi"/>
                <w:color w:val="000000"/>
                <w:sz w:val="20"/>
                <w:szCs w:val="20"/>
                <w:lang w:eastAsia="en-US"/>
              </w:rPr>
              <w:t>1 170,0</w:t>
            </w:r>
          </w:p>
        </w:tc>
      </w:tr>
      <w:tr w:rsidR="0033357B" w:rsidRPr="0033357B" w:rsidTr="0033357B">
        <w:trPr>
          <w:trHeight w:val="310"/>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000 2 02 03020 05 0000 151</w:t>
            </w:r>
          </w:p>
          <w:p w:rsidR="0033357B" w:rsidRPr="0033357B" w:rsidRDefault="0033357B" w:rsidP="0033357B">
            <w:pPr>
              <w:autoSpaceDE w:val="0"/>
              <w:autoSpaceDN w:val="0"/>
              <w:adjustRightInd w:val="0"/>
              <w:rPr>
                <w:rFonts w:eastAsiaTheme="minorHAnsi"/>
                <w:color w:val="000000"/>
                <w:sz w:val="20"/>
                <w:szCs w:val="20"/>
                <w:lang w:eastAsia="en-US"/>
              </w:rPr>
            </w:pPr>
          </w:p>
        </w:tc>
        <w:tc>
          <w:tcPr>
            <w:tcW w:w="6095" w:type="dxa"/>
            <w:tcBorders>
              <w:top w:val="single" w:sz="6" w:space="0" w:color="auto"/>
              <w:left w:val="single" w:sz="6"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33357B" w:rsidRPr="0033357B" w:rsidRDefault="0033357B" w:rsidP="0033357B">
            <w:pPr>
              <w:autoSpaceDE w:val="0"/>
              <w:autoSpaceDN w:val="0"/>
              <w:adjustRightInd w:val="0"/>
              <w:jc w:val="right"/>
              <w:rPr>
                <w:rFonts w:eastAsiaTheme="minorHAnsi"/>
                <w:color w:val="000000"/>
                <w:sz w:val="20"/>
                <w:szCs w:val="20"/>
                <w:lang w:eastAsia="en-US"/>
              </w:rPr>
            </w:pPr>
            <w:r w:rsidRPr="0033357B">
              <w:rPr>
                <w:rFonts w:eastAsiaTheme="minorHAnsi"/>
                <w:color w:val="000000"/>
                <w:sz w:val="20"/>
                <w:szCs w:val="20"/>
                <w:lang w:eastAsia="en-US"/>
              </w:rPr>
              <w:t>1 170,0</w:t>
            </w:r>
          </w:p>
        </w:tc>
      </w:tr>
      <w:tr w:rsidR="0033357B" w:rsidRPr="0033357B" w:rsidTr="0033357B">
        <w:trPr>
          <w:trHeight w:val="214"/>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000 2 02 03024 00 0000 151</w:t>
            </w:r>
          </w:p>
          <w:p w:rsidR="0033357B" w:rsidRPr="0033357B" w:rsidRDefault="0033357B" w:rsidP="0033357B">
            <w:pPr>
              <w:autoSpaceDE w:val="0"/>
              <w:autoSpaceDN w:val="0"/>
              <w:adjustRightInd w:val="0"/>
              <w:rPr>
                <w:rFonts w:eastAsiaTheme="minorHAnsi"/>
                <w:color w:val="000000"/>
                <w:sz w:val="20"/>
                <w:szCs w:val="20"/>
                <w:lang w:eastAsia="en-US"/>
              </w:rPr>
            </w:pPr>
          </w:p>
        </w:tc>
        <w:tc>
          <w:tcPr>
            <w:tcW w:w="6095" w:type="dxa"/>
            <w:tcBorders>
              <w:top w:val="single" w:sz="6" w:space="0" w:color="auto"/>
              <w:left w:val="single" w:sz="6"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Субвенции местным бюджетам на выполнение передаваемых полномочий субъектов Российской Федерации</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33357B" w:rsidRPr="0033357B" w:rsidRDefault="0033357B" w:rsidP="0033357B">
            <w:pPr>
              <w:autoSpaceDE w:val="0"/>
              <w:autoSpaceDN w:val="0"/>
              <w:adjustRightInd w:val="0"/>
              <w:jc w:val="right"/>
              <w:rPr>
                <w:rFonts w:eastAsiaTheme="minorHAnsi"/>
                <w:color w:val="000000"/>
                <w:sz w:val="20"/>
                <w:szCs w:val="20"/>
                <w:lang w:eastAsia="en-US"/>
              </w:rPr>
            </w:pPr>
            <w:r w:rsidRPr="0033357B">
              <w:rPr>
                <w:rFonts w:eastAsiaTheme="minorHAnsi"/>
                <w:color w:val="000000"/>
                <w:sz w:val="20"/>
                <w:szCs w:val="20"/>
                <w:lang w:eastAsia="en-US"/>
              </w:rPr>
              <w:t>1 409 443,1</w:t>
            </w:r>
          </w:p>
        </w:tc>
      </w:tr>
      <w:tr w:rsidR="0033357B" w:rsidRPr="0033357B" w:rsidTr="0033357B">
        <w:trPr>
          <w:trHeight w:val="209"/>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000 2 02 03024 05 0000 151</w:t>
            </w:r>
          </w:p>
          <w:p w:rsidR="0033357B" w:rsidRPr="0033357B" w:rsidRDefault="0033357B" w:rsidP="0033357B">
            <w:pPr>
              <w:autoSpaceDE w:val="0"/>
              <w:autoSpaceDN w:val="0"/>
              <w:adjustRightInd w:val="0"/>
              <w:rPr>
                <w:rFonts w:eastAsiaTheme="minorHAnsi"/>
                <w:color w:val="000000"/>
                <w:sz w:val="20"/>
                <w:szCs w:val="20"/>
                <w:lang w:eastAsia="en-US"/>
              </w:rPr>
            </w:pPr>
          </w:p>
        </w:tc>
        <w:tc>
          <w:tcPr>
            <w:tcW w:w="6095" w:type="dxa"/>
            <w:tcBorders>
              <w:top w:val="single" w:sz="6" w:space="0" w:color="auto"/>
              <w:left w:val="single" w:sz="6"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Субвенции бюджетам муниципальных районов на выполнение передаваемых полномочий субъектов Российской Федерации</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33357B" w:rsidRPr="0033357B" w:rsidRDefault="0033357B" w:rsidP="0033357B">
            <w:pPr>
              <w:autoSpaceDE w:val="0"/>
              <w:autoSpaceDN w:val="0"/>
              <w:adjustRightInd w:val="0"/>
              <w:jc w:val="right"/>
              <w:rPr>
                <w:rFonts w:eastAsiaTheme="minorHAnsi"/>
                <w:color w:val="000000"/>
                <w:sz w:val="20"/>
                <w:szCs w:val="20"/>
                <w:lang w:eastAsia="en-US"/>
              </w:rPr>
            </w:pPr>
            <w:r w:rsidRPr="0033357B">
              <w:rPr>
                <w:rFonts w:eastAsiaTheme="minorHAnsi"/>
                <w:color w:val="000000"/>
                <w:sz w:val="20"/>
                <w:szCs w:val="20"/>
                <w:lang w:eastAsia="en-US"/>
              </w:rPr>
              <w:t>1 409 443,1</w:t>
            </w:r>
          </w:p>
        </w:tc>
      </w:tr>
      <w:tr w:rsidR="0033357B" w:rsidRPr="0033357B" w:rsidTr="0033357B">
        <w:trPr>
          <w:trHeight w:val="418"/>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000 2 02 03070 00 0000 151</w:t>
            </w:r>
          </w:p>
          <w:p w:rsidR="0033357B" w:rsidRPr="0033357B" w:rsidRDefault="0033357B" w:rsidP="0033357B">
            <w:pPr>
              <w:autoSpaceDE w:val="0"/>
              <w:autoSpaceDN w:val="0"/>
              <w:adjustRightInd w:val="0"/>
              <w:rPr>
                <w:rFonts w:eastAsiaTheme="minorHAnsi"/>
                <w:color w:val="000000"/>
                <w:sz w:val="20"/>
                <w:szCs w:val="20"/>
                <w:lang w:eastAsia="en-US"/>
              </w:rPr>
            </w:pPr>
          </w:p>
        </w:tc>
        <w:tc>
          <w:tcPr>
            <w:tcW w:w="6095" w:type="dxa"/>
            <w:tcBorders>
              <w:top w:val="single" w:sz="6" w:space="0" w:color="auto"/>
              <w:left w:val="single" w:sz="6"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Субвенции бюджетам на обеспечение жильем отдельных категорий граждан, установленных Федеральными законами от 12 января 1995 года N 5-ФЗ "О ветеранах" и от 24 ноября 1995 года N 181-ФЗ "О социальной защите инвалидов в Российской Федерации"</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33357B" w:rsidRPr="0033357B" w:rsidRDefault="0033357B" w:rsidP="0033357B">
            <w:pPr>
              <w:autoSpaceDE w:val="0"/>
              <w:autoSpaceDN w:val="0"/>
              <w:adjustRightInd w:val="0"/>
              <w:jc w:val="right"/>
              <w:rPr>
                <w:rFonts w:eastAsiaTheme="minorHAnsi"/>
                <w:color w:val="000000"/>
                <w:sz w:val="20"/>
                <w:szCs w:val="20"/>
                <w:lang w:eastAsia="en-US"/>
              </w:rPr>
            </w:pPr>
            <w:r w:rsidRPr="0033357B">
              <w:rPr>
                <w:rFonts w:eastAsiaTheme="minorHAnsi"/>
                <w:color w:val="000000"/>
                <w:sz w:val="20"/>
                <w:szCs w:val="20"/>
                <w:lang w:eastAsia="en-US"/>
              </w:rPr>
              <w:t>5 934,2</w:t>
            </w:r>
          </w:p>
        </w:tc>
      </w:tr>
      <w:tr w:rsidR="0033357B" w:rsidRPr="0033357B" w:rsidTr="0033357B">
        <w:trPr>
          <w:trHeight w:val="430"/>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000 2 02 03070 05 0000 151</w:t>
            </w:r>
          </w:p>
          <w:p w:rsidR="0033357B" w:rsidRPr="0033357B" w:rsidRDefault="0033357B" w:rsidP="0033357B">
            <w:pPr>
              <w:autoSpaceDE w:val="0"/>
              <w:autoSpaceDN w:val="0"/>
              <w:adjustRightInd w:val="0"/>
              <w:rPr>
                <w:rFonts w:eastAsiaTheme="minorHAnsi"/>
                <w:color w:val="000000"/>
                <w:sz w:val="20"/>
                <w:szCs w:val="20"/>
                <w:lang w:eastAsia="en-US"/>
              </w:rPr>
            </w:pPr>
          </w:p>
        </w:tc>
        <w:tc>
          <w:tcPr>
            <w:tcW w:w="6095" w:type="dxa"/>
            <w:tcBorders>
              <w:top w:val="single" w:sz="6" w:space="0" w:color="auto"/>
              <w:left w:val="single" w:sz="6"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Субвенции бюджетам муниципальных районов на обеспечение жильем отдельных категорий граждан, установленных Федеральными законами от 12 января 1995 года N 5-ФЗ "О ветеранах" и от 24 ноября 1995 года N 181-ФЗ "О социальной защите инвалидов в Российской Федерации</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33357B" w:rsidRPr="0033357B" w:rsidRDefault="0033357B" w:rsidP="0033357B">
            <w:pPr>
              <w:autoSpaceDE w:val="0"/>
              <w:autoSpaceDN w:val="0"/>
              <w:adjustRightInd w:val="0"/>
              <w:jc w:val="right"/>
              <w:rPr>
                <w:rFonts w:eastAsiaTheme="minorHAnsi"/>
                <w:color w:val="000000"/>
                <w:sz w:val="20"/>
                <w:szCs w:val="20"/>
                <w:lang w:eastAsia="en-US"/>
              </w:rPr>
            </w:pPr>
            <w:r w:rsidRPr="0033357B">
              <w:rPr>
                <w:rFonts w:eastAsiaTheme="minorHAnsi"/>
                <w:color w:val="000000"/>
                <w:sz w:val="20"/>
                <w:szCs w:val="20"/>
                <w:lang w:eastAsia="en-US"/>
              </w:rPr>
              <w:t>5 934,2</w:t>
            </w:r>
          </w:p>
        </w:tc>
      </w:tr>
      <w:tr w:rsidR="0033357B" w:rsidRPr="0033357B" w:rsidTr="0033357B">
        <w:trPr>
          <w:trHeight w:val="410"/>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000 2 02 03119 00 0000 151</w:t>
            </w:r>
          </w:p>
          <w:p w:rsidR="0033357B" w:rsidRPr="0033357B" w:rsidRDefault="0033357B" w:rsidP="0033357B">
            <w:pPr>
              <w:autoSpaceDE w:val="0"/>
              <w:autoSpaceDN w:val="0"/>
              <w:adjustRightInd w:val="0"/>
              <w:rPr>
                <w:rFonts w:eastAsiaTheme="minorHAnsi"/>
                <w:color w:val="000000"/>
                <w:sz w:val="20"/>
                <w:szCs w:val="20"/>
                <w:lang w:eastAsia="en-US"/>
              </w:rPr>
            </w:pPr>
          </w:p>
        </w:tc>
        <w:tc>
          <w:tcPr>
            <w:tcW w:w="6095" w:type="dxa"/>
            <w:tcBorders>
              <w:top w:val="single" w:sz="6" w:space="0" w:color="auto"/>
              <w:left w:val="single" w:sz="6"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33357B" w:rsidRPr="0033357B" w:rsidRDefault="0033357B" w:rsidP="0033357B">
            <w:pPr>
              <w:autoSpaceDE w:val="0"/>
              <w:autoSpaceDN w:val="0"/>
              <w:adjustRightInd w:val="0"/>
              <w:jc w:val="right"/>
              <w:rPr>
                <w:rFonts w:eastAsiaTheme="minorHAnsi"/>
                <w:color w:val="000000"/>
                <w:sz w:val="20"/>
                <w:szCs w:val="20"/>
                <w:lang w:eastAsia="en-US"/>
              </w:rPr>
            </w:pPr>
            <w:r w:rsidRPr="0033357B">
              <w:rPr>
                <w:rFonts w:eastAsiaTheme="minorHAnsi"/>
                <w:color w:val="000000"/>
                <w:sz w:val="20"/>
                <w:szCs w:val="20"/>
                <w:lang w:eastAsia="en-US"/>
              </w:rPr>
              <w:t>30 239,6</w:t>
            </w:r>
          </w:p>
        </w:tc>
      </w:tr>
      <w:tr w:rsidR="0033357B" w:rsidRPr="0033357B" w:rsidTr="0033357B">
        <w:trPr>
          <w:trHeight w:val="406"/>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000 2 02 03119 05 0000 151</w:t>
            </w:r>
          </w:p>
          <w:p w:rsidR="0033357B" w:rsidRPr="0033357B" w:rsidRDefault="0033357B" w:rsidP="0033357B">
            <w:pPr>
              <w:autoSpaceDE w:val="0"/>
              <w:autoSpaceDN w:val="0"/>
              <w:adjustRightInd w:val="0"/>
              <w:rPr>
                <w:rFonts w:eastAsiaTheme="minorHAnsi"/>
                <w:color w:val="000000"/>
                <w:sz w:val="20"/>
                <w:szCs w:val="20"/>
                <w:lang w:eastAsia="en-US"/>
              </w:rPr>
            </w:pPr>
          </w:p>
        </w:tc>
        <w:tc>
          <w:tcPr>
            <w:tcW w:w="6095" w:type="dxa"/>
            <w:tcBorders>
              <w:top w:val="single" w:sz="6" w:space="0" w:color="auto"/>
              <w:left w:val="single" w:sz="6"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33357B" w:rsidRPr="0033357B" w:rsidRDefault="0033357B" w:rsidP="0033357B">
            <w:pPr>
              <w:autoSpaceDE w:val="0"/>
              <w:autoSpaceDN w:val="0"/>
              <w:adjustRightInd w:val="0"/>
              <w:jc w:val="right"/>
              <w:rPr>
                <w:rFonts w:eastAsiaTheme="minorHAnsi"/>
                <w:color w:val="000000"/>
                <w:sz w:val="20"/>
                <w:szCs w:val="20"/>
                <w:lang w:eastAsia="en-US"/>
              </w:rPr>
            </w:pPr>
            <w:r w:rsidRPr="0033357B">
              <w:rPr>
                <w:rFonts w:eastAsiaTheme="minorHAnsi"/>
                <w:color w:val="000000"/>
                <w:sz w:val="20"/>
                <w:szCs w:val="20"/>
                <w:lang w:eastAsia="en-US"/>
              </w:rPr>
              <w:t>30 239,6</w:t>
            </w:r>
          </w:p>
        </w:tc>
      </w:tr>
      <w:tr w:rsidR="0033357B" w:rsidRPr="0033357B" w:rsidTr="0033357B">
        <w:trPr>
          <w:trHeight w:val="125"/>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000 2 02 04000 00 0000 151</w:t>
            </w:r>
          </w:p>
          <w:p w:rsidR="0033357B" w:rsidRPr="0033357B" w:rsidRDefault="0033357B" w:rsidP="0033357B">
            <w:pPr>
              <w:autoSpaceDE w:val="0"/>
              <w:autoSpaceDN w:val="0"/>
              <w:adjustRightInd w:val="0"/>
              <w:rPr>
                <w:rFonts w:eastAsiaTheme="minorHAnsi"/>
                <w:color w:val="000000"/>
                <w:sz w:val="20"/>
                <w:szCs w:val="20"/>
                <w:lang w:eastAsia="en-US"/>
              </w:rPr>
            </w:pPr>
          </w:p>
        </w:tc>
        <w:tc>
          <w:tcPr>
            <w:tcW w:w="6095" w:type="dxa"/>
            <w:tcBorders>
              <w:top w:val="single" w:sz="6" w:space="0" w:color="auto"/>
              <w:left w:val="single" w:sz="6"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Иные межбюджетные трансферты</w:t>
            </w:r>
          </w:p>
          <w:p w:rsidR="0033357B" w:rsidRPr="0033357B" w:rsidRDefault="0033357B" w:rsidP="0033357B">
            <w:pPr>
              <w:autoSpaceDE w:val="0"/>
              <w:autoSpaceDN w:val="0"/>
              <w:adjustRightInd w:val="0"/>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33357B" w:rsidRPr="0033357B" w:rsidRDefault="0033357B" w:rsidP="0033357B">
            <w:pPr>
              <w:autoSpaceDE w:val="0"/>
              <w:autoSpaceDN w:val="0"/>
              <w:adjustRightInd w:val="0"/>
              <w:jc w:val="right"/>
              <w:rPr>
                <w:rFonts w:eastAsiaTheme="minorHAnsi"/>
                <w:color w:val="000000"/>
                <w:sz w:val="20"/>
                <w:szCs w:val="20"/>
                <w:lang w:eastAsia="en-US"/>
              </w:rPr>
            </w:pPr>
            <w:r w:rsidRPr="0033357B">
              <w:rPr>
                <w:rFonts w:eastAsiaTheme="minorHAnsi"/>
                <w:color w:val="000000"/>
                <w:sz w:val="20"/>
                <w:szCs w:val="20"/>
                <w:lang w:eastAsia="en-US"/>
              </w:rPr>
              <w:t>423 191,8</w:t>
            </w:r>
          </w:p>
        </w:tc>
      </w:tr>
      <w:tr w:rsidR="0033357B" w:rsidRPr="0033357B" w:rsidTr="0033357B">
        <w:trPr>
          <w:trHeight w:val="418"/>
        </w:trPr>
        <w:tc>
          <w:tcPr>
            <w:tcW w:w="2440" w:type="dxa"/>
            <w:tcBorders>
              <w:top w:val="single" w:sz="6" w:space="0" w:color="auto"/>
              <w:left w:val="single" w:sz="6"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000 2 02 04012 00 0000 151</w:t>
            </w:r>
          </w:p>
          <w:p w:rsidR="0033357B" w:rsidRPr="0033357B" w:rsidRDefault="0033357B" w:rsidP="0033357B">
            <w:pPr>
              <w:autoSpaceDE w:val="0"/>
              <w:autoSpaceDN w:val="0"/>
              <w:adjustRightInd w:val="0"/>
              <w:rPr>
                <w:rFonts w:eastAsiaTheme="minorHAnsi"/>
                <w:color w:val="000000"/>
                <w:sz w:val="20"/>
                <w:szCs w:val="20"/>
                <w:lang w:eastAsia="en-US"/>
              </w:rPr>
            </w:pPr>
          </w:p>
        </w:tc>
        <w:tc>
          <w:tcPr>
            <w:tcW w:w="6095" w:type="dxa"/>
            <w:tcBorders>
              <w:top w:val="single" w:sz="6" w:space="0" w:color="auto"/>
              <w:left w:val="single" w:sz="6"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 xml:space="preserve"> 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33357B" w:rsidRPr="0033357B" w:rsidRDefault="0033357B" w:rsidP="0033357B">
            <w:pPr>
              <w:autoSpaceDE w:val="0"/>
              <w:autoSpaceDN w:val="0"/>
              <w:adjustRightInd w:val="0"/>
              <w:jc w:val="right"/>
              <w:rPr>
                <w:rFonts w:eastAsiaTheme="minorHAnsi"/>
                <w:color w:val="000000"/>
                <w:sz w:val="20"/>
                <w:szCs w:val="20"/>
                <w:lang w:eastAsia="en-US"/>
              </w:rPr>
            </w:pPr>
            <w:r w:rsidRPr="0033357B">
              <w:rPr>
                <w:rFonts w:eastAsiaTheme="minorHAnsi"/>
                <w:color w:val="000000"/>
                <w:sz w:val="20"/>
                <w:szCs w:val="20"/>
                <w:lang w:eastAsia="en-US"/>
              </w:rPr>
              <w:t>98 519,6</w:t>
            </w:r>
          </w:p>
        </w:tc>
      </w:tr>
      <w:tr w:rsidR="0033357B" w:rsidRPr="0033357B" w:rsidTr="0033357B">
        <w:trPr>
          <w:trHeight w:val="406"/>
        </w:trPr>
        <w:tc>
          <w:tcPr>
            <w:tcW w:w="2440" w:type="dxa"/>
            <w:tcBorders>
              <w:top w:val="single" w:sz="6" w:space="0" w:color="auto"/>
              <w:left w:val="single" w:sz="6"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000 2 02 04012 05 0000 151</w:t>
            </w:r>
          </w:p>
          <w:p w:rsidR="0033357B" w:rsidRPr="0033357B" w:rsidRDefault="0033357B" w:rsidP="0033357B">
            <w:pPr>
              <w:autoSpaceDE w:val="0"/>
              <w:autoSpaceDN w:val="0"/>
              <w:adjustRightInd w:val="0"/>
              <w:rPr>
                <w:rFonts w:eastAsiaTheme="minorHAnsi"/>
                <w:color w:val="000000"/>
                <w:sz w:val="20"/>
                <w:szCs w:val="20"/>
                <w:lang w:eastAsia="en-US"/>
              </w:rPr>
            </w:pPr>
          </w:p>
        </w:tc>
        <w:tc>
          <w:tcPr>
            <w:tcW w:w="6095" w:type="dxa"/>
            <w:tcBorders>
              <w:top w:val="single" w:sz="6" w:space="0" w:color="auto"/>
              <w:left w:val="single" w:sz="6"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 xml:space="preserve"> 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33357B" w:rsidRPr="0033357B" w:rsidRDefault="0033357B" w:rsidP="0033357B">
            <w:pPr>
              <w:autoSpaceDE w:val="0"/>
              <w:autoSpaceDN w:val="0"/>
              <w:adjustRightInd w:val="0"/>
              <w:jc w:val="right"/>
              <w:rPr>
                <w:rFonts w:eastAsiaTheme="minorHAnsi"/>
                <w:color w:val="000000"/>
                <w:sz w:val="20"/>
                <w:szCs w:val="20"/>
                <w:lang w:eastAsia="en-US"/>
              </w:rPr>
            </w:pPr>
            <w:r w:rsidRPr="0033357B">
              <w:rPr>
                <w:rFonts w:eastAsiaTheme="minorHAnsi"/>
                <w:color w:val="000000"/>
                <w:sz w:val="20"/>
                <w:szCs w:val="20"/>
                <w:lang w:eastAsia="en-US"/>
              </w:rPr>
              <w:t>98 519,6</w:t>
            </w:r>
          </w:p>
        </w:tc>
      </w:tr>
      <w:tr w:rsidR="0033357B" w:rsidRPr="0033357B" w:rsidTr="0033357B">
        <w:trPr>
          <w:trHeight w:val="305"/>
        </w:trPr>
        <w:tc>
          <w:tcPr>
            <w:tcW w:w="2440" w:type="dxa"/>
            <w:tcBorders>
              <w:top w:val="single" w:sz="6" w:space="0" w:color="auto"/>
              <w:left w:val="single" w:sz="6"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000 2 02 04014 00 0000 151</w:t>
            </w:r>
          </w:p>
          <w:p w:rsidR="0033357B" w:rsidRPr="0033357B" w:rsidRDefault="0033357B" w:rsidP="0033357B">
            <w:pPr>
              <w:autoSpaceDE w:val="0"/>
              <w:autoSpaceDN w:val="0"/>
              <w:adjustRightInd w:val="0"/>
              <w:rPr>
                <w:rFonts w:eastAsiaTheme="minorHAnsi"/>
                <w:color w:val="000000"/>
                <w:sz w:val="20"/>
                <w:szCs w:val="20"/>
                <w:lang w:eastAsia="en-US"/>
              </w:rPr>
            </w:pPr>
          </w:p>
        </w:tc>
        <w:tc>
          <w:tcPr>
            <w:tcW w:w="6095" w:type="dxa"/>
            <w:tcBorders>
              <w:top w:val="single" w:sz="6" w:space="0" w:color="auto"/>
              <w:left w:val="single" w:sz="6"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33357B" w:rsidRPr="0033357B" w:rsidRDefault="0033357B" w:rsidP="0033357B">
            <w:pPr>
              <w:autoSpaceDE w:val="0"/>
              <w:autoSpaceDN w:val="0"/>
              <w:adjustRightInd w:val="0"/>
              <w:jc w:val="right"/>
              <w:rPr>
                <w:rFonts w:eastAsiaTheme="minorHAnsi"/>
                <w:color w:val="000000"/>
                <w:sz w:val="20"/>
                <w:szCs w:val="20"/>
                <w:lang w:eastAsia="en-US"/>
              </w:rPr>
            </w:pPr>
            <w:r w:rsidRPr="0033357B">
              <w:rPr>
                <w:rFonts w:eastAsiaTheme="minorHAnsi"/>
                <w:color w:val="000000"/>
                <w:sz w:val="20"/>
                <w:szCs w:val="20"/>
                <w:lang w:eastAsia="en-US"/>
              </w:rPr>
              <w:t>303 925,9</w:t>
            </w:r>
          </w:p>
        </w:tc>
      </w:tr>
      <w:tr w:rsidR="0033357B" w:rsidRPr="0033357B" w:rsidTr="0033357B">
        <w:trPr>
          <w:trHeight w:val="305"/>
        </w:trPr>
        <w:tc>
          <w:tcPr>
            <w:tcW w:w="2440" w:type="dxa"/>
            <w:tcBorders>
              <w:top w:val="single" w:sz="6" w:space="0" w:color="auto"/>
              <w:left w:val="single" w:sz="6"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000 2 02 04014 05 0000 151</w:t>
            </w:r>
          </w:p>
          <w:p w:rsidR="0033357B" w:rsidRPr="0033357B" w:rsidRDefault="0033357B" w:rsidP="0033357B">
            <w:pPr>
              <w:autoSpaceDE w:val="0"/>
              <w:autoSpaceDN w:val="0"/>
              <w:adjustRightInd w:val="0"/>
              <w:rPr>
                <w:rFonts w:eastAsiaTheme="minorHAnsi"/>
                <w:color w:val="000000"/>
                <w:sz w:val="20"/>
                <w:szCs w:val="20"/>
                <w:lang w:eastAsia="en-US"/>
              </w:rPr>
            </w:pPr>
          </w:p>
        </w:tc>
        <w:tc>
          <w:tcPr>
            <w:tcW w:w="6095" w:type="dxa"/>
            <w:tcBorders>
              <w:top w:val="single" w:sz="6" w:space="0" w:color="auto"/>
              <w:left w:val="single" w:sz="6"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33357B" w:rsidRPr="0033357B" w:rsidRDefault="0033357B" w:rsidP="0033357B">
            <w:pPr>
              <w:autoSpaceDE w:val="0"/>
              <w:autoSpaceDN w:val="0"/>
              <w:adjustRightInd w:val="0"/>
              <w:jc w:val="right"/>
              <w:rPr>
                <w:rFonts w:eastAsiaTheme="minorHAnsi"/>
                <w:color w:val="000000"/>
                <w:sz w:val="20"/>
                <w:szCs w:val="20"/>
                <w:lang w:eastAsia="en-US"/>
              </w:rPr>
            </w:pPr>
            <w:r w:rsidRPr="0033357B">
              <w:rPr>
                <w:rFonts w:eastAsiaTheme="minorHAnsi"/>
                <w:color w:val="000000"/>
                <w:sz w:val="20"/>
                <w:szCs w:val="20"/>
                <w:lang w:eastAsia="en-US"/>
              </w:rPr>
              <w:t>303 925,9</w:t>
            </w:r>
          </w:p>
        </w:tc>
      </w:tr>
      <w:tr w:rsidR="0033357B" w:rsidRPr="0033357B" w:rsidTr="0033357B">
        <w:trPr>
          <w:trHeight w:val="406"/>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lastRenderedPageBreak/>
              <w:t>000 2 02 04025 00 0000 151</w:t>
            </w:r>
          </w:p>
          <w:p w:rsidR="0033357B" w:rsidRPr="0033357B" w:rsidRDefault="0033357B" w:rsidP="0033357B">
            <w:pPr>
              <w:autoSpaceDE w:val="0"/>
              <w:autoSpaceDN w:val="0"/>
              <w:adjustRightInd w:val="0"/>
              <w:rPr>
                <w:rFonts w:eastAsiaTheme="minorHAnsi"/>
                <w:color w:val="000000"/>
                <w:sz w:val="20"/>
                <w:szCs w:val="20"/>
                <w:lang w:eastAsia="en-US"/>
              </w:rPr>
            </w:pPr>
          </w:p>
        </w:tc>
        <w:tc>
          <w:tcPr>
            <w:tcW w:w="6095" w:type="dxa"/>
            <w:tcBorders>
              <w:top w:val="single" w:sz="6" w:space="0" w:color="auto"/>
              <w:left w:val="single" w:sz="6"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33357B" w:rsidRPr="0033357B" w:rsidRDefault="0033357B" w:rsidP="0033357B">
            <w:pPr>
              <w:autoSpaceDE w:val="0"/>
              <w:autoSpaceDN w:val="0"/>
              <w:adjustRightInd w:val="0"/>
              <w:jc w:val="right"/>
              <w:rPr>
                <w:rFonts w:eastAsiaTheme="minorHAnsi"/>
                <w:color w:val="000000"/>
                <w:sz w:val="20"/>
                <w:szCs w:val="20"/>
                <w:lang w:eastAsia="en-US"/>
              </w:rPr>
            </w:pPr>
            <w:r w:rsidRPr="0033357B">
              <w:rPr>
                <w:rFonts w:eastAsiaTheme="minorHAnsi"/>
                <w:color w:val="000000"/>
                <w:sz w:val="20"/>
                <w:szCs w:val="20"/>
                <w:lang w:eastAsia="en-US"/>
              </w:rPr>
              <w:t>41,3</w:t>
            </w:r>
          </w:p>
        </w:tc>
      </w:tr>
      <w:tr w:rsidR="0033357B" w:rsidRPr="0033357B" w:rsidTr="0033357B">
        <w:trPr>
          <w:trHeight w:val="310"/>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000 2 02 04025 05 0000 151</w:t>
            </w:r>
          </w:p>
          <w:p w:rsidR="0033357B" w:rsidRPr="0033357B" w:rsidRDefault="0033357B" w:rsidP="0033357B">
            <w:pPr>
              <w:autoSpaceDE w:val="0"/>
              <w:autoSpaceDN w:val="0"/>
              <w:adjustRightInd w:val="0"/>
              <w:rPr>
                <w:rFonts w:eastAsiaTheme="minorHAnsi"/>
                <w:color w:val="000000"/>
                <w:sz w:val="20"/>
                <w:szCs w:val="20"/>
                <w:lang w:eastAsia="en-US"/>
              </w:rPr>
            </w:pPr>
          </w:p>
        </w:tc>
        <w:tc>
          <w:tcPr>
            <w:tcW w:w="6095" w:type="dxa"/>
            <w:tcBorders>
              <w:top w:val="single" w:sz="6" w:space="0" w:color="auto"/>
              <w:left w:val="single" w:sz="6"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33357B" w:rsidRPr="0033357B" w:rsidRDefault="0033357B" w:rsidP="0033357B">
            <w:pPr>
              <w:autoSpaceDE w:val="0"/>
              <w:autoSpaceDN w:val="0"/>
              <w:adjustRightInd w:val="0"/>
              <w:jc w:val="right"/>
              <w:rPr>
                <w:rFonts w:eastAsiaTheme="minorHAnsi"/>
                <w:color w:val="000000"/>
                <w:sz w:val="20"/>
                <w:szCs w:val="20"/>
                <w:lang w:eastAsia="en-US"/>
              </w:rPr>
            </w:pPr>
            <w:r w:rsidRPr="0033357B">
              <w:rPr>
                <w:rFonts w:eastAsiaTheme="minorHAnsi"/>
                <w:color w:val="000000"/>
                <w:sz w:val="20"/>
                <w:szCs w:val="20"/>
                <w:lang w:eastAsia="en-US"/>
              </w:rPr>
              <w:t>41,3</w:t>
            </w:r>
          </w:p>
        </w:tc>
      </w:tr>
      <w:tr w:rsidR="0033357B" w:rsidRPr="0033357B" w:rsidTr="0033357B">
        <w:trPr>
          <w:trHeight w:val="310"/>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000 2 02 04029 00 0000 151</w:t>
            </w:r>
          </w:p>
          <w:p w:rsidR="0033357B" w:rsidRPr="0033357B" w:rsidRDefault="0033357B" w:rsidP="0033357B">
            <w:pPr>
              <w:autoSpaceDE w:val="0"/>
              <w:autoSpaceDN w:val="0"/>
              <w:adjustRightInd w:val="0"/>
              <w:rPr>
                <w:rFonts w:eastAsiaTheme="minorHAnsi"/>
                <w:color w:val="000000"/>
                <w:sz w:val="20"/>
                <w:szCs w:val="20"/>
                <w:lang w:eastAsia="en-US"/>
              </w:rPr>
            </w:pPr>
          </w:p>
        </w:tc>
        <w:tc>
          <w:tcPr>
            <w:tcW w:w="6095" w:type="dxa"/>
            <w:tcBorders>
              <w:top w:val="single" w:sz="6" w:space="0" w:color="auto"/>
              <w:left w:val="single" w:sz="6"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Межбюджетные трансферты местным бюджетам на реализацию дополнительных мероприятий в сфере занятости населения</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33357B" w:rsidRPr="0033357B" w:rsidRDefault="0033357B" w:rsidP="0033357B">
            <w:pPr>
              <w:autoSpaceDE w:val="0"/>
              <w:autoSpaceDN w:val="0"/>
              <w:adjustRightInd w:val="0"/>
              <w:jc w:val="right"/>
              <w:rPr>
                <w:rFonts w:eastAsiaTheme="minorHAnsi"/>
                <w:color w:val="000000"/>
                <w:sz w:val="20"/>
                <w:szCs w:val="20"/>
                <w:lang w:eastAsia="en-US"/>
              </w:rPr>
            </w:pPr>
            <w:r w:rsidRPr="0033357B">
              <w:rPr>
                <w:rFonts w:eastAsiaTheme="minorHAnsi"/>
                <w:color w:val="000000"/>
                <w:sz w:val="20"/>
                <w:szCs w:val="20"/>
                <w:lang w:eastAsia="en-US"/>
              </w:rPr>
              <w:t>469,3</w:t>
            </w:r>
          </w:p>
        </w:tc>
      </w:tr>
      <w:tr w:rsidR="0033357B" w:rsidRPr="0033357B" w:rsidTr="0033357B">
        <w:trPr>
          <w:trHeight w:val="274"/>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000 2 02 04029 05 0000 151</w:t>
            </w:r>
          </w:p>
          <w:p w:rsidR="0033357B" w:rsidRPr="0033357B" w:rsidRDefault="0033357B" w:rsidP="0033357B">
            <w:pPr>
              <w:autoSpaceDE w:val="0"/>
              <w:autoSpaceDN w:val="0"/>
              <w:adjustRightInd w:val="0"/>
              <w:rPr>
                <w:rFonts w:eastAsiaTheme="minorHAnsi"/>
                <w:color w:val="000000"/>
                <w:sz w:val="20"/>
                <w:szCs w:val="20"/>
                <w:lang w:eastAsia="en-US"/>
              </w:rPr>
            </w:pPr>
          </w:p>
        </w:tc>
        <w:tc>
          <w:tcPr>
            <w:tcW w:w="6095" w:type="dxa"/>
            <w:tcBorders>
              <w:top w:val="single" w:sz="6" w:space="0" w:color="auto"/>
              <w:left w:val="single" w:sz="6"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Межбюджетные трансферты, передаваемые бюджетам муниципальных районов на реализацию дополнительных мероприятий в сфере занятости населения</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33357B" w:rsidRPr="0033357B" w:rsidRDefault="0033357B" w:rsidP="0033357B">
            <w:pPr>
              <w:autoSpaceDE w:val="0"/>
              <w:autoSpaceDN w:val="0"/>
              <w:adjustRightInd w:val="0"/>
              <w:jc w:val="right"/>
              <w:rPr>
                <w:rFonts w:eastAsiaTheme="minorHAnsi"/>
                <w:color w:val="000000"/>
                <w:sz w:val="20"/>
                <w:szCs w:val="20"/>
                <w:lang w:eastAsia="en-US"/>
              </w:rPr>
            </w:pPr>
            <w:r w:rsidRPr="0033357B">
              <w:rPr>
                <w:rFonts w:eastAsiaTheme="minorHAnsi"/>
                <w:color w:val="000000"/>
                <w:sz w:val="20"/>
                <w:szCs w:val="20"/>
                <w:lang w:eastAsia="en-US"/>
              </w:rPr>
              <w:t>469,3</w:t>
            </w:r>
          </w:p>
        </w:tc>
      </w:tr>
      <w:tr w:rsidR="0033357B" w:rsidRPr="0033357B" w:rsidTr="0033357B">
        <w:trPr>
          <w:trHeight w:val="132"/>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000 2 02 04999 00 0000 151</w:t>
            </w:r>
          </w:p>
          <w:p w:rsidR="0033357B" w:rsidRPr="0033357B" w:rsidRDefault="0033357B" w:rsidP="0033357B">
            <w:pPr>
              <w:autoSpaceDE w:val="0"/>
              <w:autoSpaceDN w:val="0"/>
              <w:adjustRightInd w:val="0"/>
              <w:rPr>
                <w:rFonts w:eastAsiaTheme="minorHAnsi"/>
                <w:color w:val="000000"/>
                <w:sz w:val="20"/>
                <w:szCs w:val="20"/>
                <w:lang w:eastAsia="en-US"/>
              </w:rPr>
            </w:pPr>
          </w:p>
        </w:tc>
        <w:tc>
          <w:tcPr>
            <w:tcW w:w="6095" w:type="dxa"/>
            <w:tcBorders>
              <w:top w:val="single" w:sz="6" w:space="0" w:color="auto"/>
              <w:left w:val="single" w:sz="6"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Прочие межбюджетные трансферты, передаваемые бюджетам</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33357B" w:rsidRPr="0033357B" w:rsidRDefault="0033357B" w:rsidP="0033357B">
            <w:pPr>
              <w:autoSpaceDE w:val="0"/>
              <w:autoSpaceDN w:val="0"/>
              <w:adjustRightInd w:val="0"/>
              <w:jc w:val="right"/>
              <w:rPr>
                <w:rFonts w:eastAsiaTheme="minorHAnsi"/>
                <w:color w:val="000000"/>
                <w:sz w:val="20"/>
                <w:szCs w:val="20"/>
                <w:lang w:eastAsia="en-US"/>
              </w:rPr>
            </w:pPr>
            <w:r w:rsidRPr="0033357B">
              <w:rPr>
                <w:rFonts w:eastAsiaTheme="minorHAnsi"/>
                <w:color w:val="000000"/>
                <w:sz w:val="20"/>
                <w:szCs w:val="20"/>
                <w:lang w:eastAsia="en-US"/>
              </w:rPr>
              <w:t>20 235,7</w:t>
            </w:r>
          </w:p>
        </w:tc>
      </w:tr>
      <w:tr w:rsidR="0033357B" w:rsidRPr="0033357B" w:rsidTr="0033357B">
        <w:trPr>
          <w:trHeight w:val="209"/>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000 2 02 04999 05 0000 151</w:t>
            </w:r>
          </w:p>
          <w:p w:rsidR="0033357B" w:rsidRPr="0033357B" w:rsidRDefault="0033357B" w:rsidP="0033357B">
            <w:pPr>
              <w:autoSpaceDE w:val="0"/>
              <w:autoSpaceDN w:val="0"/>
              <w:adjustRightInd w:val="0"/>
              <w:rPr>
                <w:rFonts w:eastAsiaTheme="minorHAnsi"/>
                <w:color w:val="000000"/>
                <w:sz w:val="20"/>
                <w:szCs w:val="20"/>
                <w:lang w:eastAsia="en-US"/>
              </w:rPr>
            </w:pPr>
          </w:p>
        </w:tc>
        <w:tc>
          <w:tcPr>
            <w:tcW w:w="6095" w:type="dxa"/>
            <w:tcBorders>
              <w:top w:val="single" w:sz="6" w:space="0" w:color="auto"/>
              <w:left w:val="single" w:sz="6"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Прочие межбюджетные трансферты, передаваемые бюджетам муниципальных районов</w:t>
            </w:r>
          </w:p>
          <w:p w:rsidR="0033357B" w:rsidRPr="0033357B" w:rsidRDefault="0033357B" w:rsidP="0033357B">
            <w:pPr>
              <w:autoSpaceDE w:val="0"/>
              <w:autoSpaceDN w:val="0"/>
              <w:adjustRightInd w:val="0"/>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33357B" w:rsidRPr="0033357B" w:rsidRDefault="0033357B" w:rsidP="0033357B">
            <w:pPr>
              <w:autoSpaceDE w:val="0"/>
              <w:autoSpaceDN w:val="0"/>
              <w:adjustRightInd w:val="0"/>
              <w:jc w:val="right"/>
              <w:rPr>
                <w:rFonts w:eastAsiaTheme="minorHAnsi"/>
                <w:color w:val="000000"/>
                <w:sz w:val="20"/>
                <w:szCs w:val="20"/>
                <w:lang w:eastAsia="en-US"/>
              </w:rPr>
            </w:pPr>
            <w:r w:rsidRPr="0033357B">
              <w:rPr>
                <w:rFonts w:eastAsiaTheme="minorHAnsi"/>
                <w:color w:val="000000"/>
                <w:sz w:val="20"/>
                <w:szCs w:val="20"/>
                <w:lang w:eastAsia="en-US"/>
              </w:rPr>
              <w:t>20 235,7</w:t>
            </w:r>
          </w:p>
        </w:tc>
      </w:tr>
      <w:tr w:rsidR="0033357B" w:rsidRPr="0033357B" w:rsidTr="0033357B">
        <w:trPr>
          <w:trHeight w:val="132"/>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000 2 07 00000 00 0000 000</w:t>
            </w:r>
          </w:p>
          <w:p w:rsidR="0033357B" w:rsidRPr="0033357B" w:rsidRDefault="0033357B" w:rsidP="0033357B">
            <w:pPr>
              <w:autoSpaceDE w:val="0"/>
              <w:autoSpaceDN w:val="0"/>
              <w:adjustRightInd w:val="0"/>
              <w:rPr>
                <w:rFonts w:eastAsiaTheme="minorHAnsi"/>
                <w:color w:val="000000"/>
                <w:sz w:val="20"/>
                <w:szCs w:val="20"/>
                <w:lang w:eastAsia="en-US"/>
              </w:rPr>
            </w:pPr>
          </w:p>
        </w:tc>
        <w:tc>
          <w:tcPr>
            <w:tcW w:w="6095" w:type="dxa"/>
            <w:tcBorders>
              <w:top w:val="single" w:sz="6" w:space="0" w:color="auto"/>
              <w:left w:val="single" w:sz="6" w:space="0" w:color="auto"/>
              <w:bottom w:val="single" w:sz="6"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ПРОЧИЕ БЕЗВОЗМЕЗДНЫЕ ПОСТУПЛЕНИЯ</w:t>
            </w:r>
          </w:p>
          <w:p w:rsidR="0033357B" w:rsidRPr="0033357B" w:rsidRDefault="0033357B" w:rsidP="0033357B">
            <w:pPr>
              <w:autoSpaceDE w:val="0"/>
              <w:autoSpaceDN w:val="0"/>
              <w:adjustRightInd w:val="0"/>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33357B" w:rsidRPr="0033357B" w:rsidRDefault="0033357B" w:rsidP="0033357B">
            <w:pPr>
              <w:autoSpaceDE w:val="0"/>
              <w:autoSpaceDN w:val="0"/>
              <w:adjustRightInd w:val="0"/>
              <w:jc w:val="right"/>
              <w:rPr>
                <w:rFonts w:eastAsiaTheme="minorHAnsi"/>
                <w:color w:val="000000"/>
                <w:sz w:val="20"/>
                <w:szCs w:val="20"/>
                <w:lang w:eastAsia="en-US"/>
              </w:rPr>
            </w:pPr>
            <w:r w:rsidRPr="0033357B">
              <w:rPr>
                <w:rFonts w:eastAsiaTheme="minorHAnsi"/>
                <w:color w:val="000000"/>
                <w:sz w:val="20"/>
                <w:szCs w:val="20"/>
                <w:lang w:eastAsia="en-US"/>
              </w:rPr>
              <w:t>38 550,9</w:t>
            </w:r>
          </w:p>
        </w:tc>
      </w:tr>
      <w:tr w:rsidR="0033357B" w:rsidRPr="0033357B" w:rsidTr="0033357B">
        <w:trPr>
          <w:trHeight w:val="245"/>
        </w:trPr>
        <w:tc>
          <w:tcPr>
            <w:tcW w:w="2440" w:type="dxa"/>
            <w:tcBorders>
              <w:top w:val="single" w:sz="6" w:space="0" w:color="auto"/>
              <w:left w:val="single" w:sz="12" w:space="0" w:color="auto"/>
              <w:bottom w:val="single" w:sz="12"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000 2 19 00000 00 0000 000</w:t>
            </w:r>
          </w:p>
          <w:p w:rsidR="0033357B" w:rsidRPr="0033357B" w:rsidRDefault="0033357B" w:rsidP="0033357B">
            <w:pPr>
              <w:autoSpaceDE w:val="0"/>
              <w:autoSpaceDN w:val="0"/>
              <w:adjustRightInd w:val="0"/>
              <w:rPr>
                <w:rFonts w:eastAsiaTheme="minorHAnsi"/>
                <w:color w:val="000000"/>
                <w:sz w:val="20"/>
                <w:szCs w:val="20"/>
                <w:lang w:eastAsia="en-US"/>
              </w:rPr>
            </w:pPr>
          </w:p>
        </w:tc>
        <w:tc>
          <w:tcPr>
            <w:tcW w:w="6095" w:type="dxa"/>
            <w:tcBorders>
              <w:top w:val="single" w:sz="6" w:space="0" w:color="auto"/>
              <w:left w:val="single" w:sz="6" w:space="0" w:color="auto"/>
              <w:bottom w:val="single" w:sz="12" w:space="0" w:color="auto"/>
              <w:right w:val="single" w:sz="6" w:space="0" w:color="auto"/>
            </w:tcBorders>
            <w:shd w:val="solid" w:color="FFFFFF" w:fill="auto"/>
          </w:tcPr>
          <w:p w:rsidR="0033357B" w:rsidRPr="0033357B" w:rsidRDefault="0033357B" w:rsidP="0033357B">
            <w:pPr>
              <w:autoSpaceDE w:val="0"/>
              <w:autoSpaceDN w:val="0"/>
              <w:adjustRightInd w:val="0"/>
              <w:rPr>
                <w:rFonts w:eastAsiaTheme="minorHAnsi"/>
                <w:color w:val="000000"/>
                <w:sz w:val="20"/>
                <w:szCs w:val="20"/>
                <w:lang w:eastAsia="en-US"/>
              </w:rPr>
            </w:pPr>
            <w:r w:rsidRPr="0033357B">
              <w:rPr>
                <w:rFonts w:eastAsiaTheme="minorHAnsi"/>
                <w:color w:val="000000"/>
                <w:sz w:val="20"/>
                <w:szCs w:val="20"/>
                <w:lang w:eastAsia="en-US"/>
              </w:rPr>
              <w:t>ВОЗВРАТ ОСТАТКОВ СУБСИДИЙ, СУБВЕНЦИЙ И ИНЫХ МЕЖБЮДЖЕТНЫХ ТРАНСФЕРТОВ, ИМЕЮЩИХ ЦЕЛЕВОЕ НАЗНАЧЕНИЕ, ПРОШЛЫХ ЛЕТ</w:t>
            </w:r>
          </w:p>
        </w:tc>
        <w:tc>
          <w:tcPr>
            <w:tcW w:w="1134" w:type="dxa"/>
            <w:tcBorders>
              <w:top w:val="single" w:sz="6" w:space="0" w:color="auto"/>
              <w:left w:val="single" w:sz="6" w:space="0" w:color="auto"/>
              <w:bottom w:val="single" w:sz="12" w:space="0" w:color="auto"/>
              <w:right w:val="single" w:sz="12" w:space="0" w:color="auto"/>
            </w:tcBorders>
            <w:shd w:val="solid" w:color="FFFFFF" w:fill="auto"/>
          </w:tcPr>
          <w:p w:rsidR="0033357B" w:rsidRPr="0033357B" w:rsidRDefault="0033357B" w:rsidP="0033357B">
            <w:pPr>
              <w:autoSpaceDE w:val="0"/>
              <w:autoSpaceDN w:val="0"/>
              <w:adjustRightInd w:val="0"/>
              <w:jc w:val="right"/>
              <w:rPr>
                <w:rFonts w:eastAsiaTheme="minorHAnsi"/>
                <w:color w:val="000000"/>
                <w:sz w:val="20"/>
                <w:szCs w:val="20"/>
                <w:lang w:eastAsia="en-US"/>
              </w:rPr>
            </w:pPr>
            <w:r w:rsidRPr="0033357B">
              <w:rPr>
                <w:rFonts w:eastAsiaTheme="minorHAnsi"/>
                <w:color w:val="000000"/>
                <w:sz w:val="20"/>
                <w:szCs w:val="20"/>
                <w:lang w:eastAsia="en-US"/>
              </w:rPr>
              <w:t>-8 078,5</w:t>
            </w:r>
          </w:p>
        </w:tc>
      </w:tr>
      <w:tr w:rsidR="0033357B" w:rsidRPr="0033357B" w:rsidTr="0033357B">
        <w:trPr>
          <w:trHeight w:val="108"/>
        </w:trPr>
        <w:tc>
          <w:tcPr>
            <w:tcW w:w="2440" w:type="dxa"/>
            <w:tcBorders>
              <w:top w:val="single" w:sz="12" w:space="0" w:color="auto"/>
              <w:left w:val="single" w:sz="12" w:space="0" w:color="auto"/>
              <w:bottom w:val="single" w:sz="12" w:space="0" w:color="auto"/>
              <w:right w:val="single" w:sz="6" w:space="0" w:color="auto"/>
            </w:tcBorders>
            <w:shd w:val="solid" w:color="FFFFFF" w:fill="auto"/>
          </w:tcPr>
          <w:p w:rsidR="0033357B" w:rsidRPr="0033357B" w:rsidRDefault="0033357B" w:rsidP="0033357B">
            <w:pPr>
              <w:autoSpaceDE w:val="0"/>
              <w:autoSpaceDN w:val="0"/>
              <w:adjustRightInd w:val="0"/>
              <w:jc w:val="right"/>
              <w:rPr>
                <w:rFonts w:eastAsiaTheme="minorHAnsi"/>
                <w:color w:val="000000"/>
                <w:sz w:val="20"/>
                <w:szCs w:val="20"/>
                <w:lang w:eastAsia="en-US"/>
              </w:rPr>
            </w:pPr>
          </w:p>
        </w:tc>
        <w:tc>
          <w:tcPr>
            <w:tcW w:w="6095" w:type="dxa"/>
            <w:tcBorders>
              <w:top w:val="single" w:sz="12" w:space="0" w:color="auto"/>
              <w:left w:val="single" w:sz="6" w:space="0" w:color="auto"/>
              <w:bottom w:val="single" w:sz="12" w:space="0" w:color="auto"/>
              <w:right w:val="single" w:sz="6" w:space="0" w:color="auto"/>
            </w:tcBorders>
            <w:shd w:val="solid" w:color="FFFFFF" w:fill="auto"/>
          </w:tcPr>
          <w:p w:rsidR="0033357B" w:rsidRPr="0033357B" w:rsidRDefault="0033357B" w:rsidP="0033357B">
            <w:pPr>
              <w:autoSpaceDE w:val="0"/>
              <w:autoSpaceDN w:val="0"/>
              <w:adjustRightInd w:val="0"/>
              <w:jc w:val="center"/>
              <w:rPr>
                <w:rFonts w:eastAsiaTheme="minorHAnsi"/>
                <w:color w:val="000000"/>
                <w:sz w:val="20"/>
                <w:szCs w:val="20"/>
                <w:lang w:eastAsia="en-US"/>
              </w:rPr>
            </w:pPr>
            <w:r w:rsidRPr="0033357B">
              <w:rPr>
                <w:rFonts w:eastAsiaTheme="minorHAnsi"/>
                <w:color w:val="000000"/>
                <w:sz w:val="20"/>
                <w:szCs w:val="20"/>
                <w:lang w:eastAsia="en-US"/>
              </w:rPr>
              <w:t>ВСЕГО</w:t>
            </w:r>
          </w:p>
        </w:tc>
        <w:tc>
          <w:tcPr>
            <w:tcW w:w="1134" w:type="dxa"/>
            <w:tcBorders>
              <w:top w:val="single" w:sz="12" w:space="0" w:color="auto"/>
              <w:left w:val="single" w:sz="6" w:space="0" w:color="auto"/>
              <w:bottom w:val="single" w:sz="12" w:space="0" w:color="auto"/>
              <w:right w:val="single" w:sz="12" w:space="0" w:color="auto"/>
            </w:tcBorders>
            <w:shd w:val="solid" w:color="FFFFFF" w:fill="auto"/>
          </w:tcPr>
          <w:p w:rsidR="0033357B" w:rsidRPr="0033357B" w:rsidRDefault="0033357B" w:rsidP="0033357B">
            <w:pPr>
              <w:autoSpaceDE w:val="0"/>
              <w:autoSpaceDN w:val="0"/>
              <w:adjustRightInd w:val="0"/>
              <w:jc w:val="right"/>
              <w:rPr>
                <w:rFonts w:eastAsiaTheme="minorHAnsi"/>
                <w:color w:val="000000"/>
                <w:sz w:val="20"/>
                <w:szCs w:val="20"/>
                <w:lang w:eastAsia="en-US"/>
              </w:rPr>
            </w:pPr>
            <w:r w:rsidRPr="0033357B">
              <w:rPr>
                <w:rFonts w:eastAsiaTheme="minorHAnsi"/>
                <w:color w:val="000000"/>
                <w:sz w:val="20"/>
                <w:szCs w:val="20"/>
                <w:lang w:eastAsia="en-US"/>
              </w:rPr>
              <w:t>4 674 303,1</w:t>
            </w:r>
          </w:p>
        </w:tc>
      </w:tr>
    </w:tbl>
    <w:p w:rsidR="00D34C88" w:rsidRDefault="00D34C88" w:rsidP="004C6D47">
      <w:pPr>
        <w:autoSpaceDE w:val="0"/>
        <w:autoSpaceDN w:val="0"/>
        <w:adjustRightInd w:val="0"/>
        <w:spacing w:line="0" w:lineRule="atLeast"/>
        <w:jc w:val="both"/>
        <w:rPr>
          <w:sz w:val="26"/>
          <w:szCs w:val="26"/>
        </w:rPr>
      </w:pPr>
    </w:p>
    <w:p w:rsidR="00D34C88" w:rsidRDefault="00D34C88" w:rsidP="004C6D47">
      <w:pPr>
        <w:autoSpaceDE w:val="0"/>
        <w:autoSpaceDN w:val="0"/>
        <w:adjustRightInd w:val="0"/>
        <w:spacing w:line="0" w:lineRule="atLeast"/>
        <w:jc w:val="both"/>
        <w:rPr>
          <w:sz w:val="26"/>
          <w:szCs w:val="26"/>
        </w:rPr>
      </w:pPr>
    </w:p>
    <w:p w:rsidR="00D34C88" w:rsidRDefault="00D34C88" w:rsidP="004C6D47">
      <w:pPr>
        <w:autoSpaceDE w:val="0"/>
        <w:autoSpaceDN w:val="0"/>
        <w:adjustRightInd w:val="0"/>
        <w:spacing w:line="0" w:lineRule="atLeast"/>
        <w:jc w:val="both"/>
        <w:rPr>
          <w:sz w:val="26"/>
          <w:szCs w:val="26"/>
        </w:rPr>
      </w:pPr>
    </w:p>
    <w:p w:rsidR="00FF4C50" w:rsidRDefault="00FF4C50" w:rsidP="004C6D47">
      <w:pPr>
        <w:autoSpaceDE w:val="0"/>
        <w:autoSpaceDN w:val="0"/>
        <w:adjustRightInd w:val="0"/>
        <w:spacing w:line="0" w:lineRule="atLeast"/>
        <w:jc w:val="both"/>
        <w:rPr>
          <w:sz w:val="26"/>
          <w:szCs w:val="26"/>
        </w:rPr>
        <w:sectPr w:rsidR="00FF4C50" w:rsidSect="00FF4C50">
          <w:pgSz w:w="11906" w:h="16838"/>
          <w:pgMar w:top="1134" w:right="850" w:bottom="1134" w:left="1701" w:header="709" w:footer="709" w:gutter="0"/>
          <w:cols w:space="708"/>
          <w:titlePg/>
          <w:docGrid w:linePitch="360"/>
        </w:sectPr>
      </w:pPr>
    </w:p>
    <w:p w:rsidR="00FF4C50" w:rsidRDefault="00FF4C50" w:rsidP="00FF4C50">
      <w:pPr>
        <w:autoSpaceDE w:val="0"/>
        <w:autoSpaceDN w:val="0"/>
        <w:adjustRightInd w:val="0"/>
        <w:jc w:val="right"/>
        <w:rPr>
          <w:rFonts w:eastAsiaTheme="minorHAnsi"/>
          <w:color w:val="000000"/>
          <w:lang w:eastAsia="en-US"/>
        </w:rPr>
      </w:pPr>
      <w:r>
        <w:rPr>
          <w:rFonts w:eastAsiaTheme="minorHAnsi"/>
          <w:color w:val="000000"/>
          <w:lang w:eastAsia="en-US"/>
        </w:rPr>
        <w:lastRenderedPageBreak/>
        <w:t>Приложение 2</w:t>
      </w:r>
    </w:p>
    <w:p w:rsidR="00FF4C50" w:rsidRDefault="00FF4C50" w:rsidP="00FF4C50">
      <w:pPr>
        <w:autoSpaceDE w:val="0"/>
        <w:autoSpaceDN w:val="0"/>
        <w:adjustRightInd w:val="0"/>
        <w:jc w:val="right"/>
        <w:rPr>
          <w:rFonts w:eastAsiaTheme="minorHAnsi"/>
          <w:color w:val="000000"/>
          <w:lang w:eastAsia="en-US"/>
        </w:rPr>
      </w:pPr>
      <w:r>
        <w:rPr>
          <w:rFonts w:eastAsiaTheme="minorHAnsi"/>
          <w:color w:val="000000"/>
          <w:lang w:eastAsia="en-US"/>
        </w:rPr>
        <w:t>к решению Думы Кондинского района </w:t>
      </w:r>
    </w:p>
    <w:p w:rsidR="00FF4C50" w:rsidRDefault="0040460B" w:rsidP="00FF4C50">
      <w:pPr>
        <w:autoSpaceDE w:val="0"/>
        <w:autoSpaceDN w:val="0"/>
        <w:adjustRightInd w:val="0"/>
        <w:spacing w:line="0" w:lineRule="atLeast"/>
        <w:jc w:val="right"/>
        <w:rPr>
          <w:sz w:val="26"/>
          <w:szCs w:val="26"/>
        </w:rPr>
      </w:pPr>
      <w:r>
        <w:rPr>
          <w:rFonts w:eastAsiaTheme="minorHAnsi"/>
          <w:color w:val="000000"/>
          <w:lang w:eastAsia="en-US"/>
        </w:rPr>
        <w:t>от 02.10</w:t>
      </w:r>
      <w:r w:rsidR="00FF4C50">
        <w:rPr>
          <w:rFonts w:eastAsiaTheme="minorHAnsi"/>
          <w:color w:val="000000"/>
          <w:lang w:eastAsia="en-US"/>
        </w:rPr>
        <w:t>.2015 № 609</w:t>
      </w:r>
    </w:p>
    <w:p w:rsidR="00FF4C50" w:rsidRDefault="00FF4C50" w:rsidP="00FF4C50">
      <w:pPr>
        <w:autoSpaceDE w:val="0"/>
        <w:autoSpaceDN w:val="0"/>
        <w:adjustRightInd w:val="0"/>
        <w:spacing w:line="0" w:lineRule="atLeast"/>
        <w:jc w:val="both"/>
        <w:rPr>
          <w:sz w:val="26"/>
          <w:szCs w:val="26"/>
        </w:rPr>
      </w:pPr>
    </w:p>
    <w:p w:rsidR="0033357B" w:rsidRPr="006E61C2" w:rsidRDefault="0033357B" w:rsidP="0033357B">
      <w:pPr>
        <w:autoSpaceDE w:val="0"/>
        <w:autoSpaceDN w:val="0"/>
        <w:adjustRightInd w:val="0"/>
        <w:spacing w:line="0" w:lineRule="atLeast"/>
        <w:jc w:val="center"/>
        <w:rPr>
          <w:b/>
          <w:sz w:val="26"/>
          <w:szCs w:val="26"/>
        </w:rPr>
      </w:pPr>
      <w:r w:rsidRPr="006E61C2">
        <w:rPr>
          <w:rFonts w:eastAsiaTheme="minorHAnsi"/>
          <w:b/>
          <w:color w:val="000000"/>
          <w:lang w:eastAsia="en-US"/>
        </w:rPr>
        <w:t>Распределение бюджетных ассигнований по разделам, подразделам, целевым статьям (муниципальным программам района и непрограммным направлениям деятельности), группам и подгруппам видов расходов классификации расходов бюджета муниципального образования Кондинский район на 2015 год</w:t>
      </w:r>
    </w:p>
    <w:p w:rsidR="0033357B" w:rsidRDefault="0033357B" w:rsidP="0033357B">
      <w:pPr>
        <w:tabs>
          <w:tab w:val="left" w:pos="4110"/>
        </w:tabs>
        <w:rPr>
          <w:sz w:val="26"/>
          <w:szCs w:val="26"/>
        </w:rPr>
      </w:pPr>
    </w:p>
    <w:tbl>
      <w:tblPr>
        <w:tblW w:w="9953" w:type="dxa"/>
        <w:tblLayout w:type="fixed"/>
        <w:tblCellMar>
          <w:left w:w="30" w:type="dxa"/>
          <w:right w:w="30" w:type="dxa"/>
        </w:tblCellMar>
        <w:tblLook w:val="0000"/>
      </w:tblPr>
      <w:tblGrid>
        <w:gridCol w:w="7118"/>
        <w:gridCol w:w="283"/>
        <w:gridCol w:w="284"/>
        <w:gridCol w:w="850"/>
        <w:gridCol w:w="426"/>
        <w:gridCol w:w="992"/>
      </w:tblGrid>
      <w:tr w:rsidR="0033357B" w:rsidRPr="0033357B" w:rsidTr="003E71DF">
        <w:trPr>
          <w:trHeight w:val="163"/>
        </w:trPr>
        <w:tc>
          <w:tcPr>
            <w:tcW w:w="9953" w:type="dxa"/>
            <w:gridSpan w:val="6"/>
            <w:tcBorders>
              <w:bottom w:val="single" w:sz="4"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 тыс. руб.)</w:t>
            </w:r>
          </w:p>
        </w:tc>
      </w:tr>
      <w:tr w:rsidR="0033357B" w:rsidRPr="0033357B" w:rsidTr="003E71DF">
        <w:trPr>
          <w:trHeight w:val="574"/>
        </w:trPr>
        <w:tc>
          <w:tcPr>
            <w:tcW w:w="7118" w:type="dxa"/>
            <w:tcBorders>
              <w:top w:val="single" w:sz="4"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center"/>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Наименование</w:t>
            </w:r>
          </w:p>
        </w:tc>
        <w:tc>
          <w:tcPr>
            <w:tcW w:w="283" w:type="dxa"/>
            <w:tcBorders>
              <w:top w:val="single" w:sz="4"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center"/>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Рз</w:t>
            </w:r>
          </w:p>
        </w:tc>
        <w:tc>
          <w:tcPr>
            <w:tcW w:w="284" w:type="dxa"/>
            <w:tcBorders>
              <w:top w:val="single" w:sz="4"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center"/>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ПР</w:t>
            </w:r>
          </w:p>
        </w:tc>
        <w:tc>
          <w:tcPr>
            <w:tcW w:w="850" w:type="dxa"/>
            <w:tcBorders>
              <w:top w:val="single" w:sz="4"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center"/>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ЦСР</w:t>
            </w:r>
          </w:p>
        </w:tc>
        <w:tc>
          <w:tcPr>
            <w:tcW w:w="426" w:type="dxa"/>
            <w:tcBorders>
              <w:top w:val="single" w:sz="4"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center"/>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ВР</w:t>
            </w:r>
          </w:p>
        </w:tc>
        <w:tc>
          <w:tcPr>
            <w:tcW w:w="992" w:type="dxa"/>
            <w:tcBorders>
              <w:top w:val="single" w:sz="4"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center"/>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Сумма на год</w:t>
            </w:r>
          </w:p>
        </w:tc>
      </w:tr>
      <w:tr w:rsidR="0033357B" w:rsidRPr="0033357B" w:rsidTr="003E71DF">
        <w:trPr>
          <w:trHeight w:val="202"/>
        </w:trPr>
        <w:tc>
          <w:tcPr>
            <w:tcW w:w="7118" w:type="dxa"/>
            <w:tcBorders>
              <w:top w:val="single" w:sz="6" w:space="0" w:color="auto"/>
              <w:left w:val="single" w:sz="12" w:space="0" w:color="auto"/>
              <w:bottom w:val="single" w:sz="12" w:space="0" w:color="auto"/>
              <w:right w:val="single" w:sz="6" w:space="0" w:color="auto"/>
            </w:tcBorders>
            <w:shd w:val="solid" w:color="FFFFFF" w:fill="auto"/>
          </w:tcPr>
          <w:p w:rsidR="0033357B" w:rsidRPr="003E71DF" w:rsidRDefault="0033357B" w:rsidP="0033357B">
            <w:pPr>
              <w:autoSpaceDE w:val="0"/>
              <w:autoSpaceDN w:val="0"/>
              <w:adjustRightInd w:val="0"/>
              <w:jc w:val="center"/>
              <w:rPr>
                <w:rFonts w:eastAsiaTheme="minorHAnsi"/>
                <w:color w:val="000000"/>
                <w:sz w:val="20"/>
                <w:szCs w:val="20"/>
                <w:lang w:eastAsia="en-US"/>
              </w:rPr>
            </w:pPr>
            <w:r w:rsidRPr="003E71DF">
              <w:rPr>
                <w:rFonts w:eastAsiaTheme="minorHAnsi"/>
                <w:color w:val="000000"/>
                <w:sz w:val="20"/>
                <w:szCs w:val="20"/>
                <w:lang w:eastAsia="en-US"/>
              </w:rPr>
              <w:t>1</w:t>
            </w:r>
          </w:p>
        </w:tc>
        <w:tc>
          <w:tcPr>
            <w:tcW w:w="283" w:type="dxa"/>
            <w:tcBorders>
              <w:top w:val="single" w:sz="6" w:space="0" w:color="auto"/>
              <w:left w:val="single" w:sz="6" w:space="0" w:color="auto"/>
              <w:bottom w:val="single" w:sz="12" w:space="0" w:color="auto"/>
              <w:right w:val="single" w:sz="6" w:space="0" w:color="auto"/>
            </w:tcBorders>
            <w:shd w:val="solid" w:color="FFFFFF" w:fill="auto"/>
          </w:tcPr>
          <w:p w:rsidR="0033357B" w:rsidRPr="003E71DF" w:rsidRDefault="0033357B" w:rsidP="0033357B">
            <w:pPr>
              <w:autoSpaceDE w:val="0"/>
              <w:autoSpaceDN w:val="0"/>
              <w:adjustRightInd w:val="0"/>
              <w:jc w:val="center"/>
              <w:rPr>
                <w:rFonts w:eastAsiaTheme="minorHAnsi"/>
                <w:color w:val="000000"/>
                <w:sz w:val="20"/>
                <w:szCs w:val="20"/>
                <w:lang w:eastAsia="en-US"/>
              </w:rPr>
            </w:pPr>
            <w:r w:rsidRPr="003E71DF">
              <w:rPr>
                <w:rFonts w:eastAsiaTheme="minorHAnsi"/>
                <w:color w:val="000000"/>
                <w:sz w:val="20"/>
                <w:szCs w:val="20"/>
                <w:lang w:eastAsia="en-US"/>
              </w:rPr>
              <w:t>2</w:t>
            </w:r>
          </w:p>
        </w:tc>
        <w:tc>
          <w:tcPr>
            <w:tcW w:w="284" w:type="dxa"/>
            <w:tcBorders>
              <w:top w:val="single" w:sz="6" w:space="0" w:color="auto"/>
              <w:left w:val="single" w:sz="6" w:space="0" w:color="auto"/>
              <w:bottom w:val="single" w:sz="12" w:space="0" w:color="auto"/>
              <w:right w:val="single" w:sz="6" w:space="0" w:color="auto"/>
            </w:tcBorders>
            <w:shd w:val="solid" w:color="FFFFFF" w:fill="auto"/>
          </w:tcPr>
          <w:p w:rsidR="0033357B" w:rsidRPr="003E71DF" w:rsidRDefault="0033357B" w:rsidP="0033357B">
            <w:pPr>
              <w:autoSpaceDE w:val="0"/>
              <w:autoSpaceDN w:val="0"/>
              <w:adjustRightInd w:val="0"/>
              <w:jc w:val="center"/>
              <w:rPr>
                <w:rFonts w:eastAsiaTheme="minorHAnsi"/>
                <w:color w:val="000000"/>
                <w:sz w:val="20"/>
                <w:szCs w:val="20"/>
                <w:lang w:eastAsia="en-US"/>
              </w:rPr>
            </w:pPr>
            <w:r w:rsidRPr="003E71DF">
              <w:rPr>
                <w:rFonts w:eastAsiaTheme="minorHAnsi"/>
                <w:color w:val="000000"/>
                <w:sz w:val="20"/>
                <w:szCs w:val="20"/>
                <w:lang w:eastAsia="en-US"/>
              </w:rPr>
              <w:t>3</w:t>
            </w:r>
          </w:p>
        </w:tc>
        <w:tc>
          <w:tcPr>
            <w:tcW w:w="850" w:type="dxa"/>
            <w:tcBorders>
              <w:top w:val="single" w:sz="6" w:space="0" w:color="auto"/>
              <w:left w:val="single" w:sz="6" w:space="0" w:color="auto"/>
              <w:bottom w:val="single" w:sz="12" w:space="0" w:color="auto"/>
              <w:right w:val="single" w:sz="6" w:space="0" w:color="auto"/>
            </w:tcBorders>
            <w:shd w:val="solid" w:color="FFFFFF" w:fill="auto"/>
          </w:tcPr>
          <w:p w:rsidR="0033357B" w:rsidRPr="003E71DF" w:rsidRDefault="0033357B" w:rsidP="0033357B">
            <w:pPr>
              <w:autoSpaceDE w:val="0"/>
              <w:autoSpaceDN w:val="0"/>
              <w:adjustRightInd w:val="0"/>
              <w:jc w:val="center"/>
              <w:rPr>
                <w:rFonts w:eastAsiaTheme="minorHAnsi"/>
                <w:color w:val="000000"/>
                <w:sz w:val="20"/>
                <w:szCs w:val="20"/>
                <w:lang w:eastAsia="en-US"/>
              </w:rPr>
            </w:pPr>
            <w:r w:rsidRPr="003E71DF">
              <w:rPr>
                <w:rFonts w:eastAsiaTheme="minorHAnsi"/>
                <w:color w:val="000000"/>
                <w:sz w:val="20"/>
                <w:szCs w:val="20"/>
                <w:lang w:eastAsia="en-US"/>
              </w:rPr>
              <w:t>4</w:t>
            </w:r>
          </w:p>
        </w:tc>
        <w:tc>
          <w:tcPr>
            <w:tcW w:w="426" w:type="dxa"/>
            <w:tcBorders>
              <w:top w:val="single" w:sz="6" w:space="0" w:color="auto"/>
              <w:left w:val="single" w:sz="6" w:space="0" w:color="auto"/>
              <w:bottom w:val="single" w:sz="12" w:space="0" w:color="auto"/>
              <w:right w:val="single" w:sz="6" w:space="0" w:color="auto"/>
            </w:tcBorders>
            <w:shd w:val="solid" w:color="FFFFFF" w:fill="auto"/>
          </w:tcPr>
          <w:p w:rsidR="0033357B" w:rsidRPr="003E71DF" w:rsidRDefault="0033357B" w:rsidP="0033357B">
            <w:pPr>
              <w:autoSpaceDE w:val="0"/>
              <w:autoSpaceDN w:val="0"/>
              <w:adjustRightInd w:val="0"/>
              <w:jc w:val="center"/>
              <w:rPr>
                <w:rFonts w:eastAsiaTheme="minorHAnsi"/>
                <w:color w:val="000000"/>
                <w:sz w:val="20"/>
                <w:szCs w:val="20"/>
                <w:lang w:eastAsia="en-US"/>
              </w:rPr>
            </w:pPr>
            <w:r w:rsidRPr="003E71DF">
              <w:rPr>
                <w:rFonts w:eastAsiaTheme="minorHAnsi"/>
                <w:color w:val="000000"/>
                <w:sz w:val="20"/>
                <w:szCs w:val="20"/>
                <w:lang w:eastAsia="en-US"/>
              </w:rPr>
              <w:t>5</w:t>
            </w:r>
          </w:p>
        </w:tc>
        <w:tc>
          <w:tcPr>
            <w:tcW w:w="992" w:type="dxa"/>
            <w:tcBorders>
              <w:top w:val="single" w:sz="6" w:space="0" w:color="auto"/>
              <w:left w:val="single" w:sz="6" w:space="0" w:color="auto"/>
              <w:bottom w:val="single" w:sz="12" w:space="0" w:color="auto"/>
              <w:right w:val="single" w:sz="12" w:space="0" w:color="auto"/>
            </w:tcBorders>
            <w:shd w:val="solid" w:color="FFFFFF" w:fill="auto"/>
          </w:tcPr>
          <w:p w:rsidR="0033357B" w:rsidRPr="003E71DF" w:rsidRDefault="0033357B" w:rsidP="0033357B">
            <w:pPr>
              <w:autoSpaceDE w:val="0"/>
              <w:autoSpaceDN w:val="0"/>
              <w:adjustRightInd w:val="0"/>
              <w:jc w:val="center"/>
              <w:rPr>
                <w:rFonts w:eastAsiaTheme="minorHAnsi"/>
                <w:color w:val="000000"/>
                <w:sz w:val="20"/>
                <w:szCs w:val="20"/>
                <w:lang w:eastAsia="en-US"/>
              </w:rPr>
            </w:pPr>
            <w:r w:rsidRPr="003E71DF">
              <w:rPr>
                <w:rFonts w:eastAsiaTheme="minorHAnsi"/>
                <w:color w:val="000000"/>
                <w:sz w:val="20"/>
                <w:szCs w:val="20"/>
                <w:lang w:eastAsia="en-US"/>
              </w:rPr>
              <w:t>6</w:t>
            </w:r>
          </w:p>
        </w:tc>
      </w:tr>
      <w:tr w:rsidR="0033357B" w:rsidRPr="0033357B" w:rsidTr="003E71DF">
        <w:trPr>
          <w:trHeight w:val="245"/>
        </w:trPr>
        <w:tc>
          <w:tcPr>
            <w:tcW w:w="7118" w:type="dxa"/>
            <w:tcBorders>
              <w:top w:val="single" w:sz="12"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Общегосударственные вопросы</w:t>
            </w:r>
          </w:p>
        </w:tc>
        <w:tc>
          <w:tcPr>
            <w:tcW w:w="283" w:type="dxa"/>
            <w:tcBorders>
              <w:top w:val="single" w:sz="12"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01</w:t>
            </w:r>
          </w:p>
        </w:tc>
        <w:tc>
          <w:tcPr>
            <w:tcW w:w="284" w:type="dxa"/>
            <w:tcBorders>
              <w:top w:val="single" w:sz="12"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p>
        </w:tc>
        <w:tc>
          <w:tcPr>
            <w:tcW w:w="850" w:type="dxa"/>
            <w:tcBorders>
              <w:top w:val="single" w:sz="12"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p>
        </w:tc>
        <w:tc>
          <w:tcPr>
            <w:tcW w:w="426" w:type="dxa"/>
            <w:tcBorders>
              <w:top w:val="single" w:sz="12"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p>
        </w:tc>
        <w:tc>
          <w:tcPr>
            <w:tcW w:w="992" w:type="dxa"/>
            <w:tcBorders>
              <w:top w:val="single" w:sz="12"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375 275,5</w:t>
            </w:r>
          </w:p>
        </w:tc>
      </w:tr>
      <w:tr w:rsidR="0033357B" w:rsidRPr="0033357B" w:rsidTr="003E71DF">
        <w:trPr>
          <w:trHeight w:val="374"/>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Функционирование высшего должностного лица субъекта Российской Федерации и муниципального образования</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6 035,1</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Непрограммные расходы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6 035,1</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Обеспечение деятельности органов местного самоуправления</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4010000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6 035,1</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Глава (высшее должностное лицо)муниципального образования. Глава, исполняющий полномочия председателя представительного органа муниципального образования</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4010203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6 035,1</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4010203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6 035,1</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выплаты персоналу государственных (муниципальных ) органов</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4010203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6 035,1</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25 218,5</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Непрограммные расходы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25 218,5</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Обеспечение деятельности органов местного самоуправления</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4010000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21 537,3</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обеспечение функций органов местного самоуправления</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4010204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21 537,3</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4010204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21 537,3</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выплаты персоналу государственных (муниципальных ) органов</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4010204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21 537,3</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Депутаты представительного органа муниципального образования</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4010212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3 681,2</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4010212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3 681,2</w:t>
            </w:r>
          </w:p>
        </w:tc>
      </w:tr>
      <w:tr w:rsidR="0033357B" w:rsidRPr="0033357B" w:rsidTr="003E71DF">
        <w:trPr>
          <w:trHeight w:val="228"/>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выплаты персоналу государственных (муниципальных ) органов</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4010212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3 681,2</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108 211,7</w:t>
            </w:r>
          </w:p>
        </w:tc>
      </w:tr>
      <w:tr w:rsidR="0033357B" w:rsidRPr="0033357B" w:rsidTr="003E71DF">
        <w:trPr>
          <w:trHeight w:val="348"/>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Муниципальная программа Кондинского района "Развитие культуры и туризма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3 926,2</w:t>
            </w:r>
          </w:p>
        </w:tc>
      </w:tr>
      <w:tr w:rsidR="0033357B" w:rsidRPr="0033357B" w:rsidTr="003E71DF">
        <w:trPr>
          <w:trHeight w:val="14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Подпрограмма "Обеспечение прав граждан и доступ к культурным ценностям и информации" муниципальной программы  "Развитие культуры и туризма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0510000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3 926,2</w:t>
            </w:r>
          </w:p>
        </w:tc>
      </w:tr>
      <w:tr w:rsidR="0033357B" w:rsidRPr="0033357B" w:rsidTr="003E71DF">
        <w:trPr>
          <w:trHeight w:val="71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обеспечение функций органами местного самоуправления  в рамках подпрограммы "Обеспечение прав граждан и доступ к культурным ценностям и информации"  муниципальной программы "Развитие культуры и туризма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0510204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3 926,2</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0510204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3 926,2</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выплаты персоналу государственных (муниципальных ) органов</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0510204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3 926,2</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Муниципальная программа Кондинского района "Формирование на территории Кондинского района градостроительной документации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0900000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5 256,3</w:t>
            </w:r>
          </w:p>
        </w:tc>
      </w:tr>
      <w:tr w:rsidR="0033357B" w:rsidRPr="0033357B" w:rsidTr="003E71DF">
        <w:trPr>
          <w:trHeight w:val="73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lastRenderedPageBreak/>
              <w:t>Подпрограмма "Содержание управления архитектуры и градостроительства администрации Кондинского района" муниципальной программы "Формирование на территории Кондинского района градостроительной документации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0930000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5 256,3</w:t>
            </w:r>
          </w:p>
        </w:tc>
      </w:tr>
      <w:tr w:rsidR="0033357B" w:rsidRPr="0033357B" w:rsidTr="003E71DF">
        <w:trPr>
          <w:trHeight w:val="71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обеспечение функций органами местного самоуправления  в рамках подпрограммы "Содержание управления архитектуры и градостроительства администрации Кондинского района"  муниципальной программы "Формирование на территории Кондинского района градостроительной документации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0930204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5 256,3</w:t>
            </w:r>
          </w:p>
        </w:tc>
      </w:tr>
      <w:tr w:rsidR="0033357B" w:rsidRPr="0033357B" w:rsidTr="003E71DF">
        <w:trPr>
          <w:trHeight w:val="574"/>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0930204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5 256,3</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выплаты персоналу государственных (муниципальных ) органов</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0930204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5 256,3</w:t>
            </w:r>
          </w:p>
        </w:tc>
      </w:tr>
      <w:tr w:rsidR="0033357B" w:rsidRPr="0033357B" w:rsidTr="003E71DF">
        <w:trPr>
          <w:trHeight w:val="73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Муниципальная программа Кондинского района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25 048,9</w:t>
            </w:r>
          </w:p>
        </w:tc>
      </w:tr>
      <w:tr w:rsidR="0033357B" w:rsidRPr="0033357B" w:rsidTr="003E71DF">
        <w:trPr>
          <w:trHeight w:val="1094"/>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Подпрограмма "Создание условий для выполнения функций, направленных на обеспечение прав и законных интересов жителей Кондинского района в отдельных сферах" в рамках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1330000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25 048,9</w:t>
            </w:r>
          </w:p>
        </w:tc>
      </w:tr>
      <w:tr w:rsidR="0033357B" w:rsidRPr="0033357B" w:rsidTr="003E71DF">
        <w:trPr>
          <w:trHeight w:val="1459"/>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обеспечение функций органами местного самоуправления  в рамках подпрограммы "Создание условий для выполнения функций, направленных на обеспечение прав и законных интересов жителей Кондинского района в отдельных сферах"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1330204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25 048,9</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1330204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25 048,9</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выплаты персоналу государственных (муниципальных ) органов</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1330204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25 048,9</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Муниципальная программа Кондинского района "Защита населения и территорий от чрезвычайных ситуаций, обеспечение пожарной безопасности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7 054,6</w:t>
            </w:r>
          </w:p>
        </w:tc>
      </w:tr>
      <w:tr w:rsidR="0033357B" w:rsidRPr="0033357B" w:rsidTr="003E71DF">
        <w:trPr>
          <w:trHeight w:val="1279"/>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Подпрограмма "Материально-техническое и финансовое обеспечение  деятельности управления гражданской защиты населения  администрации Кондинского района и муниципального казенного учреждения "Единая дежурно-диспетчерская служба Кондинского района" муниципальной программы "Защита населения и территорий от чрезвычайных ситуаций, обеспечение пожарной безопасности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1430000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7 054,6</w:t>
            </w:r>
          </w:p>
        </w:tc>
      </w:tr>
      <w:tr w:rsidR="0033357B" w:rsidRPr="0033357B" w:rsidTr="003E71DF">
        <w:trPr>
          <w:trHeight w:val="1459"/>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обеспечение функций органами местного самоуправления в рамках подпрограммы "Материально-техническое и финансовое обеспечение  деятельности управления гражданской защиты населения  администрации Кондинского района и муниципального казенного учреждения "Единая дежурно-диспетчерская служба Кондинского района"  муниципальной программы "Защита населения и территорий от чрезвычайных ситуаций, обеспечение пожарной безопасности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1430204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7 054,6</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1430204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7 054,6</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выплаты персоналу государственных (муниципальных ) органов</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1430204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7 054,6</w:t>
            </w:r>
          </w:p>
        </w:tc>
      </w:tr>
      <w:tr w:rsidR="0033357B" w:rsidRPr="0033357B" w:rsidTr="003E71DF">
        <w:trPr>
          <w:trHeight w:val="574"/>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Муниципальная программа Кондинского района "Комплексное социально-экономическое развитие Кондинского района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1600000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15 511,1</w:t>
            </w:r>
          </w:p>
        </w:tc>
      </w:tr>
      <w:tr w:rsidR="0033357B" w:rsidRPr="0033357B" w:rsidTr="003E71DF">
        <w:trPr>
          <w:trHeight w:val="574"/>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 xml:space="preserve">Подпрограмма "Совершенствование системы муниципального стратегического управления" муниципальной программы "Комплексное социально-экономическое развитие Кондинского района на 2014-2016 годы и на период до 2020 года" </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1620000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15 511,1</w:t>
            </w:r>
          </w:p>
        </w:tc>
      </w:tr>
      <w:tr w:rsidR="0033357B" w:rsidRPr="0033357B" w:rsidTr="003E71DF">
        <w:trPr>
          <w:trHeight w:val="91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lastRenderedPageBreak/>
              <w:t>Расходы на обеспечение функций органами местного самоуправления в рамках подпрограммы "Совершенствование системы муниципального стратегического управления"  муниципальной программы "Комплексное социально-экономическое развитие Кондинского района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1620204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15 511,1</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1620204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15 511,1</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выплаты персоналу государственных (муниципальных ) органов</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1620204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15 511,1</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Муниципальная программа Кондинского района "Информационное общество Кондинского района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1700000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5 600,2</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обеспечение функций органами местного самоуправления  в рамках муниципальной программы "Информационное общество Кондинского района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1700204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5 600,2</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1700204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5 600,2</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выплаты персоналу государственных (муниципальных ) органов</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1700204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5 600,2</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Муниципальная программа Кондинского района "Развитие транспортной системы Кондинского района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1800000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1 689,3</w:t>
            </w:r>
          </w:p>
        </w:tc>
      </w:tr>
      <w:tr w:rsidR="0033357B" w:rsidRPr="0033357B" w:rsidTr="003E71DF">
        <w:trPr>
          <w:trHeight w:val="91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Подпрограмма "Создание условий для выполнения функций отдела по транспорту управления жилищно-коммунального хозяйства администрации Кондинского района" муниципальной программы Кондинского района "Развитие транспортной системы Кондинского района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1830000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1 689,3</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 xml:space="preserve">Расходы на обеспечение функций органами местного самоуправления  в рамках муниципальной программы "Развитие транспортной системы Кондинского района на 2014-2016 годы и на период до 2020 года"  </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1830204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1 689,3</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1830204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1 689,3</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выплаты персоналу государственных (муниципальных ) органов</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1830204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1 689,3</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Муниципальная программа Кондинского района "Развитие малого и среднего предпринимательства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2300000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3 900,3</w:t>
            </w:r>
          </w:p>
        </w:tc>
      </w:tr>
      <w:tr w:rsidR="0033357B" w:rsidRPr="0033357B" w:rsidTr="003E71DF">
        <w:trPr>
          <w:trHeight w:val="73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обеспечение функций органами местного самоуправления  в рамках муниципальной программы "Развитие малого и среднего предпринимательства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2300204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3 900,3</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2300204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3 900,3</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выплаты персоналу государственных (муниципальных ) органов</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2300204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3 900,3</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Непрограммные расходы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40 224,8</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Обеспечение деятельности органов местного самоуправления</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4010000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40 224,8</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обеспечение функций органов местного самоуправления</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4010204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36 076,6</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4010204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36 076,6</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выплаты персоналу государственных (муниципальных ) органов</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4010204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36 076,6</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Глава местной администрации (исполнительно распорядительного органа муниципального органа муниципального образования)</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4010208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4 148,2</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4010208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4 148,2</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выплаты персоналу государственных (муниципальных ) органов</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4010208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4 148,2</w:t>
            </w:r>
          </w:p>
        </w:tc>
      </w:tr>
      <w:tr w:rsidR="0033357B" w:rsidRPr="0033357B" w:rsidTr="003E71DF">
        <w:trPr>
          <w:trHeight w:val="19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Судебная система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5,1</w:t>
            </w:r>
          </w:p>
        </w:tc>
      </w:tr>
      <w:tr w:rsidR="0033357B" w:rsidRPr="0033357B" w:rsidTr="003E71DF">
        <w:trPr>
          <w:trHeight w:val="47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Муниципальная программа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5,1</w:t>
            </w:r>
          </w:p>
        </w:tc>
      </w:tr>
      <w:tr w:rsidR="0033357B" w:rsidRPr="0033357B" w:rsidTr="003E71DF">
        <w:trPr>
          <w:trHeight w:val="284"/>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lastRenderedPageBreak/>
              <w:t>Подпрограмма "Профилактики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1310000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5,1</w:t>
            </w:r>
          </w:p>
        </w:tc>
      </w:tr>
      <w:tr w:rsidR="0033357B" w:rsidRPr="0033357B" w:rsidTr="003E71DF">
        <w:trPr>
          <w:trHeight w:val="1279"/>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Субвенция на осуществление полномочий по составлению (изменению) списков кандидатов в присяжные заседатели федеральных судов общей юрисдикции в РФ в рамках подпрограммы "Профилактика правонарушений" мунципальной программы "Профилактика правонарушений в сфере общественного порядка, безопасности дорожнгого движения, незаконного оборота и злоупотребления наркотиками в Кондинском районе на 2014-2016 и на период до 2020 года" (федеральный бюджет)</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1315120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5,1</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 для государственных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1315120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5,1</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 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1315120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5,1</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33 357,5</w:t>
            </w:r>
          </w:p>
        </w:tc>
      </w:tr>
      <w:tr w:rsidR="0033357B" w:rsidRPr="0033357B" w:rsidTr="003E71DF">
        <w:trPr>
          <w:trHeight w:val="43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Муниципальная программа "Управление муниципальными финансами в муниципальном образовании Кондинский район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1900000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21 104,8</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Муниципальная программа "Управление муниципальными финансами в муниципальном образовании Кондинский район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1910000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21 104,8</w:t>
            </w:r>
          </w:p>
        </w:tc>
      </w:tr>
      <w:tr w:rsidR="0033357B" w:rsidRPr="0033357B" w:rsidTr="003E71DF">
        <w:trPr>
          <w:trHeight w:val="91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обеспечение функций органами местного самоуправления в рамках подпрограммы "Нормативное правовое регулирование в сфере бюджетного процесса и его совершенствование"  муниципальной программы "Управление муниципальными финансами в муниципальном образовании Кондинский район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1910204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21 104,8</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1910204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21 104,8</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выплаты персоналу государственных (муниципальных ) органов</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1910204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21 104,8</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Непрограммные расходы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12 252,7</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Обеспечение деятельности органов местного самоуправления</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4010000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12 252,7</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обеспечение функций органов местного самоуправления</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4010204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12 252,7</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4010204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12 252,7</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выплаты персоналу государственных (муниципальных ) органов</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4010204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12 252,7</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Резервные фонды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506,7</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Непрограммные расходы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506,7</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Резервные фонды муниципального образования</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4060000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506,7</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Резервные фонды муниципального образования</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4060705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506,7</w:t>
            </w:r>
          </w:p>
        </w:tc>
      </w:tr>
      <w:tr w:rsidR="0033357B" w:rsidRPr="0033357B" w:rsidTr="003E71DF">
        <w:trPr>
          <w:trHeight w:val="209"/>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Резервные средства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4060705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870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506,7</w:t>
            </w:r>
          </w:p>
        </w:tc>
      </w:tr>
      <w:tr w:rsidR="0033357B" w:rsidRPr="0033357B" w:rsidTr="003E71DF">
        <w:trPr>
          <w:trHeight w:val="209"/>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Другие общегосударственные вопросы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201 940,9</w:t>
            </w:r>
          </w:p>
        </w:tc>
      </w:tr>
      <w:tr w:rsidR="0033357B" w:rsidRPr="0033357B" w:rsidTr="003E71DF">
        <w:trPr>
          <w:trHeight w:val="209"/>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Муниципальная программа «Обеспечение прав и законных интересов населения Кондинского района в отдельных сферах жизнедеятельности на 2014-2016 годы»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398,0</w:t>
            </w:r>
          </w:p>
        </w:tc>
      </w:tr>
      <w:tr w:rsidR="0033357B" w:rsidRPr="0033357B" w:rsidTr="003E71DF">
        <w:trPr>
          <w:trHeight w:val="209"/>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Подпрограмма "Развитие муниципальной службы и кадрового резерва" муниципальной программы "Обеспечение прав и законных интересов населения Кондинского района в отдельных сферах жизнедеятельности на 2014-2016 годы и на плановый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0110000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398,0</w:t>
            </w:r>
          </w:p>
        </w:tc>
      </w:tr>
      <w:tr w:rsidR="0033357B" w:rsidRPr="0033357B" w:rsidTr="003E71DF">
        <w:trPr>
          <w:trHeight w:val="209"/>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Прочие мероприятия  органов местного самоуправления в рамках подпрограммы "Развитие муниципальной службы и кадрового резерва" муниципальной программы "Обеспечение прав и законных интересов населения Кондинского района в отдельных сферах жизнедеятельности на 2014-2016 годы и на плановый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0110240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398,0</w:t>
            </w:r>
          </w:p>
        </w:tc>
      </w:tr>
      <w:tr w:rsidR="0033357B" w:rsidRPr="0033357B" w:rsidTr="003E71DF">
        <w:trPr>
          <w:trHeight w:val="209"/>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 для государственных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0110240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398,0</w:t>
            </w:r>
          </w:p>
        </w:tc>
      </w:tr>
      <w:tr w:rsidR="0033357B" w:rsidRPr="0033357B" w:rsidTr="003E71DF">
        <w:trPr>
          <w:trHeight w:val="209"/>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 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0110240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398,0</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Муниципальная программа " Развитие образования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463,1</w:t>
            </w:r>
          </w:p>
        </w:tc>
      </w:tr>
      <w:tr w:rsidR="0033357B" w:rsidRPr="0033357B" w:rsidTr="003E71DF">
        <w:trPr>
          <w:trHeight w:val="73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lastRenderedPageBreak/>
              <w:t>Подпрограмма "Организация деятельности в области образования на территории Кондинского района" муниципальной программы "Развитие образования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0270000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463,1</w:t>
            </w:r>
          </w:p>
        </w:tc>
      </w:tr>
      <w:tr w:rsidR="0033357B" w:rsidRPr="0033357B" w:rsidTr="003E71DF">
        <w:trPr>
          <w:trHeight w:val="91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Прочие мероприятия  органов местного самоуправления в рамках  подпрограммы "Организация деятельности в области образования на территории Кондинского района" муниципальной программы "Развитие образования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0270240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463,1</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0270240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143,1</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выплаты персоналу государственных (муниципальных ) органов</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0270240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143,1</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 для государственных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0270240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315,4</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 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0270240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315,4</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бюджетные ассигнования</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0270240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4,6</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 xml:space="preserve">Уплата налогов и сборов и иных платежей </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0270240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4,6</w:t>
            </w:r>
          </w:p>
        </w:tc>
      </w:tr>
      <w:tr w:rsidR="0033357B" w:rsidRPr="0033357B" w:rsidTr="003E71DF">
        <w:trPr>
          <w:trHeight w:val="43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Муниципальная программа Кондинского района "Развитие культуры и туризма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1 077,0</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Подпрограмма "Обеспечение прав граждан и доступ к культурным ценностям и информации" муниципальной программы  "Развитие культуры и туризма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0510000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281,2</w:t>
            </w:r>
          </w:p>
        </w:tc>
      </w:tr>
      <w:tr w:rsidR="0033357B" w:rsidRPr="0033357B" w:rsidTr="003E71DF">
        <w:trPr>
          <w:trHeight w:val="1279"/>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автономного округа, в рамках подпрограммы "Обеспечение прав граждан и доступ к культурным ценностям и информации" муниципальной программы  "Развитие культуры и туризма в Кондинском районе на 2014-2016 годы и на период до 2020 года"   (бюджет автономного округа)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0515514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281,2</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 для государственных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0515514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281,2</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 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0515514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281,2</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Подпрограмма "Совершенствование системы управления в культуре Кондинского района" муниципальной программы "Развитие культуры и туризма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0540000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795,8</w:t>
            </w:r>
          </w:p>
        </w:tc>
      </w:tr>
      <w:tr w:rsidR="0033357B" w:rsidRPr="0033357B" w:rsidTr="003E71DF">
        <w:trPr>
          <w:trHeight w:val="73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Прочие мероприятия  органов местного самоуправления в рамках подпрограммы "Совершенствование системы управления в культуре Кондинского района" муниципальной программы "Развитие культуры и туризма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0540240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795,8</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0540240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219,4</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выплаты персоналу государственных (муниципальных) органов</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0540240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219,4</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 для государственных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0540240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45,8</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 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0540240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45,8</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бюджетные ассигнования</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0540240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530,6</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 xml:space="preserve">Уплата налогов, сборов и иных платежей </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0540240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530,6</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Муниципальная программа "Развитие физической культуры и спорта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102,5</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Подпрограмма "Управление отраслью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0630000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102,5</w:t>
            </w:r>
          </w:p>
        </w:tc>
      </w:tr>
      <w:tr w:rsidR="0033357B" w:rsidRPr="0033357B" w:rsidTr="003E71DF">
        <w:trPr>
          <w:trHeight w:val="73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Прочие мероприятия  органов местного самоуправления в рамках подпрограммы"Управление отраслью физической культуры и спорта" муниципальной программы  "Развитие физической культуры и спорта в Кондинском районе на 2014-2016 годы"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0630240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102,5</w:t>
            </w:r>
          </w:p>
        </w:tc>
      </w:tr>
      <w:tr w:rsidR="0033357B" w:rsidRPr="0033357B" w:rsidTr="003E71DF">
        <w:trPr>
          <w:trHeight w:val="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0630240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92,8</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выплаты персоналу государственных (муниципальных) органов</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0630240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92,8</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 для государственных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0630240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9,6</w:t>
            </w:r>
          </w:p>
        </w:tc>
      </w:tr>
      <w:tr w:rsidR="0033357B" w:rsidRPr="0033357B" w:rsidTr="00D95697">
        <w:trPr>
          <w:trHeight w:val="14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lastRenderedPageBreak/>
              <w:t>Иные закупки товаров, работ и услуг 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0630240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9,6</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бюджетные ассигнования</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0630240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 xml:space="preserve">Уплата налогов, сборов и иных платежей </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0630240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r>
      <w:tr w:rsidR="0033357B" w:rsidRPr="0033357B" w:rsidTr="00D95697">
        <w:trPr>
          <w:trHeight w:val="453"/>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Муниципальная программа "Социально-экономическое развитие коренных малочисленных народов Севера Кондинского района на 2014-2016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5 232,7</w:t>
            </w:r>
          </w:p>
        </w:tc>
      </w:tr>
      <w:tr w:rsidR="0033357B" w:rsidRPr="0033357B" w:rsidTr="003E71DF">
        <w:trPr>
          <w:trHeight w:val="91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Подпрограмма "Развитие традиционного хозяйствования коренных малочисленных народов с учетом обеспечения защиты исконной среды обитания и традиционного образа жизни" муниципальной программы "Социально-экономическое развитие коренных малочисленных народов Севера Кондинского района на 2014-2016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1010000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5 232,7</w:t>
            </w:r>
          </w:p>
        </w:tc>
      </w:tr>
      <w:tr w:rsidR="0033357B" w:rsidRPr="0033357B" w:rsidTr="003E71DF">
        <w:trPr>
          <w:trHeight w:val="2556"/>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Субвенции на реализацию полномочия, указанного в п.2 статьи 2 Закона Ханты-Мансийского автономного округа – Югры от 31.01.2011 года № 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участию в реализации государственной программы Ханты-Мансийского автономного округа – Югры «Социально-экономическое развитие коренных малочисленных народов Севера Ханты-Мансийского автономного округа – Югры» на 2014–2020 годы», в рамках подпрограммы "Развитие традиционного хозяйствования коренных малочисленных народов с учетом обеспечения защиты исконной среды обитания и традиционного образа жизни" муниципальной программы "Социально-экономическое развитие коренных малочисленных народов Севера Кондинского района на 2014-2016 и на период до 2020 года"(бюджет автономного округа)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1015515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5 232,7</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бюджетные ассигнования</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1015515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5 232,7</w:t>
            </w:r>
          </w:p>
        </w:tc>
      </w:tr>
      <w:tr w:rsidR="0033357B" w:rsidRPr="0033357B" w:rsidTr="003E71DF">
        <w:trPr>
          <w:trHeight w:val="511"/>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юридическим лицам (кроме некоммерческих организаций), индивидуальным предпринимателям, физическим лицам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1015515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5 232,7</w:t>
            </w:r>
          </w:p>
        </w:tc>
      </w:tr>
      <w:tr w:rsidR="0033357B" w:rsidRPr="0033357B" w:rsidTr="003E71DF">
        <w:trPr>
          <w:trHeight w:val="648"/>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Муниципальная программа Кондинского района "Развитие жилищно-коммунального комплекса и повышение энергетической эффективности в Кондинском районе на 2014-2016 годы"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603,0</w:t>
            </w:r>
          </w:p>
        </w:tc>
      </w:tr>
      <w:tr w:rsidR="0033357B" w:rsidRPr="0033357B" w:rsidTr="003E71DF">
        <w:trPr>
          <w:trHeight w:val="73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Подпрограмма "Обеспечение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1250000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603,0</w:t>
            </w:r>
          </w:p>
        </w:tc>
      </w:tr>
      <w:tr w:rsidR="0033357B" w:rsidRPr="0033357B" w:rsidTr="003E71DF">
        <w:trPr>
          <w:trHeight w:val="73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D95697">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выплаты персоналу в целях обеспечения</w:t>
            </w:r>
            <w:r w:rsidR="00D95697">
              <w:rPr>
                <w:rFonts w:eastAsiaTheme="minorHAnsi"/>
                <w:color w:val="000000"/>
                <w:sz w:val="20"/>
                <w:szCs w:val="20"/>
                <w:lang w:eastAsia="en-US"/>
              </w:rPr>
              <w:t xml:space="preserve"> </w:t>
            </w:r>
            <w:r w:rsidRPr="003E71DF">
              <w:rPr>
                <w:rFonts w:eastAsiaTheme="minorHAnsi"/>
                <w:color w:val="000000"/>
                <w:sz w:val="20"/>
                <w:szCs w:val="20"/>
                <w:lang w:eastAsia="en-US"/>
              </w:rPr>
              <w:t>выполнения функций государственными (муниципальными) органами, казенными учреждениями, органами управления государственными</w:t>
            </w:r>
            <w:r w:rsidR="00D95697">
              <w:rPr>
                <w:rFonts w:eastAsiaTheme="minorHAnsi"/>
                <w:color w:val="000000"/>
                <w:sz w:val="20"/>
                <w:szCs w:val="20"/>
                <w:lang w:eastAsia="en-US"/>
              </w:rPr>
              <w:t xml:space="preserve"> </w:t>
            </w:r>
            <w:r w:rsidRPr="003E71DF">
              <w:rPr>
                <w:rFonts w:eastAsiaTheme="minorHAnsi"/>
                <w:color w:val="000000"/>
                <w:sz w:val="20"/>
                <w:szCs w:val="20"/>
                <w:lang w:eastAsia="en-US"/>
              </w:rPr>
              <w:t>внебюджетными фондами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1250240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478,2</w:t>
            </w:r>
          </w:p>
        </w:tc>
      </w:tr>
      <w:tr w:rsidR="0033357B" w:rsidRPr="0033357B" w:rsidTr="00D95697">
        <w:trPr>
          <w:trHeight w:val="173"/>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6E61C2">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выплаты персоналу</w:t>
            </w:r>
            <w:r w:rsidR="006E61C2">
              <w:rPr>
                <w:rFonts w:eastAsiaTheme="minorHAnsi"/>
                <w:color w:val="000000"/>
                <w:sz w:val="20"/>
                <w:szCs w:val="20"/>
                <w:lang w:eastAsia="en-US"/>
              </w:rPr>
              <w:t xml:space="preserve"> </w:t>
            </w:r>
            <w:r w:rsidRPr="003E71DF">
              <w:rPr>
                <w:rFonts w:eastAsiaTheme="minorHAnsi"/>
                <w:color w:val="000000"/>
                <w:sz w:val="20"/>
                <w:szCs w:val="20"/>
                <w:lang w:eastAsia="en-US"/>
              </w:rPr>
              <w:t xml:space="preserve"> государственных (муниципальных) органов</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1250240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478,2</w:t>
            </w:r>
          </w:p>
        </w:tc>
      </w:tr>
      <w:tr w:rsidR="0033357B" w:rsidRPr="0033357B" w:rsidTr="00D95697">
        <w:trPr>
          <w:trHeight w:val="11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D95697">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w:t>
            </w:r>
            <w:r w:rsidR="00D95697">
              <w:rPr>
                <w:rFonts w:eastAsiaTheme="minorHAnsi"/>
                <w:color w:val="000000"/>
                <w:sz w:val="20"/>
                <w:szCs w:val="20"/>
                <w:lang w:eastAsia="en-US"/>
              </w:rPr>
              <w:t xml:space="preserve"> </w:t>
            </w:r>
            <w:r w:rsidRPr="003E71DF">
              <w:rPr>
                <w:rFonts w:eastAsiaTheme="minorHAnsi"/>
                <w:color w:val="000000"/>
                <w:sz w:val="20"/>
                <w:szCs w:val="20"/>
                <w:lang w:eastAsia="en-US"/>
              </w:rPr>
              <w:t>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1250240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109,6</w:t>
            </w:r>
          </w:p>
        </w:tc>
      </w:tr>
      <w:tr w:rsidR="0033357B" w:rsidRPr="0033357B" w:rsidTr="00D95697">
        <w:trPr>
          <w:trHeight w:val="304"/>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w:t>
            </w:r>
          </w:p>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для обеспечения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1250240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109,6</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бюджетные ассигнования</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1250240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15,2</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 xml:space="preserve">Уплата налогов, сборов и иных платежей </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1250240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15,2</w:t>
            </w:r>
          </w:p>
        </w:tc>
      </w:tr>
      <w:tr w:rsidR="0033357B" w:rsidRPr="0033357B" w:rsidTr="00D95697">
        <w:trPr>
          <w:trHeight w:val="46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Муниципальная программа Кондинского района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10 826,2</w:t>
            </w:r>
          </w:p>
        </w:tc>
      </w:tr>
      <w:tr w:rsidR="0033357B" w:rsidRPr="0033357B" w:rsidTr="003E71DF">
        <w:trPr>
          <w:trHeight w:val="1094"/>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Подпрограмма "Создание условий для выполнения функций, направленных на обеспечение прав и законных интересов жителей Кондинского района в отдельных сферах" в рамках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1330000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9193,4</w:t>
            </w:r>
          </w:p>
        </w:tc>
      </w:tr>
      <w:tr w:rsidR="0033357B" w:rsidRPr="0033357B" w:rsidTr="00D95697">
        <w:trPr>
          <w:trHeight w:val="284"/>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 xml:space="preserve">Субвенции на осуществление полномочий по образованию и организации деятельности комиссий по делам несовершеннолетних и защите их прав в рамках подпрограммы "Создание условий для выполнения функций, направленных на обеспечение прав и законных интересов жителей Кондинского района в отдельных сферах"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w:t>
            </w:r>
            <w:r w:rsidRPr="003E71DF">
              <w:rPr>
                <w:rFonts w:eastAsiaTheme="minorHAnsi"/>
                <w:color w:val="000000"/>
                <w:sz w:val="20"/>
                <w:szCs w:val="20"/>
                <w:lang w:eastAsia="en-US"/>
              </w:rPr>
              <w:lastRenderedPageBreak/>
              <w:t>и на период до 2020 года" (бюджет автономного округа)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lastRenderedPageBreak/>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1335589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9193,4</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1335589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6648,9</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выплаты персоналу государственных (муниципальных ) органов</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1335589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6648,9</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 для государственных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1335589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2544,5</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 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1335589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2544,5</w:t>
            </w:r>
          </w:p>
        </w:tc>
      </w:tr>
      <w:tr w:rsidR="0033357B" w:rsidRPr="0033357B" w:rsidTr="003E71DF">
        <w:trPr>
          <w:trHeight w:val="284"/>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Подпрограмма "Профилактика правонарушений" в рамках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1310000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1 632,8</w:t>
            </w:r>
          </w:p>
        </w:tc>
      </w:tr>
      <w:tr w:rsidR="0033357B" w:rsidRPr="0033357B" w:rsidTr="003E71DF">
        <w:trPr>
          <w:trHeight w:val="114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Субвенции на осуществление полномочий по созданию и обеспечению деятельности административных комиссий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 (бюджет автономного округа)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1315520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1 632,8</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1315520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1367,8</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выплаты персоналу государственных (муниципальных ) органов</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1315520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1367,8</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 для государственных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1315520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265,0</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 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1315520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265,0</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Муниципальная программа Кондинского района "Защита населения и территорий от чрезвычайных ситуаций, обеспечение пожарной безопасности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9 811,8</w:t>
            </w:r>
          </w:p>
        </w:tc>
      </w:tr>
      <w:tr w:rsidR="0033357B" w:rsidRPr="0033357B" w:rsidTr="003E71DF">
        <w:trPr>
          <w:trHeight w:val="1279"/>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Подпрограмма "Материально-техническое и финансовое обеспечение деятельности управления гражданской защиты населения администрации Кондинского района и муниципального казенного учреждения "Единая дежурно-диспетчерская служба Кондинского района" в рамках муниципальной программы "Защита населения и территорий от чрезвычайных ситуаций, обеспечение пожарной безопасности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1430000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9 811,8</w:t>
            </w:r>
          </w:p>
        </w:tc>
      </w:tr>
      <w:tr w:rsidR="0033357B" w:rsidRPr="0033357B" w:rsidTr="003E71DF">
        <w:trPr>
          <w:trHeight w:val="1459"/>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управления гражданской защиты населения администрации Кондинского района и муниципального казенного учреждения "Единая дежурно-диспетчерская служба Кондинского района"  муниципальной программы  "Защита населения и территорий от чрезвычайных ситуаций, обеспечение пожарной безопасности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1430059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9 811,8</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1430059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8 090,0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выплаты персоналу казенных учреждений</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1430059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8 090,0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 для государственных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1430059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1 717,4</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 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1430059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1 717,4</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бюджетные ассигнования</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1430059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4,4</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 xml:space="preserve">Уплата налогов и сборов и иных платежей </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1430059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4,4</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Муниципальная программа "Комплексное социально-экономическое развитие Кондинского района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1600000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23 583,9</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 xml:space="preserve">Подпрограмма "Совершенствование системы муниципального стратегического управления"  муниципальной программы "Комплексное социально-экономическое развитие Кондинского района на 2014-2016 годы" </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1620000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720,0</w:t>
            </w:r>
          </w:p>
        </w:tc>
      </w:tr>
      <w:tr w:rsidR="0033357B" w:rsidRPr="0033357B" w:rsidTr="003E71DF">
        <w:trPr>
          <w:trHeight w:val="1094"/>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lastRenderedPageBreak/>
              <w:t>Субсидии на реализацию программ комплексного социально-экономического развития муниципальных образований автономного округа в рамках подпрограммы "Совершенствование системы государственного стратегического управления" государственной программы "Социально-экономическое развитие, инвестиции и инновации Ханты-Мансийского автономного округа – Югры на 2014–2020 годы"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1625423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712,8</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 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1625423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712,8</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 для обеспечения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1625423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712,8</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Софинансирование подпрограммы  "Комплексное социально-экономическое развитие" в рамках муниципальной программы "Комплексное социально-экономическое развитие Кондинского района на 2014-2016 годы"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1626423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7,2</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 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1626423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7,2</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 для обеспечения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1626423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7,2</w:t>
            </w:r>
          </w:p>
        </w:tc>
      </w:tr>
      <w:tr w:rsidR="0033357B" w:rsidRPr="0033357B" w:rsidTr="003E71DF">
        <w:trPr>
          <w:trHeight w:val="73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 xml:space="preserve">Подпрограмма "Совершенствование государственного и муниципального управления" муниципальной программы "Комплексное социально-экономическое развитие Кондинского района на 2014-2016 годы и на период до 2020 года" </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1630000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22 863,9</w:t>
            </w:r>
          </w:p>
        </w:tc>
      </w:tr>
      <w:tr w:rsidR="0033357B" w:rsidRPr="0033357B" w:rsidTr="003E71DF">
        <w:trPr>
          <w:trHeight w:val="91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 xml:space="preserve">Расходы на обеспечение деятельности (оказание услуг) муниципальных  учреждений в рамках подпрограммы  "Совершенствование системы муниципального стратегического управления" муниципальной программы "Комплексное социально-экономическое развитие Кондинского района на 2014-2016 годы и на период до 2020 года" </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1630059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22 863,9</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1630059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22 863,9</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бюджетным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1630059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22 863,9</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Муниципальная программа "Управление муниципальными финансами в муниципальном образовании Кондинский район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1900000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612,1</w:t>
            </w:r>
          </w:p>
        </w:tc>
      </w:tr>
      <w:tr w:rsidR="0033357B" w:rsidRPr="0033357B" w:rsidTr="003E71DF">
        <w:trPr>
          <w:trHeight w:val="73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Подпрограмма "Нормативное правовое регулирование в сфере бюджетного процесса и его совершенствование"  муниципальной программы "Управление муниципальными финансами в муниципальном образовании Кондинский район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1910000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612,1</w:t>
            </w:r>
          </w:p>
        </w:tc>
      </w:tr>
      <w:tr w:rsidR="0033357B" w:rsidRPr="0033357B" w:rsidTr="003E71DF">
        <w:trPr>
          <w:trHeight w:val="91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Прочие мероприятия на обеспечение функций органами местного самоуправления в рамках подпрограммы "Организация бюджетного процесса в муниципальном образовании Кондинский район"  муниципальной программы "Управление муниципальными финансами в муниципальном образовании Кондинский район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1910240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612,1</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1910240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481,6</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выплаты персоналу государственных (муниципальных) органов</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1910240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481,6</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 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1910240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118,7</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 для обеспечения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1910240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118,7</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бюджетные ассигнования</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1910240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11,8</w:t>
            </w:r>
          </w:p>
        </w:tc>
      </w:tr>
      <w:tr w:rsidR="0033357B" w:rsidRPr="0033357B" w:rsidTr="003E71DF">
        <w:trPr>
          <w:trHeight w:val="209"/>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 xml:space="preserve">Уплата налогов и сборов и иных платежей </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1910240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11,8</w:t>
            </w:r>
          </w:p>
        </w:tc>
      </w:tr>
      <w:tr w:rsidR="0033357B" w:rsidRPr="0033357B" w:rsidTr="003E71DF">
        <w:trPr>
          <w:trHeight w:val="209"/>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Подпрограмма "Управление и распоряжение муниципальным имуществом Кондинского района"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2210000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3 626,3</w:t>
            </w:r>
          </w:p>
        </w:tc>
      </w:tr>
      <w:tr w:rsidR="0033357B" w:rsidRPr="0033357B" w:rsidTr="003E71DF">
        <w:trPr>
          <w:trHeight w:val="209"/>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Прочие мероприятия органов местного самоуправления в рамках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2210240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3 626,3</w:t>
            </w:r>
          </w:p>
        </w:tc>
      </w:tr>
      <w:tr w:rsidR="0033357B" w:rsidRPr="0033357B" w:rsidTr="003E71DF">
        <w:trPr>
          <w:trHeight w:val="209"/>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 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2210240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3 255,8</w:t>
            </w:r>
          </w:p>
        </w:tc>
      </w:tr>
      <w:tr w:rsidR="0033357B" w:rsidRPr="0033357B" w:rsidTr="003E71DF">
        <w:trPr>
          <w:trHeight w:val="209"/>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 для обеспечения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2210240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3 255,8</w:t>
            </w:r>
          </w:p>
        </w:tc>
      </w:tr>
      <w:tr w:rsidR="0033357B" w:rsidRPr="0033357B" w:rsidTr="003E71DF">
        <w:trPr>
          <w:trHeight w:val="209"/>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бюджетные ассигнования</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2210240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370,5</w:t>
            </w:r>
          </w:p>
        </w:tc>
      </w:tr>
      <w:tr w:rsidR="0033357B" w:rsidRPr="0033357B" w:rsidTr="003E71DF">
        <w:trPr>
          <w:trHeight w:val="209"/>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 xml:space="preserve">Уплата налогов, сборов и иных платежей </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2210240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370,5</w:t>
            </w:r>
          </w:p>
        </w:tc>
      </w:tr>
      <w:tr w:rsidR="0033357B" w:rsidRPr="0033357B" w:rsidTr="003E71DF">
        <w:trPr>
          <w:trHeight w:val="73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lastRenderedPageBreak/>
              <w:t>Подпрограмма "Организационно-техническое и финансовое обеспечение Комитета"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2230000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24 282,5</w:t>
            </w:r>
          </w:p>
        </w:tc>
      </w:tr>
      <w:tr w:rsidR="0033357B" w:rsidRPr="0033357B" w:rsidTr="003E71DF">
        <w:trPr>
          <w:trHeight w:val="91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Прочие мероприятия  органов местного самоуправления в рамках подпрограммы "Организационно-техническое и финансовое обеспечение Комитета"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2230204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23 773,8</w:t>
            </w:r>
          </w:p>
        </w:tc>
      </w:tr>
      <w:tr w:rsidR="0033357B" w:rsidRPr="0033357B" w:rsidTr="003E71DF">
        <w:trPr>
          <w:trHeight w:val="73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выплаты персоналу в целях обеспечения</w:t>
            </w:r>
          </w:p>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выполнения функций государственными (муниципальными) органами, казенными учреждениями, органами управления государственными</w:t>
            </w:r>
          </w:p>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внебюджетными фондами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2230204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23 773,8</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выплаты персоналу государственных (муниципальных) органов</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2230204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23 773,8</w:t>
            </w:r>
          </w:p>
        </w:tc>
      </w:tr>
      <w:tr w:rsidR="0033357B" w:rsidRPr="0033357B" w:rsidTr="003E71DF">
        <w:trPr>
          <w:trHeight w:val="91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Прочие мероприятия  органов местного самоуправления в рамках  подпрограммы "Организационно-техническое и финансовое обеспечение Комитета"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2230240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508,7</w:t>
            </w:r>
          </w:p>
        </w:tc>
      </w:tr>
      <w:tr w:rsidR="0033357B" w:rsidRPr="0033357B" w:rsidTr="003E71DF">
        <w:trPr>
          <w:trHeight w:val="73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выплаты персоналу в целях обеспечения</w:t>
            </w:r>
          </w:p>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выполнения функций государственными (муниципальными) органами, казенными учреждениями, органами управления государственными</w:t>
            </w:r>
          </w:p>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внебюджетными фондами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2230240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280,4</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 xml:space="preserve"> Расходы на выплаты персоналу государственных (муниципальных) органов </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2230240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280,4</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 для государственных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2230240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219,1</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 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2230240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219,1</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бюджетные ассигнования</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2230240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9,2</w:t>
            </w:r>
          </w:p>
        </w:tc>
      </w:tr>
      <w:tr w:rsidR="0033357B" w:rsidRPr="0033357B" w:rsidTr="003E71DF">
        <w:trPr>
          <w:trHeight w:val="209"/>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Уплата налогов, сборов и иных платежей</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2230240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9,2</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Непрограммные расходы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4000000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121 321,8</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Расходы на обеспечение деятельности (оказание услуг) муниципальных учреждений</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4020000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115 823,2</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обеспечение деятельности (оказание услуг) муниципальных учреждений</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4020059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115 823,2</w:t>
            </w:r>
          </w:p>
        </w:tc>
      </w:tr>
      <w:tr w:rsidR="0033357B" w:rsidRPr="0033357B" w:rsidTr="003E71DF">
        <w:trPr>
          <w:trHeight w:val="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4020059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93 676,8</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выплату персоналу казенных учреждений</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4020059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93 676,8</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 для государственных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4020059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21 374,3</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 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4020059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21 374,3</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бюджетные ассигнования</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4020059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772,1</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 xml:space="preserve">Уплата налогов и сборов и иных платежей </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4020059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772,1</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Обеспечение деятельности органов местного самоуправления</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4010000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4 351,0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Прочие мероприятия органов местного самоуправления</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4010240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4 351,0</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4010240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2 876,2</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выплаты персоналу государственных (муниципальных ) органов</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4010240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2 876,2</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 для государственных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4010240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987,0</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 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4010240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987,0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бюджетные ассигнования</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4010240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487,8</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 xml:space="preserve">Уплата налогов и сборов и иных платежей </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4010240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487,8</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Прочие мероприятия</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4070000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1 147,6</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Прочие мероприятия</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4070001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1 147,6</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 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4070001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943,2</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 для обеспечения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4070001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943,2</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бюджетные ассигнования</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4070001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204,4</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Исполнение судебных актов</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4070001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830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204,4</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Национальная оборона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4 744,6</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lastRenderedPageBreak/>
              <w:t>Мобилизационная и вневойсковая подготовка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4 744,6</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Непрограммные расходы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4 744,6</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Целевые средства бюджета автономного округа не отнесенные к муниципальным программам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4040000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4 744,6</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Субвенции на осуществление первичного воинского учета на территориях, где отсутствуют военные комиссариаты (федеральный бюджет)</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4045118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4 744,6</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Межбюджетные трансферты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4045118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4 744,6</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Субвенции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4045118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530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4 744,6</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Национальная безопасность и правоохранительная деятельность</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95 034,5</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Органы юстиции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8 115,1</w:t>
            </w:r>
          </w:p>
        </w:tc>
      </w:tr>
      <w:tr w:rsidR="0033357B" w:rsidRPr="0033357B" w:rsidTr="003E71DF">
        <w:trPr>
          <w:trHeight w:val="73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Муниципальная программа Кондинского района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8 115,1</w:t>
            </w:r>
          </w:p>
        </w:tc>
      </w:tr>
      <w:tr w:rsidR="0033357B" w:rsidRPr="0033357B" w:rsidTr="003E71DF">
        <w:trPr>
          <w:trHeight w:val="91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Подпрограмма "Профилактики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1310000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8 115,1</w:t>
            </w:r>
          </w:p>
        </w:tc>
      </w:tr>
      <w:tr w:rsidR="0033357B" w:rsidRPr="0033357B" w:rsidTr="003E71DF">
        <w:trPr>
          <w:trHeight w:val="164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Субсидия на размещение систем видеообзора, модернизацию,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даижения в рамках подпрограммы "Профилактика правонарушений" государственной программы "Реализация государственной политики в сфере обеспечения общественного порядка, отдельных прав и законных интересов граждан, межнационального согласия и антинаркотической деятельности в Ханты-Мансийском автомном округе - Югре в 2014-2020 годах"</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1315444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2 841,0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 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1315444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2 841,0</w:t>
            </w:r>
          </w:p>
        </w:tc>
      </w:tr>
      <w:tr w:rsidR="0033357B" w:rsidRPr="0033357B" w:rsidTr="003E71DF">
        <w:trPr>
          <w:trHeight w:val="31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 для обеспечения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1315444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2 841,0</w:t>
            </w:r>
          </w:p>
        </w:tc>
      </w:tr>
      <w:tr w:rsidR="0033357B" w:rsidRPr="0033357B" w:rsidTr="003E71DF">
        <w:trPr>
          <w:trHeight w:val="164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 (федеральный бюджет)</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1315930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3 849,5</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1315930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3 057,5</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выплаты персоналу государственных (муниципальных) органов</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1315930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3 057,5</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 для государственных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1315930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250,0</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 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1315930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250,0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Межбюджетные трансферты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1315930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542,0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Субвенции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1315930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530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542,0</w:t>
            </w:r>
          </w:p>
        </w:tc>
      </w:tr>
      <w:tr w:rsidR="0033357B" w:rsidRPr="0033357B" w:rsidTr="003E71DF">
        <w:trPr>
          <w:trHeight w:val="164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Субвенция на 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 ( бюджет автономного округа)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1315931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1 424,6</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1315931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708,4</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выплаты персоналу государственных (муниципальных ) органов</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1315931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708,4</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 для государственных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1315931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573,8</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lastRenderedPageBreak/>
              <w:t>Иные закупки товаров, работ и услуг 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1315931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573,8</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Межбюджетные трансферты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1315931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142,4</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Субвенции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1315931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530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142,4</w:t>
            </w:r>
          </w:p>
        </w:tc>
      </w:tr>
      <w:tr w:rsidR="0033357B" w:rsidRPr="0033357B" w:rsidTr="003E71DF">
        <w:trPr>
          <w:trHeight w:val="384"/>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86 307,1</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Муниципальная программа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86 266,2</w:t>
            </w:r>
          </w:p>
        </w:tc>
      </w:tr>
      <w:tr w:rsidR="0033357B" w:rsidRPr="0033357B" w:rsidTr="003E71DF">
        <w:trPr>
          <w:trHeight w:val="91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Подпрограмма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1210000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86 266,2</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 xml:space="preserve">Предупреждение и ликвидация последствий чрезвычайных ситуаций и стихийных бедствий природного и техногенного характера </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1212181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86 266,2</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 для государственных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1212181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86 266,2</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 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1212181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86 266,2</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Муниципальная программа Кондинского района "Защита населения и территорий от чрезвычайных ситуаций, обеспечение пожарной безопасности в Кондинском районе на 2014-2016 годы "</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40,9</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Подпрограмма "Укрепление пожарной безопасности в Кондинском районе"</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1420000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12,0</w:t>
            </w:r>
          </w:p>
        </w:tc>
      </w:tr>
      <w:tr w:rsidR="0033357B" w:rsidRPr="0033357B" w:rsidTr="003E71DF">
        <w:trPr>
          <w:trHeight w:val="182"/>
        </w:trPr>
        <w:tc>
          <w:tcPr>
            <w:tcW w:w="7118" w:type="dxa"/>
            <w:tcBorders>
              <w:top w:val="single" w:sz="6" w:space="0" w:color="auto"/>
              <w:left w:val="single" w:sz="2" w:space="0" w:color="000000"/>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Реализация мероприятий в рамках подпрограммы "Укрепление пожарной безопасности в Кондинском районе" муниципальной программы  "Защита населения и территорий от чрезвычайных ситуаций, обеспечение пожарной безопасности в Кондинском районе на 2014-2016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1420218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 для государственных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1420218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12,0</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 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1420218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12,0</w:t>
            </w:r>
          </w:p>
        </w:tc>
      </w:tr>
      <w:tr w:rsidR="0033357B" w:rsidRPr="0033357B" w:rsidTr="003E71DF">
        <w:trPr>
          <w:trHeight w:val="1279"/>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Подпрограмма "Материально-техническое и финасовое обспечение  деятельности управления гражданской защиты населения  администрации Кондинского района и муниципального казенного учреждения "Единая дежурно-диспетчерская служба Кондинского района"  муниципальной программы "Защита населения и территорий от чрезвычайных ситуаций, обеспечение пожарной безопасности в Кондинском районе на 2014-2016 годы"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1430000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28,9</w:t>
            </w:r>
          </w:p>
        </w:tc>
      </w:tr>
      <w:tr w:rsidR="0033357B" w:rsidRPr="0033357B" w:rsidTr="003E71DF">
        <w:trPr>
          <w:trHeight w:val="1279"/>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Реализация мероприятий в рамках подпрограммы "Материально-техническое и финансовое обеспечение деятельности управления гражданской защиты населения администрации Кондинского района и муниципального казенного учреждения "Единая дежурно-диспетчерская служба Кондинского района" муниципальной программы  "Защита населения и территорий от чрезвычайных ситуаций, обеспечение пожарной безопасности в Кондинском районе на 2014-2016 годы"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1430218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28,9</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 для государственных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1430218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28,9</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 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1430218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28,9</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Другие вопросы в области национальной безопасности и правоохранительной деятельности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612,3</w:t>
            </w:r>
          </w:p>
        </w:tc>
      </w:tr>
      <w:tr w:rsidR="0033357B" w:rsidRPr="0033357B" w:rsidTr="003E71DF">
        <w:trPr>
          <w:trHeight w:val="73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Муниципальная программа Кондинского района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424,5</w:t>
            </w:r>
          </w:p>
        </w:tc>
      </w:tr>
      <w:tr w:rsidR="0033357B" w:rsidRPr="0033357B" w:rsidTr="003E71DF">
        <w:trPr>
          <w:trHeight w:val="91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Подпрограмма "Профилактики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1310000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424,5</w:t>
            </w:r>
          </w:p>
        </w:tc>
      </w:tr>
      <w:tr w:rsidR="0033357B" w:rsidRPr="0033357B" w:rsidTr="00D95697">
        <w:trPr>
          <w:trHeight w:val="14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 xml:space="preserve">Субсидии на создание условий для деятельности добровольных формирований населения по охране общественного порядка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w:t>
            </w:r>
            <w:r w:rsidRPr="003E71DF">
              <w:rPr>
                <w:rFonts w:eastAsiaTheme="minorHAnsi"/>
                <w:color w:val="000000"/>
                <w:sz w:val="20"/>
                <w:szCs w:val="20"/>
                <w:lang w:eastAsia="en-US"/>
              </w:rPr>
              <w:lastRenderedPageBreak/>
              <w:t>районе на 2014-2016 годы и на период до 2020 года" (бюджет автономного округа)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lastRenderedPageBreak/>
              <w:t>03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1315443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146,3</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lastRenderedPageBreak/>
              <w:t>Закупка товаров, работ и услуг для государственных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1315443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146,3</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 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1315443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146,3</w:t>
            </w:r>
          </w:p>
        </w:tc>
      </w:tr>
      <w:tr w:rsidR="0033357B" w:rsidRPr="0033357B" w:rsidTr="003E71DF">
        <w:trPr>
          <w:trHeight w:val="1279"/>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Софинансирование мероприятий на создание условий для деятельности добровольных формирований населения по охране общественного порядка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1316443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62,7</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 для государственных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1316443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62,7</w:t>
            </w:r>
          </w:p>
        </w:tc>
      </w:tr>
      <w:tr w:rsidR="0033357B" w:rsidRPr="0033357B" w:rsidTr="003E71DF">
        <w:trPr>
          <w:trHeight w:val="348"/>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 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1316443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62,7</w:t>
            </w:r>
          </w:p>
        </w:tc>
      </w:tr>
      <w:tr w:rsidR="0033357B" w:rsidRPr="0033357B" w:rsidTr="003E71DF">
        <w:trPr>
          <w:trHeight w:val="694"/>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Софинансирование мероприятий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1316412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5,2</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 для государственных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1316412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5,2</w:t>
            </w:r>
          </w:p>
        </w:tc>
      </w:tr>
      <w:tr w:rsidR="0033357B" w:rsidRPr="0033357B" w:rsidTr="003E71DF">
        <w:trPr>
          <w:trHeight w:val="348"/>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 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1316412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5,2</w:t>
            </w:r>
          </w:p>
        </w:tc>
      </w:tr>
      <w:tr w:rsidR="0033357B" w:rsidRPr="0033357B" w:rsidTr="003E71DF">
        <w:trPr>
          <w:trHeight w:val="348"/>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Софинансирование субсидии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1316444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210,3</w:t>
            </w:r>
          </w:p>
        </w:tc>
      </w:tr>
      <w:tr w:rsidR="0033357B" w:rsidRPr="0033357B" w:rsidTr="003E71DF">
        <w:trPr>
          <w:trHeight w:val="348"/>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 для государственных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1316444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210,3</w:t>
            </w:r>
          </w:p>
        </w:tc>
      </w:tr>
      <w:tr w:rsidR="0033357B" w:rsidRPr="0033357B" w:rsidTr="003E71DF">
        <w:trPr>
          <w:trHeight w:val="348"/>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 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1316444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210,3</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Муниципальная программа Кондинского района "Защита населения и территорий от чрезвычайных ситуаций, обеспечение пожарной безопасности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187,8</w:t>
            </w:r>
          </w:p>
        </w:tc>
      </w:tr>
      <w:tr w:rsidR="0033357B" w:rsidRPr="0033357B" w:rsidTr="003E71DF">
        <w:trPr>
          <w:trHeight w:val="1094"/>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Подпрограмма "Организация обеспечения мероприятий в сфере гражданской обороны защиты населения и территорий Кондинского района от чрезвычайных ситуаций" муниципальной программы Кондинского района "Защита населения и территории от чрезвычайных ситуаций, обеспечение пожарной безопасности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1410000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187,8</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Создание общественных постов массового отдыха людей на водных объектах  (бюджет автономного округа)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1410000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187,8</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Межбюджетные трансферты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1415414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187,8</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межбюджетные трансферты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1415414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187,8</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Национальная экономика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364 860,6</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Общеэкономические вопросы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14 312,1</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Непрограммные мероприятия</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14 312,1</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Целевые средства бюджета автономного округа не отнесенные к муниципальным программам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4040000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14 312,1</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межбюджетные трансферты на реализацию мероприятий по содействию трудоустройству граждан, не отнесенные к муниципальным программам  (бюджет автономного округа)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4045604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13 842,8</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4045604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101,8</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выплаты персоналу казенных учреждений</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4045604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101,8</w:t>
            </w:r>
          </w:p>
        </w:tc>
      </w:tr>
      <w:tr w:rsidR="0033357B" w:rsidRPr="0033357B" w:rsidTr="006E61C2">
        <w:trPr>
          <w:trHeight w:val="14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4045604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1 051,9</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автономным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4045604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1 051,9</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Межбюджетные трансферты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4045604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12 689,1</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межбюджетные трансферты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4045604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12 689,1</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lastRenderedPageBreak/>
              <w:t>Иные межбюджетные трансферты на реализацию дополнительных мероприятий, направленных на снижение напряженности на рынке труда, не отнесенные к муниципальным программам  (бюджет автономного округа)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4045683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469,3</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Межбюджетные трансферты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4045683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469,3</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межбюджетные трансферты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4045683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469,3</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Сельское хозяйство и рыболовство</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67 891,8</w:t>
            </w:r>
          </w:p>
        </w:tc>
      </w:tr>
      <w:tr w:rsidR="0033357B" w:rsidRPr="0033357B" w:rsidTr="003E71DF">
        <w:trPr>
          <w:trHeight w:val="73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Муниципальная программа Кондинского района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67 891,8</w:t>
            </w:r>
          </w:p>
        </w:tc>
      </w:tr>
      <w:tr w:rsidR="0033357B" w:rsidRPr="0033357B" w:rsidTr="003E71DF">
        <w:trPr>
          <w:trHeight w:val="91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Подпрограмма "Развитие растениеводства, переработки и реализации продукции растениеводства"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0810000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659,0</w:t>
            </w:r>
          </w:p>
        </w:tc>
      </w:tr>
      <w:tr w:rsidR="0033357B" w:rsidRPr="0033357B" w:rsidTr="003E71DF">
        <w:trPr>
          <w:trHeight w:val="1094"/>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Субвенции на поддержку растениеводства, переработки и реализации продукции растениеводства в рамках подпрограммы "Развитие растениеводства, переработки и реализации продукции растениеводства"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0815524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659,0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Иные бюджетные ассигнования</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0815524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659,0</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Субсидии юридическим лицам (кроме некоммерческих организаций), индивидуальным предпринимателям, физическим лицам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0815524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659,0</w:t>
            </w:r>
          </w:p>
        </w:tc>
      </w:tr>
      <w:tr w:rsidR="0033357B" w:rsidRPr="0033357B" w:rsidTr="003E71DF">
        <w:trPr>
          <w:trHeight w:val="91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Подпрограмма "Развитие животноводства, переработки и реализации продукции животноводства"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0820000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50 725,3</w:t>
            </w:r>
          </w:p>
        </w:tc>
      </w:tr>
      <w:tr w:rsidR="0033357B" w:rsidRPr="0033357B" w:rsidTr="003E71DF">
        <w:trPr>
          <w:trHeight w:val="1094"/>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Субвенции на поддержку животноводства, переработки и реализации продукции животноводства в рамках подпрограммы "Развитие животноводства, переработки и реализации продукции животноводства"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0825522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50 725,3</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Иные бюджетные ассигнования</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0825522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50 725,3</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Субсидии юридическим лицам (кроме некоммерческих организаций), индивидуальным предпринимателям, физическим лицам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0825522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50 725,3</w:t>
            </w:r>
          </w:p>
        </w:tc>
      </w:tr>
      <w:tr w:rsidR="0033357B" w:rsidRPr="0033357B" w:rsidTr="003E71DF">
        <w:trPr>
          <w:trHeight w:val="766"/>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Подпрограмма "Поддержка малых форм хозяйствования"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0830000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8 158,0</w:t>
            </w:r>
          </w:p>
        </w:tc>
      </w:tr>
      <w:tr w:rsidR="0033357B" w:rsidRPr="0033357B" w:rsidTr="003E71DF">
        <w:trPr>
          <w:trHeight w:val="91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Субвенции на поддержку малых форм хозяйствованияв рамках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 (бюджет автономного округа)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0835525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8 158,0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Иные бюджетные ассигнования</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0835525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8 158,0</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Субсидии юридическим лицам (кроме некоммерческих организаций), индивидуальным предпринимателям, физическим лицам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0835525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8 158,0</w:t>
            </w:r>
          </w:p>
        </w:tc>
      </w:tr>
      <w:tr w:rsidR="0033357B" w:rsidRPr="0033357B" w:rsidTr="003E71DF">
        <w:trPr>
          <w:trHeight w:val="78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Подпрограмма "Повышение эффективности использования и развития потенциала рыбохозяйственного комплекса"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0840000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8 085,7</w:t>
            </w:r>
          </w:p>
        </w:tc>
      </w:tr>
      <w:tr w:rsidR="0033357B" w:rsidRPr="0033357B" w:rsidTr="003E71DF">
        <w:trPr>
          <w:trHeight w:val="1279"/>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Субвенции на повышение эффективности использованияи развития ресурсного потенциала рыбохозяйственного комплекса в рамках подпрограммы "Повышение эффективности использования и развития потенциала рыбохозяйственного комплекса"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0845526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8 085,7</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Иные бюджетные ассигнования</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0845526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8 085,7</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Субсидии юридическим лицам (кроме некоммерческих организаций), индивидуальным предпринимателям, физическим лицам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0845526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8 085,7</w:t>
            </w:r>
          </w:p>
        </w:tc>
      </w:tr>
      <w:tr w:rsidR="0033357B" w:rsidRPr="0033357B" w:rsidTr="003E71DF">
        <w:trPr>
          <w:trHeight w:val="1114"/>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lastRenderedPageBreak/>
              <w:t>Подпрограмма "Обеспечение стабильной благополучной эпизотической обстановки в муниципальном образовании Кондинский района и защита населения от болезней общих для человека и животных"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0870000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263,8</w:t>
            </w:r>
          </w:p>
        </w:tc>
      </w:tr>
      <w:tr w:rsidR="0033357B" w:rsidRPr="0033357B" w:rsidTr="003E71DF">
        <w:trPr>
          <w:trHeight w:val="1469"/>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 в рамках  подпрограммы "Обеспечение стабильной благополучной эпизотической обстановки в муниципальном образовании Кондинский района и защита населения от болезней общих для человека и животных"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 (бюджет автономного округа)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0875528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263,8</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Иные бюджетные ассигнования</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0875528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263,8</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Субсидии юридическим лицам (кроме некоммерческих организаций), индивидуальным предпринимателям, физическим лицам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0875528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263,8</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Транспорт</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36 224,1</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Муниципальная программа Кондинского района "Развитие транспортной системы Кондинского района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1800000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36 224,1</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Подпрограмма "Автомобильный, воздушный и водный транспорт" муниципальной программы Кондинского района "Развитие транспортной системы Кондинского района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1820000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36 224,1</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Отдельные мероприятия в области воздушного транспорта в рамках муниципальной программы "Развитие транспортной системы Кондинского района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1820300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14 466,7</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Иные бюджетные ассигнования</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1820300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14 466,7</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Субсидии юридическим лицам (кроме некоммерческих организаций), индивидуальным предпринимателям, физическим лицам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1820300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14 466,7</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Отдельные мероприятия в области водного транспорта в рамках муниципальной программы "Развитие транспортной системы Кондинского района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1820301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11 759,6</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бюджетные ассигнования</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1820301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11 759,6</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юридическим лицам (кроме некоммерческих организаций), индивидуальным предпринимателям, физическим лицам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1820301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11 759,6</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Отдельные мероприятия в области автомобильного транспорта в рамках муниципальной программы "Развитие транспортной системы Кондинского района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1820303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9 997,8</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Иные бюджетные ассигнования</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1820303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8 678,6</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Субсидии юридическим лицам (кроме некоммерческих организаций), индивидуальным предпринимателям, физическим лицам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1820303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8 678,6</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Межбюджетные трансферты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1820303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1 319,2</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межбюджетные трансферты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1820303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1 319,2</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Дорожное хозяйство (дорожные фонды)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132 840,3</w:t>
            </w:r>
          </w:p>
        </w:tc>
      </w:tr>
      <w:tr w:rsidR="0033357B" w:rsidRPr="0033357B" w:rsidTr="003E71DF">
        <w:trPr>
          <w:trHeight w:val="43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Муниципальная программа Кондинского района "Развитие транспортной системы Кондинского района на 2014-2016 годы и на период до 2020 года" (бюджет автономного округа)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1800000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132 840,3</w:t>
            </w:r>
          </w:p>
        </w:tc>
      </w:tr>
      <w:tr w:rsidR="0033357B" w:rsidRPr="0033357B" w:rsidTr="003E71DF">
        <w:trPr>
          <w:trHeight w:val="43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 xml:space="preserve">Подпрограмма "Дорожное хозяйство" муниципальной программы Кондинского района "Развитие транспортной системы Кондинского района на 2014-2016 годы и на период до 2020 года" </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1810000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73 975,0</w:t>
            </w:r>
          </w:p>
        </w:tc>
      </w:tr>
      <w:tr w:rsidR="0033357B" w:rsidRPr="0033357B" w:rsidTr="003E71DF">
        <w:trPr>
          <w:trHeight w:val="994"/>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 xml:space="preserve">Строительство, реконструкция, капитальный ремонт и ремонт внутрипоселковых дорог района. Строительство подъездных дорог к д. Сотник и п. Ямки в рамках  подпрограммы "Дорожное хозяйство" муниципальной программы Кондинского района "Развитие транспортной системы Кондинского района на 2014-2016 годы и на период до 2020 года" (бюджет округа) </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1815419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73 975,0</w:t>
            </w:r>
          </w:p>
        </w:tc>
      </w:tr>
      <w:tr w:rsidR="0033357B" w:rsidRPr="0033357B" w:rsidTr="003E71DF">
        <w:trPr>
          <w:trHeight w:val="456"/>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Капитальные вложения в объекты недвижимого имущества государственной (муниципальной) собственности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1815419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400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63 498,7</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 xml:space="preserve">Бюджетные инвестиции </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1815419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410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63 498,7</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Межбюджетные трансферты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1815419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10 476,3</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межбюджетные трансферты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1815419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10 476,3</w:t>
            </w:r>
          </w:p>
        </w:tc>
      </w:tr>
      <w:tr w:rsidR="0033357B" w:rsidRPr="0033357B" w:rsidTr="003E71DF">
        <w:trPr>
          <w:trHeight w:val="91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lastRenderedPageBreak/>
              <w:t>Софинансирование строительства, реконструкция, капитальный ремонт и ремонт внутрипоселковых дорог района. Строительство подъездных дорог к д. Сотник и п. Ямки  в рамках  подпрограммы "Дорожное хозяйство" муниципальной программы Кондинского района "Развитие транспортной системы Кондинского района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1816419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34 356,2</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 для государственных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1816419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0,0</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 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1816419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0,0</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Капитальные вложения в объекты недвижимого имущества государственной (муниципальной) собственности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1816419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400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19 285,8</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 xml:space="preserve">Бюджетные инвестиции </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1816419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410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19 285,8</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Межбюджетные трансферты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1816419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15 070,4</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межбюджетные трансферты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1816419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15 070,4</w:t>
            </w:r>
          </w:p>
        </w:tc>
      </w:tr>
      <w:tr w:rsidR="0033357B" w:rsidRPr="0033357B" w:rsidTr="003E71DF">
        <w:trPr>
          <w:trHeight w:val="91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 xml:space="preserve">Иные межбюджетные трансферты на ремонт автомобильных дорог общего пользования местного значения в рамках подпрограммы «Дорожное хозяйство» муниципальной программы Кондинского района "Развитие транспортной системы Кондинского района на 2014-2016 годы и на период до 2020 года" </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1817419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24 509,1</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Межбюджетные трансферты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1817419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24 509,1</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межбюджетные трансферты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1817419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24 509,1</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Связь и информатика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12 849,7</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Муниципальная программа " Развитие образования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422,0</w:t>
            </w:r>
          </w:p>
        </w:tc>
      </w:tr>
      <w:tr w:rsidR="0033357B" w:rsidRPr="0033357B" w:rsidTr="003E71DF">
        <w:trPr>
          <w:trHeight w:val="73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Подпрограмма "Организация деятельности в области образования на территории Кондинского района" муниципальной программы" Развитие образования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0270000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422,0</w:t>
            </w:r>
          </w:p>
        </w:tc>
      </w:tr>
      <w:tr w:rsidR="0033357B" w:rsidRPr="0033357B" w:rsidTr="003E71DF">
        <w:trPr>
          <w:trHeight w:val="91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Прочие мероприятия  органов местного самоуправления в рамках  подпрограммы "Организация деятельности в области образования на территории Кондинского района" муниципальной программы  " Развитие образования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0270240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422,0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 для государственных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0270240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422,0</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 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0270240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422,0</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Муниципальная программа "Развитие культуры и туризма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193,0</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Подпрограмма "Совершенствование системы управления в культуре Кондинского района" муниципальной программы "Развитие культуры и туризма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0540000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193,0</w:t>
            </w:r>
          </w:p>
        </w:tc>
      </w:tr>
      <w:tr w:rsidR="0033357B" w:rsidRPr="0033357B" w:rsidTr="003E71DF">
        <w:trPr>
          <w:trHeight w:val="73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Прочие мероприятия  органов местного самоуправления в рамках подпрограммы "Совершенствование системы управления в культуре Кондинского района" муниципальной программы "Развитие культуры и туризма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0540240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193,0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 для государственных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0540240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193,0</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 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0540240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193,0</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Муниципальная программа "Развитие физической культуры и спорта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83,6</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Подпрограмма "Управление отраслью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0630000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83,6</w:t>
            </w:r>
          </w:p>
        </w:tc>
      </w:tr>
      <w:tr w:rsidR="0033357B" w:rsidRPr="0033357B" w:rsidTr="003E71DF">
        <w:trPr>
          <w:trHeight w:val="73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Прочие мероприятия  органов местного самоуправления в рамках подпрограммы"Управление отраслью физической культуры и спорта" муниципальной программы  "Развитие физической культуры и спорта в Кондинском районе на 2014-2016 годы"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0630240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83,6</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 для государственных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0630240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83,6</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 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0630240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83,6</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Муниципальная программа Кондинского района "Развитие жилищно-коммунального комплекса и повышение энергетической эффективности в Кондинском районе на 2014-2016 годы"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391,2</w:t>
            </w:r>
          </w:p>
        </w:tc>
      </w:tr>
      <w:tr w:rsidR="0033357B" w:rsidRPr="0033357B" w:rsidTr="003E71DF">
        <w:trPr>
          <w:trHeight w:val="73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lastRenderedPageBreak/>
              <w:t>Подпрограмма "Обеспечение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1250000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391,2</w:t>
            </w:r>
          </w:p>
        </w:tc>
      </w:tr>
      <w:tr w:rsidR="0033357B" w:rsidRPr="0033357B" w:rsidTr="003E71DF">
        <w:trPr>
          <w:trHeight w:val="14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Прочие мероприятия  органов местного самоуправления в рамках подпрограммы "Обеспечение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1250240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391,2</w:t>
            </w:r>
          </w:p>
        </w:tc>
      </w:tr>
      <w:tr w:rsidR="0033357B" w:rsidRPr="0033357B" w:rsidTr="003E71DF">
        <w:trPr>
          <w:trHeight w:val="188"/>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E71DF">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w:t>
            </w:r>
            <w:r w:rsidR="003E71DF">
              <w:rPr>
                <w:rFonts w:eastAsiaTheme="minorHAnsi"/>
                <w:color w:val="000000"/>
                <w:sz w:val="20"/>
                <w:szCs w:val="20"/>
                <w:lang w:eastAsia="en-US"/>
              </w:rPr>
              <w:t xml:space="preserve"> </w:t>
            </w:r>
            <w:r w:rsidRPr="003E71DF">
              <w:rPr>
                <w:rFonts w:eastAsiaTheme="minorHAnsi"/>
                <w:color w:val="000000"/>
                <w:sz w:val="20"/>
                <w:szCs w:val="20"/>
                <w:lang w:eastAsia="en-US"/>
              </w:rPr>
              <w:t>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1250240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391,2</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E71DF">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w:t>
            </w:r>
            <w:r w:rsidR="003E71DF">
              <w:rPr>
                <w:rFonts w:eastAsiaTheme="minorHAnsi"/>
                <w:color w:val="000000"/>
                <w:sz w:val="20"/>
                <w:szCs w:val="20"/>
                <w:lang w:eastAsia="en-US"/>
              </w:rPr>
              <w:t xml:space="preserve"> </w:t>
            </w:r>
            <w:r w:rsidRPr="003E71DF">
              <w:rPr>
                <w:rFonts w:eastAsiaTheme="minorHAnsi"/>
                <w:color w:val="000000"/>
                <w:sz w:val="20"/>
                <w:szCs w:val="20"/>
                <w:lang w:eastAsia="en-US"/>
              </w:rPr>
              <w:t>для обеспечения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1250240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391,2</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Муниципальная программа «Информационное общество Кондинского района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1700000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4 157,2</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 xml:space="preserve">Реализация мероприятий в рамках муниципальной программы "Информационное общество Кондинского района на 2014-2016 годы и на период до 2020 года" </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1707009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4 157,2</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 для государственных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1707009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4 157,2</w:t>
            </w:r>
          </w:p>
        </w:tc>
      </w:tr>
      <w:tr w:rsidR="0033357B" w:rsidRPr="0033357B" w:rsidTr="003E71DF">
        <w:trPr>
          <w:trHeight w:val="159"/>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 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1707009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4 157,2</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Муниципальная программа "Управление муниципальными финансами в муниципальном образовании Кондинский район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1900000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4 246,7</w:t>
            </w:r>
          </w:p>
        </w:tc>
      </w:tr>
      <w:tr w:rsidR="0033357B" w:rsidRPr="0033357B" w:rsidTr="003E71DF">
        <w:trPr>
          <w:trHeight w:val="73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Подпрограмма "Нормативное правовое регулирование в сфере бюджетного процесса и его совершенствование"  муниципальной программы "Управление муниципальными финансами в муниципальном образовании Кондинский район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1910000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4 246,7</w:t>
            </w:r>
          </w:p>
        </w:tc>
      </w:tr>
      <w:tr w:rsidR="0033357B" w:rsidRPr="0033357B" w:rsidTr="003E71DF">
        <w:trPr>
          <w:trHeight w:val="91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Прочие мероприятия на обеспечение функций органами местного самоуправления в рамках подпрограммы "Организация бюджетного процесса в муниципальном образовании Кондинский район"  муниципальной программы "Управление муниципальными финансами в муниципальном образовании Кондинский район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1910240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4 246,7</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 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1910240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4 246,7</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 для обеспечения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1910240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4 246,7</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Муниципальная программа Кондинского района "Управление муниципальным имуществом Кондинского района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2200000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268,9</w:t>
            </w:r>
          </w:p>
        </w:tc>
      </w:tr>
      <w:tr w:rsidR="0033357B" w:rsidRPr="0033357B" w:rsidTr="003E71DF">
        <w:trPr>
          <w:trHeight w:val="73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Подпрограмма "Организационно-техническое и финансовое обеспечение Комитета"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2230000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268,9</w:t>
            </w:r>
          </w:p>
        </w:tc>
      </w:tr>
      <w:tr w:rsidR="0033357B" w:rsidRPr="0033357B" w:rsidTr="003E71DF">
        <w:trPr>
          <w:trHeight w:val="91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Прочие мероприятия органов местного самоуправления в рамках подпрограммы "Организационно-техническое и финансовое обеспечение Комитета"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2230240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268,9</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 для государственных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2230240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268,9</w:t>
            </w:r>
          </w:p>
        </w:tc>
      </w:tr>
      <w:tr w:rsidR="0033357B" w:rsidRPr="0033357B" w:rsidTr="003E71DF">
        <w:trPr>
          <w:trHeight w:val="9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 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2230240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268,9</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Непрограммные расходы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3 087,1</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Обеспечение деятельности органов местного самоуправления</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4010000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3 087,1</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Прочие мероприятия органов местного самоуправления</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4010240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3 087,1</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 для государственных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4010240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3 087,1</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 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4010240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3 087,1</w:t>
            </w:r>
          </w:p>
        </w:tc>
      </w:tr>
      <w:tr w:rsidR="0033357B" w:rsidRPr="0033357B" w:rsidTr="003E71DF">
        <w:trPr>
          <w:trHeight w:val="19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Другие вопросы в области национальной экономики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100 742,6</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Муниципальная программа Кондинского района "Содействие развитию застройки населенных пунктов Кондинского района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1 360,0</w:t>
            </w:r>
          </w:p>
        </w:tc>
      </w:tr>
      <w:tr w:rsidR="0033357B" w:rsidRPr="0033357B" w:rsidTr="00D95697">
        <w:trPr>
          <w:trHeight w:val="14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 xml:space="preserve">Подпрограмма "Изготовление межевых планов и проведение кадастрового учета земельных участков" в рамках муниципальной программы  "Содействие развитию застройки населенных пунктов Кондинского района на 2014-2016 годы </w:t>
            </w:r>
            <w:r w:rsidRPr="003E71DF">
              <w:rPr>
                <w:rFonts w:eastAsiaTheme="minorHAnsi"/>
                <w:color w:val="000000"/>
                <w:sz w:val="20"/>
                <w:szCs w:val="20"/>
                <w:lang w:eastAsia="en-US"/>
              </w:rPr>
              <w:lastRenderedPageBreak/>
              <w:t>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lastRenderedPageBreak/>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0720000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900,0</w:t>
            </w:r>
          </w:p>
        </w:tc>
      </w:tr>
      <w:tr w:rsidR="0033357B" w:rsidRPr="0033357B" w:rsidTr="003E71DF">
        <w:trPr>
          <w:trHeight w:val="73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lastRenderedPageBreak/>
              <w:t>Реализация мероприятий в рамках подпрограммы "Изготовление межевых планов и проведение кадастрового учета земельных участков" муниципальной программы "Содействие развитию застройки населенных пунктов Кондинского района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0727027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900,0</w:t>
            </w:r>
          </w:p>
        </w:tc>
      </w:tr>
      <w:tr w:rsidR="0033357B" w:rsidRPr="0033357B" w:rsidTr="003E71DF">
        <w:trPr>
          <w:trHeight w:val="19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 для государственных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0727027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900,0</w:t>
            </w:r>
          </w:p>
        </w:tc>
      </w:tr>
      <w:tr w:rsidR="0033357B" w:rsidRPr="0033357B" w:rsidTr="003E71DF">
        <w:trPr>
          <w:trHeight w:val="19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 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0727027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900,0</w:t>
            </w:r>
          </w:p>
        </w:tc>
      </w:tr>
      <w:tr w:rsidR="0033357B" w:rsidRPr="0033357B" w:rsidTr="003E71DF">
        <w:trPr>
          <w:trHeight w:val="14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Подпрограмма "Оценка земельных участков"  муниципальной программы  "Содействие развитию застройки населенных пунктов Кондинского района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0730000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360,0</w:t>
            </w:r>
          </w:p>
        </w:tc>
      </w:tr>
      <w:tr w:rsidR="0033357B" w:rsidRPr="0033357B" w:rsidTr="003E71DF">
        <w:trPr>
          <w:trHeight w:val="73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Реализация меропритий в рамках подпрограммы "Оценка земельных участков" муниципальной программы   "Содействие развитию застройки населенных пунктов Кондинского района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0737027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360,0</w:t>
            </w:r>
          </w:p>
        </w:tc>
      </w:tr>
      <w:tr w:rsidR="0033357B" w:rsidRPr="0033357B" w:rsidTr="003E71DF">
        <w:trPr>
          <w:trHeight w:val="19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 для государственных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0737027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360,0</w:t>
            </w:r>
          </w:p>
        </w:tc>
      </w:tr>
      <w:tr w:rsidR="0033357B" w:rsidRPr="0033357B" w:rsidTr="003E71DF">
        <w:trPr>
          <w:trHeight w:val="19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 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0737027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360,0</w:t>
            </w:r>
          </w:p>
        </w:tc>
      </w:tr>
      <w:tr w:rsidR="0033357B" w:rsidRPr="0033357B" w:rsidTr="003E71DF">
        <w:trPr>
          <w:trHeight w:val="466"/>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Подпрограммы "Опубликование информационных извещений о предоставлении земельных участков" муниципальной программы "Содействие развитию застройки населенных пунктов Кондинского района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0760000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100,0</w:t>
            </w:r>
          </w:p>
        </w:tc>
      </w:tr>
      <w:tr w:rsidR="0033357B" w:rsidRPr="0033357B" w:rsidTr="003E71DF">
        <w:trPr>
          <w:trHeight w:val="62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Реализация мероприятий в рамках подпрограммы "Опубликование информационных извещений о предоставлении земельных участков" муниципальной программы "Содействие развитию застройки населенных пунктов Кондинского района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0767027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100,0</w:t>
            </w:r>
          </w:p>
        </w:tc>
      </w:tr>
      <w:tr w:rsidR="0033357B" w:rsidRPr="0033357B" w:rsidTr="003E71DF">
        <w:trPr>
          <w:trHeight w:val="19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 для государственных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0767027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100,0</w:t>
            </w:r>
          </w:p>
        </w:tc>
      </w:tr>
      <w:tr w:rsidR="0033357B" w:rsidRPr="0033357B" w:rsidTr="003E71DF">
        <w:trPr>
          <w:trHeight w:val="19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 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0767027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100,0</w:t>
            </w:r>
          </w:p>
        </w:tc>
      </w:tr>
      <w:tr w:rsidR="0033357B" w:rsidRPr="0033357B" w:rsidTr="003E71DF">
        <w:trPr>
          <w:trHeight w:val="73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Муниципальная программа Кондинского района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10 408,8</w:t>
            </w:r>
          </w:p>
        </w:tc>
      </w:tr>
      <w:tr w:rsidR="0033357B" w:rsidRPr="0033357B" w:rsidTr="003E71DF">
        <w:trPr>
          <w:trHeight w:val="73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Подпрограмма "Развитие системы заготовки и переработки дикоросов"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0850000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10 408,8</w:t>
            </w:r>
          </w:p>
        </w:tc>
      </w:tr>
      <w:tr w:rsidR="0033357B" w:rsidRPr="0033357B" w:rsidTr="003E71DF">
        <w:trPr>
          <w:trHeight w:val="91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Субвенции на развитие системы заготовки и переработки дикоросов в рамках подпрограммы "Развитие системы заготовки и переработки дикоросов"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0855523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10 408,8</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бюджетные ассигнования</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0855523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10 408,8</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юридическим лицам (кроме некоммерческих организаций), индивидуальным предпринимателям, физическим лицам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0855523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10 408,8</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Формирование на территории Кондинского района градостроительной документации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0900000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4 482,0</w:t>
            </w:r>
          </w:p>
        </w:tc>
      </w:tr>
      <w:tr w:rsidR="0033357B" w:rsidRPr="0033357B" w:rsidTr="003E71DF">
        <w:trPr>
          <w:trHeight w:val="73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Подпрограмма "Разработка документации по планировке территорий" муниципальной программы Кондинского района "Формирование на территории Кондинского района градостроительной документации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0910000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4 482,0</w:t>
            </w:r>
          </w:p>
        </w:tc>
      </w:tr>
      <w:tr w:rsidR="0033357B" w:rsidRPr="0033357B" w:rsidTr="003E71DF">
        <w:trPr>
          <w:trHeight w:val="1094"/>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на оказание финансовой поддержки органам местного самоуправления на осуществление градостроительной деятельности в рамках подпрограммы «Содействие развитию градостроительной деятельности» государственной программы «Обеспечение доступным и комфортным жильем жителей Ханты-Мансийского автономного округа – Югры в 2014–2020 годах» (бюджет автономного округа)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0915437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1 494,0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 для государственных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0915437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1 494,0</w:t>
            </w:r>
          </w:p>
        </w:tc>
      </w:tr>
      <w:tr w:rsidR="0033357B" w:rsidRPr="0033357B" w:rsidTr="003E71DF">
        <w:trPr>
          <w:trHeight w:val="176"/>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 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0915437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1 494,0</w:t>
            </w:r>
          </w:p>
        </w:tc>
      </w:tr>
      <w:tr w:rsidR="0033357B" w:rsidRPr="0033357B" w:rsidTr="003E71DF">
        <w:trPr>
          <w:trHeight w:val="91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lastRenderedPageBreak/>
              <w:t>Обеспечение населенных пунктов района документацией по планировке территорий в рамках подпрограммы "Разработка документации по планировке территорий" муниципальной программы Кондинского района "Формирование на территории Кондинского района градостроительной документации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0916437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2 988,0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 для государственных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0916437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2 988,0</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 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0916437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2 988,0</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Муниципальная программа Кондинского района "Комплексное социально-экономическое развитие Кондинского района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1600000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53 011,5</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Подпрограмма "Комплексное социально-экономическое развитие" в рамках муниципальной программы "Комплексное социально-экономическое развитие Кондинского района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1610000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42 117,3</w:t>
            </w:r>
          </w:p>
        </w:tc>
      </w:tr>
      <w:tr w:rsidR="0033357B" w:rsidRPr="0033357B" w:rsidTr="003E71DF">
        <w:trPr>
          <w:trHeight w:val="1094"/>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на реализацию программ комплексного социально-экономического развития муниципальных образований автономного округа в рамках подпрограммы "Совершенствование системы государственного стратегического управления" государственной программы "Социально-экономическое развитие, инвестиции и инновации Ханты-Мансийского автономного округа – Югры на 2014–2020 годы"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1615423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41 696,1</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бюджетные ассигнования</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1615423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41 696,1</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юридическим лицам (кроме некоммерческих организаций), индивидуальным предпринимателям, физическим лицам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1615423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41 696,1</w:t>
            </w:r>
          </w:p>
        </w:tc>
      </w:tr>
      <w:tr w:rsidR="0033357B" w:rsidRPr="0033357B" w:rsidTr="003E71DF">
        <w:trPr>
          <w:trHeight w:val="73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Софинансирование подпрограммы  "Комплексное социально-экономическое развитие" в рамках муниципальной программы "Комплексное социально-экономическое развитие Кондинского района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1616423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421,2</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бюджетные ассигнования</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1616423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421,2</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юридическим лицам (кроме некоммерческих организаций), индивидуальным предпринимателям, физическим лицам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1616423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421,2</w:t>
            </w:r>
          </w:p>
        </w:tc>
      </w:tr>
      <w:tr w:rsidR="0033357B" w:rsidRPr="0033357B" w:rsidTr="003E71DF">
        <w:trPr>
          <w:trHeight w:val="73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Подпрограмма "Совершенствование государственного и муниципального управления"  муниципальной программы  муниципальной программы "Комплексное социально-экономическое развитие Кондинского района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1630000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10 894,2</w:t>
            </w:r>
          </w:p>
        </w:tc>
      </w:tr>
      <w:tr w:rsidR="0033357B" w:rsidRPr="0033357B" w:rsidTr="003E71DF">
        <w:trPr>
          <w:trHeight w:val="91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на развитие многофункциональных центров предоставления государственных и муниципальных услуг в рамках подпрограммы "Совершенствование государственного и муниципального управления"  муниципальной программы  "Комплексное социально-экономическое развитие Кондинского района на 2014-2016 годы"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1635426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5 862,7</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1635426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5 862,7</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бюджетным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1635426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5 862,7</w:t>
            </w:r>
          </w:p>
        </w:tc>
      </w:tr>
      <w:tr w:rsidR="0033357B" w:rsidRPr="0033357B" w:rsidTr="003E71DF">
        <w:trPr>
          <w:trHeight w:val="1094"/>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на предоставление государственных услуг в многофункциональных центрах предоставления государственных и муниципальных услуг в рамках подпрограммы "Совершенствование государственного и муниципального управления"  муниципальной программы  "Комплексное социально-экономическое развитие Кондинского района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1635427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3 229,9</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1635427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3 229,9</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бюджетным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1635427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3 229,9</w:t>
            </w:r>
          </w:p>
        </w:tc>
      </w:tr>
      <w:tr w:rsidR="0033357B" w:rsidRPr="0033357B" w:rsidTr="003E71DF">
        <w:trPr>
          <w:trHeight w:val="1094"/>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Софинансирование мероприятий на развитие многофункциональных центров предоставления государственных и муниципальных услуг в рамках подпрограммы "Совершенствование государственного и муниципального управления"  муниципальной программы  муниципальной программы "Комплексное социально-экономическое развитие Кондинского района на 2014-2016 годы"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1636426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1 801,6</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 для государственных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1636426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77,2</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 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1636426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77,2</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lastRenderedPageBreak/>
              <w:t>Предоставление субсидий бюджетным, автономным учреждениям и иным некоммерческим организациям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1636426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1 724,4</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бюджетным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1636426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1 724,4</w:t>
            </w:r>
          </w:p>
        </w:tc>
      </w:tr>
      <w:tr w:rsidR="0033357B" w:rsidRPr="0033357B" w:rsidTr="00D95697">
        <w:trPr>
          <w:trHeight w:val="279"/>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Муниципальная программа «Развитие малого и среднего предпринимательства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2300000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3 467,8</w:t>
            </w:r>
          </w:p>
        </w:tc>
      </w:tr>
      <w:tr w:rsidR="0033357B" w:rsidRPr="0033357B" w:rsidTr="003E71DF">
        <w:trPr>
          <w:trHeight w:val="91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на государственную поддержку малого и среднего предпринимательства, включая крестьянские (фермерские) хозяйства в рамках муниципальной программы«Развитие малого и среднего предпринимательства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2305428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3 135,0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 для государственных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2305428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285,0</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 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2305428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285,0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бюджетные ассигнования</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2305428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2 850,0</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юридическим лицам (кроме некоммерческих организаций), индивидуальным предпринимателям, физическим лицам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2305428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2 850,0</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Реализация мероприятий в рамках муниципальной программы "Развитие малого и среднего предпринимательства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2307011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332,8</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 для государственных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2307011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121,1</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 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2307011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121,1</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бюджетные ассигнования</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2307011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211,7</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юридическим лицам (кроме некоммерческих организаций), индивидуальным предпринимателям, физическим лицам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2307011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211,7</w:t>
            </w:r>
          </w:p>
        </w:tc>
      </w:tr>
      <w:tr w:rsidR="0033357B" w:rsidRPr="0033357B" w:rsidTr="003E71DF">
        <w:trPr>
          <w:trHeight w:val="19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Непрограммные расходы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28 012,5</w:t>
            </w:r>
          </w:p>
        </w:tc>
      </w:tr>
      <w:tr w:rsidR="0033357B" w:rsidRPr="0033357B" w:rsidTr="003E71DF">
        <w:trPr>
          <w:trHeight w:val="19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обеспечение деятельности (оказание услуг) муниципальных учреждений</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4020000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26 613,2</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Благоустройство</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4020059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26 613,2</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4020059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25 358,0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выплаты персоналу казенных учреждений</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4020059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25 358,0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 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4020059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1 120,8</w:t>
            </w:r>
          </w:p>
        </w:tc>
      </w:tr>
      <w:tr w:rsidR="0033357B" w:rsidRPr="0033357B" w:rsidTr="003E71DF">
        <w:trPr>
          <w:trHeight w:val="468"/>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E71DF">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 для обеспечения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4020059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1 120,8</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бюджетные ассигнования</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4020059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134,4</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Уплата налогов, сборов и иных платежей</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4020059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134,4</w:t>
            </w:r>
          </w:p>
        </w:tc>
      </w:tr>
      <w:tr w:rsidR="0033357B" w:rsidRPr="0033357B" w:rsidTr="003E71DF">
        <w:trPr>
          <w:trHeight w:val="391"/>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Субвенции за счет средств бюджета автономного округа не отнесенные к муниципальным программам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4030000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1 399,3</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Субвенции на осуществление полномочий по государственному управлению охраной труда  (бюджет автономного округа)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4035513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1 399,3</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4035513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1 165,7</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выплаты персоналу государственных (муниципальных ) органов</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4035513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1 165,7</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 для государственных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4035513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233,6</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 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4035513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233,6</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Жилищно-коммунальное хозяйство</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1 023 472,3</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Жилищное хозяйство</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382 372,1</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Муниципальная программа «Обеспечение доступным и комфортным жильем жителей Кондинского района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289 579,8</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Подпрограмма "Содействие развитию жилищного строительства" Муниципальной программы «Обеспечение доступным и комфортным жильем жителей Кондинского района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1110000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251 321,6</w:t>
            </w:r>
          </w:p>
        </w:tc>
      </w:tr>
      <w:tr w:rsidR="0033357B" w:rsidRPr="0033357B" w:rsidTr="003E71DF">
        <w:trPr>
          <w:trHeight w:val="73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для приобретения жилья, в рамках  подпрограммы "Содействие развитию жилищного строительства" Муниципальной программы «Обеспечение доступным и комфортным жильем жителей Кондинского района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1115404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251 321,6</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lastRenderedPageBreak/>
              <w:t>Бюджетные инвестиции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1115404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251 321,6</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Бюджетные инвестиции в объекты государственной (муниципальной) собственности государственным ( муниципальным)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1115404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251 321,6</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Софинансирование мероприятий на приобретение жилья в рамках муниципальной программы «Обеспечение доступным и комфортным жильем жителей Кондинского района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1116404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38 258,2</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Бюджетные инвестиции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1116404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38 258,2</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Бюджетные инвестиции в объекты государственной (муниципальной) собственности государственным ( муниципальным)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1116404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38 258,2</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Муниципальная программа «Управление муниципальным имуществом Кондинского района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2200000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1 224,9</w:t>
            </w:r>
          </w:p>
        </w:tc>
      </w:tr>
      <w:tr w:rsidR="0033357B" w:rsidRPr="0033357B" w:rsidTr="003E71DF">
        <w:trPr>
          <w:trHeight w:val="73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Подпрограмма "Управление и распоряжение муниципальным имуществом Кондинского района"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2210000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1 224,9</w:t>
            </w:r>
          </w:p>
        </w:tc>
      </w:tr>
      <w:tr w:rsidR="0033357B" w:rsidRPr="0033357B" w:rsidTr="003E71DF">
        <w:trPr>
          <w:trHeight w:val="73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Прочие мероприятия органов местного самоуправления в рамках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2210240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1 224,9</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 для государственных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2210240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1 224,9</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 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2210240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1 224,9</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Муниципальная программа "Об адресной программе Кондинского района по переселению граждан из аварийного жилищного фонда на 2014-2015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91 567,4</w:t>
            </w:r>
          </w:p>
        </w:tc>
      </w:tr>
      <w:tr w:rsidR="0033357B" w:rsidRPr="0033357B" w:rsidTr="003E71DF">
        <w:trPr>
          <w:trHeight w:val="73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Обеспечение мероприятий по переселению граждан из аварийного жилищного фонда в рамках муниципальной программы "Об адресной программе Кондинского района по переселению граждан из аварийного жилищного фонда на 2014-2015 годы"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2409602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84 826,6</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Бюджетные инвестиции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2409602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84 826,6</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Бюджетные инвестиции в объекты государственной (муниципальной) собственности государственным ( муниципальным)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2409602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84 826,6</w:t>
            </w:r>
          </w:p>
        </w:tc>
      </w:tr>
      <w:tr w:rsidR="0033357B" w:rsidRPr="0033357B" w:rsidTr="003E71DF">
        <w:trPr>
          <w:trHeight w:val="73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Софинансирование мероприятий по переселению граждан из аварийного жилищного фонда в рамках муниципальной программы  "Об адресной программе Кондинского района по переселению граждан из аварийного жилищного фонда на 2014-2015 годы"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2406602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6 740,8</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Бюджетные инвестиции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2406602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6 740,8</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Бюджетные инвестиции в объекты государственной (муниципальной) собственности государственным ( муниципальным)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2406602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6 740,8</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Коммунальное хозяйство</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623 713,5</w:t>
            </w:r>
          </w:p>
        </w:tc>
      </w:tr>
      <w:tr w:rsidR="0033357B" w:rsidRPr="0033357B" w:rsidTr="003E71DF">
        <w:trPr>
          <w:trHeight w:val="73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Муниципальная программа Кондинского района"Развитие жилищно-коммунального комплекса и повышение энергетической эффективности в Кондинском районе на 2014-2016 годы и на период до 2020 года" (бюджет автономного округа)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623 713,5</w:t>
            </w:r>
          </w:p>
        </w:tc>
      </w:tr>
      <w:tr w:rsidR="0033357B" w:rsidRPr="0033357B" w:rsidTr="003E71DF">
        <w:trPr>
          <w:trHeight w:val="91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Подпрограмма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плановый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1210000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503 643,1</w:t>
            </w:r>
          </w:p>
        </w:tc>
      </w:tr>
      <w:tr w:rsidR="0033357B" w:rsidRPr="0033357B" w:rsidTr="003E71DF">
        <w:trPr>
          <w:trHeight w:val="1279"/>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Реализация мероприятий на реконструкцию, расширение, модернизацию, строительство и капитальный ремонт объектов коммунального комплекса в рамках подпрограммы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года"(бюджет автономного округа)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1215430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428 234,5</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w:t>
            </w:r>
          </w:p>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1215430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6 492,1</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w:t>
            </w:r>
          </w:p>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для обеспечения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1215430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6 492,1</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Бюджетные инвестиции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1215430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195 395,0</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lastRenderedPageBreak/>
              <w:t>Бюджетные инвестиции в объекты государственной (муниципальной) собственности государственным ( муниципальным)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1215430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195 395,0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Межбюджетные трансферты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1215430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207 383,5</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межбюджетные трансферты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1215430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207 383,5</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бюджетные ассигнования</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1215430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18 963,9</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юридическим лицам (кроме некоммерческих организаций), индивидуальным предпринимателям, физическим лицам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1215430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18 963,9</w:t>
            </w:r>
          </w:p>
        </w:tc>
      </w:tr>
      <w:tr w:rsidR="0033357B" w:rsidRPr="0033357B" w:rsidTr="003E71DF">
        <w:trPr>
          <w:trHeight w:val="1279"/>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Софинансирование мероприятий на реконструкцию, расширение, модернизацию, строительство и капитальный ремонт объектов коммунального комплекса в рамках подпрограммы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года"(бюджет района)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1216430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15 509,6</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w:t>
            </w:r>
          </w:p>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1216430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341,7</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w:t>
            </w:r>
          </w:p>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для обеспечения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1216430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341,7</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Бюджетные инвестиции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1216430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6 447,5</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Бюджетные инвестиции в объекты государственной (муниципальной) собственности государственным ( муниципальным)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1216430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6447,5</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Межбюджетные трансферты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1216430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7 722,3</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межбюджетные трансферты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1216430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7 722,3</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бюджетные ассигнования</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1216430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998,1</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юридическим лицам (кроме некоммерческих организаций), индивидуальным предпринимателям, физическим лицам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1216430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998,1</w:t>
            </w:r>
          </w:p>
        </w:tc>
      </w:tr>
      <w:tr w:rsidR="0033357B" w:rsidRPr="0033357B" w:rsidTr="003E71DF">
        <w:trPr>
          <w:trHeight w:val="91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Реализация мероприятий подпрограммы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1217001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26 147,9</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бюджетные ассигнования</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1217001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26 147,9</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юридическим лицам (кроме некоммерческих организаций), индивидуальным предпринимателям, физическим лицам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1217001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26 147,9</w:t>
            </w:r>
          </w:p>
        </w:tc>
      </w:tr>
      <w:tr w:rsidR="0033357B" w:rsidRPr="0033357B" w:rsidTr="003E71DF">
        <w:trPr>
          <w:trHeight w:val="73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Реализация мероприятий по предоставлению субсидии на финансовое обеспечение (возмещение) затрат организациям, включая концессионеров, пользователям муниципального имущества и оказывающим услуги теплоснабжения  на территории Кондинского района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1217001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33 751,1</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Межбюджетные трансферты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1217001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33 751,1</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межбюджетные трансферты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1217001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33 751,1</w:t>
            </w:r>
          </w:p>
        </w:tc>
      </w:tr>
      <w:tr w:rsidR="0033357B" w:rsidRPr="0033357B" w:rsidTr="003E71DF">
        <w:trPr>
          <w:trHeight w:val="91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Подпрограмма "Обеспечение равных прав потребителей на получение энергетических ресурсов"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плановый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1230000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114 056,2</w:t>
            </w:r>
          </w:p>
        </w:tc>
      </w:tr>
      <w:tr w:rsidR="0033357B" w:rsidRPr="0033357B" w:rsidTr="003E71DF">
        <w:trPr>
          <w:trHeight w:val="1094"/>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Субвенции из бюджета автономного округа на реализацию подпрограмма "Обеспечение равных прав потребителей на получение энергетических ресурсов"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1235516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60 030,3</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бюджетные ассигнования</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1235516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60 030,3</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юридическим лицам (кроме некоммерческих организаций), индивидуальным предпринимателям, физическим лицам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1235516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60 030,3</w:t>
            </w:r>
          </w:p>
        </w:tc>
      </w:tr>
      <w:tr w:rsidR="0033357B" w:rsidRPr="0033357B" w:rsidTr="00D95697">
        <w:trPr>
          <w:trHeight w:val="284"/>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 xml:space="preserve">Возмещение недополученных доходов организациям, осуществляющим реализацию электрической энергии предприятиям ЖКХ и АПК, субъектам малого и среднего предпринимательства, организациям бюджетной сферы в зоне децентрализованного электроснабжения Кондинского района по цене электрической энергии зоны централизованного электроснабжения подпрограммы "Обеспечение равных прав потребителей на получение энергетических ресурсов" муниципальной программы Кондинского района "Развитие жилищно-коммунального комплекса и повышение энергетической </w:t>
            </w:r>
            <w:r w:rsidRPr="003E71DF">
              <w:rPr>
                <w:rFonts w:eastAsiaTheme="minorHAnsi"/>
                <w:color w:val="000000"/>
                <w:sz w:val="20"/>
                <w:szCs w:val="20"/>
                <w:lang w:eastAsia="en-US"/>
              </w:rPr>
              <w:lastRenderedPageBreak/>
              <w:t>эффективности в Кондинском районе на 2014-2016 годы и на период до 2020 года" (бюджет автономного округа)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lastRenderedPageBreak/>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1235434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25 496,2</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lastRenderedPageBreak/>
              <w:t>Иные бюджетные ассигнования</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1235434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13 109,5</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юридическим лицам (кроме некоммерческих организаций), индивидуальным предпринимателям, физическим лицам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1235434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13 109,5</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Межбюджетные трансферты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1235434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12 386,7</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межбюджетные трансферты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1235434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12 386,7</w:t>
            </w:r>
          </w:p>
        </w:tc>
      </w:tr>
      <w:tr w:rsidR="0033357B" w:rsidRPr="0033357B" w:rsidTr="003E71DF">
        <w:trPr>
          <w:trHeight w:val="1826"/>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Софинансирование  возмещения недополученных доходов организациям, осуществляющим реализацию электрической энергии предприятиям ЖКХ и АПК, субъектам малого и среднего предпринимательства, организациям бюджетной сферы в зоне децентрализованного электроснабжения Кондинского района по цене электрической энергии зоны централизованного электроснабжения подпрограммы "Обеспечение равных прав потребителей на получение энергетических ресурсов"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года"(бюджет района)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1236434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13 701,6</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бюджетные ассигнования</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1236434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7 061,6</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юридическим лицам (кроме некоммерческих организаций), индивидуальным предпринимателям, физическим лицам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1236434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7 061,6</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Межбюджетные трансферты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1236434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6 640,0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межбюджетные трансферты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1236434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6 640,0</w:t>
            </w:r>
          </w:p>
        </w:tc>
      </w:tr>
      <w:tr w:rsidR="0033357B" w:rsidRPr="0033357B" w:rsidTr="003E71DF">
        <w:trPr>
          <w:trHeight w:val="77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Реализация районных мероприятий в рамках подпрограммы "Обеспечение равных прав потребителей на получение энергетических ресурсов"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1237001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14 828,1</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бюджетные ассигнования</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1237001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10 675,2</w:t>
            </w:r>
          </w:p>
        </w:tc>
      </w:tr>
      <w:tr w:rsidR="0033357B" w:rsidRPr="0033357B" w:rsidTr="003E71DF">
        <w:trPr>
          <w:trHeight w:val="31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юридическим лицам (кроме некоммерческих организаций), индивидуальным предпринимателям, физическим лицам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1237001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10 675,2</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Межбюджетные трансферты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1237001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4 152,9</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межбюджетные трансферты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1237001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4 152,9</w:t>
            </w:r>
          </w:p>
        </w:tc>
      </w:tr>
      <w:tr w:rsidR="0033357B" w:rsidRPr="0033357B" w:rsidTr="003E71DF">
        <w:trPr>
          <w:trHeight w:val="73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Подпрограмма "Обеспечение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плановый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1250000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6 014,2</w:t>
            </w:r>
          </w:p>
        </w:tc>
      </w:tr>
      <w:tr w:rsidR="0033357B" w:rsidRPr="0033357B" w:rsidTr="003E71DF">
        <w:trPr>
          <w:trHeight w:val="1094"/>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Разработка схем водоснабжения и водоотведения в рамках подпрограммы"Обеспечение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 (бюджет автономного округа)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1255436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1 800,0</w:t>
            </w:r>
          </w:p>
        </w:tc>
      </w:tr>
      <w:tr w:rsidR="0033357B" w:rsidRPr="0033357B" w:rsidTr="00D95697">
        <w:trPr>
          <w:trHeight w:val="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D95697">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w:t>
            </w:r>
            <w:r w:rsidR="00D95697">
              <w:rPr>
                <w:rFonts w:eastAsiaTheme="minorHAnsi"/>
                <w:color w:val="000000"/>
                <w:sz w:val="20"/>
                <w:szCs w:val="20"/>
                <w:lang w:eastAsia="en-US"/>
              </w:rPr>
              <w:t xml:space="preserve"> </w:t>
            </w:r>
            <w:r w:rsidRPr="003E71DF">
              <w:rPr>
                <w:rFonts w:eastAsiaTheme="minorHAnsi"/>
                <w:color w:val="000000"/>
                <w:sz w:val="20"/>
                <w:szCs w:val="20"/>
                <w:lang w:eastAsia="en-US"/>
              </w:rPr>
              <w:t>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1255436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900,0</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w:t>
            </w:r>
          </w:p>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для обеспечения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1255436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900,0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Межбюджетные трансферты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1255436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900,0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межбюджетные трансферты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1255436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900,0</w:t>
            </w:r>
          </w:p>
        </w:tc>
      </w:tr>
      <w:tr w:rsidR="0033357B" w:rsidRPr="0033357B" w:rsidTr="003E71DF">
        <w:trPr>
          <w:trHeight w:val="1094"/>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Разработка схем водоснабжения и водоотведения в рамках подпрограммы"Обеспечение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плановый период до 2020 года"" (бюджет района)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1256436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3 314,2</w:t>
            </w:r>
          </w:p>
        </w:tc>
      </w:tr>
      <w:tr w:rsidR="0033357B" w:rsidRPr="0033357B" w:rsidTr="00D95697">
        <w:trPr>
          <w:trHeight w:val="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D95697">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w:t>
            </w:r>
            <w:r w:rsidR="00D95697">
              <w:rPr>
                <w:rFonts w:eastAsiaTheme="minorHAnsi"/>
                <w:color w:val="000000"/>
                <w:sz w:val="20"/>
                <w:szCs w:val="20"/>
                <w:lang w:eastAsia="en-US"/>
              </w:rPr>
              <w:t xml:space="preserve"> </w:t>
            </w:r>
            <w:r w:rsidRPr="003E71DF">
              <w:rPr>
                <w:rFonts w:eastAsiaTheme="minorHAnsi"/>
                <w:color w:val="000000"/>
                <w:sz w:val="20"/>
                <w:szCs w:val="20"/>
                <w:lang w:eastAsia="en-US"/>
              </w:rPr>
              <w:t>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1256436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1 944,3</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w:t>
            </w:r>
          </w:p>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для обеспечения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1256436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1 944,3</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Межбюджетные трансферты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1256436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1 369,9</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межбюджетные трансферты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1256436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1 369,9</w:t>
            </w:r>
          </w:p>
        </w:tc>
      </w:tr>
      <w:tr w:rsidR="0033357B" w:rsidRPr="0033357B" w:rsidTr="003E71DF">
        <w:trPr>
          <w:trHeight w:val="91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lastRenderedPageBreak/>
              <w:t>Разработка схем теплоснабжения в рамках подпрограммы"Обеспечение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 (бюджет района)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1255431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891,0</w:t>
            </w:r>
          </w:p>
        </w:tc>
      </w:tr>
      <w:tr w:rsidR="0033357B" w:rsidRPr="0033357B" w:rsidTr="00D95697">
        <w:trPr>
          <w:trHeight w:val="101"/>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D95697">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w:t>
            </w:r>
            <w:r w:rsidR="00D95697">
              <w:rPr>
                <w:rFonts w:eastAsiaTheme="minorHAnsi"/>
                <w:color w:val="000000"/>
                <w:sz w:val="20"/>
                <w:szCs w:val="20"/>
                <w:lang w:eastAsia="en-US"/>
              </w:rPr>
              <w:t xml:space="preserve"> </w:t>
            </w:r>
            <w:r w:rsidRPr="003E71DF">
              <w:rPr>
                <w:rFonts w:eastAsiaTheme="minorHAnsi"/>
                <w:color w:val="000000"/>
                <w:sz w:val="20"/>
                <w:szCs w:val="20"/>
                <w:lang w:eastAsia="en-US"/>
              </w:rPr>
              <w:t>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1255431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445,5</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w:t>
            </w:r>
          </w:p>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для обеспечения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1255431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445,5</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Межбюджетные трансферты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1255431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445,5</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межбюджетные трансферты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1255431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445,5</w:t>
            </w:r>
          </w:p>
        </w:tc>
      </w:tr>
      <w:tr w:rsidR="0033357B" w:rsidRPr="0033357B" w:rsidTr="003E71DF">
        <w:trPr>
          <w:trHeight w:val="1094"/>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Софинансирование мероприятий по разработке схем теплоснабжения в рамках подпрограммы "Обеспечение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 (бюджет района)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1256431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9,0</w:t>
            </w:r>
          </w:p>
        </w:tc>
      </w:tr>
      <w:tr w:rsidR="0033357B" w:rsidRPr="0033357B" w:rsidTr="00D95697">
        <w:trPr>
          <w:trHeight w:val="6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D95697">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w:t>
            </w:r>
            <w:r w:rsidR="00D95697">
              <w:rPr>
                <w:rFonts w:eastAsiaTheme="minorHAnsi"/>
                <w:color w:val="000000"/>
                <w:sz w:val="20"/>
                <w:szCs w:val="20"/>
                <w:lang w:eastAsia="en-US"/>
              </w:rPr>
              <w:t xml:space="preserve"> </w:t>
            </w:r>
            <w:r w:rsidRPr="003E71DF">
              <w:rPr>
                <w:rFonts w:eastAsiaTheme="minorHAnsi"/>
                <w:color w:val="000000"/>
                <w:sz w:val="20"/>
                <w:szCs w:val="20"/>
                <w:lang w:eastAsia="en-US"/>
              </w:rPr>
              <w:t>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1256431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4,5</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w:t>
            </w:r>
          </w:p>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для обеспечения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1256431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4,5</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Межбюджетные трансферты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1256431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4,5</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межбюджетные трансферты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1256431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4,5</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Благоустройство</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3 820,9</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Муниципальная программа "Подготовка и проведение празднования 70-летия Победы в Великой Отечественной войне 1941-1945 годов на 2015-2016 годы"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500,0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Подпрограмма "Укрепление морально-нравственных ценностей общества"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0420000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500,0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Межбюджетные трансферты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0427003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500,0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межбюджетные трансферты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0427003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500,0</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Муниципальная программа Кондинского района «Развитие гражданского общества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2100000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2 900,0</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Подпрограмма "Развитие местного самоуправления в Кондинском районе" муниципальной программы Кондинского района «Развитие гражданского общества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2110000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2 900,0</w:t>
            </w:r>
          </w:p>
        </w:tc>
      </w:tr>
      <w:tr w:rsidR="0033357B" w:rsidRPr="0033357B" w:rsidTr="003E71DF">
        <w:trPr>
          <w:trHeight w:val="1094"/>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Мероприятия по установке объектов монументально-декоративного искусства, обустройству и оборудованию спортивных и детских площадок, парков, скверов, площадей, тротуаров, проведению ремонтных работ фасадов зданий, культурно-исторических объектов к юбилейным датам населенных пунктов муниципальных образований Кондинского района  за счет средств бюджета автономного округа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2115452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2 900,0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Межбюджетные трансферты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2115452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2 900,0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межбюджетные трансферты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2115452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2 900,0</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межбюджетные трансферты на финансирование наказов избирателей депутатам Думы ХМАО-Югры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E71DF">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4045608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420,9</w:t>
            </w:r>
          </w:p>
        </w:tc>
      </w:tr>
      <w:tr w:rsidR="0033357B" w:rsidRPr="0033357B" w:rsidTr="003E71DF">
        <w:trPr>
          <w:trHeight w:val="19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Межбюджетные трансферты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4045608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420,9</w:t>
            </w:r>
          </w:p>
        </w:tc>
      </w:tr>
      <w:tr w:rsidR="0033357B" w:rsidRPr="0033357B" w:rsidTr="003E71DF">
        <w:trPr>
          <w:trHeight w:val="19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межбюджетные трансферты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4045608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420,9</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Другие вопросы в области жилищно-коммунального хозяйства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13 565,8</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Другие вопросы в области жилищно-коммунального хозяйства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13 565,8</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Муниципальная программа Кондинского района "Обеспечение доступным и комфортным жильем жителей Кондинского района на 2014-2016 годы"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31,3</w:t>
            </w:r>
          </w:p>
        </w:tc>
      </w:tr>
      <w:tr w:rsidR="0033357B" w:rsidRPr="0033357B" w:rsidTr="003E71DF">
        <w:trPr>
          <w:trHeight w:val="73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Подпрограмма "Обеспечение деятельности отдела жилищной политики администрации Кондинского района" муниципальной программы Кондинского района "Обеспечение доступным и комфортным жильем жителей Кондинского района на 2014-2016 годы"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1130000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31,3</w:t>
            </w:r>
          </w:p>
        </w:tc>
      </w:tr>
      <w:tr w:rsidR="0033357B" w:rsidRPr="0033357B" w:rsidTr="003E71DF">
        <w:trPr>
          <w:trHeight w:val="91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Субвенция на реализацию полномочий в рамках подпрограммы Обеспечение деятельности отдела жилищной политики администрации Кондинского района" муниципальной программы Кондинского района "Обеспечение доступным и комфортным жильем жителей Кондинского района на 2014-2016 годы"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1135529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31,3</w:t>
            </w:r>
          </w:p>
        </w:tc>
      </w:tr>
      <w:tr w:rsidR="0033357B" w:rsidRPr="0033357B" w:rsidTr="00D95697">
        <w:trPr>
          <w:trHeight w:val="11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D95697">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w:t>
            </w:r>
            <w:r w:rsidR="00D95697">
              <w:rPr>
                <w:rFonts w:eastAsiaTheme="minorHAnsi"/>
                <w:color w:val="000000"/>
                <w:sz w:val="20"/>
                <w:szCs w:val="20"/>
                <w:lang w:eastAsia="en-US"/>
              </w:rPr>
              <w:t xml:space="preserve"> </w:t>
            </w:r>
            <w:r w:rsidRPr="003E71DF">
              <w:rPr>
                <w:rFonts w:eastAsiaTheme="minorHAnsi"/>
                <w:color w:val="000000"/>
                <w:sz w:val="20"/>
                <w:szCs w:val="20"/>
                <w:lang w:eastAsia="en-US"/>
              </w:rPr>
              <w:t>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1135529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31,3</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w:t>
            </w:r>
          </w:p>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для обеспечения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1135529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31,3</w:t>
            </w:r>
          </w:p>
        </w:tc>
      </w:tr>
      <w:tr w:rsidR="0033357B" w:rsidRPr="0033357B" w:rsidTr="00D95697">
        <w:trPr>
          <w:trHeight w:val="14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 xml:space="preserve">Муниципальная программа Кондинского района "Развитие жилищно-коммунального комплекса и повышение энергетической эффективности в </w:t>
            </w:r>
            <w:r w:rsidRPr="003E71DF">
              <w:rPr>
                <w:rFonts w:eastAsiaTheme="minorHAnsi"/>
                <w:color w:val="000000"/>
                <w:sz w:val="20"/>
                <w:szCs w:val="20"/>
                <w:lang w:eastAsia="en-US"/>
              </w:rPr>
              <w:lastRenderedPageBreak/>
              <w:t>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lastRenderedPageBreak/>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13 534,5</w:t>
            </w:r>
          </w:p>
        </w:tc>
      </w:tr>
      <w:tr w:rsidR="0033357B" w:rsidRPr="0033357B" w:rsidTr="003E71DF">
        <w:trPr>
          <w:trHeight w:val="73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lastRenderedPageBreak/>
              <w:t>Подпрограмма "Обеспечение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1250000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13 534,5</w:t>
            </w:r>
          </w:p>
        </w:tc>
      </w:tr>
      <w:tr w:rsidR="0033357B" w:rsidRPr="0033357B" w:rsidTr="003E71DF">
        <w:trPr>
          <w:trHeight w:val="73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обеспечение функций органов местного самоуправления в рамках муниципальной программы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1250204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13 534,5</w:t>
            </w:r>
          </w:p>
        </w:tc>
      </w:tr>
      <w:tr w:rsidR="0033357B" w:rsidRPr="0033357B" w:rsidTr="003E71DF">
        <w:trPr>
          <w:trHeight w:val="73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выплаты персоналу в целях обеспечения</w:t>
            </w:r>
          </w:p>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выполнения функций государственными (муниципальными) органами, казенными учреждениями, органами управления государственными</w:t>
            </w:r>
          </w:p>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внебюджетными фондами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1250204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13 534,5</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выплаты персоналу</w:t>
            </w:r>
          </w:p>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 xml:space="preserve"> государственных (муниципальных) органов</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1250204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13 534,5</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Охрана окружающей среды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17 173,8</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Другие вопросы в области охраны окружающей среды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17 173,8</w:t>
            </w:r>
          </w:p>
        </w:tc>
      </w:tr>
      <w:tr w:rsidR="0033357B" w:rsidRPr="0033357B" w:rsidTr="00D95697">
        <w:trPr>
          <w:trHeight w:val="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Муниципальная программа Кондинского района "Обеспечение экологической безопасности Кондинского района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1500000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17 173,8</w:t>
            </w:r>
          </w:p>
        </w:tc>
      </w:tr>
      <w:tr w:rsidR="0033357B" w:rsidRPr="0033357B" w:rsidTr="003E71DF">
        <w:trPr>
          <w:trHeight w:val="14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Подпрограмма "Регулирование качества окружающей среды в Кондинском районе" муниципальной программы Кондинского района "Обеспечение экологической безопасности Кондинского района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1510000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4 166,1</w:t>
            </w:r>
          </w:p>
        </w:tc>
      </w:tr>
      <w:tr w:rsidR="0033357B" w:rsidRPr="0033357B" w:rsidTr="003E71DF">
        <w:trPr>
          <w:trHeight w:val="91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Подпрограмма "Регулирование качества окружающей среды в Кондинском районе" муниципальной программы Кондинского района "Обеспечение экологической безопасности Кондинского района на 2014-2016  годы и на плановый период 2020 года"(субсидии по ТБО, премиальный фонд за санитарное состояние населенных пунктов)</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1517006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4 166,1</w:t>
            </w:r>
          </w:p>
        </w:tc>
      </w:tr>
      <w:tr w:rsidR="0033357B" w:rsidRPr="0033357B" w:rsidTr="003E71DF">
        <w:trPr>
          <w:trHeight w:val="19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Межбюджетные трансферты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1517006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300,0</w:t>
            </w:r>
          </w:p>
        </w:tc>
      </w:tr>
      <w:tr w:rsidR="0033357B" w:rsidRPr="0033357B" w:rsidTr="003E71DF">
        <w:trPr>
          <w:trHeight w:val="19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межбюджетные трансферты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1517006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300,0</w:t>
            </w:r>
          </w:p>
        </w:tc>
      </w:tr>
      <w:tr w:rsidR="0033357B" w:rsidRPr="0033357B" w:rsidTr="003E71DF">
        <w:trPr>
          <w:trHeight w:val="19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бюджетные ассигнования</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1517006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3 866,1</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юридическим лицам (кроме некоммерческих организаций), индивидуальным предпринимателям, физическим лицам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1517006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3 866,1</w:t>
            </w:r>
          </w:p>
        </w:tc>
      </w:tr>
      <w:tr w:rsidR="0033357B" w:rsidRPr="0033357B" w:rsidTr="003E71DF">
        <w:trPr>
          <w:trHeight w:val="73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Подпрограмма "Развитие системы обращения с отходами производства и потребления" муниципальной программы Кондинского района "Обеспечение экологической безопасности Кондинского района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1520000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13 007,7</w:t>
            </w:r>
          </w:p>
        </w:tc>
      </w:tr>
      <w:tr w:rsidR="0033357B" w:rsidRPr="0033357B" w:rsidTr="003E71DF">
        <w:trPr>
          <w:trHeight w:val="1094"/>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Строительство объектов для размещения и переработки твердых бытовых отходов, рекультивацию объектов и несанкционированных мест размещения твердых бытовых отходов в рамках подпрограммы "Развитие системы обращения с отходами производства и потребления" муниципальной программы Кондинского района "Обеспечение экологической безопасности Кондинского района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1525403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7 756,8</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Бюджетные инвестиции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1525403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7 756,8</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Бюджетные инвестиции в объекты государственной (муниципальной) собственности государственным ( муниципальным)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1525403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7 756,8</w:t>
            </w:r>
          </w:p>
        </w:tc>
      </w:tr>
      <w:tr w:rsidR="0033357B" w:rsidRPr="0033357B" w:rsidTr="003E71DF">
        <w:trPr>
          <w:trHeight w:val="73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Софинансирование подпрограммы"Регулирование качества окружающей среды в Кондинском районе" муниципальной программы Кондинского района "Обеспечение экологической безопасности Кондинского района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1526415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4 902,9</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Бюджетные инвестиции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1526415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4 902,9</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Бюджетные инвестиции в объекты государственной (муниципальной) собственности государственным ( муниципальным)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1526415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4 902,9</w:t>
            </w:r>
          </w:p>
        </w:tc>
      </w:tr>
      <w:tr w:rsidR="0033357B" w:rsidRPr="0033357B" w:rsidTr="003E71DF">
        <w:trPr>
          <w:trHeight w:val="91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Разработка проектной документации на рекультивацию свалок в рамках подпрограммы "Развитие системы обращения с отходами производства и потребления" муниципальной программы Кондинского района "Обеспечение экологической безопасности Кондинского района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1527006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348,0</w:t>
            </w:r>
          </w:p>
        </w:tc>
      </w:tr>
      <w:tr w:rsidR="0033357B" w:rsidRPr="0033357B" w:rsidTr="003E71DF">
        <w:trPr>
          <w:trHeight w:val="13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E71DF">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w:t>
            </w:r>
            <w:r w:rsidR="003E71DF">
              <w:rPr>
                <w:rFonts w:eastAsiaTheme="minorHAnsi"/>
                <w:color w:val="000000"/>
                <w:sz w:val="20"/>
                <w:szCs w:val="20"/>
                <w:lang w:eastAsia="en-US"/>
              </w:rPr>
              <w:t xml:space="preserve"> </w:t>
            </w:r>
            <w:r w:rsidRPr="003E71DF">
              <w:rPr>
                <w:rFonts w:eastAsiaTheme="minorHAnsi"/>
                <w:color w:val="000000"/>
                <w:sz w:val="20"/>
                <w:szCs w:val="20"/>
                <w:lang w:eastAsia="en-US"/>
              </w:rPr>
              <w:t>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1527006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348,0</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w:t>
            </w:r>
          </w:p>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для обеспечения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1527006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348,0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lastRenderedPageBreak/>
              <w:t>Образование</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2 194 394,3</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Дошкольное образование</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357 496,9</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Муниципальная программа " Развитие образования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357 496,9</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Подпрограмма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348 721,9</w:t>
            </w:r>
          </w:p>
        </w:tc>
      </w:tr>
      <w:tr w:rsidR="0033357B" w:rsidRPr="0033357B" w:rsidTr="003E71DF">
        <w:trPr>
          <w:trHeight w:val="73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обеспечение деятельности (оказание услуг)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0210059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78 044,9</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0210059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24 543,9</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бюджетным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0210059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17 763,8</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автономным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0210059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6 780,1</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0210059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12 001,3</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выплаты персоналу казенных учреждений</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0210059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12 001,3</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 для государственных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0210059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40 351,2</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 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0210059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40 351,2</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бюджетные ассигнования</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0210059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1 148,5</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 xml:space="preserve">Уплата налогов, сборов и иных платежей </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0210059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1 148,5</w:t>
            </w:r>
          </w:p>
        </w:tc>
      </w:tr>
      <w:tr w:rsidR="0033357B" w:rsidRPr="0033357B" w:rsidTr="003E71DF">
        <w:trPr>
          <w:trHeight w:val="1094"/>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Субвенции на реализацию дошкольными образовательными организациями основных общеобразовательных программ дошкольного образования в рамках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 за счет средств бюджета автономного округа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0215503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267 522,0</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0215503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166 010,7</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выплаты персоналу казенных учреждений</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0215503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166 010,7</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 для государственных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0215503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3 631,9</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 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0215503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3 631,9</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0215503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97 879,4</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бюджетным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0215503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76 007,5</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автономным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0215503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21 871,9</w:t>
            </w:r>
          </w:p>
        </w:tc>
      </w:tr>
      <w:tr w:rsidR="0033357B" w:rsidRPr="0033357B" w:rsidTr="003E71DF">
        <w:trPr>
          <w:trHeight w:val="1279"/>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Субвенции  на выплату компенсации в части родительской платы за присмотр и уход за детьми в образовательных организациях, реализующих образовательные программы дошкольного образования, в рамках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 (из бюджета автономного округа) в части администрирования</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0215507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1 601,0</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0215507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589,3</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бюджетным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0215507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510,8</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автономным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0215507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78,5</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0215507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1 011,7</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выплаты персоналу казенных учреждений</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0215507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1 011,7</w:t>
            </w:r>
          </w:p>
        </w:tc>
      </w:tr>
      <w:tr w:rsidR="0033357B" w:rsidRPr="0033357B" w:rsidTr="003E71DF">
        <w:trPr>
          <w:trHeight w:val="91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межбюджетные трансферты на финансирование наказов избирателей депутатам Думы ХМАО-Югры в рамках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0215608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1 554,0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lastRenderedPageBreak/>
              <w:t>Закупка товаров, работ и услуг для государственных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0215608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899,0</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 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0215608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899,0</w:t>
            </w:r>
          </w:p>
        </w:tc>
      </w:tr>
      <w:tr w:rsidR="0033357B" w:rsidRPr="0033357B" w:rsidTr="003E71DF">
        <w:trPr>
          <w:trHeight w:val="14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0215608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655,0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бюджетным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0215608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655,0</w:t>
            </w:r>
          </w:p>
        </w:tc>
      </w:tr>
      <w:tr w:rsidR="0033357B" w:rsidRPr="0033357B" w:rsidTr="003E71DF">
        <w:trPr>
          <w:trHeight w:val="73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Подпрограмма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0260000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8 775,0</w:t>
            </w:r>
          </w:p>
        </w:tc>
      </w:tr>
      <w:tr w:rsidR="0033357B" w:rsidRPr="0033357B" w:rsidTr="003E71DF">
        <w:trPr>
          <w:trHeight w:val="73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Реализация мероприятий в сфере образования в рамках подпрограммы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0267013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8 775,0</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0267013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8 775,0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бюджетным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0267013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8 775,0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Общее образование</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1 543 326,7</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Муниципальная программа " Развитие образования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1 387 941,4</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Подпрограмма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952 301,1</w:t>
            </w:r>
          </w:p>
        </w:tc>
      </w:tr>
      <w:tr w:rsidR="0033357B" w:rsidRPr="0033357B" w:rsidTr="003E71DF">
        <w:trPr>
          <w:trHeight w:val="73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0210059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171 795,0</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0210059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4 434,0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выплаты персоналу казенных учреждений</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0210059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4 434,0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 для государственных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0210059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46 294,0</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 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0210059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46 294,0</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0210059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109 610,0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бюджетным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0210059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83 181,6</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автономным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0210059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26 428,4</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бюджетные ассигнования</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0210059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11 457,0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 xml:space="preserve">Уплата налогов, сборов и иных платежей </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0210059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11 457,0</w:t>
            </w:r>
          </w:p>
        </w:tc>
      </w:tr>
      <w:tr w:rsidR="0033357B" w:rsidRPr="0033357B" w:rsidTr="003E71DF">
        <w:trPr>
          <w:trHeight w:val="164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 за счет средств бюджета автономного округа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0215471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7 139,9</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0215471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выплаты персоналу казенных учреждений</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0215471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0,0</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0215471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7 139,9</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бюджетным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0215471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3 327,9</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автономным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0215471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3 812,0</w:t>
            </w:r>
          </w:p>
        </w:tc>
      </w:tr>
      <w:tr w:rsidR="0033357B" w:rsidRPr="0033357B" w:rsidTr="003E71DF">
        <w:trPr>
          <w:trHeight w:val="91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lastRenderedPageBreak/>
              <w:t>Субвенции на реализацию основных общеобразовательных программ в рамках подпрограммы "Общее образование. Дополнительное образование детей" муниципальной программы  " Развитие образования в Кондинском районе на 2014-2016 годы и на период до 2020 года" за счет средств бюджета автономного округа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0215502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717 057,0</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0215502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296 273,3</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выплаты персоналу казенных учреждений</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0215502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296 273,3</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 для государственных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0215502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25 537,6</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 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0215502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25 537,6</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0215502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395 246,1</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бюджетным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0215502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395 246,1</w:t>
            </w:r>
          </w:p>
        </w:tc>
      </w:tr>
      <w:tr w:rsidR="0033357B" w:rsidRPr="0033357B" w:rsidTr="003E71DF">
        <w:trPr>
          <w:trHeight w:val="1459"/>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Субвенции на предоставление обучающимся муниципальных общеобразовательных организаций и частных общеобразовательных организаций, имеющих государственную аккредитацию, социальной поддержки в виде предоставления завтраков и обедов в рамках подпрограммы "Общее образование. Дополнительное образование детей" муниципальной программы  " Развитие образования в Кондинском районе на 2014-2016 годы и на период до 2020 года" за счет средств бюджета автономного округа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0215504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54 396,5</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 для государственных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0215504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21 805,4</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 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0215504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21 805,4</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0215504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32 591,1</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бюджетным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0215504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32 591,1</w:t>
            </w:r>
          </w:p>
        </w:tc>
      </w:tr>
      <w:tr w:rsidR="0033357B" w:rsidRPr="0033357B" w:rsidTr="003E71DF">
        <w:trPr>
          <w:trHeight w:val="91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межбюджетные трансферты на финансирование наказов избирателей депутатам Думы ХМАО-Югры в рамках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0215608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1 840,6</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 для государственных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0215608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500,0</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 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0215608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500,0</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0215608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1 340,6</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бюджетным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0215608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1 340,6</w:t>
            </w:r>
          </w:p>
        </w:tc>
      </w:tr>
      <w:tr w:rsidR="0033357B" w:rsidRPr="0033357B" w:rsidTr="003E71DF">
        <w:trPr>
          <w:trHeight w:val="164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0216471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72,1</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0216471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выплаты персоналу казенных учреждений</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0216471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0216471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71,6</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бюджетным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0216471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автономным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0216471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71,6</w:t>
            </w:r>
          </w:p>
        </w:tc>
      </w:tr>
      <w:tr w:rsidR="0033357B" w:rsidRPr="0033357B" w:rsidTr="003E71DF">
        <w:trPr>
          <w:trHeight w:val="73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Подпрограмма "Система оценки качества образования и информационная прозрачность системы образования" муниципальной программы "Развитие образования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0220000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2 030,0</w:t>
            </w:r>
          </w:p>
        </w:tc>
      </w:tr>
      <w:tr w:rsidR="0033357B" w:rsidRPr="0033357B" w:rsidTr="003E71DF">
        <w:trPr>
          <w:trHeight w:val="1094"/>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lastRenderedPageBreak/>
              <w:t>Субвенции на информационное обеспечение общеобразовательных организаций в части доступа к образовательным ресурсам сети "Интернет" в рамках подпрограммы "Система оценки качества образования и информационная прозрачность системы образования" муниципальной программы  "Развитие образования в Кондинском районе на 2014-2016 годы и на период до 2020 года" за счет средств бюджета автономного округа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0225506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1 078,1</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 для государственных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0225506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1 078,1</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 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0225506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1 078,1</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0225506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951,9</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бюджетным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0225506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951,9</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Подпрограмма "Дети Конды" муниципальной программы "Развитие образования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0230000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200,0</w:t>
            </w:r>
          </w:p>
        </w:tc>
      </w:tr>
      <w:tr w:rsidR="0033357B" w:rsidRPr="0033357B" w:rsidTr="003E71DF">
        <w:trPr>
          <w:trHeight w:val="73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мкжбюджетные трансферты на оказание государственной поддержки системы дополнительного образования в рамках подпрограммы "Дети Конды" муниципальной программы "Развитие образования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0235613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200,0</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0235613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бюджетным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0235613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200,0</w:t>
            </w:r>
          </w:p>
        </w:tc>
      </w:tr>
      <w:tr w:rsidR="0033357B" w:rsidRPr="0033357B" w:rsidTr="003E71DF">
        <w:trPr>
          <w:trHeight w:val="73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Подпрограмма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0260000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433 410,3</w:t>
            </w:r>
          </w:p>
        </w:tc>
      </w:tr>
      <w:tr w:rsidR="0033357B" w:rsidRPr="0033357B" w:rsidTr="003E71DF">
        <w:trPr>
          <w:trHeight w:val="1094"/>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на 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0265097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3 800,0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 для государственных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0265097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3 800,0</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 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0265097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3 800,0</w:t>
            </w:r>
          </w:p>
        </w:tc>
      </w:tr>
      <w:tr w:rsidR="0033357B" w:rsidRPr="0033357B" w:rsidTr="003E71DF">
        <w:trPr>
          <w:trHeight w:val="694"/>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 xml:space="preserve">Субсидии на строительство и реконструкцию дошкольных образовательных и общеобразовательных учреждений </w:t>
            </w:r>
            <w:r w:rsidRPr="003E71DF">
              <w:rPr>
                <w:rFonts w:eastAsiaTheme="minorHAnsi"/>
                <w:color w:val="000000"/>
                <w:sz w:val="20"/>
                <w:szCs w:val="20"/>
                <w:lang w:eastAsia="en-US"/>
              </w:rPr>
              <w:t xml:space="preserve">в рамках подпрограмма "Укрепление материально-технической  базы образовательных учреждений" муниципальной программы   " Развитие образования в Кондинском районе на 2014-2016 годы и на период до 2020 года" </w:t>
            </w:r>
            <w:r w:rsidRPr="003E71DF">
              <w:rPr>
                <w:rFonts w:ascii="Times New Roman CYR" w:eastAsiaTheme="minorHAnsi" w:hAnsi="Times New Roman CYR" w:cs="Times New Roman CYR"/>
                <w:color w:val="000000"/>
                <w:sz w:val="20"/>
                <w:szCs w:val="20"/>
                <w:lang w:eastAsia="en-US"/>
              </w:rPr>
              <w:t>бюджет автономного округа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0265405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380 913,6</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Бюджетные инвестиции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0265405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380 913,6</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Бюджетные инвестиции в объекты государственной (муниципальной) собственности государственным ( муниципальным)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0265405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380 913,6</w:t>
            </w:r>
          </w:p>
        </w:tc>
      </w:tr>
      <w:tr w:rsidR="0033357B" w:rsidRPr="0033357B" w:rsidTr="003E71DF">
        <w:trPr>
          <w:trHeight w:val="73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Реализация мероприятий подпрограммы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0265431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5 000,0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 для государственных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0265431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1 532,7</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 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0265431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1 532,7</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0265431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3 467,3</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бюджетным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0265431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3 467,3</w:t>
            </w:r>
          </w:p>
        </w:tc>
      </w:tr>
      <w:tr w:rsidR="0033357B" w:rsidRPr="0033357B" w:rsidTr="003E71DF">
        <w:trPr>
          <w:trHeight w:val="1094"/>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Софинансирование субсидии на 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0266097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 для государственных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0266097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200,0</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 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0266097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Бюджетные инвестиции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0266405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41 375,3</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lastRenderedPageBreak/>
              <w:t>Бюджетные инвестиции в объекты государственной (муниципальной) собственности государственным ( муниципальным)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0266405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41 375,3</w:t>
            </w:r>
          </w:p>
        </w:tc>
      </w:tr>
      <w:tr w:rsidR="0033357B" w:rsidRPr="0033357B" w:rsidTr="003E71DF">
        <w:trPr>
          <w:trHeight w:val="73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Софинансирование мероприятий подпрограммы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0266431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50,5</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 для государственных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0266431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15,5</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 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0266431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15,5</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0266431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35,0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бюджетным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0266431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35,0</w:t>
            </w:r>
          </w:p>
        </w:tc>
      </w:tr>
      <w:tr w:rsidR="0033357B" w:rsidRPr="0033357B" w:rsidTr="003E71DF">
        <w:trPr>
          <w:trHeight w:val="73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Реализация мероприятий в сфере образования в рамках  подпрограммы  "Укрепление материально-технической  базы образовательных учреждений" муниципальной программы  " Развитие образования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0267013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2 070,9</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 для государственных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0267013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1 042,7</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 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0267013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1 042,7</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0267013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1 028,2</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бюджетным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0267013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1 028,2</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Муниципальная программа "Развитие культуры и туризма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45 869,2</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Подпрограмма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0520000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45 869,2</w:t>
            </w:r>
          </w:p>
        </w:tc>
      </w:tr>
      <w:tr w:rsidR="0033357B" w:rsidRPr="0033357B" w:rsidTr="003E71DF">
        <w:trPr>
          <w:trHeight w:val="73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обеспечение деятельности (оказание услуг) муниципальных  учреждений в рамках подпрограммы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0520059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39 999,8</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0520059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39 999,8</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бюджетным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0520059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39 999,8</w:t>
            </w:r>
          </w:p>
        </w:tc>
      </w:tr>
      <w:tr w:rsidR="0033357B" w:rsidRPr="0033357B" w:rsidTr="003E71DF">
        <w:trPr>
          <w:trHeight w:val="91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Обновление материально-технической базы муниципальных детских школ искусств (по видам искусств) в сфере культуры в рамках подпрограммы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0525417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649,1</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0525417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649,1</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бюджетным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0525417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649,1</w:t>
            </w:r>
          </w:p>
        </w:tc>
      </w:tr>
      <w:tr w:rsidR="0033357B" w:rsidRPr="0033357B" w:rsidTr="003E71DF">
        <w:trPr>
          <w:trHeight w:val="164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подпрограммы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 за счет средств бюджета автономного округа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0525471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4 970,6</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0525471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4 970,6</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бюджетным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0525471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4 970,6</w:t>
            </w:r>
          </w:p>
        </w:tc>
      </w:tr>
      <w:tr w:rsidR="0033357B" w:rsidRPr="0033357B" w:rsidTr="003E71DF">
        <w:trPr>
          <w:trHeight w:val="62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межбюджетные трансферты на финансирование наказов избирателей депутатам Думы ХМАО-Югры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0525608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85,0</w:t>
            </w:r>
          </w:p>
        </w:tc>
      </w:tr>
      <w:tr w:rsidR="0033357B" w:rsidRPr="0033357B" w:rsidTr="003E71DF">
        <w:trPr>
          <w:trHeight w:val="31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0525608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85,0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бюджетным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0525608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85,0</w:t>
            </w:r>
          </w:p>
        </w:tc>
      </w:tr>
      <w:tr w:rsidR="0033357B" w:rsidRPr="0033357B" w:rsidTr="003E71DF">
        <w:trPr>
          <w:trHeight w:val="91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lastRenderedPageBreak/>
              <w:t>Софинансирование мероприятий на обновление материально-технической базы муниципальных детских школ искусств (по видам искусств) в сфере культуры в рамках  подпрограммы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0526417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114,5</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0526417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114,5</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бюджетным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0526417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114,5</w:t>
            </w:r>
          </w:p>
        </w:tc>
      </w:tr>
      <w:tr w:rsidR="0033357B" w:rsidRPr="0033357B" w:rsidTr="003E71DF">
        <w:trPr>
          <w:trHeight w:val="164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подпрограммы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 за счет средств районного бюджета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0526471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50,2</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0526471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50,2</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бюджетным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0526471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50,2</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Муниципальная программа "Развитие физической культуры и спорта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109 516,1</w:t>
            </w:r>
          </w:p>
        </w:tc>
      </w:tr>
      <w:tr w:rsidR="0033357B" w:rsidRPr="0033357B" w:rsidTr="003E71DF">
        <w:trPr>
          <w:trHeight w:val="73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Подпрограмма "Развитие детской -юношеского спорта, спорта высших должностей, спорта лиц с инвалидностью" муниципальной программы  "Развитие физической культуры и спорта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0620000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109 516,1</w:t>
            </w:r>
          </w:p>
        </w:tc>
      </w:tr>
      <w:tr w:rsidR="0033357B" w:rsidRPr="0033357B" w:rsidTr="003E71DF">
        <w:trPr>
          <w:trHeight w:val="91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обеспечение деятельности (оказание услуг) муниципальных  учреждений в рамках подпрограммы "Развитие детской -юношеского спорта, спорта высших должностей, спорта лиц с инвалидностью" муниципальной программы  "Развитие физической культуры и спорта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0620059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104 904,4</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0620059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104 904,4</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бюджетным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0620059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90 244,7</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автономным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0620059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14 659,7</w:t>
            </w:r>
          </w:p>
        </w:tc>
      </w:tr>
      <w:tr w:rsidR="0033357B" w:rsidRPr="0033357B" w:rsidTr="003E71DF">
        <w:trPr>
          <w:trHeight w:val="1826"/>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подпрограммы "Развитие детской -юношеского спорта, спорта высших должностей, спорта лиц с инвалидностью" муниципальной программы  "Развитие физической культуры и спорта в Кондинском районе на 2014-2016 годы и на период до 2020 года" за счет средств бюджета автономного округа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0625471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4 466,6</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0625471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4 466,6</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бюджетным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0625471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4 014,5</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автономным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0625471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452,1</w:t>
            </w:r>
          </w:p>
        </w:tc>
      </w:tr>
      <w:tr w:rsidR="0033357B" w:rsidRPr="0033357B" w:rsidTr="003E71DF">
        <w:trPr>
          <w:trHeight w:val="91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межбюджетные трансферты на финансирование наказов избирателей депутатам Думы ХМАО-Югры в рамках подпрограммы "Развитие детской - юношеского спорта, спорта высших должностей, спорта лиц с инвалидностью" муниципальной программы  "Развитие физической культуры и спорта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0625608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100,0</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0625608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100,0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бюджетным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0625608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100,0</w:t>
            </w:r>
          </w:p>
        </w:tc>
      </w:tr>
      <w:tr w:rsidR="0033357B" w:rsidRPr="0033357B" w:rsidTr="003E71DF">
        <w:trPr>
          <w:trHeight w:val="164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lastRenderedPageBreak/>
              <w:t>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"Развитие детской -юношеского спорта, спорта высших должностей, спорта лиц с инвалидностью" муниципальной программы  "Развитие физической культуры и спорта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0626471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45,1</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0626471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45,1</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бюджетным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0626471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40,5</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автономным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0626471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4,6</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Молодежная политика и оздоровление детей</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41 871,5</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Муниципальная программа " Развитие образования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30 527,4</w:t>
            </w:r>
          </w:p>
        </w:tc>
      </w:tr>
      <w:tr w:rsidR="0033357B" w:rsidRPr="0033357B" w:rsidTr="003E71DF">
        <w:trPr>
          <w:trHeight w:val="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Подпрограмма "Организация отдыха и оздоровления детей" муниципальной программы   " Развитие образования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0240000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26 459,0</w:t>
            </w:r>
          </w:p>
        </w:tc>
      </w:tr>
      <w:tr w:rsidR="0033357B" w:rsidRPr="0033357B" w:rsidTr="003E71DF">
        <w:trPr>
          <w:trHeight w:val="91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Субсидия на оплату стоимости питания детям школьного возраста в оздоровительных лагерях с дневным пребыванием детей  в рамках подпрограммы "Организация отдыха и оздоровления детей" муниципальной программы   " Развитие образования в Кондинском районе на 2014-2016 годы и на период до 2020 года" за счет бюджета автономного округа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0245407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8 186,5</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 для государственных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0245407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2 537,4</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 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0245407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2 537,4</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0245407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5 649,1</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бюджетным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0245407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4 096,5</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автономным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0245407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1 552,6</w:t>
            </w:r>
          </w:p>
        </w:tc>
      </w:tr>
      <w:tr w:rsidR="0033357B" w:rsidRPr="0033357B" w:rsidTr="003E71DF">
        <w:trPr>
          <w:trHeight w:val="73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Субвенция на организацию отдыха и оздоровления детей в рамках подпрограммы "Организация отдыха и оздоровления детей" муниципальной программы   " Развитие образования в Кондинском районе на 2014-2016 годы и на период до 2020 года" за счет бюджета автономного округа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0245510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6 695,8</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 для государственных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0245510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6 036,6</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 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0245510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6 036,6</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0245510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659,2</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бюджетным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0245510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659,2</w:t>
            </w:r>
          </w:p>
        </w:tc>
      </w:tr>
      <w:tr w:rsidR="0033357B" w:rsidRPr="0033357B" w:rsidTr="003E71DF">
        <w:trPr>
          <w:trHeight w:val="73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межбюджетные трансферты на реализацию мероприятий в сфере молодежной политики в рамках подпрограммы  "Организация отдыха и оздоровления детей" муниципальной программы "Развитие образования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0245615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100,0</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0245615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100,0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автономным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0245615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100,0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r>
      <w:tr w:rsidR="0033357B" w:rsidRPr="0033357B" w:rsidTr="003E71DF">
        <w:trPr>
          <w:trHeight w:val="91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Софинансирование оплаты стоимости питания детям школьного возраста в оздоровительных лагерях с дневным пребыванием детей  в рамках подпрограммы "Организация отдыха и оздоровления детей" муниципальной программы   "Развитие образования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0246407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909,6</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 для государственных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0246407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696,5</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 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0246407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696,5</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0246407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213,1</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бюджетным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0246407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213,1</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lastRenderedPageBreak/>
              <w:t>Мероприятия в рамках подпрограммы "Организация отдыха и оздоровления детей" муниципальной программы   "Развитие образования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0247014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10 567,1</w:t>
            </w:r>
          </w:p>
        </w:tc>
      </w:tr>
      <w:tr w:rsidR="0033357B" w:rsidRPr="0033357B" w:rsidTr="003E71DF">
        <w:trPr>
          <w:trHeight w:val="466"/>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0247014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27,5</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выплаты персоналу государственных (муниципальных) органов</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0247014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27,5</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 для государственных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0247014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6 598,3</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 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0247014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6 598,3</w:t>
            </w:r>
          </w:p>
        </w:tc>
      </w:tr>
      <w:tr w:rsidR="0033357B" w:rsidRPr="0033357B" w:rsidTr="003E71DF">
        <w:trPr>
          <w:trHeight w:val="31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0247014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3 941,3</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бюджетным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0247014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660,7</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автономным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0247014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3 280,6</w:t>
            </w:r>
          </w:p>
        </w:tc>
      </w:tr>
      <w:tr w:rsidR="0033357B" w:rsidRPr="0033357B" w:rsidTr="003E71DF">
        <w:trPr>
          <w:trHeight w:val="466"/>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Подпрограмма "Укрепление материально-технической  базы образовательных учреждений" муниципальной программы   " Развитие образования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0260000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4 068,4</w:t>
            </w:r>
          </w:p>
        </w:tc>
      </w:tr>
      <w:tr w:rsidR="0033357B" w:rsidRPr="0033357B" w:rsidTr="003E71DF">
        <w:trPr>
          <w:trHeight w:val="91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Разработка проектно-сметной документации, проектно-изыскательских работ в рамках РДООЛ "Юбилейный"  подпрограммы "Укрепление материольно -технической базы образовательных учреждений" муниципальной программы   " Развитие образования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0265424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3 665,0</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Капитальные вложения в объекты недвижимого имущества государственной (муниципальной) собственности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0265424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3 665,0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 xml:space="preserve">Бюджетные инвестиции </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0265424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3 665,0</w:t>
            </w:r>
          </w:p>
        </w:tc>
      </w:tr>
      <w:tr w:rsidR="0033357B" w:rsidRPr="0033357B" w:rsidTr="003E71DF">
        <w:trPr>
          <w:trHeight w:val="1094"/>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Софинансирование мероприятий по разработке проектно-сметной документации, проектно-изыскательских работ в рамках РДООЛ "Юбилейный"  подпрограммы "Укрепление материольно -технической базы образовательных учреждений" муниципальной программы   " Развитие образования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0266424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403,4</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Бюджетные инвестиции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0266424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403,4</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Бюджетные инвестиции в объекты государственной (муниципальной) собственности государственным ( муниципальным)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0266424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403,4</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Муниципальная  программа "Молодежь Кондинского района на 2014-2016 года и на плановый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11 094,1</w:t>
            </w:r>
          </w:p>
        </w:tc>
      </w:tr>
      <w:tr w:rsidR="0033357B" w:rsidRPr="0033357B" w:rsidTr="003E71DF">
        <w:trPr>
          <w:trHeight w:val="31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Подпрограмма "Талантливая молодежь Конды"  муниципальной  программы "Молодежь Кондинского района на 2014-2016 года и на плановый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0310000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417,0</w:t>
            </w:r>
          </w:p>
        </w:tc>
      </w:tr>
      <w:tr w:rsidR="0033357B" w:rsidRPr="0033357B" w:rsidTr="003E71DF">
        <w:trPr>
          <w:trHeight w:val="62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межбюджетные трансферты на финансирование наказов избирателей депутатам Думы ХМАО-Югры в рамках подпрограммы "Талантливая молодежь Конды"  муниципальной  программы "Молодежь Кондинского района на 2014-2016 года и на плановый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0315608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400,0</w:t>
            </w:r>
          </w:p>
        </w:tc>
      </w:tr>
      <w:tr w:rsidR="0033357B" w:rsidRPr="0033357B" w:rsidTr="003E71DF">
        <w:trPr>
          <w:trHeight w:val="31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0315608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400,0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автономным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0315608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400,0</w:t>
            </w:r>
          </w:p>
        </w:tc>
      </w:tr>
      <w:tr w:rsidR="0033357B" w:rsidRPr="0033357B" w:rsidTr="003E71DF">
        <w:trPr>
          <w:trHeight w:val="62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обеспечение деятельности (оказание услуг) муниципальных  учреждений в рамках подпрограммы "Талантливая молодежь Конды" в рамках муниципальной  программы "Молодежь Кондинского района на 2014-2016 года и на плановый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0317028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17,0</w:t>
            </w:r>
          </w:p>
        </w:tc>
      </w:tr>
      <w:tr w:rsidR="0033357B" w:rsidRPr="0033357B" w:rsidTr="003E71DF">
        <w:trPr>
          <w:trHeight w:val="31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0317028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17,0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автономным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0317028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17,0</w:t>
            </w:r>
          </w:p>
        </w:tc>
      </w:tr>
      <w:tr w:rsidR="0033357B" w:rsidRPr="0033357B" w:rsidTr="003E71DF">
        <w:trPr>
          <w:trHeight w:val="31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Подпрограмма "Патриотическое  воспитание"  муниципальной  программы "Молодежь Кондинского района на 2014-2016 года и на плановый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0340000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23,7</w:t>
            </w:r>
          </w:p>
        </w:tc>
      </w:tr>
      <w:tr w:rsidR="0033357B" w:rsidRPr="0033357B" w:rsidTr="003E71DF">
        <w:trPr>
          <w:trHeight w:val="62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обеспечение деятельности (оказание услуг) муниципальных  учреждений в рамках подпрограммы "Патриотическое  воспитание" в рамках муниципальной  программы "Молодежь Кондинского района на 2014-2016 года и на плановый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0347028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23,7</w:t>
            </w:r>
          </w:p>
        </w:tc>
      </w:tr>
      <w:tr w:rsidR="0033357B" w:rsidRPr="0033357B" w:rsidTr="003E71DF">
        <w:trPr>
          <w:trHeight w:val="31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0347028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23,7</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lastRenderedPageBreak/>
              <w:t>Субсидии автономным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0347028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23,7</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Подпрограмма "Работа с детьми и молодежью в рамках муниципального задания" в рамках муниципальной  программы "Молодежь Кондинского района на 2014-2016 года и на плановый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0350000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10 653,4</w:t>
            </w:r>
          </w:p>
        </w:tc>
      </w:tr>
      <w:tr w:rsidR="0033357B" w:rsidRPr="0033357B" w:rsidTr="003E71DF">
        <w:trPr>
          <w:trHeight w:val="91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обеспечение деятельности (оказание услуг) муниципальных  учреждений в рамках подпрограммы "Работа с детьми и молодежью в рамках муниципального задания" в рамках муниципальной  программы "Молодежь Кондинского района на 2014-2016 года и на плановый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0350059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10 653,4</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0350059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10 653,4</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автономным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0350059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10 653,4</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Муниципальная программа "Подготовка и проведение празднования  70-летия Победы в Великой Отечественной войне 1941-1945 годов на 2015-2016 годы"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250,0</w:t>
            </w:r>
          </w:p>
        </w:tc>
      </w:tr>
      <w:tr w:rsidR="0033357B" w:rsidRPr="0033357B" w:rsidTr="003E71DF">
        <w:trPr>
          <w:trHeight w:val="73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Подпрограмма "Формирование уважительного отношения к истории страны, района, войнам-защитникам"в рамках муниципальная программа "Подготовка и проведение празднования  70-летия Победы в Великой Отечественной войне 1941-1945 годов на 2015-2016 годы"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0410000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250,0</w:t>
            </w:r>
          </w:p>
        </w:tc>
      </w:tr>
      <w:tr w:rsidR="0033357B" w:rsidRPr="0033357B" w:rsidTr="003E71DF">
        <w:trPr>
          <w:trHeight w:val="1094"/>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межбюджетные трансферты на финансирование наказов избирателей депутатам Думы ХМАО-Югры в рамках подпрограммы "Формирование уважительного отношения к истории страны, района, войнам-защитникам"в рамках муниципальная программа "Подготовка и проведение празднования  70-летия Победы в Великой Отечественной войне 1941-1945 годов на 2015-2016 годы"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0415608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100,0</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0415608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100,0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автономным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0415608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100,0</w:t>
            </w:r>
          </w:p>
        </w:tc>
      </w:tr>
      <w:tr w:rsidR="0033357B" w:rsidRPr="0033357B" w:rsidTr="00D95697">
        <w:trPr>
          <w:trHeight w:val="668"/>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D95697">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"Мероприятия в рамках подпрограммы ""Формирование уважительного отношения к истории страны, района, войнам-защитникам"" муниципальной программы""Подготовка и проведение празднования  70-летия Победы в Великой Отечественной войне 1941-1945 годов на 2015-2016 годы"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0417003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150,0</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0417003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150,0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автономным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0417003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150,0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Другие вопросы в области образования</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251 699,2</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Муниципальная программа "Развитие образования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251 699,2</w:t>
            </w:r>
          </w:p>
        </w:tc>
      </w:tr>
      <w:tr w:rsidR="0033357B" w:rsidRPr="0033357B" w:rsidTr="003E71DF">
        <w:trPr>
          <w:trHeight w:val="14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Подпрограмма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43 011,5</w:t>
            </w:r>
          </w:p>
        </w:tc>
      </w:tr>
      <w:tr w:rsidR="0033357B" w:rsidRPr="0033357B" w:rsidTr="003E71DF">
        <w:trPr>
          <w:trHeight w:val="73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0210059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43 011,5</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0210059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43 011,5</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бюджетным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0210059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43 011,5</w:t>
            </w:r>
          </w:p>
        </w:tc>
      </w:tr>
      <w:tr w:rsidR="0033357B" w:rsidRPr="0033357B" w:rsidTr="003E71DF">
        <w:trPr>
          <w:trHeight w:val="73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Подпрограмма "Система оценки качества образования и информационная прозрачность системы образования" муниципальной программы " Развитие образования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0220000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100,0</w:t>
            </w:r>
          </w:p>
        </w:tc>
      </w:tr>
      <w:tr w:rsidR="0033357B" w:rsidRPr="0033357B" w:rsidTr="003E71DF">
        <w:trPr>
          <w:trHeight w:val="14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межбюджетные трансферты на реализацию мероприятий подпрограммы "Система оценки качества образования и информационная прозрачность системы образования" муниципальной программы "Развитие образования в Кондинском районе на 2014-2016 годы и на период до 2020 года" (бюджет автономного округа)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0225614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100,0</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0225614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100,0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бюджетным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0225614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100,0</w:t>
            </w:r>
          </w:p>
        </w:tc>
      </w:tr>
      <w:tr w:rsidR="0033357B" w:rsidRPr="0033357B" w:rsidTr="003E71DF">
        <w:trPr>
          <w:trHeight w:val="401"/>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Подпрограмма "Дети Конды" муниципальной программы "Развитие образования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0230000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770,0</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lastRenderedPageBreak/>
              <w:t>Реализация мероприятий в сфере образования в рамках подпрограммы "Дети Конды" муниципальной программы "Развитие образования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0237013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770,0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 для государственных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0237013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457,0</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 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0237013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457,0</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0237013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313,0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бюджетным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0237013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289,0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автономным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0237013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Подпрограмма "Управленческие и педагогические кадры" муниципальной программы "Развитие образования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0250000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235,7</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Реализация мероприятий в сфере образования в рамках подпрограммы "Управленческие и педагогические кадры"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0257013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235,7</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 для государственных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0257013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183,4</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 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0257013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183,4</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0257013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52,3</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бюджетным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0257013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51,6</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автономным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0257013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r>
      <w:tr w:rsidR="0033357B" w:rsidRPr="0033357B" w:rsidTr="003E71DF">
        <w:trPr>
          <w:trHeight w:val="73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Подпрограмма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0260000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192 508,0</w:t>
            </w:r>
          </w:p>
        </w:tc>
      </w:tr>
      <w:tr w:rsidR="0033357B" w:rsidRPr="0033357B" w:rsidTr="003E71DF">
        <w:trPr>
          <w:trHeight w:val="91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на приобретение объектов общего образования в рамках подпрограммы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 (бюджет автономного округа)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0265406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182 792,3</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Капитальные вложения в объекты недвижимого имущества государственной (муниципальной) собственности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0265406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182 792,3</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Бюджетные инвестиции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0265406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182 792,3</w:t>
            </w:r>
          </w:p>
        </w:tc>
      </w:tr>
      <w:tr w:rsidR="0033357B" w:rsidRPr="0033357B" w:rsidTr="003E71DF">
        <w:trPr>
          <w:trHeight w:val="426"/>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Софинансирование мероприятий на приобретение объектов общего образования в рамках подпрограммы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0266406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9 715,7</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0266406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95,0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0266406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95,0</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Капитальные вложения в объекты недвижимого имущества государственной (муниципальной) собственности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0266406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9 620,7</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Бюджетные инвестиции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0266406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9 620,7</w:t>
            </w:r>
          </w:p>
        </w:tc>
      </w:tr>
      <w:tr w:rsidR="0033357B" w:rsidRPr="0033357B" w:rsidTr="003E71DF">
        <w:trPr>
          <w:trHeight w:val="73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Подпрограмма "Организация деятельности в области образования на территории Кондинского района" муниципальной программы   "Развитие образования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0270000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15 074,0</w:t>
            </w:r>
          </w:p>
        </w:tc>
      </w:tr>
      <w:tr w:rsidR="0033357B" w:rsidRPr="0033357B" w:rsidTr="003E71DF">
        <w:trPr>
          <w:trHeight w:val="91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обеспечение функций органов местного самоуправления в рамках подпрограмма "Организация деятельности в области образования на территории Кондинского района" муниципальной программы "Развитие образования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0270204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15 074,0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выплаты персоналу государственных (муниципальных) органов</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0270204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15 074,0</w:t>
            </w:r>
          </w:p>
        </w:tc>
      </w:tr>
      <w:tr w:rsidR="0033357B" w:rsidRPr="0033357B" w:rsidTr="003E71DF">
        <w:trPr>
          <w:trHeight w:val="20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Культура и кинематография</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137 799,5</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Культура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126 510,8</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Муниципальная программа "Развитие культуры и туризма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0500000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125 260,8</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Подпрограмма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0510000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57 818,0</w:t>
            </w:r>
          </w:p>
        </w:tc>
      </w:tr>
      <w:tr w:rsidR="0033357B" w:rsidRPr="0033357B" w:rsidTr="00D95697">
        <w:trPr>
          <w:trHeight w:val="14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 xml:space="preserve">Расходы на обеспечение деятельности (оказание услуг) муниципальных  учреждений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w:t>
            </w:r>
            <w:r w:rsidRPr="003E71DF">
              <w:rPr>
                <w:rFonts w:eastAsiaTheme="minorHAnsi"/>
                <w:color w:val="000000"/>
                <w:sz w:val="20"/>
                <w:szCs w:val="20"/>
                <w:lang w:eastAsia="en-US"/>
              </w:rPr>
              <w:lastRenderedPageBreak/>
              <w:t>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lastRenderedPageBreak/>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0510059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45 096,1</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0510059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32 834,5</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выплаты персоналу казенных учреждений</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0510059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32 834,5</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 для государственных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0510059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3 024,9</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 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0510059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3 024,9</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0510059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9 053,1</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бюджетным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0510059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9 053,1</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бюджетные ассигнования</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0510059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183,6</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Уплата налогов, сборов и иных платежей</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0510059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183,6</w:t>
            </w:r>
          </w:p>
        </w:tc>
      </w:tr>
      <w:tr w:rsidR="0033357B" w:rsidRPr="0033357B" w:rsidTr="003E71DF">
        <w:trPr>
          <w:trHeight w:val="91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Организация мероприятий на модернизацию общедоступных муниципальных библиотек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 (бюджет автономного округа)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0515418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698,8</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 для государственных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0515418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698,8</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 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0515418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698,8</w:t>
            </w:r>
          </w:p>
        </w:tc>
      </w:tr>
      <w:tr w:rsidR="0033357B" w:rsidRPr="0033357B" w:rsidTr="003E71DF">
        <w:trPr>
          <w:trHeight w:val="1826"/>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 бюджет автономного округа за счет средств бюджета автономного округа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0515471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11 598,2</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0515471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9 302,8</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выплаты персоналу казенных учреждений</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0515471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9 302,8</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0515471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2 295,4</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бюджетным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0515471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2 295,4</w:t>
            </w:r>
          </w:p>
        </w:tc>
      </w:tr>
      <w:tr w:rsidR="0033357B" w:rsidRPr="0033357B" w:rsidTr="003E71DF">
        <w:trPr>
          <w:trHeight w:val="1094"/>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Финансирование мероприятий на комплектование книжных  фондов библиотек муниципальных образований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 (федеральный бюджет)</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0515144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41,3</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 для государственных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0515144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41,3</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 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0515144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41,3</w:t>
            </w:r>
          </w:p>
        </w:tc>
      </w:tr>
      <w:tr w:rsidR="0033357B" w:rsidRPr="0033357B" w:rsidTr="003E71DF">
        <w:trPr>
          <w:trHeight w:val="91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Софинансирование мероприятий на модернизацию общедоступных муниципальных библиотек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 (бюджет автономного округа)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0516418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123,0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 для государственных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0516418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123,0</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 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0516418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123,0</w:t>
            </w:r>
          </w:p>
        </w:tc>
      </w:tr>
      <w:tr w:rsidR="0033357B" w:rsidRPr="0033357B" w:rsidTr="003E71DF">
        <w:trPr>
          <w:trHeight w:val="91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межбюджетные трансферты на финансирование наказов избирателей депутатам Думы ХМАО-Югры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0515608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143,5</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 для государственных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0515608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80,0</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 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0515608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80,0</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lastRenderedPageBreak/>
              <w:t>Предоставление субсидий бюджетным, автономным учреждениям и иным некоммерческим организациям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0515608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63,5</w:t>
            </w:r>
          </w:p>
        </w:tc>
      </w:tr>
      <w:tr w:rsidR="0033357B" w:rsidRPr="0033357B" w:rsidTr="003E71DF">
        <w:trPr>
          <w:trHeight w:val="19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бюджетным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0515608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63,5</w:t>
            </w:r>
          </w:p>
        </w:tc>
      </w:tr>
      <w:tr w:rsidR="0033357B" w:rsidRPr="0033357B" w:rsidTr="003E71DF">
        <w:trPr>
          <w:trHeight w:val="1826"/>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 бюджет автономного округа" за счет средств районного бюджета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0516471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117,1</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0516471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93,9</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выплаты персоналу казенных учреждений</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0516471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93,9</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0516471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23,2</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бюджетным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0516471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23,2</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Подпрограмма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0520000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67 442,8</w:t>
            </w:r>
          </w:p>
        </w:tc>
      </w:tr>
      <w:tr w:rsidR="0033357B" w:rsidRPr="0033357B" w:rsidTr="003E71DF">
        <w:trPr>
          <w:trHeight w:val="73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обеспечение деятельности (оказание услуг) муниципальных  учреждений в рамках подпрограммы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0520059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42 487,4</w:t>
            </w:r>
          </w:p>
        </w:tc>
      </w:tr>
      <w:tr w:rsidR="0033357B" w:rsidRPr="0033357B" w:rsidTr="003E71DF">
        <w:trPr>
          <w:trHeight w:val="374"/>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0520059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42 487,4</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бюджетным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0520059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42 487,4</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межбюджетные трансферты на реализацию Указов Президента Российской Федерации в рамках подпрограммы "Укрепление единого культурного пространства" муниципальной программы "Развитие культуры и туризма в Кондинском районе на 2014-2016 годы"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0525471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10 272,1</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0525471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10 272,1</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бюджетным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0525471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10 272,1</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 – 2020 годы" бюджет автономного округа" за счет средств районного бюджета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0526471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435,9</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0526471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435,9</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бюджетным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0526471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435,9</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межбюджетные трансферты на реализацию Указов Президента Российской Федерации в рамках подпрограммы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0525471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14 148,5</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Межбюджетные трансферты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0525471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14 148,5</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межбюджетные трансферты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0525471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14 148,5</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межбюджетные трансферты на финансирование наказов избирателей депутатам Думы ХМАО-Югры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0525608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98,9</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0525608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98,9</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lastRenderedPageBreak/>
              <w:t>Субсидии бюджетным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0525608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98,9</w:t>
            </w:r>
          </w:p>
        </w:tc>
      </w:tr>
      <w:tr w:rsidR="0033357B" w:rsidRPr="0033357B" w:rsidTr="003E71DF">
        <w:trPr>
          <w:trHeight w:val="593"/>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Реализация мероприятий в сфере культуры в рамках подпрограммы "Укрепление единого культурного пространства" муниципальной программы "Развитие культуры и туризма а Кондинском районе на 2014-2016 годы""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0527005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0,0</w:t>
            </w:r>
          </w:p>
        </w:tc>
      </w:tr>
      <w:tr w:rsidR="0033357B" w:rsidRPr="0033357B" w:rsidTr="003E71DF">
        <w:trPr>
          <w:trHeight w:val="401"/>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0527005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бюджетным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0527005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Непрограммные расходы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1 250,0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Целевые средства бюджета автономного округа не отнесенные к муниципальным программам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4040000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1 250,0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Иные межбюджетные трансферты на финансирование наказов избирателей депутатам Думы ХМАО-Югры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4045608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1 250,0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Межбюджетные трансферты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4045608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1 250,0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межбюджетные трансферты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4045608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1 250,0</w:t>
            </w:r>
          </w:p>
        </w:tc>
      </w:tr>
      <w:tr w:rsidR="0033357B" w:rsidRPr="0033357B" w:rsidTr="003E71DF">
        <w:trPr>
          <w:trHeight w:val="156"/>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Другие вопросы в области культуры, кинематографии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11 288,7</w:t>
            </w:r>
          </w:p>
        </w:tc>
      </w:tr>
      <w:tr w:rsidR="0033357B" w:rsidRPr="0033357B" w:rsidTr="003E71DF">
        <w:trPr>
          <w:trHeight w:val="31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Муниципальная программа "Подготовка и проведение празднования  70-летия Победы в Великой Отечественной войне 1941-1945 годов на 2015-2016 годы"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0400000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1 350,0</w:t>
            </w:r>
          </w:p>
        </w:tc>
      </w:tr>
      <w:tr w:rsidR="0033357B" w:rsidRPr="0033357B" w:rsidTr="003E71DF">
        <w:trPr>
          <w:trHeight w:val="62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Подпрограмма "Формирование уважительного отношения к истории страны, района, войнам-защитникам"в рамках муниципальная программа "Подготовка и проведение празднования  70-летия Победы в Великой Отечественной войне 1941-1945 годов на 2015-2016 годы"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0410000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0,0</w:t>
            </w:r>
          </w:p>
        </w:tc>
      </w:tr>
      <w:tr w:rsidR="0033357B" w:rsidRPr="0033357B" w:rsidTr="003E71DF">
        <w:trPr>
          <w:trHeight w:val="31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Мероприятия в рамках подпрограммы "Формирование уважительного отношения к истории страны, района, войнам-защитникам"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0417003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0,0</w:t>
            </w:r>
          </w:p>
        </w:tc>
      </w:tr>
      <w:tr w:rsidR="0033357B" w:rsidRPr="0033357B" w:rsidTr="003E71DF">
        <w:trPr>
          <w:trHeight w:val="156"/>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 для государственных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0417003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0,0</w:t>
            </w:r>
          </w:p>
        </w:tc>
      </w:tr>
      <w:tr w:rsidR="0033357B" w:rsidRPr="0033357B" w:rsidTr="003E71DF">
        <w:trPr>
          <w:trHeight w:val="156"/>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 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0417003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0,0</w:t>
            </w:r>
          </w:p>
        </w:tc>
      </w:tr>
      <w:tr w:rsidR="0033357B" w:rsidRPr="0033357B" w:rsidTr="003E71DF">
        <w:trPr>
          <w:trHeight w:val="62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реализацию подпрограммы  "Укрепление морально-нравственных ценностей общества" муниципальной программы "Подготовка и проведение празднования 70-летия Победы в Великой Отечественной войне 1941-1945 годов на 2015-2016 годы"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0420000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1 350,0</w:t>
            </w:r>
          </w:p>
        </w:tc>
      </w:tr>
      <w:tr w:rsidR="0033357B" w:rsidRPr="0033357B" w:rsidTr="003E71DF">
        <w:trPr>
          <w:trHeight w:val="77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Мероприятия в рамках подпрограммы  "Укрепление морально-нравственных ценностей общества" муниципальной программы "Подготовка и проведение празднования 70-летия Победы в Великой Отечественной войне 1941-1945 годов на 2015-2016 годы"по установке, благоустройству, реставрации памятников павшим воинам Великой отечественной войны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0427003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1 350,0</w:t>
            </w:r>
          </w:p>
        </w:tc>
      </w:tr>
      <w:tr w:rsidR="0033357B" w:rsidRPr="0033357B" w:rsidTr="003E71DF">
        <w:trPr>
          <w:trHeight w:val="156"/>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Межбюджетные трансферты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0427003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1 350,0</w:t>
            </w:r>
          </w:p>
        </w:tc>
      </w:tr>
      <w:tr w:rsidR="0033357B" w:rsidRPr="0033357B" w:rsidTr="003E71DF">
        <w:trPr>
          <w:trHeight w:val="156"/>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межбюджетные трансферты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0427003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1 350,0</w:t>
            </w:r>
          </w:p>
        </w:tc>
      </w:tr>
      <w:tr w:rsidR="0033357B" w:rsidRPr="0033357B" w:rsidTr="003E71DF">
        <w:trPr>
          <w:trHeight w:val="31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Муниципальная программа "Развитие культуры и туризма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0500000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9 938,7</w:t>
            </w:r>
          </w:p>
        </w:tc>
      </w:tr>
      <w:tr w:rsidR="0033357B" w:rsidRPr="0033357B" w:rsidTr="003E71DF">
        <w:trPr>
          <w:trHeight w:val="466"/>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Реализация мероприятий в сфере культуры в рамках подпрограммы "Укрепление единого культурного пространства" муниципальной программы "Развитие культуры и туризма а Кондинском районе на 2014-2016 годы""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0527005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965,0</w:t>
            </w:r>
          </w:p>
        </w:tc>
      </w:tr>
      <w:tr w:rsidR="0033357B" w:rsidRPr="0033357B" w:rsidTr="003E71DF">
        <w:trPr>
          <w:trHeight w:val="156"/>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 для государственных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0527005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325,0</w:t>
            </w:r>
          </w:p>
        </w:tc>
      </w:tr>
      <w:tr w:rsidR="0033357B" w:rsidRPr="0033357B" w:rsidTr="003E71DF">
        <w:trPr>
          <w:trHeight w:val="156"/>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 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0527005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325,0</w:t>
            </w:r>
          </w:p>
        </w:tc>
      </w:tr>
      <w:tr w:rsidR="0033357B" w:rsidRPr="0033357B" w:rsidTr="003E71DF">
        <w:trPr>
          <w:trHeight w:val="156"/>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Межбюджетные трансферты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0527005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175,0</w:t>
            </w:r>
          </w:p>
        </w:tc>
      </w:tr>
      <w:tr w:rsidR="0033357B" w:rsidRPr="0033357B" w:rsidTr="003E71DF">
        <w:trPr>
          <w:trHeight w:val="156"/>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межбюджетные трансферты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0527005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175,0</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0527005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465,0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бюджетным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0527005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465,0</w:t>
            </w:r>
          </w:p>
        </w:tc>
      </w:tr>
      <w:tr w:rsidR="0033357B" w:rsidRPr="0033357B" w:rsidTr="003E71DF">
        <w:trPr>
          <w:trHeight w:val="466"/>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Подпрограмма "Совершенствование системы управления в культуре Кондинского района" муниципальной программы "Развитие культуры и туризма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0540000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8 973,7</w:t>
            </w:r>
          </w:p>
        </w:tc>
      </w:tr>
      <w:tr w:rsidR="0033357B" w:rsidRPr="0033357B" w:rsidTr="003E71DF">
        <w:trPr>
          <w:trHeight w:val="62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Расходы на обеспечение функций органов местного самоуправления в рамках подпрограмма "Совершенствование системы управления в культуре Кондинского района" муниципальной программы "Развитие культуры и туризма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0540204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8 973,7</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0540204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8 973,7</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lastRenderedPageBreak/>
              <w:t>Расходы на выплаты персоналу государственных (муниципальных) органов</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0540204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8 973,7</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Социальная политика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210 150,6</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Пенсионное обеспечение</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6 699,5</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Муниципальная программа Кондинского района "Обеспечение прав и законных интересов населения Кондинского района в отдельных сферах жизнедеятельности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6 699,5</w:t>
            </w:r>
          </w:p>
        </w:tc>
      </w:tr>
      <w:tr w:rsidR="0033357B" w:rsidRPr="0033357B" w:rsidTr="003E71DF">
        <w:trPr>
          <w:trHeight w:val="73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Подпрограмма "Дополнительное пенсионное обеспечение отдельных категорий граждан" муниципальной программы "Обеспечение прав и законных интересов населения Кондинского района в отдельных сферах жизнедеятельности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0120000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6 699,5</w:t>
            </w:r>
          </w:p>
        </w:tc>
      </w:tr>
      <w:tr w:rsidR="0033357B" w:rsidRPr="0033357B" w:rsidTr="003E71DF">
        <w:trPr>
          <w:trHeight w:val="91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Реализация мероприятий в рамках подпрограммы "Дополнительное пенсионное обеспечение отдельных категорий граждан" муниципальной программы "Обеспечение прав и законных интересов населения Кондинского района в отдельных сферах жизнедеятельности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0127022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6 699,5</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Социальное обеспечение и иные выплаты населению</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0127022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6 699,5</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Социальные выплаты гражданам, кроме публичных нормативных социальных выплат</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0127022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6 699,5</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Социальное обеспечение населения</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18 250,9</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Муниципальная программа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0,0</w:t>
            </w:r>
          </w:p>
        </w:tc>
      </w:tr>
      <w:tr w:rsidR="0033357B" w:rsidRPr="0033357B" w:rsidTr="003E71DF">
        <w:trPr>
          <w:trHeight w:val="73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Подпрограмма "Устойчивое развитие сельских территорий"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0860000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0,0</w:t>
            </w:r>
          </w:p>
        </w:tc>
      </w:tr>
      <w:tr w:rsidR="0033357B" w:rsidRPr="0033357B" w:rsidTr="003E71DF">
        <w:trPr>
          <w:trHeight w:val="1094"/>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Предоставление социальных выплат на строительство (приобретение) жилья молодым семьям и молодым специалистам, проживающим в сельской местности, в рамках подпрограммы "Устойчивое развитие сельских территорий"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0865421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Социальное обеспечение и иные выплаты населению</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0865421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0,0</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Социальные выплаты гражданам, кроме публичных нормативных социальных выплат</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0865421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0,0</w:t>
            </w:r>
          </w:p>
        </w:tc>
      </w:tr>
      <w:tr w:rsidR="0033357B" w:rsidRPr="0033357B" w:rsidTr="003E71DF">
        <w:trPr>
          <w:trHeight w:val="1279"/>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Софинансирование мероприятий на предоставление социальных выплат на строительство (приобретение) жилья молодым семьям и молодым специалистам, проживающим в сельской местности, в рамках подпрограммы "Устойчивое развитие сельских территорий"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0866421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Социальное обеспечение и иные выплаты населению</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0866421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0,0</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Социальные выплаты гражданам, кроме публичных нормативных социальных выплат</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0866421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0,0</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Муниципальная программа Кондинского района "Обеспечение доступным и комфортным жильем жителей Кондинского района на 2014-2016 годы"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7 099,5</w:t>
            </w:r>
          </w:p>
        </w:tc>
      </w:tr>
      <w:tr w:rsidR="0033357B" w:rsidRPr="0033357B" w:rsidTr="003E71DF">
        <w:trPr>
          <w:trHeight w:val="73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Подпрограмма "Обеспечение мерами государственной поддержки по улучшению жилищных условий отдельных категорий граждан" муниципальной программы Кондинского района "Обеспечение доступным и комфортным жильем жителей Кондинского района на 2014-2016 годы"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1120000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7 099,5</w:t>
            </w:r>
          </w:p>
        </w:tc>
      </w:tr>
      <w:tr w:rsidR="0033357B" w:rsidRPr="0033357B" w:rsidTr="003E71DF">
        <w:trPr>
          <w:trHeight w:val="1094"/>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на "Обеспечение жильем молодых семей 2011-2015 годы в Кондинском районе" в рамках федеральной целевой программы "Жилище" подпрограммы "Обеспечение мерами государственной поддержки по улучшению жилищных условий отдельных категорий граждан" муниципальной программы "Обеспечение доступным жильем жителей Кондинского района на 2014-2016 годах"</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1125020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1 165,3</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Социальное обеспечение и иные выплаты населению</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1125020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1 165,3</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Социальные выплаты гражданам, кроме публичных нормативных социальных выплат</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1125020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1 165,3</w:t>
            </w:r>
          </w:p>
        </w:tc>
      </w:tr>
      <w:tr w:rsidR="0033357B" w:rsidRPr="0033357B" w:rsidTr="003E71DF">
        <w:trPr>
          <w:trHeight w:val="1459"/>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lastRenderedPageBreak/>
              <w:t>Субвенции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в рамках подпрограммы «Обеспечение мерами государственной поддержки по улучшению жилищных условий отдельных категорий граждан» государственной программы «Обеспечение доступным и комфортным жильем жителей Ханты-Мансийского автономного округа – Югры в 2014 – 2020 годах» (федеральный бюджет)</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1125135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5934,2</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Социальное обеспечение и иные выплаты населению</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1125135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5934,2</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Социальные выплаты гражданам, кроме публичных нормативных социальных выплат</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1125135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5934,2</w:t>
            </w:r>
          </w:p>
        </w:tc>
      </w:tr>
      <w:tr w:rsidR="0033357B" w:rsidRPr="0033357B" w:rsidTr="003E71DF">
        <w:trPr>
          <w:trHeight w:val="426"/>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 xml:space="preserve">Субсидии на софинансирование мероприятий подпрограммы «Обеспечение жильем молодых семей» федеральной целевой программы «Жилище» на 2011 – 2015 годы в рамках подпрограммы «Обеспечение мерами государственной поддержки по улучшению жилищных условий отдельных категорий граждан» государственной программы «Обеспечение доступным и комфортным жильем жителей Ханты-Мансийского автономного округа – Югры в 2014 – 2020 годах» (бюджет автономного округа)  </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1125440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10002,9</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Социальное обеспечение и иные выплаты населению</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1125440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10002,9</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Социальные выплаты гражданам, кроме публичных нормативных социальных выплат</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1125440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10002,9</w:t>
            </w:r>
          </w:p>
        </w:tc>
      </w:tr>
      <w:tr w:rsidR="0033357B" w:rsidRPr="0033357B" w:rsidTr="003E71DF">
        <w:trPr>
          <w:trHeight w:val="1279"/>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Софинансирование мероприятий подпрограммы «Обеспечение жильем молодых семей» федеральной целевой программы «Жилище» на 2011 – 2015 годы в рамках подпрограммы «Обеспечение мерами государственной поддержки по улучшению жилищных условий отдельных категорий граждан» государственной программы «Обеспечение доступным и комфортным жильем жителей Ханты-Мансийского автономного округа – Югры в 2014 – 2020 годах»</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1126440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1148,5</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Социальное обеспечение и иные выплаты населению</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1126440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1148,5</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Социальные выплаты гражданам, кроме публичных нормативных социальных выплат</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1126440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1148,5</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Охрана семьи и детства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171 369,5</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Муниципальная программа " Развитие образования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21 581,9</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Подпрограмма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14 996,0</w:t>
            </w:r>
          </w:p>
        </w:tc>
      </w:tr>
      <w:tr w:rsidR="0033357B" w:rsidRPr="0033357B" w:rsidTr="003E71DF">
        <w:trPr>
          <w:trHeight w:val="1094"/>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 xml:space="preserve">Субвенции  на выплату компенсации в части родительской платы за присмотр и уход за детьми в образовательных организациях, реализующих образовательные программы дошкольного образования, в рамках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  (из бюджета автономного округа) </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0215507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14 996,0</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0215507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5 690,0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бюджетным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0215507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4 490,0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автономным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0215507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1 200,0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Социальное обеспечение и иные выплаты населению</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0215507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9 306,0</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Социальные выплаты гражданам, кроме публичных нормативных социальных выплат</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0215507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9 306,0</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Подпрограмма "Организация отдыха и оздоровления детей" муниципальной программы «Развитие образования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0240000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6 585,9</w:t>
            </w:r>
          </w:p>
        </w:tc>
      </w:tr>
      <w:tr w:rsidR="0033357B" w:rsidRPr="0033357B" w:rsidTr="003E71DF">
        <w:trPr>
          <w:trHeight w:val="426"/>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Субвенция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в рамках подпрограммы "Дети Югры" государственной программы "Социальная поддержка жителей Ханты-Мансийского автономного округа - Югры на 2014-2020 годы" (бюджет автономного округа)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0245508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6 585,9</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Социальное обеспечение и иные выплаты населению</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0245508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6 585,9</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Публичные нормативные социальные выплаты гражданам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0245508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6 585,9</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lastRenderedPageBreak/>
              <w:t>Муниципальная программа Кондинского района "Обеспечение доступным и комфортным жильем жителей Кондинского района на 2014-2016 годы"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30 239,6</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Обеспечение жильем детей сирот, детей оставшихся без попечения родителей, детей из числа детей сирот, детей оставшихся без попечения родителей</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1120000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30 239,6</w:t>
            </w:r>
          </w:p>
        </w:tc>
      </w:tr>
      <w:tr w:rsidR="0033357B" w:rsidRPr="0033357B" w:rsidTr="003E71DF">
        <w:trPr>
          <w:trHeight w:val="1094"/>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Субвенции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Муниципальной программы Кондинского района "Обеспечение доступным и комфортным жильем жителей Кондинского района на 2014-2016 годы" (бюджет автономного округа)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1125511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30 239,6</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 для государственных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1125511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30 239,6</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 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1125511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30 239,6</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Непрограммные расходы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119 548,0</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Субвенции за счет средств бюджета автономного округа не отнесенные к муниципальным программам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4030000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1 170,0</w:t>
            </w:r>
          </w:p>
        </w:tc>
      </w:tr>
      <w:tr w:rsidR="0033357B" w:rsidRPr="0033357B" w:rsidTr="003E71DF">
        <w:trPr>
          <w:trHeight w:val="91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Субвенции на выплату единовременного пособия при всех формах устройства детей, лишенных родительского попечения, в семью в рамках подпрограммы "дети Югры" государственной программы "Социальная поддержка жителей Ханты-Мансийского автономного округа - Югры на 2014-2020 годы"   (федеральный бюджет)</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4035260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1 170,0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Социальное обеспечение и иные выплаты населению</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4035260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1 170,0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Публичные нормативные социальные выплаты гражданам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4035260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1 170,0</w:t>
            </w:r>
          </w:p>
        </w:tc>
      </w:tr>
      <w:tr w:rsidR="0033357B" w:rsidRPr="0033357B" w:rsidTr="003E71DF">
        <w:trPr>
          <w:trHeight w:val="1279"/>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Субвенция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в рамках подпрограммы "Дети Югры" государственной программы "Социальная поддержка жителей Ханты-Мансийского автономного округа - Югры на 2014-2020 годы" (бюджет автономного округа)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4035508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118 378,0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 для государственных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4035508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71 939,0</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 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4035508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71 939,0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Социальное обеспечение и иные выплаты населению</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4035508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46 439,0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Публичные нормативные социальные выплаты гражданам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4035508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45 689,0</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Социальные выплаты гражданам, кроме публичных нормативных социальных выплат</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4035508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750,0</w:t>
            </w:r>
          </w:p>
        </w:tc>
      </w:tr>
      <w:tr w:rsidR="0033357B" w:rsidRPr="0033357B" w:rsidTr="003E71DF">
        <w:trPr>
          <w:trHeight w:val="1279"/>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Субвенция на осуществление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 в рамках подпрограммы "Преодоление социальной исключенности" государственной программы "Социальная поддержка жителей Ханты-Мансийского автономного округа - Югры на 2014-2020 годы" (бюджет автономного округа)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4035512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Социальное обеспечение и иные выплаты населению</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4035512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0,0</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Социальные выплаты гражданам, кроме публичных нормативных социальных выплат</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4035512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Другие вопросы в области социальной политики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13 830,7</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Муниципальная программа «Развитие гражданского общества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2100000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347,7</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Подпрограмма "Поддержка социально ориентированных некомерческих организаций" муниципальной программы «Развитие гражданского общества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2120000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347,7</w:t>
            </w:r>
          </w:p>
        </w:tc>
      </w:tr>
      <w:tr w:rsidR="0033357B" w:rsidRPr="0033357B" w:rsidTr="003E71DF">
        <w:trPr>
          <w:trHeight w:val="73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 xml:space="preserve"> Реализация мероприятий в рмкахподпрограммы "Поддержка социально ориентированных некомерческих организаций" муниципальной программы «Развитие гражданского общества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2127007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347,7</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 для государственных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2127007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197,7</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 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2127007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197,7</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2127007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150,0</w:t>
            </w:r>
          </w:p>
        </w:tc>
      </w:tr>
      <w:tr w:rsidR="0033357B" w:rsidRPr="0033357B" w:rsidTr="00D95697">
        <w:trPr>
          <w:trHeight w:val="14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 xml:space="preserve">Субсидии некоммерческим организациям (за исключением государственных </w:t>
            </w:r>
            <w:r w:rsidRPr="003E71DF">
              <w:rPr>
                <w:rFonts w:eastAsiaTheme="minorHAnsi"/>
                <w:color w:val="000000"/>
                <w:sz w:val="20"/>
                <w:szCs w:val="20"/>
                <w:lang w:eastAsia="en-US"/>
              </w:rPr>
              <w:lastRenderedPageBreak/>
              <w:t>(муниципальных) учреждений)</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lastRenderedPageBreak/>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2127007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630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150,0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lastRenderedPageBreak/>
              <w:t>Непрограммные расходы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13 483,0</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Субвенции за счет средств бюджета автономного округа не отнесенные к муниципальным программам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4030000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13 483,0</w:t>
            </w:r>
          </w:p>
        </w:tc>
      </w:tr>
      <w:tr w:rsidR="0033357B" w:rsidRPr="0033357B" w:rsidTr="003E71DF">
        <w:trPr>
          <w:trHeight w:val="73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Субвенция на осуществление деятельности по опеке и попечительству в рамках подпрограммы "Дети Югры" государственной программы "Социальная поддержка жителей Ханты-Мансийского автономного округа - Югры на 2014-2020 годы" (бюджет автономного округа)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4035509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13 483,0</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4035509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10 480,0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выплаты персоналу государственных (муниципальных) органов</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4035509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10 480,0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 для государственных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4035509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2 852,0</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 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4035509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2 852,0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бюджетные ассигнования</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4035509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151,0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 xml:space="preserve">Уплата налогов и сборов и иных платежей </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4035509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850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151,0</w:t>
            </w:r>
          </w:p>
        </w:tc>
      </w:tr>
      <w:tr w:rsidR="0033357B" w:rsidRPr="0033357B" w:rsidTr="003E71DF">
        <w:trPr>
          <w:trHeight w:val="1279"/>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Субвенция на осуществление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 в рамках подпрограммы "Преодоление социальной исключенности" государственной программы "Социальная поддержка жителей Ханты-Мансийского автономного округа - Югры на 2014-2020 годы" (бюджет автономного округа)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4035512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0,0</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4035512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выплаты персоналу государственных (муниципальных ) органов</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4035512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Физическая культура и спорт</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27 349,0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Физическая культура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21 163,6</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Муниципальная программа "Развитие физической культуры и спорта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0600000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20 203,6</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Подпрограмма "Развитие массовой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0610000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20 203,6</w:t>
            </w:r>
          </w:p>
        </w:tc>
      </w:tr>
      <w:tr w:rsidR="0033357B" w:rsidRPr="0033357B" w:rsidTr="003E71DF">
        <w:trPr>
          <w:trHeight w:val="73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Реализация мероприятий подпрограммы "Развитие массовой физической культуры и спорта" государственной программы "Развитие физической культуры и спорта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0616431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17 097,4</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0615431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17 097,4</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бюджетным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0615431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17 097,4</w:t>
            </w:r>
          </w:p>
        </w:tc>
      </w:tr>
      <w:tr w:rsidR="0033357B" w:rsidRPr="0033357B" w:rsidTr="003E71DF">
        <w:trPr>
          <w:trHeight w:val="73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софинансирование мероприятий подпрограммы "Развитие массовой физической культуры и спорта" государственной программы "Развитие физической культуры и спорта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0616431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172,7</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0616431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172,7</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бюджетным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0616431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172,7</w:t>
            </w:r>
          </w:p>
        </w:tc>
      </w:tr>
      <w:tr w:rsidR="0033357B" w:rsidRPr="0033357B" w:rsidTr="003E71DF">
        <w:trPr>
          <w:trHeight w:val="73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Прочие мероприятия подпрограммы "Развитие массовой физической культуры и спорта" государственной программы "Развитие физической культуры и спорта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0617431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2 933,5</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0617431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2 933,5</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бюджетным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0617431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2 933,5</w:t>
            </w:r>
          </w:p>
        </w:tc>
      </w:tr>
      <w:tr w:rsidR="0033357B" w:rsidRPr="0033357B" w:rsidTr="003E71DF">
        <w:trPr>
          <w:trHeight w:val="73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Подпрограмма "Развитие детско-юношеского спорта, спорта высших должностей, спорта лиц с инвалидностью" муниципальной программы  "Развитие физической культуры и спорта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0620000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960,0</w:t>
            </w:r>
          </w:p>
        </w:tc>
      </w:tr>
      <w:tr w:rsidR="0033357B" w:rsidRPr="0033357B" w:rsidTr="003E71DF">
        <w:trPr>
          <w:trHeight w:val="1459"/>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lastRenderedPageBreak/>
              <w:t>Субсидии на софинансирование расходов муниципальных образований по обеспечению учащихся спортивных школ спортивным оборудованием, экипировкой и инвентарем, проведению тренировочных сборов и участию в соревнованиях в рамках подпрограммы "Развитие детско-юношеского спорта, спорта высших должностей, спорта лиц с инвалидностью" муниципальной программы "Развитие физической культуры и спорта в Кондинском районе на 2014-2016 годы и на период до 2020 года"за счет бюджета автономного округа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0625453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960,0</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0625453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960,0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бюджетным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0625453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668,0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автономным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0625453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292,0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Массовый спорт</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1 214,0</w:t>
            </w:r>
          </w:p>
        </w:tc>
      </w:tr>
      <w:tr w:rsidR="0033357B" w:rsidRPr="0033357B" w:rsidTr="003E71DF">
        <w:trPr>
          <w:trHeight w:val="31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Муниципальная программа "Развитие физической культуры и спорта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0600000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1 214,0</w:t>
            </w:r>
          </w:p>
        </w:tc>
      </w:tr>
      <w:tr w:rsidR="0033357B" w:rsidRPr="0033357B" w:rsidTr="003E71DF">
        <w:trPr>
          <w:trHeight w:val="466"/>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Подпрограмма "Развитие массовой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0610000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864,0</w:t>
            </w:r>
          </w:p>
        </w:tc>
      </w:tr>
      <w:tr w:rsidR="0033357B" w:rsidRPr="0033357B" w:rsidTr="003E71DF">
        <w:trPr>
          <w:trHeight w:val="466"/>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Реализация мероприятий подпрограммы "Развитие массовой физической культуры и спорта" государственной программы "Развитие фической культуры и спорта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0617004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864,0</w:t>
            </w:r>
          </w:p>
        </w:tc>
      </w:tr>
      <w:tr w:rsidR="0033357B" w:rsidRPr="0033357B" w:rsidTr="003E71DF">
        <w:trPr>
          <w:trHeight w:val="31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w:t>
            </w:r>
          </w:p>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0617004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864,0</w:t>
            </w:r>
          </w:p>
        </w:tc>
      </w:tr>
      <w:tr w:rsidR="0033357B" w:rsidRPr="0033357B" w:rsidTr="003E71DF">
        <w:trPr>
          <w:trHeight w:val="31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w:t>
            </w:r>
          </w:p>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для обеспечения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0617004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864,0</w:t>
            </w:r>
          </w:p>
        </w:tc>
      </w:tr>
      <w:tr w:rsidR="0033357B" w:rsidRPr="0033357B" w:rsidTr="003E71DF">
        <w:trPr>
          <w:trHeight w:val="466"/>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Подпрограмма "Развитие детско-юношеского спорта, спорта высших должностей, спорта лиц с инвалидностью" муниципальной программы  "Развитие фической культуры и спорта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0620000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350,0</w:t>
            </w:r>
          </w:p>
        </w:tc>
      </w:tr>
      <w:tr w:rsidR="0033357B" w:rsidRPr="0033357B" w:rsidTr="003E71DF">
        <w:trPr>
          <w:trHeight w:val="62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Реализация мероприятий подпрограммы "Развитие детской -юношеского спорта, спорта высших должностей, спорта лиц с инвалидностью" государственной программы "Развитие фической культуры и спорта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0627004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350,0</w:t>
            </w:r>
          </w:p>
        </w:tc>
      </w:tr>
      <w:tr w:rsidR="0033357B" w:rsidRPr="0033357B" w:rsidTr="003E71DF">
        <w:trPr>
          <w:trHeight w:val="31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0627004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350,0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бюджетным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0627004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240,0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Субсидии автономным учреждениям</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0627004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110,0</w:t>
            </w:r>
          </w:p>
        </w:tc>
      </w:tr>
      <w:tr w:rsidR="0033357B" w:rsidRPr="0033357B" w:rsidTr="003E71DF">
        <w:trPr>
          <w:trHeight w:val="209"/>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Другие вопросы в области физической культуры и спорта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4 971,4</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Муниципальная программа "Развитие физической культуры и спорта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4 971,4</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Подпрограмма "Управление отраслью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0630000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4 971,4</w:t>
            </w:r>
          </w:p>
        </w:tc>
      </w:tr>
      <w:tr w:rsidR="0033357B" w:rsidRPr="0033357B" w:rsidTr="003E71DF">
        <w:trPr>
          <w:trHeight w:val="749"/>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обеспечение функций органов местного самоуправления в рамках подпрограммы "Управление отраслью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0630204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4 951,2</w:t>
            </w:r>
          </w:p>
        </w:tc>
      </w:tr>
      <w:tr w:rsidR="0033357B" w:rsidRPr="0033357B" w:rsidTr="003E71DF">
        <w:trPr>
          <w:trHeight w:val="55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0630204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4 951,2</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выплаты персоналу государственных (муниципальных) органов</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0630204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4 951,2</w:t>
            </w:r>
          </w:p>
        </w:tc>
      </w:tr>
      <w:tr w:rsidR="0033357B" w:rsidRPr="0033357B" w:rsidTr="003E71DF">
        <w:trPr>
          <w:trHeight w:val="1094"/>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Субвенции на осуществление отдельного государственного полномочия Ханты-Мансийского автономного округа - Югры по присвоению спортивных разрядов и квалификационных категорий спортивных судей в рамках подпрограммы "Управление отраслью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0635530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20,2</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0635530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13,7</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Расходы на выплаты персоналу государственных (муниципальных) органов</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0635530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13,7</w:t>
            </w:r>
          </w:p>
        </w:tc>
      </w:tr>
      <w:tr w:rsidR="0033357B" w:rsidRPr="0033357B" w:rsidTr="00D95697">
        <w:trPr>
          <w:trHeight w:val="14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D95697">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w:t>
            </w:r>
            <w:r w:rsidR="00D95697">
              <w:rPr>
                <w:rFonts w:eastAsiaTheme="minorHAnsi"/>
                <w:color w:val="000000"/>
                <w:sz w:val="20"/>
                <w:szCs w:val="20"/>
                <w:lang w:eastAsia="en-US"/>
              </w:rPr>
              <w:t xml:space="preserve"> </w:t>
            </w:r>
            <w:r w:rsidRPr="003E71DF">
              <w:rPr>
                <w:rFonts w:eastAsiaTheme="minorHAnsi"/>
                <w:color w:val="000000"/>
                <w:sz w:val="20"/>
                <w:szCs w:val="20"/>
                <w:lang w:eastAsia="en-US"/>
              </w:rPr>
              <w:t>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0635530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6,5</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lastRenderedPageBreak/>
              <w:t>Иные закупки товаров, работ и услуг</w:t>
            </w:r>
          </w:p>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для обеспечения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0635530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6,5</w:t>
            </w:r>
          </w:p>
        </w:tc>
      </w:tr>
      <w:tr w:rsidR="0033357B" w:rsidRPr="0033357B" w:rsidTr="003E71DF">
        <w:trPr>
          <w:trHeight w:val="209"/>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Средства массовой информации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12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16 642,6</w:t>
            </w:r>
          </w:p>
        </w:tc>
      </w:tr>
      <w:tr w:rsidR="0033357B" w:rsidRPr="0033357B" w:rsidTr="003E71DF">
        <w:trPr>
          <w:trHeight w:val="209"/>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Другие вопросы в области средств массовой информации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16 642,6</w:t>
            </w:r>
          </w:p>
        </w:tc>
      </w:tr>
      <w:tr w:rsidR="0033357B" w:rsidRPr="0033357B" w:rsidTr="003E71DF">
        <w:trPr>
          <w:trHeight w:val="209"/>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Непрограммные расходы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16 642,6</w:t>
            </w:r>
          </w:p>
        </w:tc>
      </w:tr>
      <w:tr w:rsidR="0033357B" w:rsidRPr="0033357B" w:rsidTr="003E71DF">
        <w:trPr>
          <w:trHeight w:val="209"/>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Обеспечение деятельности органов местного самоуправления</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4010000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16 642,6</w:t>
            </w:r>
          </w:p>
        </w:tc>
      </w:tr>
      <w:tr w:rsidR="0033357B" w:rsidRPr="0033357B" w:rsidTr="003E71DF">
        <w:trPr>
          <w:trHeight w:val="209"/>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Мероприятия в сфере средств массовой информации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4010240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16 642,6</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Закупка товаров, работ и услуг для государственных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4010240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16 642,6</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закупки товаров, работ и услуг для государственных (муниципальных) нужд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4010240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16 642,6</w:t>
            </w:r>
          </w:p>
        </w:tc>
      </w:tr>
      <w:tr w:rsidR="0033357B" w:rsidRPr="0033357B" w:rsidTr="003E71DF">
        <w:trPr>
          <w:trHeight w:val="209"/>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Обслуживание государственного и муниципального долга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13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9 863,0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Обслуживание государственного и муниципального долга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9 863,0</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Муниципальная программа "Управление муниципальными финансами в муниципальном образовании Кондинский район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1900000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9 863,0</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Подпрограмма "Управление муниципальным долгом района" муниципальной программы "Управление муниципальными финансами в муниципальном образовании Кондинский район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1920000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9 863,0</w:t>
            </w:r>
          </w:p>
        </w:tc>
      </w:tr>
      <w:tr w:rsidR="0033357B" w:rsidRPr="0033357B" w:rsidTr="003E71DF">
        <w:trPr>
          <w:trHeight w:val="730"/>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Эффективное управление муниципальным долгом района в рамках подпрограммы "Управление муниципальным долгом района" муниципальной программы "Управление муниципальными финансами в муниципальном образовании Кондинский район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1920065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9 863,0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Обслуживание государственного (муниципального) долга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1920065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700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9 863,0</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Межбюджетные трансферты бюджетам субъектов Российской Федерации и муниципальных образований общего характера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14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r w:rsidRPr="003E71DF">
              <w:rPr>
                <w:rFonts w:ascii="Times New Roman CYR" w:eastAsiaTheme="minorHAnsi" w:hAnsi="Times New Roman CYR" w:cs="Times New Roman CYR"/>
                <w:color w:val="000000"/>
                <w:sz w:val="20"/>
                <w:szCs w:val="20"/>
                <w:lang w:eastAsia="en-US"/>
              </w:rPr>
              <w:t>283 054,5</w:t>
            </w:r>
          </w:p>
        </w:tc>
      </w:tr>
      <w:tr w:rsidR="0033357B" w:rsidRPr="0033357B" w:rsidTr="003E71DF">
        <w:trPr>
          <w:trHeight w:val="36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Дотации на выравнивание бюджетной обеспеченности субъектов Российской Федерации и муниципальных образований</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277 106,2</w:t>
            </w:r>
          </w:p>
        </w:tc>
      </w:tr>
      <w:tr w:rsidR="0033357B" w:rsidRPr="0033357B" w:rsidTr="003E71DF">
        <w:trPr>
          <w:trHeight w:val="547"/>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Муниципальная программа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277 106,2</w:t>
            </w:r>
          </w:p>
        </w:tc>
      </w:tr>
      <w:tr w:rsidR="0033357B" w:rsidRPr="0033357B" w:rsidTr="003E71DF">
        <w:trPr>
          <w:trHeight w:val="91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Подпрограмма «Совершенствование системы распределения и перераспределения финансовых ресурсов между уровнями бюджетной системы Кондинского района»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2010000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277 106,2</w:t>
            </w:r>
          </w:p>
        </w:tc>
      </w:tr>
      <w:tr w:rsidR="0033357B" w:rsidRPr="0033357B" w:rsidTr="003E71DF">
        <w:trPr>
          <w:trHeight w:val="1459"/>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Дотации на выравнивание бюджетной обеспеченности за счет субсидии муниципальным районам на формирование районных фондов финансовой поддержки поселений в рамках подпрограммы «Совершенствование системы распределения и перераспределения финансовых ресурсов между уровнями бюджетной системы Кондинского района»,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2015308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94 990,9</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Межбюджетные трансферты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2015308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94 990,9</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Дотации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2015308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94 990,9</w:t>
            </w:r>
          </w:p>
        </w:tc>
      </w:tr>
      <w:tr w:rsidR="0033357B" w:rsidRPr="0033357B" w:rsidTr="003E71DF">
        <w:trPr>
          <w:trHeight w:val="993"/>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Дотации на выравнивание бюджетной обеспеченности за счет субвенции муниципальным районам на исполнение полномочий по расчету и предоставлению дотаций поселениям, входящим в состав муниципального района в рамках подпрограммы «Совершенствование системы распределения и перераспределения финансовых ресурсов между уровнями бюджетной системы Кондинского района»,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2015308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50 576,1</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Межбюджетные трансферты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2015308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50 576,1</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Дотации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2015308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50 576,1</w:t>
            </w:r>
          </w:p>
        </w:tc>
      </w:tr>
      <w:tr w:rsidR="0033357B" w:rsidRPr="0033357B" w:rsidTr="003E71DF">
        <w:trPr>
          <w:trHeight w:val="1169"/>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Дотации на выравнивание бюджетной обеспеченности за счет средств местного бюджета в рамках подпрограммы «Совершенствование системы распределения и перераспределения финансовых ресурсов между уровнями бюджетной системы Кондинского района»,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2016308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131 539,2</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lastRenderedPageBreak/>
              <w:t>Межбюджетные трансферты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2016308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131 539,2</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Дотации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2016308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131 539,2</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Иные дотации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5 948,3</w:t>
            </w:r>
          </w:p>
        </w:tc>
      </w:tr>
      <w:tr w:rsidR="0033357B" w:rsidRPr="0033357B" w:rsidTr="003E71DF">
        <w:trPr>
          <w:trHeight w:val="466"/>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 xml:space="preserve">Муниципальная программа «Повышение эффективности предоставления финансовой помощи городским и сельским поселениям Кондинского района на 2014-2016 годы и на период до 2020 года» </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2000000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5 948,3</w:t>
            </w:r>
          </w:p>
        </w:tc>
      </w:tr>
      <w:tr w:rsidR="0033357B" w:rsidRPr="0033357B" w:rsidTr="003E71DF">
        <w:trPr>
          <w:trHeight w:val="62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Подпрограмма «Поддержание устойчивого исполнения бюджетов муниципальных образований Кондинского района»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2020000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5 268,3</w:t>
            </w:r>
          </w:p>
        </w:tc>
      </w:tr>
      <w:tr w:rsidR="0033357B" w:rsidRPr="0033357B" w:rsidTr="003E71DF">
        <w:trPr>
          <w:trHeight w:val="89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Дотация на поддержку мер по обеспечению сбалансированности бюджетов в рамках подпрограммы «Поддержание устойчивого исполнения бюджетов муниципальных образований Кондинского района»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2026309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5 268,3</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Межбюджетные трансферты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2026309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5 268,3</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Дотации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2026309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5 268,3</w:t>
            </w:r>
          </w:p>
        </w:tc>
      </w:tr>
      <w:tr w:rsidR="0033357B" w:rsidRPr="0033357B" w:rsidTr="003E71DF">
        <w:trPr>
          <w:trHeight w:val="62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Подпрограмма  "Содействие повышению качества управления муниципальными финансами"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2030000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680,0</w:t>
            </w:r>
          </w:p>
        </w:tc>
      </w:tr>
      <w:tr w:rsidR="0033357B" w:rsidRPr="0033357B" w:rsidTr="003E71DF">
        <w:trPr>
          <w:trHeight w:val="775"/>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Предоставление дотаций (грантов) бюджетам муниципальных образований в рамках подпрограммы «Содействие повышению качества управления муниципальными финансами»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2036310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680,0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Межбюджетные трансферты</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2036310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680,0</w:t>
            </w:r>
          </w:p>
        </w:tc>
      </w:tr>
      <w:tr w:rsidR="0033357B" w:rsidRPr="0033357B" w:rsidTr="003E71DF">
        <w:trPr>
          <w:trHeight w:val="182"/>
        </w:trPr>
        <w:tc>
          <w:tcPr>
            <w:tcW w:w="7118" w:type="dxa"/>
            <w:tcBorders>
              <w:top w:val="single" w:sz="6" w:space="0" w:color="auto"/>
              <w:left w:val="single" w:sz="12"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Дотации</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14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2036310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510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680,0</w:t>
            </w:r>
          </w:p>
        </w:tc>
      </w:tr>
      <w:tr w:rsidR="0033357B" w:rsidRPr="0033357B" w:rsidTr="003E71DF">
        <w:trPr>
          <w:trHeight w:val="192"/>
        </w:trPr>
        <w:tc>
          <w:tcPr>
            <w:tcW w:w="7118" w:type="dxa"/>
            <w:tcBorders>
              <w:top w:val="single" w:sz="6" w:space="0" w:color="auto"/>
              <w:left w:val="single" w:sz="12" w:space="0" w:color="auto"/>
              <w:bottom w:val="single" w:sz="12" w:space="0" w:color="auto"/>
              <w:right w:val="single" w:sz="6" w:space="0" w:color="auto"/>
            </w:tcBorders>
            <w:shd w:val="solid" w:color="FFFFFF" w:fill="auto"/>
          </w:tcPr>
          <w:p w:rsidR="0033357B" w:rsidRPr="003E71DF" w:rsidRDefault="0033357B" w:rsidP="0033357B">
            <w:pPr>
              <w:autoSpaceDE w:val="0"/>
              <w:autoSpaceDN w:val="0"/>
              <w:adjustRightInd w:val="0"/>
              <w:rPr>
                <w:rFonts w:eastAsiaTheme="minorHAnsi"/>
                <w:color w:val="000000"/>
                <w:sz w:val="20"/>
                <w:szCs w:val="20"/>
                <w:lang w:eastAsia="en-US"/>
              </w:rPr>
            </w:pPr>
            <w:r w:rsidRPr="003E71DF">
              <w:rPr>
                <w:rFonts w:eastAsiaTheme="minorHAnsi"/>
                <w:color w:val="000000"/>
                <w:sz w:val="20"/>
                <w:szCs w:val="20"/>
                <w:lang w:eastAsia="en-US"/>
              </w:rPr>
              <w:t>Всего</w:t>
            </w:r>
          </w:p>
        </w:tc>
        <w:tc>
          <w:tcPr>
            <w:tcW w:w="283" w:type="dxa"/>
            <w:tcBorders>
              <w:top w:val="single" w:sz="6" w:space="0" w:color="auto"/>
              <w:left w:val="single" w:sz="6" w:space="0" w:color="auto"/>
              <w:bottom w:val="single" w:sz="12"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284" w:type="dxa"/>
            <w:tcBorders>
              <w:top w:val="single" w:sz="6" w:space="0" w:color="auto"/>
              <w:left w:val="single" w:sz="6" w:space="0" w:color="auto"/>
              <w:bottom w:val="single" w:sz="12"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p>
        </w:tc>
        <w:tc>
          <w:tcPr>
            <w:tcW w:w="850" w:type="dxa"/>
            <w:tcBorders>
              <w:top w:val="single" w:sz="6" w:space="0" w:color="auto"/>
              <w:left w:val="single" w:sz="6" w:space="0" w:color="auto"/>
              <w:bottom w:val="single" w:sz="12"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ascii="Times New Roman CYR" w:eastAsiaTheme="minorHAnsi" w:hAnsi="Times New Roman CYR" w:cs="Times New Roman CYR"/>
                <w:color w:val="000000"/>
                <w:sz w:val="20"/>
                <w:szCs w:val="20"/>
                <w:lang w:eastAsia="en-US"/>
              </w:rPr>
            </w:pPr>
          </w:p>
        </w:tc>
        <w:tc>
          <w:tcPr>
            <w:tcW w:w="426" w:type="dxa"/>
            <w:tcBorders>
              <w:top w:val="single" w:sz="6" w:space="0" w:color="auto"/>
              <w:left w:val="single" w:sz="6" w:space="0" w:color="auto"/>
              <w:bottom w:val="single" w:sz="12" w:space="0" w:color="auto"/>
              <w:right w:val="single" w:sz="6"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p>
        </w:tc>
        <w:tc>
          <w:tcPr>
            <w:tcW w:w="992" w:type="dxa"/>
            <w:tcBorders>
              <w:top w:val="single" w:sz="6" w:space="0" w:color="auto"/>
              <w:left w:val="single" w:sz="6" w:space="0" w:color="auto"/>
              <w:bottom w:val="single" w:sz="12" w:space="0" w:color="auto"/>
              <w:right w:val="single" w:sz="12" w:space="0" w:color="auto"/>
            </w:tcBorders>
            <w:shd w:val="solid" w:color="FFFFFF" w:fill="auto"/>
          </w:tcPr>
          <w:p w:rsidR="0033357B" w:rsidRPr="003E71DF" w:rsidRDefault="0033357B" w:rsidP="0033357B">
            <w:pPr>
              <w:autoSpaceDE w:val="0"/>
              <w:autoSpaceDN w:val="0"/>
              <w:adjustRightInd w:val="0"/>
              <w:jc w:val="right"/>
              <w:rPr>
                <w:rFonts w:eastAsiaTheme="minorHAnsi"/>
                <w:color w:val="000000"/>
                <w:sz w:val="20"/>
                <w:szCs w:val="20"/>
                <w:lang w:eastAsia="en-US"/>
              </w:rPr>
            </w:pPr>
            <w:r w:rsidRPr="003E71DF">
              <w:rPr>
                <w:rFonts w:eastAsiaTheme="minorHAnsi"/>
                <w:color w:val="000000"/>
                <w:sz w:val="20"/>
                <w:szCs w:val="20"/>
                <w:lang w:eastAsia="en-US"/>
              </w:rPr>
              <w:t>4 759 814,8</w:t>
            </w:r>
          </w:p>
        </w:tc>
      </w:tr>
    </w:tbl>
    <w:p w:rsidR="0033357B" w:rsidRDefault="0033357B" w:rsidP="0033357B">
      <w:pPr>
        <w:tabs>
          <w:tab w:val="left" w:pos="4110"/>
        </w:tabs>
        <w:rPr>
          <w:sz w:val="26"/>
          <w:szCs w:val="26"/>
        </w:rPr>
      </w:pPr>
    </w:p>
    <w:p w:rsidR="0033357B" w:rsidRDefault="0033357B" w:rsidP="0033357B">
      <w:pPr>
        <w:rPr>
          <w:sz w:val="26"/>
          <w:szCs w:val="26"/>
        </w:rPr>
      </w:pPr>
    </w:p>
    <w:p w:rsidR="00FF4C50" w:rsidRPr="0033357B" w:rsidRDefault="00FF4C50" w:rsidP="0033357B">
      <w:pPr>
        <w:rPr>
          <w:sz w:val="26"/>
          <w:szCs w:val="26"/>
        </w:rPr>
        <w:sectPr w:rsidR="00FF4C50" w:rsidRPr="0033357B" w:rsidSect="00FF4C50">
          <w:pgSz w:w="11906" w:h="16838"/>
          <w:pgMar w:top="1134" w:right="850" w:bottom="1134" w:left="1701" w:header="709" w:footer="709" w:gutter="0"/>
          <w:cols w:space="708"/>
          <w:titlePg/>
          <w:docGrid w:linePitch="360"/>
        </w:sectPr>
      </w:pPr>
    </w:p>
    <w:p w:rsidR="00FF4C50" w:rsidRDefault="00FF4C50" w:rsidP="00FF4C50">
      <w:pPr>
        <w:autoSpaceDE w:val="0"/>
        <w:autoSpaceDN w:val="0"/>
        <w:adjustRightInd w:val="0"/>
        <w:jc w:val="right"/>
        <w:rPr>
          <w:rFonts w:eastAsiaTheme="minorHAnsi"/>
          <w:color w:val="000000"/>
          <w:lang w:eastAsia="en-US"/>
        </w:rPr>
      </w:pPr>
      <w:r>
        <w:rPr>
          <w:rFonts w:eastAsiaTheme="minorHAnsi"/>
          <w:color w:val="000000"/>
          <w:lang w:eastAsia="en-US"/>
        </w:rPr>
        <w:lastRenderedPageBreak/>
        <w:t>Приложение 3</w:t>
      </w:r>
    </w:p>
    <w:p w:rsidR="00FF4C50" w:rsidRDefault="00FF4C50" w:rsidP="00FF4C50">
      <w:pPr>
        <w:autoSpaceDE w:val="0"/>
        <w:autoSpaceDN w:val="0"/>
        <w:adjustRightInd w:val="0"/>
        <w:jc w:val="right"/>
        <w:rPr>
          <w:rFonts w:eastAsiaTheme="minorHAnsi"/>
          <w:color w:val="000000"/>
          <w:lang w:eastAsia="en-US"/>
        </w:rPr>
      </w:pPr>
      <w:r>
        <w:rPr>
          <w:rFonts w:eastAsiaTheme="minorHAnsi"/>
          <w:color w:val="000000"/>
          <w:lang w:eastAsia="en-US"/>
        </w:rPr>
        <w:t>к решению Думы Кондинского района </w:t>
      </w:r>
    </w:p>
    <w:p w:rsidR="00FF4C50" w:rsidRDefault="00FF4C50" w:rsidP="00FF4C50">
      <w:pPr>
        <w:autoSpaceDE w:val="0"/>
        <w:autoSpaceDN w:val="0"/>
        <w:adjustRightInd w:val="0"/>
        <w:spacing w:line="0" w:lineRule="atLeast"/>
        <w:jc w:val="right"/>
        <w:rPr>
          <w:sz w:val="26"/>
          <w:szCs w:val="26"/>
        </w:rPr>
      </w:pPr>
      <w:r>
        <w:rPr>
          <w:rFonts w:eastAsiaTheme="minorHAnsi"/>
          <w:color w:val="000000"/>
          <w:lang w:eastAsia="en-US"/>
        </w:rPr>
        <w:t xml:space="preserve">от </w:t>
      </w:r>
      <w:r w:rsidR="0040460B">
        <w:rPr>
          <w:rFonts w:eastAsiaTheme="minorHAnsi"/>
          <w:color w:val="000000"/>
          <w:lang w:eastAsia="en-US"/>
        </w:rPr>
        <w:t>02.10</w:t>
      </w:r>
      <w:r>
        <w:rPr>
          <w:rFonts w:eastAsiaTheme="minorHAnsi"/>
          <w:color w:val="000000"/>
          <w:lang w:eastAsia="en-US"/>
        </w:rPr>
        <w:t>.2015 № 609</w:t>
      </w:r>
    </w:p>
    <w:p w:rsidR="00FF4C50" w:rsidRDefault="00FF4C50" w:rsidP="00FF4C50">
      <w:pPr>
        <w:autoSpaceDE w:val="0"/>
        <w:autoSpaceDN w:val="0"/>
        <w:adjustRightInd w:val="0"/>
        <w:spacing w:line="0" w:lineRule="atLeast"/>
        <w:jc w:val="both"/>
        <w:rPr>
          <w:sz w:val="26"/>
          <w:szCs w:val="26"/>
        </w:rPr>
      </w:pPr>
    </w:p>
    <w:p w:rsidR="00D34C88" w:rsidRPr="00173453" w:rsidRDefault="005337D5" w:rsidP="005337D5">
      <w:pPr>
        <w:autoSpaceDE w:val="0"/>
        <w:autoSpaceDN w:val="0"/>
        <w:adjustRightInd w:val="0"/>
        <w:spacing w:line="0" w:lineRule="atLeast"/>
        <w:jc w:val="center"/>
        <w:rPr>
          <w:b/>
        </w:rPr>
      </w:pPr>
      <w:r w:rsidRPr="00173453">
        <w:rPr>
          <w:rFonts w:eastAsiaTheme="minorHAnsi"/>
          <w:b/>
          <w:color w:val="000000"/>
          <w:lang w:eastAsia="en-US"/>
        </w:rPr>
        <w:t>Распределение бюджетных ассигнований по целевым статьям (муниципальным программам района и непрограммным направлениям деятельности), группам и подгруппам видов расходов классификации расходов бюджета муниципального образования Кондинский район на 2015 год</w:t>
      </w:r>
    </w:p>
    <w:p w:rsidR="00D34C88" w:rsidRPr="005337D5" w:rsidRDefault="00D34C88" w:rsidP="005337D5">
      <w:pPr>
        <w:autoSpaceDE w:val="0"/>
        <w:autoSpaceDN w:val="0"/>
        <w:adjustRightInd w:val="0"/>
        <w:spacing w:line="0" w:lineRule="atLeast"/>
        <w:jc w:val="center"/>
      </w:pPr>
    </w:p>
    <w:tbl>
      <w:tblPr>
        <w:tblW w:w="9811" w:type="dxa"/>
        <w:tblLayout w:type="fixed"/>
        <w:tblCellMar>
          <w:left w:w="30" w:type="dxa"/>
          <w:right w:w="30" w:type="dxa"/>
        </w:tblCellMar>
        <w:tblLook w:val="0000"/>
      </w:tblPr>
      <w:tblGrid>
        <w:gridCol w:w="7543"/>
        <w:gridCol w:w="851"/>
        <w:gridCol w:w="425"/>
        <w:gridCol w:w="992"/>
      </w:tblGrid>
      <w:tr w:rsidR="005337D5" w:rsidRPr="000B39AD" w:rsidTr="00D95697">
        <w:trPr>
          <w:trHeight w:val="80"/>
        </w:trPr>
        <w:tc>
          <w:tcPr>
            <w:tcW w:w="9811" w:type="dxa"/>
            <w:gridSpan w:val="4"/>
            <w:tcBorders>
              <w:bottom w:val="single" w:sz="4" w:space="0" w:color="auto"/>
            </w:tcBorders>
            <w:shd w:val="solid" w:color="FFFFFF" w:fill="auto"/>
          </w:tcPr>
          <w:p w:rsidR="005337D5" w:rsidRPr="00887407" w:rsidRDefault="005337D5" w:rsidP="000B39AD">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 тыс. руб.)</w:t>
            </w:r>
          </w:p>
        </w:tc>
      </w:tr>
      <w:tr w:rsidR="000B39AD" w:rsidRPr="000B39AD" w:rsidTr="00173453">
        <w:trPr>
          <w:trHeight w:val="398"/>
        </w:trPr>
        <w:tc>
          <w:tcPr>
            <w:tcW w:w="7543" w:type="dxa"/>
            <w:tcBorders>
              <w:top w:val="single" w:sz="4"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Наименование</w:t>
            </w:r>
          </w:p>
        </w:tc>
        <w:tc>
          <w:tcPr>
            <w:tcW w:w="851" w:type="dxa"/>
            <w:tcBorders>
              <w:top w:val="single" w:sz="4"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ЦСР</w:t>
            </w:r>
          </w:p>
        </w:tc>
        <w:tc>
          <w:tcPr>
            <w:tcW w:w="425" w:type="dxa"/>
            <w:tcBorders>
              <w:top w:val="single" w:sz="4"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ВР</w:t>
            </w:r>
          </w:p>
        </w:tc>
        <w:tc>
          <w:tcPr>
            <w:tcW w:w="992" w:type="dxa"/>
            <w:tcBorders>
              <w:top w:val="single" w:sz="4"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 xml:space="preserve">Сумма на год </w:t>
            </w:r>
          </w:p>
        </w:tc>
      </w:tr>
      <w:tr w:rsidR="000B39AD" w:rsidRPr="000B39AD" w:rsidTr="00BF62FE">
        <w:trPr>
          <w:trHeight w:val="187"/>
        </w:trPr>
        <w:tc>
          <w:tcPr>
            <w:tcW w:w="7543" w:type="dxa"/>
            <w:tcBorders>
              <w:top w:val="single" w:sz="6" w:space="0" w:color="auto"/>
              <w:left w:val="single" w:sz="12" w:space="0" w:color="auto"/>
              <w:bottom w:val="single" w:sz="12"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w:t>
            </w:r>
          </w:p>
        </w:tc>
        <w:tc>
          <w:tcPr>
            <w:tcW w:w="851" w:type="dxa"/>
            <w:tcBorders>
              <w:top w:val="single" w:sz="6" w:space="0" w:color="auto"/>
              <w:left w:val="single" w:sz="6" w:space="0" w:color="auto"/>
              <w:bottom w:val="single" w:sz="12"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w:t>
            </w:r>
          </w:p>
        </w:tc>
        <w:tc>
          <w:tcPr>
            <w:tcW w:w="425" w:type="dxa"/>
            <w:tcBorders>
              <w:top w:val="single" w:sz="6" w:space="0" w:color="auto"/>
              <w:left w:val="single" w:sz="6" w:space="0" w:color="auto"/>
              <w:bottom w:val="single" w:sz="12"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w:t>
            </w:r>
          </w:p>
        </w:tc>
        <w:tc>
          <w:tcPr>
            <w:tcW w:w="992" w:type="dxa"/>
            <w:tcBorders>
              <w:top w:val="single" w:sz="6" w:space="0" w:color="auto"/>
              <w:left w:val="single" w:sz="6" w:space="0" w:color="auto"/>
              <w:bottom w:val="single" w:sz="12"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w:t>
            </w:r>
          </w:p>
        </w:tc>
      </w:tr>
      <w:tr w:rsidR="000B39AD" w:rsidRPr="000B39AD" w:rsidTr="00BF62FE">
        <w:trPr>
          <w:trHeight w:val="648"/>
        </w:trPr>
        <w:tc>
          <w:tcPr>
            <w:tcW w:w="7543" w:type="dxa"/>
            <w:tcBorders>
              <w:top w:val="single" w:sz="12"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Муниципальная программа «Обеспечение прав и законных интересов населения Кондинского района в отдельных сферах жизнедеятельности на 2014-2016 годы и на период до 2020 года»</w:t>
            </w:r>
          </w:p>
        </w:tc>
        <w:tc>
          <w:tcPr>
            <w:tcW w:w="851" w:type="dxa"/>
            <w:tcBorders>
              <w:top w:val="single" w:sz="12"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0100000</w:t>
            </w:r>
          </w:p>
        </w:tc>
        <w:tc>
          <w:tcPr>
            <w:tcW w:w="425" w:type="dxa"/>
            <w:tcBorders>
              <w:top w:val="single" w:sz="12"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12"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7 097,5</w:t>
            </w:r>
          </w:p>
        </w:tc>
      </w:tr>
      <w:tr w:rsidR="000B39AD" w:rsidRPr="000B39AD" w:rsidTr="00BF62FE">
        <w:trPr>
          <w:trHeight w:val="64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Подпрограмма "Развитие муниципальной службы и кадрового резерва" муниципальной программы "Обеспечение прав и законных интересов населения Кондинского района в отдельных сферах жизнедеятельности на 2014-2016 годы и на плановый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0110000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398,0</w:t>
            </w:r>
          </w:p>
        </w:tc>
      </w:tr>
      <w:tr w:rsidR="000B39AD" w:rsidRPr="000B39AD" w:rsidTr="00BF62FE">
        <w:trPr>
          <w:trHeight w:val="64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Прочие мероприятия  органов местного самоуправления в рамках подпрограммы "Развитие муниципальной службы и кадрового резерва" муниципальной программы "Обеспечение прав и законных интересов населения Кондинского района в отдельных сферах жизнедеятельности на 2014-2016 годы и на плановый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0110240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398,0</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0110240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398,0</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0110240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398,0</w:t>
            </w:r>
          </w:p>
        </w:tc>
      </w:tr>
      <w:tr w:rsidR="000B39AD" w:rsidRPr="000B39AD" w:rsidTr="00BF62FE">
        <w:trPr>
          <w:trHeight w:val="766"/>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Подпрограмма "Дополнительное пенсионное обеспечение отдельных категорий граждан" муниципальной программы "Обеспечение прав и законных интересов населения Кондинского района в отдельных сферах жизнедеятельности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0120000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6 699,5</w:t>
            </w:r>
          </w:p>
        </w:tc>
      </w:tr>
      <w:tr w:rsidR="000B39AD" w:rsidRPr="000B39AD" w:rsidTr="00D95697">
        <w:trPr>
          <w:trHeight w:val="6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Социальное обеспечение и иные выплаты населению</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0127022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300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6 699,5</w:t>
            </w:r>
          </w:p>
        </w:tc>
      </w:tr>
      <w:tr w:rsidR="000B39AD" w:rsidRPr="000B39AD" w:rsidTr="00D95697">
        <w:trPr>
          <w:trHeight w:val="180"/>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Социальные выплаты гражданам, кроме публичных нормативных социальных выплат</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0127022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320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6 699,5</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Муниципальная программа «Развитие образования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2 050 131,9</w:t>
            </w:r>
          </w:p>
        </w:tc>
      </w:tr>
      <w:tr w:rsidR="000B39AD" w:rsidRPr="000B39AD" w:rsidTr="00BF62FE">
        <w:trPr>
          <w:trHeight w:val="53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Подпрограмма "Общее образование. Дополнительное образование детей" муниципальной программы  " Развитие образования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1 359 030,5</w:t>
            </w:r>
          </w:p>
        </w:tc>
      </w:tr>
      <w:tr w:rsidR="000B39AD" w:rsidRPr="000B39AD" w:rsidTr="00BF62FE">
        <w:trPr>
          <w:trHeight w:val="713"/>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Расходы на обеспечение деятельности (оказание услуг)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292 851,4</w:t>
            </w:r>
          </w:p>
        </w:tc>
      </w:tr>
      <w:tr w:rsidR="000B39AD" w:rsidRPr="000B39AD" w:rsidTr="00BF62FE">
        <w:trPr>
          <w:trHeight w:val="53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16 435,3</w:t>
            </w:r>
          </w:p>
        </w:tc>
      </w:tr>
      <w:tr w:rsidR="000B39AD" w:rsidRPr="000B39AD" w:rsidTr="00D95697">
        <w:trPr>
          <w:trHeight w:val="6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Расходы на выплаты персоналу казенных учреждений</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16 435,3</w:t>
            </w:r>
          </w:p>
        </w:tc>
      </w:tr>
      <w:tr w:rsidR="000B39AD" w:rsidRPr="000B39AD" w:rsidTr="00D95697">
        <w:trPr>
          <w:trHeight w:val="129"/>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86 645,2</w:t>
            </w:r>
          </w:p>
        </w:tc>
      </w:tr>
      <w:tr w:rsidR="000B39AD" w:rsidRPr="000B39AD" w:rsidTr="00D95697">
        <w:trPr>
          <w:trHeight w:val="6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86 645,2</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177 165,4</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143 956,9</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автономным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33 208,5</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12 605,5</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 xml:space="preserve">Уплата налогов, сборов и иных платежей </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850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12 605,5</w:t>
            </w:r>
          </w:p>
        </w:tc>
      </w:tr>
      <w:tr w:rsidR="000B39AD" w:rsidRPr="000B39AD" w:rsidTr="00D95697">
        <w:trPr>
          <w:trHeight w:val="426"/>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 xml:space="preserve">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подпрограммы "Общее образование. Дополнительное образование детей" </w:t>
            </w:r>
            <w:r w:rsidRPr="00887407">
              <w:rPr>
                <w:rFonts w:ascii="Times New Roman CYR" w:eastAsiaTheme="minorHAnsi" w:hAnsi="Times New Roman CYR" w:cs="Times New Roman CYR"/>
                <w:color w:val="000000"/>
                <w:sz w:val="20"/>
                <w:szCs w:val="20"/>
                <w:lang w:eastAsia="en-US"/>
              </w:rPr>
              <w:lastRenderedPageBreak/>
              <w:t>муниципальной программы  "Развитие образования в Кондинском районе на 2014-2016 годы и на период до 2020 года" за счет средств бюджета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lastRenderedPageBreak/>
              <w:t>0215471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7 139,9</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0215471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0,0</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Расходы на выплаты персоналу казенных учреждений</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0215471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0,0</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0215471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7 139,9</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0215471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3 327,9</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автономным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0215471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3 812,0</w:t>
            </w:r>
          </w:p>
        </w:tc>
      </w:tr>
      <w:tr w:rsidR="000B39AD" w:rsidRPr="000B39AD" w:rsidTr="00BF62FE">
        <w:trPr>
          <w:trHeight w:val="732"/>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Субвенции на реализацию основных общеобразовательных программ в рамках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 за счет средств бюджета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0215502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717 057,0</w:t>
            </w:r>
          </w:p>
        </w:tc>
      </w:tr>
      <w:tr w:rsidR="000B39AD" w:rsidRPr="000B39AD" w:rsidTr="00BF62FE">
        <w:trPr>
          <w:trHeight w:val="53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0215502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296 273,3</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Расходы на выплаты персоналу казенных учреждений</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0215502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296 273,3</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0215502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25 537,6</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0215502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25 537,6</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0215502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395 246,1</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0215502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395 246,1</w:t>
            </w:r>
          </w:p>
        </w:tc>
      </w:tr>
      <w:tr w:rsidR="000B39AD" w:rsidRPr="000B39AD" w:rsidTr="00BF62FE">
        <w:trPr>
          <w:trHeight w:val="890"/>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Субвенции на реализацию дошкольными образовательными организациями основных общеобразовательных программ дошкольного образования в рамках подпрограммы "Общее образование. Дополнительное образование детей" муниципальной программы  " Развитие образования в Кондинском районе на 2014-2016 годы и на период до 2020 года" за счет средств бюджета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0215503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267 522,0</w:t>
            </w:r>
          </w:p>
        </w:tc>
      </w:tr>
      <w:tr w:rsidR="000B39AD" w:rsidRPr="000B39AD" w:rsidTr="00BF62FE">
        <w:trPr>
          <w:trHeight w:val="53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0215503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166 010,7</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Расходы на выплаты персоналу казенных учреждений</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0215503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166 010,7</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0215503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3 631,9</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0215503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3 631,9</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0215503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97 879,4</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0215503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76 007,5</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автономным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0215503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21 871,9</w:t>
            </w:r>
          </w:p>
        </w:tc>
      </w:tr>
      <w:tr w:rsidR="000B39AD" w:rsidRPr="000B39AD" w:rsidTr="00BF62FE">
        <w:trPr>
          <w:trHeight w:val="1246"/>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Субвенции на предоставление обучающимся муниципальных общеобразовательных организаций и частных общеобразовательных организаций, имеющих государственную аккредитацию, социальной поддержки в виде предоставления завтраков и обедов в рамках подпрограммы "Общее образование. Дополнительное образование детей" муниципальной программы  " Развитие образования в Кондинском районе на 2014-2016 годы и на период до 2020 года" за счет средств бюджета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0215504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54 396,5</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0215504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21 805,4</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0215504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21 805,4</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0215504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32 591,1</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0215504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32 591,1</w:t>
            </w:r>
          </w:p>
        </w:tc>
      </w:tr>
      <w:tr w:rsidR="000B39AD" w:rsidRPr="000B39AD" w:rsidTr="005337D5">
        <w:trPr>
          <w:trHeight w:val="426"/>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Субвенции  на выплату компенсации в части родительской платы за присмотр и уход за детьми в образовательных организациях, реализующих образовательные программы дошкольного образования, в рамках  подпрограммы "Общее образование. Дополнительное образование детей" муниципальной программы  " Развитие образования в Кондинском районе на 2014-2016 годы и на период до 2020 года"  (из бюджета автономного округа) в части администрирования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0215507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16 597,0</w:t>
            </w:r>
          </w:p>
        </w:tc>
      </w:tr>
      <w:tr w:rsidR="000B39AD" w:rsidRPr="000B39AD" w:rsidTr="00BF62FE">
        <w:trPr>
          <w:trHeight w:val="53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0215507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1 011,7</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Расходы на выплаты персоналу казенных учреждений</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0215507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1 011,7</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lastRenderedPageBreak/>
              <w:t>Социальное обеспечение и иные выплаты населению</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0215507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9 306,0</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Социальные выплаты гражданам, кроме публичных нормативных социальных выплат</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0215507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9 306,0</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0215507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6 279,3</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0215507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5 000,8</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автономным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0215507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1 278,5</w:t>
            </w:r>
          </w:p>
        </w:tc>
      </w:tr>
      <w:tr w:rsidR="000B39AD" w:rsidRPr="000B39AD" w:rsidTr="00BF62FE">
        <w:trPr>
          <w:trHeight w:val="713"/>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межбюджетные трансферты на финансирование наказов избирателей депутатам Думы ХМАО-Югры в рамках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3 394,6</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1 399,0</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1 399,0</w:t>
            </w:r>
          </w:p>
        </w:tc>
      </w:tr>
      <w:tr w:rsidR="000B39AD" w:rsidRPr="000B39AD" w:rsidTr="00BF62FE">
        <w:trPr>
          <w:trHeight w:val="35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1 995,6</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1 995,6</w:t>
            </w:r>
          </w:p>
        </w:tc>
      </w:tr>
      <w:tr w:rsidR="000B39AD" w:rsidRPr="000B39AD" w:rsidTr="00BF62FE">
        <w:trPr>
          <w:trHeight w:val="1426"/>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0216471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72,1</w:t>
            </w:r>
          </w:p>
        </w:tc>
      </w:tr>
      <w:tr w:rsidR="000B39AD" w:rsidRPr="000B39AD" w:rsidTr="00BF62FE">
        <w:trPr>
          <w:trHeight w:val="53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0216471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0,5</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Расходы на выплаты персоналу казенных учреждений</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0216471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0,5</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0216471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71,6</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0216471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0,0</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автономным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0216471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71,6</w:t>
            </w:r>
          </w:p>
        </w:tc>
      </w:tr>
      <w:tr w:rsidR="000B39AD" w:rsidRPr="000B39AD" w:rsidTr="00BF62FE">
        <w:trPr>
          <w:trHeight w:val="53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Подпрограмма "Система оценки качества образования и информационная прозрачность системы образования" муниципальной программы "Развитие образования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0220000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2 130,0</w:t>
            </w:r>
          </w:p>
        </w:tc>
      </w:tr>
      <w:tr w:rsidR="000B39AD" w:rsidRPr="000B39AD" w:rsidTr="00BF62FE">
        <w:trPr>
          <w:trHeight w:val="106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Субвенции на информационное обеспечение общеобразовательных организаций в части доступа к образовательным ресурсам сети "Интернет" в рамках подпрограммы "Система оценки качества образования и информационная прозрачность системы образования" муниципальной программы  "Развитие образования в Кондинском районе на 2014-2016 годы и на период до 2020 года" за счет средств бюджета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0225506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2 030,0</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0225506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1 078,1</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0225506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1 078,1</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0225506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951,9</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0225506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951,9</w:t>
            </w:r>
          </w:p>
        </w:tc>
      </w:tr>
      <w:tr w:rsidR="000B39AD" w:rsidRPr="000B39AD" w:rsidTr="00BF62FE">
        <w:trPr>
          <w:trHeight w:val="713"/>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Иные межбюджетные трансферты на реализацию мероприятий подпрограммы "Система оценки качества образования и информационная прозрачность системы образования" муниципальной программы "Развитие образования в Кондинском районе на 2014-2016 годы и на период до 2020 года" (бюджет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0225614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100,0</w:t>
            </w:r>
          </w:p>
        </w:tc>
      </w:tr>
      <w:tr w:rsidR="000B39AD" w:rsidRPr="000B39AD" w:rsidTr="00BF62FE">
        <w:trPr>
          <w:trHeight w:val="35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0225614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100,0</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0225614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100,0</w:t>
            </w:r>
          </w:p>
        </w:tc>
      </w:tr>
      <w:tr w:rsidR="000B39AD" w:rsidRPr="000B39AD" w:rsidTr="00BF62FE">
        <w:trPr>
          <w:trHeight w:val="35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Подпрограмма "Дети Конды" муниципальной программы "Развитие образования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970,0</w:t>
            </w:r>
          </w:p>
        </w:tc>
      </w:tr>
      <w:tr w:rsidR="000B39AD" w:rsidRPr="000B39AD" w:rsidTr="00BF62FE">
        <w:trPr>
          <w:trHeight w:val="713"/>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Иные мкжбюджетные трансферты на оказание государственной поддержки системы дополнительного образования в рамках подпрограммы "Дети Конды" муниципальной программы "Развитие образования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0235613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200,0</w:t>
            </w:r>
          </w:p>
        </w:tc>
      </w:tr>
      <w:tr w:rsidR="000B39AD" w:rsidRPr="000B39AD" w:rsidTr="00BF62FE">
        <w:trPr>
          <w:trHeight w:val="35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0235613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200,0</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lastRenderedPageBreak/>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0235613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200,0</w:t>
            </w:r>
          </w:p>
        </w:tc>
      </w:tr>
      <w:tr w:rsidR="000B39AD" w:rsidRPr="000B39AD" w:rsidTr="00BF62FE">
        <w:trPr>
          <w:trHeight w:val="53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Реализация мероприятий в сфере образования в рамках подпрограммы "Дети Конды" муниципальной программы "Развитие образования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0237013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770,0</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0237013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457,0</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0237013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457,0</w:t>
            </w:r>
          </w:p>
        </w:tc>
      </w:tr>
      <w:tr w:rsidR="000B39AD" w:rsidRPr="000B39AD" w:rsidTr="00BF62FE">
        <w:trPr>
          <w:trHeight w:val="35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0237013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313,0</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0237013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289,0</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автономным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0237013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24,0</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Подпрограмма "Организация отдыха и оздоровления детей" муниципальной программы "Развитие образования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0240000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33 044,9</w:t>
            </w:r>
          </w:p>
        </w:tc>
      </w:tr>
      <w:tr w:rsidR="000B39AD" w:rsidRPr="000B39AD" w:rsidTr="00BF62FE">
        <w:trPr>
          <w:trHeight w:val="890"/>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Субсидия на оплату стоимости питания детям школьного возраста в оздоровительных лагерях с дневным пребыванием детей  в рамках подпрограммы "Организация отдыха и оздоровления детей" муниципальной программы   "Развитие образования в Кондинском районе на 2014-2016 годы и на период до 2020 года" за счет бюджета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0245407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8 186,5</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0245407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2 537,4</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0245407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2 537,4</w:t>
            </w:r>
          </w:p>
        </w:tc>
      </w:tr>
      <w:tr w:rsidR="000B39AD" w:rsidRPr="000B39AD" w:rsidTr="00BF62FE">
        <w:trPr>
          <w:trHeight w:val="35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0245407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5 649,1</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0245407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4 096,5</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автономным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0245407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1 552,6</w:t>
            </w:r>
          </w:p>
        </w:tc>
      </w:tr>
      <w:tr w:rsidR="000B39AD" w:rsidRPr="000B39AD" w:rsidTr="00BF62FE">
        <w:trPr>
          <w:trHeight w:val="106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Субвенция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в рамках подпрограммы "Дети Югры" государственной программы "Социальная поддержка жителей Ханты-Мансийского автономного округа - Югры на 2014-2020 годы" (бюджет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0245508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6 585,9</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Социальное обеспечение и иные выплаты населению</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0245508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6 585,9</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Публичные нормативные социальные выплаты гражданам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0245508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6 585,9</w:t>
            </w:r>
          </w:p>
        </w:tc>
      </w:tr>
      <w:tr w:rsidR="000B39AD" w:rsidRPr="000B39AD" w:rsidTr="00BF62FE">
        <w:trPr>
          <w:trHeight w:val="713"/>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Субвенция на организацию отдыха и оздоровления детей в рамках подпрограммы "Организация отдыха и оздоровления детей" муниципальной программы   " Развитие образования в Кондинском районе на 2014-2016 годы и на период до 2020 года" за счет бюджета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0245510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6 695,8</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0245510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6 036,6</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0245510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6 036,6</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0245510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659,2</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0245510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659,2</w:t>
            </w:r>
          </w:p>
        </w:tc>
      </w:tr>
      <w:tr w:rsidR="000B39AD" w:rsidRPr="000B39AD" w:rsidTr="00BF62FE">
        <w:trPr>
          <w:trHeight w:val="713"/>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Иные межбюджетные трансферты на реализацию мероприятий в сфере молодежной политики в рамках подпрограммы  "Организация отдыха и оздоровления детей" муниципальной программы "Развитие образования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0245615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100,0</w:t>
            </w:r>
          </w:p>
        </w:tc>
      </w:tr>
      <w:tr w:rsidR="000B39AD" w:rsidRPr="000B39AD" w:rsidTr="00BF62FE">
        <w:trPr>
          <w:trHeight w:val="35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0245615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100,0</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автономным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0245615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100,0</w:t>
            </w:r>
          </w:p>
        </w:tc>
      </w:tr>
      <w:tr w:rsidR="000B39AD" w:rsidRPr="000B39AD" w:rsidTr="00BF62FE">
        <w:trPr>
          <w:trHeight w:val="713"/>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 xml:space="preserve">Софинансирование оплаты стоимости питания детям школьного возраста в оздоровительных лагерях с дневным пребыванием детей  в рамках подпрограммы "Организация отдыха и оздоровления детей" муниципальной программы   "Развитие образования в Кондинском районе на 2014-2016 годы и на период до 2020 года" </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0246407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909,6</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0246407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696,5</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0246407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696,5</w:t>
            </w:r>
          </w:p>
        </w:tc>
      </w:tr>
      <w:tr w:rsidR="000B39AD" w:rsidRPr="000B39AD" w:rsidTr="00BF62FE">
        <w:trPr>
          <w:trHeight w:val="35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0246407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213,1</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0246407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213,1</w:t>
            </w:r>
          </w:p>
        </w:tc>
      </w:tr>
      <w:tr w:rsidR="000B39AD" w:rsidRPr="000B39AD" w:rsidTr="00BF62FE">
        <w:trPr>
          <w:trHeight w:val="53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Мероприятия в рамках подпрограммы "Организация отдыха и оздоровления детей" муниципальной программы   "Развитие образования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0247014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10 567,1</w:t>
            </w:r>
          </w:p>
        </w:tc>
      </w:tr>
      <w:tr w:rsidR="000B39AD" w:rsidRPr="000B39AD" w:rsidTr="00BF62FE">
        <w:trPr>
          <w:trHeight w:val="53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0247014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27,5</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Расходы на выплаты персоналу государственных (муниципальных) органов</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0247014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27,5</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0247014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6 598,3</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0247014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6 598,3</w:t>
            </w:r>
          </w:p>
        </w:tc>
      </w:tr>
      <w:tr w:rsidR="000B39AD" w:rsidRPr="000B39AD" w:rsidTr="00BF62FE">
        <w:trPr>
          <w:trHeight w:val="35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0247014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3 941,3</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0247014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660,7</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автономным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0247014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3 280,6</w:t>
            </w:r>
          </w:p>
        </w:tc>
      </w:tr>
      <w:tr w:rsidR="000B39AD" w:rsidRPr="000B39AD" w:rsidTr="00BF62FE">
        <w:trPr>
          <w:trHeight w:val="386"/>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Подпрограмма "Управленческие и педагогические кадры" муниципальной программы "Развитие образования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0250000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235,7</w:t>
            </w:r>
          </w:p>
        </w:tc>
      </w:tr>
      <w:tr w:rsidR="000B39AD" w:rsidRPr="000B39AD" w:rsidTr="00BF62FE">
        <w:trPr>
          <w:trHeight w:val="35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Реализация мероприятий в сфере образования в рамках подпрограммы "Управленческие и педагогические кадры"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0257013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235,7</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0257013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183,4</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0257013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183,4</w:t>
            </w:r>
          </w:p>
        </w:tc>
      </w:tr>
      <w:tr w:rsidR="000B39AD" w:rsidRPr="000B39AD" w:rsidTr="00BF62FE">
        <w:trPr>
          <w:trHeight w:val="35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0257013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52,3</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0257013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51,6</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автономным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0257013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0,7</w:t>
            </w:r>
          </w:p>
        </w:tc>
      </w:tr>
      <w:tr w:rsidR="000B39AD" w:rsidRPr="000B39AD" w:rsidTr="00BF62FE">
        <w:trPr>
          <w:trHeight w:val="53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Подпрограмма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0260000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638 761,7</w:t>
            </w:r>
          </w:p>
        </w:tc>
      </w:tr>
      <w:tr w:rsidR="000B39AD" w:rsidRPr="000B39AD" w:rsidTr="00BF62FE">
        <w:trPr>
          <w:trHeight w:val="890"/>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Субсидии на 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0265097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3 800,0</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0265097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3 800,0</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0265097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3 800,0</w:t>
            </w:r>
          </w:p>
        </w:tc>
      </w:tr>
      <w:tr w:rsidR="000B39AD" w:rsidRPr="000B39AD" w:rsidTr="00BF62FE">
        <w:trPr>
          <w:trHeight w:val="890"/>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Субсидии на строительство и реконструкцию дошкольных образовательных и общеобразовательных учреждений в рамках подпрограммы"Укрепление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 бюджет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0265405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380 913,6</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Бюджетные инвестиции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0265405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380 913,6</w:t>
            </w:r>
          </w:p>
        </w:tc>
      </w:tr>
      <w:tr w:rsidR="000B39AD" w:rsidRPr="000B39AD" w:rsidTr="00BF62FE">
        <w:trPr>
          <w:trHeight w:val="35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Бюджетные инвестиции в объекты государственной (муниципальной) собственности государственным ( муниципальным)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0265405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380 913,6</w:t>
            </w:r>
          </w:p>
        </w:tc>
      </w:tr>
      <w:tr w:rsidR="000B39AD" w:rsidRPr="000B39AD" w:rsidTr="00BF62FE">
        <w:trPr>
          <w:trHeight w:val="713"/>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на приобретение объектов общего образования в рамках подпрограммы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 (бюджет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0265406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182 792,3</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Бюджетные инвестиции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0265406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182 792,3</w:t>
            </w:r>
          </w:p>
        </w:tc>
      </w:tr>
      <w:tr w:rsidR="000B39AD" w:rsidRPr="000B39AD" w:rsidTr="00BF62FE">
        <w:trPr>
          <w:trHeight w:val="35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Бюджетные инвестиции в объекты государственной (муниципальной) собственности государственным ( муниципальным)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0265406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182 792,3</w:t>
            </w:r>
          </w:p>
        </w:tc>
      </w:tr>
      <w:tr w:rsidR="000B39AD" w:rsidRPr="000B39AD" w:rsidTr="00BF62FE">
        <w:trPr>
          <w:trHeight w:val="713"/>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Разработка проектно-сметной документации, проектно-изыскательских работ в рамках РДООЛ "Юбилейный"  подпрограммы "Укрепление материольно -технической базы образовательных учреждений" муниципальной программы   " Развитие образования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0265424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3 665,0</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Бюджетные инвестиции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0265424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3 665,0</w:t>
            </w:r>
          </w:p>
        </w:tc>
      </w:tr>
      <w:tr w:rsidR="000B39AD" w:rsidRPr="000B39AD" w:rsidTr="00BF62FE">
        <w:trPr>
          <w:trHeight w:val="35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Бюджетные инвестиции в объекты государственной (муниципальной) собственности государственным ( муниципальным)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0265424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3 665,0</w:t>
            </w:r>
          </w:p>
        </w:tc>
      </w:tr>
      <w:tr w:rsidR="000B39AD" w:rsidRPr="000B39AD" w:rsidTr="00BF62FE">
        <w:trPr>
          <w:trHeight w:val="53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Реализация мероприятий подпрограммы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0265431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5 000,0</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0265431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1 532,7</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0265431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1 532,7</w:t>
            </w:r>
          </w:p>
        </w:tc>
      </w:tr>
      <w:tr w:rsidR="000B39AD" w:rsidRPr="000B39AD" w:rsidTr="00BF62FE">
        <w:trPr>
          <w:trHeight w:val="35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0265431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3 467,3</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lastRenderedPageBreak/>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0265431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3 467,3</w:t>
            </w:r>
          </w:p>
        </w:tc>
      </w:tr>
      <w:tr w:rsidR="000B39AD" w:rsidRPr="000B39AD" w:rsidTr="00BF62FE">
        <w:trPr>
          <w:trHeight w:val="890"/>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Софинансирование субсидии на 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0266097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200,0</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0266097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200,0</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0266097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200,0</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Бюджетные инвестиции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0266405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41 375,3</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Бюджетные инвестиции в объекты государственной (муниципальной) собственности государственным ( муниципальным)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0266405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41 375,3</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Софинансирование мероприятий на приобретение объектов общего образования в рамках подпрограммы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0266406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9 715,7</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0266406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95,0</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0266406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95,0</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Капитальные вложения в объекты недвижимого имущества государственной (муниципальной) собственности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0266406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9 620,7</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Бюджетные инвестиции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0266406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9 620,7</w:t>
            </w:r>
          </w:p>
        </w:tc>
      </w:tr>
      <w:tr w:rsidR="000B39AD" w:rsidRPr="000B39AD" w:rsidTr="00BF62FE">
        <w:trPr>
          <w:trHeight w:val="35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Капитальные вложения в объекты недвижимого имущества государственной (муниципальной) собственности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0266424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403,4</w:t>
            </w:r>
          </w:p>
        </w:tc>
      </w:tr>
      <w:tr w:rsidR="000B39AD" w:rsidRPr="000B39AD" w:rsidTr="00BF62FE">
        <w:trPr>
          <w:trHeight w:val="35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Бюджетные инвестиции в объекты государственной (муниципальной) собственности государственным ( муниципальным)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0266424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403,4</w:t>
            </w:r>
          </w:p>
        </w:tc>
      </w:tr>
      <w:tr w:rsidR="000B39AD" w:rsidRPr="000B39AD" w:rsidTr="00BF62FE">
        <w:trPr>
          <w:trHeight w:val="713"/>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Софинансирование мероприятий подпрограммы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0266431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50,5</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0266431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15,5</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0266431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15,5</w:t>
            </w:r>
          </w:p>
        </w:tc>
      </w:tr>
      <w:tr w:rsidR="000B39AD" w:rsidRPr="000B39AD" w:rsidTr="00BF62FE">
        <w:trPr>
          <w:trHeight w:val="35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0266431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35,0</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0266431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35,0</w:t>
            </w:r>
          </w:p>
        </w:tc>
      </w:tr>
      <w:tr w:rsidR="000B39AD" w:rsidRPr="000B39AD" w:rsidTr="00BF62FE">
        <w:trPr>
          <w:trHeight w:val="713"/>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Реализация мероприятий в сфере образования в рамках  подпрограммы  "Укрепление материально-технической  базы образовательных учреждений" муниципальной программы  " Развитие образования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0267013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10 845,9</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0267013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1 042,7</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0267013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1 042,7</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0267013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9 803,2</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0267013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9 803,2</w:t>
            </w:r>
          </w:p>
        </w:tc>
      </w:tr>
      <w:tr w:rsidR="000B39AD" w:rsidRPr="000B39AD" w:rsidTr="00BF62FE">
        <w:trPr>
          <w:trHeight w:val="53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Подпрограмма "Организация деятельности в области образования на территории Кондинского района" муниципальной программы   " Развитие образования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0270000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15 959,1</w:t>
            </w:r>
          </w:p>
        </w:tc>
      </w:tr>
      <w:tr w:rsidR="000B39AD" w:rsidRPr="000B39AD" w:rsidTr="00BF62FE">
        <w:trPr>
          <w:trHeight w:val="713"/>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Расходы на обеспечение функций органов местного самоуправления в рамках подпрограммы "Организация деятельности в области образования на территории Кондинского района" муниципальной программы "Развитие образования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0270204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15 074,0</w:t>
            </w:r>
          </w:p>
        </w:tc>
      </w:tr>
      <w:tr w:rsidR="000B39AD" w:rsidRPr="000B39AD" w:rsidTr="00173453">
        <w:trPr>
          <w:trHeight w:val="142"/>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Расходы на обеспечение функций органов местного самоуправления в рамках подпрограммы "Организация деятельности в области образования на территории Кондинского района" муниципальной программы "Развитие образования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0270204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15 074,0</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Расходы на выплаты персоналу государственных (муниципальных) органов</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0270204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15 074,0</w:t>
            </w:r>
          </w:p>
        </w:tc>
      </w:tr>
      <w:tr w:rsidR="000B39AD" w:rsidRPr="000B39AD" w:rsidTr="00BF62FE">
        <w:trPr>
          <w:trHeight w:val="713"/>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Прочие мероприятия  органов местного самоуправления в рамках  подпрограммы "Организация деятельности в области образования на территории Кондинского района" муниципальной программы " Развитие образования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0270240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885,1</w:t>
            </w:r>
          </w:p>
        </w:tc>
      </w:tr>
      <w:tr w:rsidR="000B39AD" w:rsidRPr="000B39AD" w:rsidTr="00BF62FE">
        <w:trPr>
          <w:trHeight w:val="53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0270240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143,1</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Расходы на выплаты персоналу государственных (муниципальных ) органов</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0270240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143,1</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0270240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737,4</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0270240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737,4</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0270240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4,6</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 xml:space="preserve">Уплата налогов и сборов и иных платежей </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0270240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850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4,6</w:t>
            </w:r>
          </w:p>
        </w:tc>
      </w:tr>
      <w:tr w:rsidR="000B39AD" w:rsidRPr="000B39AD" w:rsidTr="00BF62FE">
        <w:trPr>
          <w:trHeight w:val="35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Муниципальная программа «Молодежь Кондинского района на 2014-2016 года и на плановый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0300000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11 094,1</w:t>
            </w:r>
          </w:p>
        </w:tc>
      </w:tr>
      <w:tr w:rsidR="000B39AD" w:rsidRPr="000B39AD" w:rsidTr="00BF62FE">
        <w:trPr>
          <w:trHeight w:val="492"/>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Подпрограмма "Талантливая молодежь Конды"  муниципальной  программы "Молодежь Кондинского района на 2014-2016 года и на плановый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0310000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417,0</w:t>
            </w:r>
          </w:p>
        </w:tc>
      </w:tr>
      <w:tr w:rsidR="000B39AD" w:rsidRPr="000B39AD" w:rsidTr="00BF62FE">
        <w:trPr>
          <w:trHeight w:val="713"/>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межбюджетные трансферты на финансирование наказов избирателей депутатам Думы ХМАО-Югры в рамках подпрограммы "Талантливая молодежь Конды"  муниципальной  программы "Молодежь Кондинского района на 2014-2016 года и на плановый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0315608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400,0</w:t>
            </w:r>
          </w:p>
        </w:tc>
      </w:tr>
      <w:tr w:rsidR="000B39AD" w:rsidRPr="000B39AD" w:rsidTr="00BF62FE">
        <w:trPr>
          <w:trHeight w:val="492"/>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0315608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400,0</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автономным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0315608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400,0</w:t>
            </w:r>
          </w:p>
        </w:tc>
      </w:tr>
      <w:tr w:rsidR="000B39AD" w:rsidRPr="000B39AD" w:rsidTr="00BF62FE">
        <w:trPr>
          <w:trHeight w:val="713"/>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Расходы на обеспечение деятельности (оказание услуг) муниципальных  учреждений в рамках подпрограммы "Талантливая молодежь Конды" в рамках муниципальной  программы "Молодежь Кондинского района на 2014-2016 года и на плановый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0317028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17,0</w:t>
            </w:r>
          </w:p>
        </w:tc>
      </w:tr>
      <w:tr w:rsidR="000B39AD" w:rsidRPr="000B39AD" w:rsidTr="00BF62FE">
        <w:trPr>
          <w:trHeight w:val="35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0317028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17,0</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автономным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0317028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17,0</w:t>
            </w:r>
          </w:p>
        </w:tc>
      </w:tr>
      <w:tr w:rsidR="000B39AD" w:rsidRPr="000B39AD" w:rsidTr="00BF62FE">
        <w:trPr>
          <w:trHeight w:val="35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Подпрограмма "Патриотическое  воспитание"  муниципальной  программы "Молодежь Кондинского района на 2014-2016 года и на плановый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0340000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23,7</w:t>
            </w:r>
          </w:p>
        </w:tc>
      </w:tr>
      <w:tr w:rsidR="000B39AD" w:rsidRPr="000B39AD" w:rsidTr="00BF62FE">
        <w:trPr>
          <w:trHeight w:val="713"/>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Расходы на обеспечение деятельности (оказание услуг) муниципальных  учреждений в рамках подпрограммы "Патриотическое  воспитание" в рамках муниципальной  программы "Молодежь Кондинского района на 2014-2016 года и на плановый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0347028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23,7</w:t>
            </w:r>
          </w:p>
        </w:tc>
      </w:tr>
      <w:tr w:rsidR="000B39AD" w:rsidRPr="000B39AD" w:rsidTr="00BF62FE">
        <w:trPr>
          <w:trHeight w:val="35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0347028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23,7</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автономным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0347028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23,7</w:t>
            </w:r>
          </w:p>
        </w:tc>
      </w:tr>
      <w:tr w:rsidR="000B39AD" w:rsidRPr="000B39AD" w:rsidTr="00BF62FE">
        <w:trPr>
          <w:trHeight w:val="53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Подпрограмма "Работа с детьми и молодежью в рамках муниципального задания" в рамках муниципальной  программы "Молодежь Кондинского района на 2014-2016 года и на плановый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0350000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10 653,4</w:t>
            </w:r>
          </w:p>
        </w:tc>
      </w:tr>
      <w:tr w:rsidR="000B39AD" w:rsidRPr="000B39AD" w:rsidTr="00BF62FE">
        <w:trPr>
          <w:trHeight w:val="713"/>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Расходы на обеспечение деятельности (оказание услуг) муниципальных  учреждений в рамках подпрограммы "Работа с детьми и молодежью в рамках муниципального задания" в рамках муниципальной  программы "Молодежь Кондинского района на 2014-2016 года и на плановый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0350059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10 653,4</w:t>
            </w:r>
          </w:p>
        </w:tc>
      </w:tr>
      <w:tr w:rsidR="000B39AD" w:rsidRPr="000B39AD" w:rsidTr="00BF62FE">
        <w:trPr>
          <w:trHeight w:val="35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0350059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10 653,4</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автономным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0350059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10 653,4</w:t>
            </w:r>
          </w:p>
        </w:tc>
      </w:tr>
      <w:tr w:rsidR="000B39AD" w:rsidRPr="000B39AD" w:rsidTr="00BF62FE">
        <w:trPr>
          <w:trHeight w:val="35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Муниципальная программа "Подготовка и проведение празднования  70-летия Победы в Великой Отечественной войне 1941-1945 годов на 2015-2016 годы"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0400000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2 100,0</w:t>
            </w:r>
          </w:p>
        </w:tc>
      </w:tr>
      <w:tr w:rsidR="000B39AD" w:rsidRPr="000B39AD" w:rsidTr="00BF62FE">
        <w:trPr>
          <w:trHeight w:val="713"/>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Подпрограмма "Формирование уважительного отношения к истории страны, района, войнам-защитникам"в рамках муниципальная программа "Подготовка и проведение празднования  70-летия Победы в Великой Отечественной войне 1941-1945 годов на 2015-2016 годы"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0410000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250,0</w:t>
            </w:r>
          </w:p>
        </w:tc>
      </w:tr>
      <w:tr w:rsidR="000B39AD" w:rsidRPr="000B39AD" w:rsidTr="00BF62FE">
        <w:trPr>
          <w:trHeight w:val="890"/>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межбюджетные трансферты на финансирование наказов избирателей депутатам Думы ХМАО-Югры в рамках подпрограммы "Формирование уважительного отношения к истории страны, района, войнам-защитникам"в рамках муниципальная программа "Подготовка и проведение празднования  70-летия Победы в Великой Отечественной войне 1941-1945 годов на 2015-2016 годы"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0415608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100,0</w:t>
            </w:r>
          </w:p>
        </w:tc>
      </w:tr>
      <w:tr w:rsidR="000B39AD" w:rsidRPr="000B39AD" w:rsidTr="00BF62FE">
        <w:trPr>
          <w:trHeight w:val="35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0415608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100,0</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lastRenderedPageBreak/>
              <w:t>Субсидии автономным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0415608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100,0</w:t>
            </w:r>
          </w:p>
        </w:tc>
      </w:tr>
      <w:tr w:rsidR="000B39AD" w:rsidRPr="000B39AD" w:rsidTr="00BF62FE">
        <w:trPr>
          <w:trHeight w:val="35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Мероприятия в рамках подпрограммы "Формирование уважительного отношения к истории страны, района, войнам-защитникам"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0417003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150,0</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0417003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0,0</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0417003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0,0</w:t>
            </w:r>
          </w:p>
        </w:tc>
      </w:tr>
      <w:tr w:rsidR="000B39AD" w:rsidRPr="000B39AD" w:rsidTr="00BF62FE">
        <w:trPr>
          <w:trHeight w:val="35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0417003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150,0</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автономным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0417003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150,0</w:t>
            </w:r>
          </w:p>
        </w:tc>
      </w:tr>
      <w:tr w:rsidR="000B39AD" w:rsidRPr="000B39AD" w:rsidTr="00BF62FE">
        <w:trPr>
          <w:trHeight w:val="64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Подпрограмма  "Укрепление морально-нравственных ценностей общества" муниципальной программы "Подготовка и проведение празднования 70-летия Победы в Великой Отечественной войне 1941-1945 годов на 2015-2016 годы"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0420000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1 850,0</w:t>
            </w:r>
          </w:p>
        </w:tc>
      </w:tr>
      <w:tr w:rsidR="000B39AD" w:rsidRPr="000B39AD" w:rsidTr="00BF62FE">
        <w:trPr>
          <w:trHeight w:val="890"/>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Мероприятия в рамках подпрограммы  "Укрепление морально-нравственных ценностей общества" муниципальной программы "Подготовка и проведение празднования 70-летия Победы в Великой Отечественной войне 1941-1945 годов на 2015-2016 годы"по установке, благоустройству, реставрации памятников павшим воинам Великой отечественной войны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0427003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1 850,0</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0427003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1 850,0</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0427003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1 850,0</w:t>
            </w:r>
          </w:p>
        </w:tc>
      </w:tr>
      <w:tr w:rsidR="000B39AD" w:rsidRPr="000B39AD" w:rsidTr="00BF62FE">
        <w:trPr>
          <w:trHeight w:val="35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Муниципальная программа «Развитие культуры и туризма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0500000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186 264,9</w:t>
            </w:r>
          </w:p>
        </w:tc>
      </w:tr>
      <w:tr w:rsidR="000B39AD" w:rsidRPr="000B39AD" w:rsidTr="00BF62FE">
        <w:trPr>
          <w:trHeight w:val="54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Подпрограмма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0510000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62 025,4</w:t>
            </w:r>
          </w:p>
        </w:tc>
      </w:tr>
      <w:tr w:rsidR="000B39AD" w:rsidRPr="000B39AD" w:rsidTr="00BF62FE">
        <w:trPr>
          <w:trHeight w:val="804"/>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Расходы на обеспечение деятельности (оказание услуг) муниципальных  учреждений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0510059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45 096,1</w:t>
            </w:r>
          </w:p>
        </w:tc>
      </w:tr>
      <w:tr w:rsidR="000B39AD" w:rsidRPr="000B39AD" w:rsidTr="00BF62FE">
        <w:trPr>
          <w:trHeight w:val="713"/>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0510059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32 834,5</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Расходы на выплаты персоналу казенных учреждений</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0510059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32 834,5</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0510059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3 024,9</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0510059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3 024,9</w:t>
            </w:r>
          </w:p>
        </w:tc>
      </w:tr>
      <w:tr w:rsidR="000B39AD" w:rsidRPr="000B39AD" w:rsidTr="00BF62FE">
        <w:trPr>
          <w:trHeight w:val="35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0510059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9 053,1</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0510059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9 053,1</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0510059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183,6</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 xml:space="preserve">Уплата налогов и сборов и иных платежей </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0510059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850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183,6</w:t>
            </w:r>
          </w:p>
        </w:tc>
      </w:tr>
      <w:tr w:rsidR="000B39AD" w:rsidRPr="000B39AD" w:rsidTr="00BF62FE">
        <w:trPr>
          <w:trHeight w:val="559"/>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Расходы на обеспечение функций органами местного самоуправления  в рамках муниципальной программы "Развитие культуры и туризма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0510204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3 926,2</w:t>
            </w:r>
          </w:p>
        </w:tc>
      </w:tr>
      <w:tr w:rsidR="000B39AD" w:rsidRPr="000B39AD" w:rsidTr="00BF62FE">
        <w:trPr>
          <w:trHeight w:val="51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0510204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3 926,2</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Расходы на выплаты персоналу государственных (муниципальных ) органов</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0510204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3 926,2</w:t>
            </w:r>
          </w:p>
        </w:tc>
      </w:tr>
      <w:tr w:rsidR="000B39AD" w:rsidRPr="000B39AD" w:rsidTr="005337D5">
        <w:trPr>
          <w:trHeight w:val="142"/>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Финансирование мероприятий на комплектование книжных  фондов библиотек муниципальных образований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 (федеральный бюджет)</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0515144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41,3</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0515144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41,3</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0515144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41,3</w:t>
            </w:r>
          </w:p>
        </w:tc>
      </w:tr>
      <w:tr w:rsidR="000B39AD" w:rsidRPr="000B39AD" w:rsidTr="00BF62FE">
        <w:trPr>
          <w:trHeight w:val="890"/>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Организация мероприятий на модернизацию общедоступных муниципальных библиотек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 (бюджет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0515418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698,8</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0515418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698,8</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0515418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698,8</w:t>
            </w:r>
          </w:p>
        </w:tc>
      </w:tr>
      <w:tr w:rsidR="000B39AD" w:rsidRPr="000B39AD" w:rsidTr="00BF62FE">
        <w:trPr>
          <w:trHeight w:val="1603"/>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lastRenderedPageBreak/>
              <w:t>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 бюджет автономного округа за счет средств бюджета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0515471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11 598,2</w:t>
            </w:r>
          </w:p>
        </w:tc>
      </w:tr>
      <w:tr w:rsidR="000B39AD" w:rsidRPr="000B39AD" w:rsidTr="00BF62FE">
        <w:trPr>
          <w:trHeight w:val="670"/>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0515471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9 302,8</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Расходы на выплаты персоналу казенных учреждений</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0515471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9 302,8</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0515471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2 295,4</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0515471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2 295,4</w:t>
            </w:r>
          </w:p>
        </w:tc>
      </w:tr>
      <w:tr w:rsidR="000B39AD" w:rsidRPr="000B39AD" w:rsidTr="00BF62FE">
        <w:trPr>
          <w:trHeight w:val="106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автономного округа, в рамках подпрограммы "Обеспечение прав граждан и доступ к культурным ценностям и информации" муниципальной программы  "Развитие культуры и туризма в Кондинском районе на 2014-2016 годы и на период до 2020 года"   (бюджет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0515517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281,2</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0515517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281,2</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0515517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281,2</w:t>
            </w:r>
          </w:p>
        </w:tc>
      </w:tr>
      <w:tr w:rsidR="000B39AD" w:rsidRPr="000B39AD" w:rsidTr="00BF62FE">
        <w:trPr>
          <w:trHeight w:val="89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Софинансирование мероприятий на модернизацию общедоступных муниципальных библиотек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 (бюджет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0516418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123,0</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0516418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123,0</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0516418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123,0</w:t>
            </w:r>
          </w:p>
        </w:tc>
      </w:tr>
      <w:tr w:rsidR="000B39AD" w:rsidRPr="000B39AD" w:rsidTr="00BF62FE">
        <w:trPr>
          <w:trHeight w:val="1426"/>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 бюджет автономного округа" за счет средств районного бюджета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0516471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117,1</w:t>
            </w:r>
          </w:p>
        </w:tc>
      </w:tr>
      <w:tr w:rsidR="000B39AD" w:rsidRPr="000B39AD" w:rsidTr="00BF62FE">
        <w:trPr>
          <w:trHeight w:val="636"/>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0516471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93,9</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Расходы на выплаты персоналу казенных учреждений</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0516471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93,9</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0516471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23,2</w:t>
            </w:r>
          </w:p>
        </w:tc>
      </w:tr>
      <w:tr w:rsidR="000B39AD" w:rsidRPr="000B39AD" w:rsidTr="00D95697">
        <w:trPr>
          <w:trHeight w:val="253"/>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0516471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23,2</w:t>
            </w:r>
          </w:p>
        </w:tc>
      </w:tr>
      <w:tr w:rsidR="000B39AD" w:rsidRPr="000B39AD" w:rsidTr="00BF62FE">
        <w:trPr>
          <w:trHeight w:val="816"/>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межбюджетные трансферты на финансирование наказов избирателей депутатам Думы ХМАО-Югры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0515608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143,5</w:t>
            </w:r>
          </w:p>
        </w:tc>
      </w:tr>
      <w:tr w:rsidR="000B39AD" w:rsidRPr="000B39AD" w:rsidTr="00BF62FE">
        <w:trPr>
          <w:trHeight w:val="293"/>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0515608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80,0</w:t>
            </w:r>
          </w:p>
        </w:tc>
      </w:tr>
      <w:tr w:rsidR="000B39AD" w:rsidRPr="000B39AD" w:rsidTr="00BF62FE">
        <w:trPr>
          <w:trHeight w:val="230"/>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0515608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80,0</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0515608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63,5</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0515608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63,5</w:t>
            </w:r>
          </w:p>
        </w:tc>
      </w:tr>
      <w:tr w:rsidR="000B39AD" w:rsidRPr="000B39AD" w:rsidTr="00BF62FE">
        <w:trPr>
          <w:trHeight w:val="559"/>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Подпрограмма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0520000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114 277,0</w:t>
            </w:r>
          </w:p>
        </w:tc>
      </w:tr>
      <w:tr w:rsidR="000B39AD" w:rsidRPr="000B39AD" w:rsidTr="00BF62FE">
        <w:trPr>
          <w:trHeight w:val="900"/>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lastRenderedPageBreak/>
              <w:t>Расходы на обеспечение деятельности (оказание услуг) муниципальных  учреждений в рамках подпрограммы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0520059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82 487,2</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0520059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82 487,2</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0520059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82 487,2</w:t>
            </w:r>
          </w:p>
        </w:tc>
      </w:tr>
      <w:tr w:rsidR="000B39AD" w:rsidRPr="000B39AD" w:rsidTr="00BF62FE">
        <w:trPr>
          <w:trHeight w:val="830"/>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Обновление материально-технической базы муниципальных детских школ искусств (по видам искусств) в сфере культуры в рамках подпрограммы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0525417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649,1</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0525417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649,1</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0525417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649,1</w:t>
            </w:r>
          </w:p>
        </w:tc>
      </w:tr>
      <w:tr w:rsidR="000B39AD" w:rsidRPr="000B39AD" w:rsidTr="00BF62FE">
        <w:trPr>
          <w:trHeight w:val="1426"/>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подпрограммы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 за счет средств бюджета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0525471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29 391,2</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0525471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14 148,5</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0525471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14 148,5</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0525471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15 242,7</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0525471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15 242,7</w:t>
            </w:r>
          </w:p>
        </w:tc>
      </w:tr>
      <w:tr w:rsidR="000B39AD" w:rsidRPr="000B39AD" w:rsidTr="00BF62FE">
        <w:trPr>
          <w:trHeight w:val="713"/>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межбюджетные трансферты на финансирование наказов избирателей депутатам Думы ХМАО-Югры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0525608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183,9</w:t>
            </w:r>
          </w:p>
        </w:tc>
      </w:tr>
      <w:tr w:rsidR="000B39AD" w:rsidRPr="000B39AD" w:rsidTr="00BF62FE">
        <w:trPr>
          <w:trHeight w:val="35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0525608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183,9</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0525608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183,9</w:t>
            </w:r>
          </w:p>
        </w:tc>
      </w:tr>
      <w:tr w:rsidR="000B39AD" w:rsidRPr="000B39AD" w:rsidTr="00BF62FE">
        <w:trPr>
          <w:trHeight w:val="804"/>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Софинансирование мероприятий на обновление материально-технической базы муниципальных детских школ искусств (по видам искусств) в сфере культуры в рамках  подпрограммы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0526417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114,5</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0526417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114,5</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0526417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114,5</w:t>
            </w:r>
          </w:p>
        </w:tc>
      </w:tr>
      <w:tr w:rsidR="000B39AD" w:rsidRPr="000B39AD" w:rsidTr="00BF62FE">
        <w:trPr>
          <w:trHeight w:val="1510"/>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подпрограммы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 за счет средств районного бюджета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0526471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486,1</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0526471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486,1</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0526471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486,1</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Реализация мероприятий в сфере культуры в рамках подпрограммы "Укрепление единого культурного пространства" муниципальной программы "Развитие культуры и туризма а Кондинском районе на 2014-2016 годы""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0527005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965,0</w:t>
            </w:r>
          </w:p>
        </w:tc>
      </w:tr>
      <w:tr w:rsidR="000B39AD" w:rsidRPr="000B39AD" w:rsidTr="00D95697">
        <w:trPr>
          <w:trHeight w:val="6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0527005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325,0</w:t>
            </w:r>
          </w:p>
        </w:tc>
      </w:tr>
      <w:tr w:rsidR="000B39AD" w:rsidRPr="000B39AD" w:rsidTr="00D95697">
        <w:trPr>
          <w:trHeight w:val="223"/>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0527005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325,0</w:t>
            </w:r>
          </w:p>
        </w:tc>
      </w:tr>
      <w:tr w:rsidR="000B39AD" w:rsidRPr="000B39AD" w:rsidTr="00D95697">
        <w:trPr>
          <w:trHeight w:val="254"/>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0527005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175,0</w:t>
            </w:r>
          </w:p>
        </w:tc>
      </w:tr>
      <w:tr w:rsidR="000B39AD" w:rsidRPr="000B39AD" w:rsidTr="00D95697">
        <w:trPr>
          <w:trHeight w:val="147"/>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0527005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175,0</w:t>
            </w:r>
          </w:p>
        </w:tc>
      </w:tr>
      <w:tr w:rsidR="000B39AD" w:rsidRPr="000B39AD" w:rsidTr="00D95697">
        <w:trPr>
          <w:trHeight w:val="426"/>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lastRenderedPageBreak/>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0527005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465,0</w:t>
            </w:r>
          </w:p>
        </w:tc>
      </w:tr>
      <w:tr w:rsidR="000B39AD" w:rsidRPr="000B39AD" w:rsidTr="00D95697">
        <w:trPr>
          <w:trHeight w:val="92"/>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0527005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465,0</w:t>
            </w:r>
          </w:p>
        </w:tc>
      </w:tr>
      <w:tr w:rsidR="000B39AD" w:rsidRPr="000B39AD" w:rsidTr="00BF62FE">
        <w:trPr>
          <w:trHeight w:val="53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Подпрограмма "Совершенствование системы управления в культуре Кондинского района" муниципальной программы "Развитие культуры и туризма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0540000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9 962,5</w:t>
            </w:r>
          </w:p>
        </w:tc>
      </w:tr>
      <w:tr w:rsidR="000B39AD" w:rsidRPr="000B39AD" w:rsidTr="00BF62FE">
        <w:trPr>
          <w:trHeight w:val="77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Расходы на обеспечение функций органов местного самоуправления в рамках подпрограммы "Совершенствование системы управления в культуре Кондинского района" муниципальной программы "Развитие культуры и туризма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0540204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8 973,7</w:t>
            </w:r>
          </w:p>
        </w:tc>
      </w:tr>
      <w:tr w:rsidR="000B39AD" w:rsidRPr="000B39AD" w:rsidTr="00BF62FE">
        <w:trPr>
          <w:trHeight w:val="53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0540204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8 973,7</w:t>
            </w:r>
          </w:p>
        </w:tc>
      </w:tr>
      <w:tr w:rsidR="000B39AD" w:rsidRPr="000B39AD" w:rsidTr="00D95697">
        <w:trPr>
          <w:trHeight w:val="1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Расходы на выплаты персоналу государственных (муниципальных) органов</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0540204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8 973,7</w:t>
            </w:r>
          </w:p>
        </w:tc>
      </w:tr>
      <w:tr w:rsidR="000B39AD" w:rsidRPr="000B39AD" w:rsidTr="00BF62FE">
        <w:trPr>
          <w:trHeight w:val="713"/>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Прочие мероприятия  органов местного самоуправления в рамках подпрограммы "Совершенствование системы управления в культуре Кондинского района" муниципальной программы "Развитие культуры и туризма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0540240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988,8</w:t>
            </w:r>
          </w:p>
        </w:tc>
      </w:tr>
      <w:tr w:rsidR="000B39AD" w:rsidRPr="000B39AD" w:rsidTr="00BF62FE">
        <w:trPr>
          <w:trHeight w:val="629"/>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0540240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219,4</w:t>
            </w:r>
          </w:p>
        </w:tc>
      </w:tr>
      <w:tr w:rsidR="000B39AD" w:rsidRPr="000B39AD" w:rsidTr="00D95697">
        <w:trPr>
          <w:trHeight w:val="154"/>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Расходы на выплаты персоналу государственных (муниципальных) органов</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0540240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219,4</w:t>
            </w:r>
          </w:p>
        </w:tc>
      </w:tr>
      <w:tr w:rsidR="000B39AD" w:rsidRPr="000B39AD" w:rsidTr="00D95697">
        <w:trPr>
          <w:trHeight w:val="6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0540240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238,8</w:t>
            </w:r>
          </w:p>
        </w:tc>
      </w:tr>
      <w:tr w:rsidR="000B39AD" w:rsidRPr="000B39AD" w:rsidTr="00D95697">
        <w:trPr>
          <w:trHeight w:val="91"/>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0540240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238,8</w:t>
            </w:r>
          </w:p>
        </w:tc>
      </w:tr>
      <w:tr w:rsidR="000B39AD" w:rsidRPr="000B39AD" w:rsidTr="00D95697">
        <w:trPr>
          <w:trHeight w:val="123"/>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0540240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530,6</w:t>
            </w:r>
          </w:p>
        </w:tc>
      </w:tr>
      <w:tr w:rsidR="000B39AD" w:rsidRPr="000B39AD" w:rsidTr="00D95697">
        <w:trPr>
          <w:trHeight w:val="16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 xml:space="preserve">Уплата налогов, сборов и иных платежей </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0540240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850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530,6</w:t>
            </w:r>
          </w:p>
        </w:tc>
      </w:tr>
      <w:tr w:rsidR="000B39AD" w:rsidRPr="000B39AD" w:rsidTr="00D95697">
        <w:trPr>
          <w:trHeight w:val="343"/>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Муниципальная программа «Развитие физической культуры и спорта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0600000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137 051,2</w:t>
            </w:r>
          </w:p>
        </w:tc>
      </w:tr>
      <w:tr w:rsidR="000B39AD" w:rsidRPr="000B39AD" w:rsidTr="00BF62FE">
        <w:trPr>
          <w:trHeight w:val="607"/>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Подпрограмма "Развитие массовой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0610000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21 067,6</w:t>
            </w:r>
          </w:p>
        </w:tc>
      </w:tr>
      <w:tr w:rsidR="000B39AD" w:rsidRPr="000B39AD" w:rsidTr="00BF62FE">
        <w:trPr>
          <w:trHeight w:val="54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Реализация мероприятий подпрограммы "Развитие массовой физической культуры и спорта" государственной программы "Развитие физической культуры и спорта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0615431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17 097,4</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0615431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17 097,4</w:t>
            </w:r>
          </w:p>
        </w:tc>
      </w:tr>
      <w:tr w:rsidR="000B39AD" w:rsidRPr="000B39AD" w:rsidTr="00BF62FE">
        <w:trPr>
          <w:trHeight w:val="262"/>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0615431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17 097,4</w:t>
            </w:r>
          </w:p>
        </w:tc>
      </w:tr>
      <w:tr w:rsidR="000B39AD" w:rsidRPr="000B39AD" w:rsidTr="00BF62FE">
        <w:trPr>
          <w:trHeight w:val="53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Софинансирование мероприятий подпрограммы "Развитие массовой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0616431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172,7</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0616431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172,7</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0616431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172,7</w:t>
            </w:r>
          </w:p>
        </w:tc>
      </w:tr>
      <w:tr w:rsidR="000B39AD" w:rsidRPr="000B39AD" w:rsidTr="00173453">
        <w:trPr>
          <w:trHeight w:val="142"/>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Прочие мероприятия подпрограммы "Развитие массовой физической культуры и спорта" государственной программы "Развитие физической культуры и спорта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0617431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2 933,5</w:t>
            </w:r>
          </w:p>
        </w:tc>
      </w:tr>
      <w:tr w:rsidR="000B39AD" w:rsidRPr="000B39AD" w:rsidTr="00BF62FE">
        <w:trPr>
          <w:trHeight w:val="35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0617431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2 933,5</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0617431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2 933,5</w:t>
            </w:r>
          </w:p>
        </w:tc>
      </w:tr>
      <w:tr w:rsidR="000B39AD" w:rsidRPr="000B39AD" w:rsidTr="00BF62FE">
        <w:trPr>
          <w:trHeight w:val="53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Реализация мероприятий подпрограммы "Развитие массовой физической культуры и спорта" государственной программы "Развитие фической культуры и спорта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0617004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864,0</w:t>
            </w:r>
          </w:p>
        </w:tc>
      </w:tr>
      <w:tr w:rsidR="000B39AD" w:rsidRPr="000B39AD" w:rsidTr="00173453">
        <w:trPr>
          <w:trHeight w:val="179"/>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173453">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Закупка товаров, работ и услуг</w:t>
            </w:r>
            <w:r w:rsidR="00173453" w:rsidRPr="00887407">
              <w:rPr>
                <w:rFonts w:eastAsiaTheme="minorHAnsi"/>
                <w:color w:val="000000"/>
                <w:sz w:val="20"/>
                <w:szCs w:val="20"/>
                <w:lang w:eastAsia="en-US"/>
              </w:rPr>
              <w:t xml:space="preserve"> </w:t>
            </w:r>
            <w:r w:rsidRPr="00887407">
              <w:rPr>
                <w:rFonts w:eastAsiaTheme="minorHAnsi"/>
                <w:color w:val="000000"/>
                <w:sz w:val="20"/>
                <w:szCs w:val="20"/>
                <w:lang w:eastAsia="en-US"/>
              </w:rPr>
              <w:t>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0617004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864,0</w:t>
            </w:r>
          </w:p>
        </w:tc>
      </w:tr>
      <w:tr w:rsidR="000B39AD" w:rsidRPr="000B39AD" w:rsidTr="00BF62FE">
        <w:trPr>
          <w:trHeight w:val="35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закупки товаров, работ и услуг</w:t>
            </w:r>
          </w:p>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0617004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864,0</w:t>
            </w:r>
          </w:p>
        </w:tc>
      </w:tr>
      <w:tr w:rsidR="000B39AD" w:rsidRPr="000B39AD" w:rsidTr="00BF62FE">
        <w:trPr>
          <w:trHeight w:val="53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Подпрограмма "Развитие детско-юношеского спорта, спорта высших должностей, спорта лиц с инвалидностью" муниципальной программы  "Развитие физической культуры и спорта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0620000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110 826,1</w:t>
            </w:r>
          </w:p>
        </w:tc>
      </w:tr>
      <w:tr w:rsidR="000B39AD" w:rsidRPr="000B39AD" w:rsidTr="00BF62FE">
        <w:trPr>
          <w:trHeight w:val="890"/>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lastRenderedPageBreak/>
              <w:t>Расходы на обеспечение деятельности (оказание услуг) муниципальных  учреждений в рамках подпрограммы "Развитие детской -юношеского спорта, спорта высших должностей, спорта лиц с инвалидностью" муниципальной программы  "Развитие физической культуры и спорта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0620059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104 904,4</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0620059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104 904,4</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0620059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90 244,7</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автономным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0620059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14 659,7</w:t>
            </w:r>
          </w:p>
        </w:tc>
      </w:tr>
      <w:tr w:rsidR="000B39AD" w:rsidRPr="000B39AD" w:rsidTr="00BF62FE">
        <w:trPr>
          <w:trHeight w:val="209"/>
        </w:trPr>
        <w:tc>
          <w:tcPr>
            <w:tcW w:w="7543" w:type="dxa"/>
            <w:tcBorders>
              <w:top w:val="single" w:sz="6" w:space="0" w:color="auto"/>
              <w:left w:val="single" w:sz="2" w:space="0" w:color="000000"/>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на софинансирование расходов муниципальных образований по обеспечению учащихся спортивных школ спортивным оборудованием, экипировкой и инвентарем, проведению тренировочных сборов и участию в соревнованиях в рамках подпрограммы "Развитие детско-юношеского спорта, спорта высших должностей, спорта лиц с инвалидностью" муниципальной программы "Развитие физической культуры и спорта в Кондинском районе на 2014-2016 годы и на период до 2020 года"за счет бюджета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0625453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960,0</w:t>
            </w:r>
          </w:p>
        </w:tc>
      </w:tr>
      <w:tr w:rsidR="000B39AD" w:rsidRPr="000B39AD" w:rsidTr="00BF62FE">
        <w:trPr>
          <w:trHeight w:val="35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0625453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960,0</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0625453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668,0</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автономным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0625453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292,0</w:t>
            </w:r>
          </w:p>
        </w:tc>
      </w:tr>
      <w:tr w:rsidR="000B39AD" w:rsidRPr="000B39AD" w:rsidTr="00BF62FE">
        <w:trPr>
          <w:trHeight w:val="1603"/>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подпрограммы "Развитие детской -юношеского спорта, спорта высших должностей, спорта лиц с инвалидностью" муниципальной программы  "Развитие физической культуры и спорта в Кондинском районе на 2014-2016 годы и на период до 2020 года" за счет средств бюджета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0625471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4 466,6</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0625471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4 466,6</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0625471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4 014,5</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автономным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0625471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452,1</w:t>
            </w:r>
          </w:p>
        </w:tc>
      </w:tr>
      <w:tr w:rsidR="000B39AD" w:rsidRPr="000B39AD" w:rsidTr="00BF62FE">
        <w:trPr>
          <w:trHeight w:val="890"/>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Иные межбюджетные трансферты на финансирование наказов избирателей депутатам Думы ХМАО-Югры в рамках подпрограммы "Развитие детской - юношеского спорта, спорта высших должностей, спорта лиц с инвалидностью" муниципальной программы  "Развитие физической культуры и спорта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0625608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100,0</w:t>
            </w:r>
          </w:p>
        </w:tc>
      </w:tr>
      <w:tr w:rsidR="000B39AD" w:rsidRPr="000B39AD" w:rsidTr="00BF62FE">
        <w:trPr>
          <w:trHeight w:val="35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0625608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100,0</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0625608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100,0</w:t>
            </w:r>
          </w:p>
        </w:tc>
      </w:tr>
      <w:tr w:rsidR="000B39AD" w:rsidRPr="000B39AD" w:rsidTr="00D95697">
        <w:trPr>
          <w:trHeight w:val="6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"Развитие детской -юношеского спорта, спорта высших должностей, спорта лиц с инвалидностью" муниципальной программы  "Развитие физической культуры и спорта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0626471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45,1</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0626471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45,1</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0626471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40,5</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автономным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0626471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4,6</w:t>
            </w:r>
          </w:p>
        </w:tc>
      </w:tr>
      <w:tr w:rsidR="000B39AD" w:rsidRPr="000B39AD" w:rsidTr="00BF62FE">
        <w:trPr>
          <w:trHeight w:val="713"/>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Реализация мероприятий подпрограммы "Развитие детской -юношеского спорта, спорта высших должностей, спорта лиц с инвалидностью" государственной программы "Развитие фической культуры и спорта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0627004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350,0</w:t>
            </w:r>
          </w:p>
        </w:tc>
      </w:tr>
      <w:tr w:rsidR="000B39AD" w:rsidRPr="000B39AD" w:rsidTr="00BF62FE">
        <w:trPr>
          <w:trHeight w:val="35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0627004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350,0</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0627044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240,0</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автономным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0627004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110,0</w:t>
            </w:r>
          </w:p>
        </w:tc>
      </w:tr>
      <w:tr w:rsidR="000B39AD" w:rsidRPr="000B39AD" w:rsidTr="00BF62FE">
        <w:trPr>
          <w:trHeight w:val="53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lastRenderedPageBreak/>
              <w:t>Подпрограмма "Управление отраслью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0630000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5 157,5</w:t>
            </w:r>
          </w:p>
        </w:tc>
      </w:tr>
      <w:tr w:rsidR="000B39AD" w:rsidRPr="000B39AD" w:rsidTr="00BF62FE">
        <w:trPr>
          <w:trHeight w:val="713"/>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Расходы на обеспечение функций органов местного самоуправления в рамках подпрограммы "Управление отраслью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0630204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4 951,2</w:t>
            </w:r>
          </w:p>
        </w:tc>
      </w:tr>
      <w:tr w:rsidR="000B39AD" w:rsidRPr="000B39AD" w:rsidTr="00BF62FE">
        <w:trPr>
          <w:trHeight w:val="53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0630204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4 951,2</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Расходы на выплаты персоналу государственных (муниципальных) органов</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0630204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4 951,2</w:t>
            </w:r>
          </w:p>
        </w:tc>
      </w:tr>
      <w:tr w:rsidR="000B39AD" w:rsidRPr="000B39AD" w:rsidTr="00BF62FE">
        <w:trPr>
          <w:trHeight w:val="713"/>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Прочие мероприятия  органов местного самоуправления в рамках подпрограммы "Управление отраслью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0630240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186,1</w:t>
            </w:r>
          </w:p>
        </w:tc>
      </w:tr>
      <w:tr w:rsidR="000B39AD" w:rsidRPr="000B39AD" w:rsidTr="00BF62FE">
        <w:trPr>
          <w:trHeight w:val="53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0630240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92,8</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Расходы на выплаты персоналу государственных (муниципальных) органов</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0630240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92,8</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0630240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93,2</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0630240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93,2</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0630240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0,1</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Уплата налогов, сборов и иных платежей</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0630240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850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0,1</w:t>
            </w:r>
          </w:p>
        </w:tc>
      </w:tr>
      <w:tr w:rsidR="000B39AD" w:rsidRPr="000B39AD" w:rsidTr="00BF62FE">
        <w:trPr>
          <w:trHeight w:val="106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Субвенции на осуществление отдельного государственного полномочия Ханты-Мансийского автономного округа - Югры по присвоению спортивных разрядов и квалификационных категорий спортивных судей в рамках подпрограммы "Управление отраслью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0635530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20,2</w:t>
            </w:r>
          </w:p>
        </w:tc>
      </w:tr>
      <w:tr w:rsidR="000B39AD" w:rsidRPr="000B39AD" w:rsidTr="00BF62FE">
        <w:trPr>
          <w:trHeight w:val="53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0635530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13,7</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Расходы на выплаты персоналу государственных (муниципальных) органов</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0635530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13,7</w:t>
            </w:r>
          </w:p>
        </w:tc>
      </w:tr>
      <w:tr w:rsidR="000B39AD" w:rsidRPr="000B39AD" w:rsidTr="00BF62FE">
        <w:trPr>
          <w:trHeight w:val="35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Закупка товаров, работ и услуг</w:t>
            </w:r>
          </w:p>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0635530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6,5</w:t>
            </w:r>
          </w:p>
        </w:tc>
      </w:tr>
      <w:tr w:rsidR="000B39AD" w:rsidRPr="000B39AD" w:rsidTr="00BF62FE">
        <w:trPr>
          <w:trHeight w:val="35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закупки товаров, работ и услуг</w:t>
            </w:r>
          </w:p>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0635530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6,5</w:t>
            </w:r>
          </w:p>
        </w:tc>
      </w:tr>
      <w:tr w:rsidR="000B39AD" w:rsidRPr="000B39AD" w:rsidTr="00BF62FE">
        <w:trPr>
          <w:trHeight w:val="439"/>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Муниципальная программа «Содействие развитию застройки населенных пунктов Кондинского района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0700000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1 360,0</w:t>
            </w:r>
          </w:p>
        </w:tc>
      </w:tr>
      <w:tr w:rsidR="000B39AD" w:rsidRPr="000B39AD" w:rsidTr="00BF62FE">
        <w:trPr>
          <w:trHeight w:val="713"/>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Подпрограмма "Изготовление межевых планов и проведение кадастрового учета земельных участков" в рамках муниципальной программы  "Содействие развитию застройки населенных пунктов Кондинского района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0720000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900,0</w:t>
            </w:r>
          </w:p>
        </w:tc>
      </w:tr>
      <w:tr w:rsidR="000B39AD" w:rsidRPr="000B39AD" w:rsidTr="00173453">
        <w:trPr>
          <w:trHeight w:val="142"/>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Реализация мероприятий в рамках подпрограммы "Изготовление межевых планов и проведение кадастрового учета земельных участков" муниципальной программы "Содействие развитию застройки населенных пунктов Кондинского района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0727027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900,0</w:t>
            </w:r>
          </w:p>
        </w:tc>
      </w:tr>
      <w:tr w:rsidR="000B39AD" w:rsidRPr="000B39AD" w:rsidTr="00BF62FE">
        <w:trPr>
          <w:trHeight w:val="23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Закупка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0727027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900,0</w:t>
            </w:r>
          </w:p>
        </w:tc>
      </w:tr>
      <w:tr w:rsidR="000B39AD" w:rsidRPr="000B39AD" w:rsidTr="00BF62FE">
        <w:trPr>
          <w:trHeight w:val="259"/>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закупки товаров, работ и услуг 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0727027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900,0</w:t>
            </w:r>
          </w:p>
        </w:tc>
      </w:tr>
      <w:tr w:rsidR="000B39AD" w:rsidRPr="000B39AD" w:rsidTr="00BF62FE">
        <w:trPr>
          <w:trHeight w:val="53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Подпрограмма "Оценка земельных участков"  муниципальной программы  "Содействие развитию застройки населенных пунктов Кондинского района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0730000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360,0</w:t>
            </w:r>
          </w:p>
        </w:tc>
      </w:tr>
      <w:tr w:rsidR="000B39AD" w:rsidRPr="000B39AD" w:rsidTr="00BF62FE">
        <w:trPr>
          <w:trHeight w:val="53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Реализация меропритий в рамках подпрограммы "Оценка земельных участков" муниципальной программы   "Содействие развитию застройки населенных пунктов Кондинского района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0737027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360,0</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Закупка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0737027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360,0</w:t>
            </w:r>
          </w:p>
        </w:tc>
      </w:tr>
      <w:tr w:rsidR="000B39AD" w:rsidRPr="000B39AD" w:rsidTr="00BF62FE">
        <w:trPr>
          <w:trHeight w:val="35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закупки товаров, работ и услуг 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0737027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360,0</w:t>
            </w:r>
          </w:p>
        </w:tc>
      </w:tr>
      <w:tr w:rsidR="000B39AD" w:rsidRPr="000B39AD" w:rsidTr="00BF62FE">
        <w:trPr>
          <w:trHeight w:val="53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lastRenderedPageBreak/>
              <w:t>Подпрограммы "Опубликование информационных извещений о предоставлении земельных участков" муниципальной программы "Содействие развитию застройки населенных пунктов Кондинского района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0760000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100,0</w:t>
            </w:r>
          </w:p>
        </w:tc>
      </w:tr>
      <w:tr w:rsidR="000B39AD" w:rsidRPr="000B39AD" w:rsidTr="00BF62FE">
        <w:trPr>
          <w:trHeight w:val="713"/>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Реализация мероприятий в рамках подпрограммы "Опубликование информационных извещений о предоставлении земельных участков" муниципальной программы "Содействие развитию застройки населенных пунктов Кондинского района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0767027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100,0</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Закупка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0767027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100,0</w:t>
            </w:r>
          </w:p>
        </w:tc>
      </w:tr>
      <w:tr w:rsidR="000B39AD" w:rsidRPr="000B39AD" w:rsidTr="00BF62FE">
        <w:trPr>
          <w:trHeight w:val="35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закупки товаров, работ и услуг 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0767027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100,0</w:t>
            </w:r>
          </w:p>
        </w:tc>
      </w:tr>
      <w:tr w:rsidR="000B39AD" w:rsidRPr="000B39AD" w:rsidTr="00BF62FE">
        <w:trPr>
          <w:trHeight w:val="607"/>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Муниципальная программа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0800000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78 300,6</w:t>
            </w:r>
          </w:p>
        </w:tc>
      </w:tr>
      <w:tr w:rsidR="000B39AD" w:rsidRPr="000B39AD" w:rsidTr="00BF62FE">
        <w:trPr>
          <w:trHeight w:val="732"/>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Подпрограмма "Развитие растениеводства, переработки и реализации продукции растениеводства"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0810000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659,0</w:t>
            </w:r>
          </w:p>
        </w:tc>
      </w:tr>
      <w:tr w:rsidR="000B39AD" w:rsidRPr="000B39AD" w:rsidTr="00BF62FE">
        <w:trPr>
          <w:trHeight w:val="962"/>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Субвенции на поддержку растениеводства, переработки и реализации продукции растениеводства в рамках подпрограммы "Развитие растениеводства, переработки и реализации продукции растениеводства"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0815524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659,0</w:t>
            </w:r>
          </w:p>
        </w:tc>
      </w:tr>
      <w:tr w:rsidR="000B39AD" w:rsidRPr="000B39AD" w:rsidTr="00173453">
        <w:trPr>
          <w:trHeight w:val="102"/>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0815524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659,0</w:t>
            </w:r>
          </w:p>
        </w:tc>
      </w:tr>
      <w:tr w:rsidR="000B39AD" w:rsidRPr="000B39AD" w:rsidTr="00BF62FE">
        <w:trPr>
          <w:trHeight w:val="54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юридическим лицам (кроме некоммерческих организаций), индивидуальным предпринимателям, физическим лицам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0815524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659,0</w:t>
            </w:r>
          </w:p>
        </w:tc>
      </w:tr>
      <w:tr w:rsidR="000B39AD" w:rsidRPr="000B39AD" w:rsidTr="00BF62FE">
        <w:trPr>
          <w:trHeight w:val="850"/>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Подпрограмма "Развитие животноводства, переработки и реализации продукции животноводства"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0820000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50 725,3</w:t>
            </w:r>
          </w:p>
        </w:tc>
      </w:tr>
      <w:tr w:rsidR="000B39AD" w:rsidRPr="000B39AD" w:rsidTr="00BF62FE">
        <w:trPr>
          <w:trHeight w:val="1090"/>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Субвенции на поддержку животноводства, переработки и реализации продукции животноводства в рамках подпрограммы "Развитие животноводства, переработки и реализации продукции животноводства"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0825522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50 725,3</w:t>
            </w:r>
          </w:p>
        </w:tc>
      </w:tr>
      <w:tr w:rsidR="000B39AD" w:rsidRPr="000B39AD" w:rsidTr="00173453">
        <w:trPr>
          <w:trHeight w:val="172"/>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0825522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50 725,3</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юридическим лицам (кроме некоммерческих организаций), индивидуальным предпринимателям, физическим лицам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0825522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50 725,3</w:t>
            </w:r>
          </w:p>
        </w:tc>
      </w:tr>
      <w:tr w:rsidR="000B39AD" w:rsidRPr="000B39AD" w:rsidTr="00BF62FE">
        <w:trPr>
          <w:trHeight w:val="64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Подпрограмма "Поддержка малых форм хозяйствования"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0830000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8 158,0</w:t>
            </w:r>
          </w:p>
        </w:tc>
      </w:tr>
      <w:tr w:rsidR="000B39AD" w:rsidRPr="000B39AD" w:rsidTr="00BF62FE">
        <w:trPr>
          <w:trHeight w:val="850"/>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Субвенции на поддержку малых форм хозяйствованияв рамках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 (бюджет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0835525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8 158,0</w:t>
            </w:r>
          </w:p>
        </w:tc>
      </w:tr>
      <w:tr w:rsidR="000B39AD" w:rsidRPr="000B39AD" w:rsidTr="00173453">
        <w:trPr>
          <w:trHeight w:val="221"/>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0835525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8 158,0</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юридическим лицам (кроме некоммерческих организаций), индивидуальным предпринимателям, физическим лицам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0835525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8 158,0</w:t>
            </w:r>
          </w:p>
        </w:tc>
      </w:tr>
      <w:tr w:rsidR="000B39AD" w:rsidRPr="000B39AD" w:rsidTr="00BF62FE">
        <w:trPr>
          <w:trHeight w:val="850"/>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Подпрограмма "Повышение эффективности использования и развития потенциала рыбохозяйственного комплекса"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0840000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8 085,7</w:t>
            </w:r>
          </w:p>
        </w:tc>
      </w:tr>
      <w:tr w:rsidR="000B39AD" w:rsidRPr="000B39AD" w:rsidTr="00BF62FE">
        <w:trPr>
          <w:trHeight w:val="1183"/>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Субвенции на повышение эффективности использования и развития ресурсного потенциала рыбохозяйственного комплекса в рамках подпрограммы "Повышение эффективности использования и развития потенциала рыбохозяйственного комплекса"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0845526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8 085,7</w:t>
            </w:r>
          </w:p>
        </w:tc>
      </w:tr>
      <w:tr w:rsidR="000B39AD" w:rsidRPr="000B39AD" w:rsidTr="00173453">
        <w:trPr>
          <w:trHeight w:val="89"/>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0845526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8 085,7</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юридическим лицам (кроме некоммерческих организаций), индивидуальным предпринимателям, физическим лицам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0845526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8 085,7</w:t>
            </w:r>
          </w:p>
        </w:tc>
      </w:tr>
      <w:tr w:rsidR="000B39AD" w:rsidRPr="000B39AD" w:rsidTr="00BF62FE">
        <w:trPr>
          <w:trHeight w:val="797"/>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lastRenderedPageBreak/>
              <w:t>Подпрограмма "Развитие системы заготовки и переработки дикоросов"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0850000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10 408,8</w:t>
            </w:r>
          </w:p>
        </w:tc>
      </w:tr>
      <w:tr w:rsidR="000B39AD" w:rsidRPr="000B39AD" w:rsidTr="00BF62FE">
        <w:trPr>
          <w:trHeight w:val="900"/>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Субвенции на развитие системы заготовки и переработки дикоросов в рамках подпрограммы "Развитие системы заготовки и переработки дикоросов"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0855523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10 408,8</w:t>
            </w:r>
          </w:p>
        </w:tc>
      </w:tr>
      <w:tr w:rsidR="000B39AD" w:rsidRPr="000B39AD" w:rsidTr="00173453">
        <w:trPr>
          <w:trHeight w:val="243"/>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0855523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10 408,8</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юридическим лицам (кроме некоммерческих организаций), индивидуальным предпринимателям, физическим лицам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0855523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10 408,8</w:t>
            </w:r>
          </w:p>
        </w:tc>
      </w:tr>
      <w:tr w:rsidR="000B39AD" w:rsidRPr="000B39AD" w:rsidTr="00BF62FE">
        <w:trPr>
          <w:trHeight w:val="742"/>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Подпрограмма "Устойчивое развитие сельских территорий"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0860000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0,0</w:t>
            </w:r>
          </w:p>
        </w:tc>
      </w:tr>
      <w:tr w:rsidR="000B39AD" w:rsidRPr="000B39AD" w:rsidTr="00BF62FE">
        <w:trPr>
          <w:trHeight w:val="1027"/>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Предоставление социальных выплат на строительство (приобретение) жилья молодым семьям и молодым специалистам, проживающим в сельской местности, в рамках подпрограммы "Устойчивое развитие сельских территорий"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0865421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0,0</w:t>
            </w:r>
          </w:p>
        </w:tc>
      </w:tr>
      <w:tr w:rsidR="000B39AD" w:rsidRPr="000B39AD" w:rsidTr="00173453">
        <w:trPr>
          <w:trHeight w:val="14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Социальное обеспечение и иные выплаты населению</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0865421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300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0,0</w:t>
            </w:r>
          </w:p>
        </w:tc>
      </w:tr>
      <w:tr w:rsidR="000B39AD" w:rsidRPr="000B39AD" w:rsidTr="00173453">
        <w:trPr>
          <w:trHeight w:val="191"/>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Социальные выплаты гражданам, кроме публичных нормативных социальных выплат</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0865421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320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0,0</w:t>
            </w:r>
          </w:p>
        </w:tc>
      </w:tr>
      <w:tr w:rsidR="000B39AD" w:rsidRPr="000B39AD" w:rsidTr="00BF62FE">
        <w:trPr>
          <w:trHeight w:val="106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Софинансирование мероприятий на предоставление социальных выплат на строительство (приобретение) жилья молодым семьям и молодым специалистам, проживающим в сельской местности, в рамках подпрограммы "Устойчивое развитие сельских территорий"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0866421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0,0</w:t>
            </w:r>
          </w:p>
        </w:tc>
      </w:tr>
      <w:tr w:rsidR="000B39AD" w:rsidRPr="000B39AD" w:rsidTr="00173453">
        <w:trPr>
          <w:trHeight w:val="257"/>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Социальное обеспечение и иные выплаты населению</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0866421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300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0,0</w:t>
            </w:r>
          </w:p>
        </w:tc>
      </w:tr>
      <w:tr w:rsidR="000B39AD" w:rsidRPr="000B39AD" w:rsidTr="00173453">
        <w:trPr>
          <w:trHeight w:val="119"/>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Социальные выплаты гражданам, кроме публичных нормативных социальных выплат</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0866421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320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0,0</w:t>
            </w:r>
          </w:p>
        </w:tc>
      </w:tr>
      <w:tr w:rsidR="000B39AD" w:rsidRPr="000B39AD" w:rsidTr="00BF62FE">
        <w:trPr>
          <w:trHeight w:val="1006"/>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Подпрограмма "Обеспечение стабильной благополучной эпизотической обстановки в муниципальном образовании Кондинский района и защита населения от болезней общих для человека и животных"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0870000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263,8</w:t>
            </w:r>
          </w:p>
        </w:tc>
      </w:tr>
      <w:tr w:rsidR="000B39AD" w:rsidRPr="000B39AD" w:rsidTr="00BF62FE">
        <w:trPr>
          <w:trHeight w:val="144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 в рамках  подпрограммы "Обеспечение стабильной благополучной эпизотической обстановки в муниципальном образовании Кондинский района и защита населения от болезней общих для человека и животных"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  (бюджет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0875528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263,8</w:t>
            </w:r>
          </w:p>
        </w:tc>
      </w:tr>
      <w:tr w:rsidR="000B39AD" w:rsidRPr="000B39AD" w:rsidTr="00173453">
        <w:trPr>
          <w:trHeight w:val="109"/>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0875528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263,8</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юридическим лицам (кроме некоммерческих организаций), индивидуальным предпринимателям, физическим лицам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0875528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263,8</w:t>
            </w:r>
          </w:p>
        </w:tc>
      </w:tr>
      <w:tr w:rsidR="000B39AD" w:rsidRPr="000B39AD" w:rsidTr="00BF62FE">
        <w:trPr>
          <w:trHeight w:val="451"/>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Муниципальная программа «Формирование на территории Кондинского района градостроительной документации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0900000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9 738,3</w:t>
            </w:r>
          </w:p>
        </w:tc>
      </w:tr>
      <w:tr w:rsidR="000B39AD" w:rsidRPr="000B39AD" w:rsidTr="00BF62FE">
        <w:trPr>
          <w:trHeight w:val="713"/>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Подпрограмма "Разработка документации по планировке территорий" муниципальной программы Кондинского района "Формирование на территории Кондинского района градостроительной документации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0910000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4 482,0</w:t>
            </w:r>
          </w:p>
        </w:tc>
      </w:tr>
      <w:tr w:rsidR="000B39AD" w:rsidRPr="000B39AD" w:rsidTr="00BF62FE">
        <w:trPr>
          <w:trHeight w:val="890"/>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на оказание финансовой поддержки органам местного самоуправления на осуществление градостроительной деятельности в рамках подпрограммы «Содействие развитию градостроительной деятельности» государственной программы «Обеспечение доступным и комфортным жильем жителей Ханты-Мансийского автономного округа – Югры в 2014–2020 годах» (бюджет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0915437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1 494,0</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0915437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1 494,0</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0915437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1 494,0</w:t>
            </w:r>
          </w:p>
        </w:tc>
      </w:tr>
      <w:tr w:rsidR="000B39AD" w:rsidRPr="000B39AD" w:rsidTr="00BF62FE">
        <w:trPr>
          <w:trHeight w:val="890"/>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lastRenderedPageBreak/>
              <w:t>Обеспечение населенных пунктов района документацией по планировке территорий в рамках подпрограммы "Разработка документации по планировке территорий" муниципальной программы Кондинского района "Формирование на территории Кондинского района градостроительной документации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0916437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2 988,0</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0916437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2 988,0</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0916437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2 988,0</w:t>
            </w:r>
          </w:p>
        </w:tc>
      </w:tr>
      <w:tr w:rsidR="000B39AD" w:rsidRPr="000B39AD" w:rsidTr="00BF62FE">
        <w:trPr>
          <w:trHeight w:val="713"/>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Подпрограмма "Содержание управления архитектуры и градостроительства администрации Кондинского района" муниципальной программы "Формирование на территории Кондинского района градостроительной документации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0930000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5 256,3</w:t>
            </w:r>
          </w:p>
        </w:tc>
      </w:tr>
      <w:tr w:rsidR="000B39AD" w:rsidRPr="000B39AD" w:rsidTr="00BF62FE">
        <w:trPr>
          <w:trHeight w:val="890"/>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Расходы на обеспечение функций органами местного самоуправления  в рамках подпрограммы "Содержание управления архитектуры и градостроительства администрации Кондинского района"  муниципальной программы "Формирование на территории Кондинского района градостроительной документации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0930204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5 256,3</w:t>
            </w:r>
          </w:p>
        </w:tc>
      </w:tr>
      <w:tr w:rsidR="000B39AD" w:rsidRPr="000B39AD" w:rsidTr="00BF62FE">
        <w:trPr>
          <w:trHeight w:val="53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0930204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5 256,3</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Расходы на выплаты персоналу государственных (муниципальных ) органов</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0930204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5 256,3</w:t>
            </w:r>
          </w:p>
        </w:tc>
      </w:tr>
      <w:tr w:rsidR="000B39AD" w:rsidRPr="000B39AD" w:rsidTr="00BF62FE">
        <w:trPr>
          <w:trHeight w:val="53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Муниципальная программа «Социально-экономическое развитие коренных малочисленных народов Севера Кондинского района на 2014-2016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5 232,7</w:t>
            </w:r>
          </w:p>
        </w:tc>
      </w:tr>
      <w:tr w:rsidR="000B39AD" w:rsidRPr="000B39AD" w:rsidTr="00BF62FE">
        <w:trPr>
          <w:trHeight w:val="890"/>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Подпрограмма "Развитие традиционного хозяйствования коренных малочисленных народов с учетом обеспечения защиты исконной среды обитания и традиционного образа жизни" муниципальной программы "Социально-экономическое развитие коренных малочисленных народов Севера Кондинского района на 2014-2016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1010000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5 232,7</w:t>
            </w:r>
          </w:p>
        </w:tc>
      </w:tr>
      <w:tr w:rsidR="000B39AD" w:rsidRPr="000B39AD" w:rsidTr="00BF62FE">
        <w:trPr>
          <w:trHeight w:val="2494"/>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Субвенции на реализацию полномочия, указанного в п.2 статьи 2 Закона Ханты-Мансийского автономного округа – Югры от 31.01.2011 года № 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участию в реализации государственной программы Ханты-Мансийского автономного округа – Югры «Социально-экономическое развитие коренных малочисленных народов Севера Ханты-Мансийского автономного округа – Югры» на 2014–2020 годы», в рамках подпрограммы «Развитие и повышение уровня адаптации традиционного хозяйствования коренных малочисленных народов к современным экономическим условиям, в том числе способствующим развитию этнографического туризма, с учетом обеспечения защиты исконной среды обитания и традиционного образа жизни» государственной программы «Социально-экономическое развитие коренных малочисленных народов Севера Ханты-Мансийского автономного округа – Югры на 2014–2020 годы» (бюджет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1015515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5 232,7</w:t>
            </w:r>
          </w:p>
        </w:tc>
      </w:tr>
      <w:tr w:rsidR="000B39AD" w:rsidRPr="000B39AD" w:rsidTr="00173453">
        <w:trPr>
          <w:trHeight w:val="223"/>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1015515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5 232,7</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юридическим лицам (кроме некоммерческих организаций), индивидуальным предпринимателям, физическим лицам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1015515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5 232,7</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Муниципальная программа «Обеспечение доступным и комфортным жильем жителей Кондинского района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338 101,6</w:t>
            </w:r>
          </w:p>
        </w:tc>
      </w:tr>
      <w:tr w:rsidR="000B39AD" w:rsidRPr="000B39AD" w:rsidTr="00173453">
        <w:trPr>
          <w:trHeight w:val="284"/>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Подпрограмма "Содействие развитию жилищного строительства" муниципальной программы Кондинского района "Обеспечение доступным и комфортным жильем жителей Кондинского района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1110000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289 579,8</w:t>
            </w:r>
          </w:p>
        </w:tc>
      </w:tr>
      <w:tr w:rsidR="000B39AD" w:rsidRPr="000B39AD" w:rsidTr="00BF62FE">
        <w:trPr>
          <w:trHeight w:val="713"/>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для приобретения жилья, в рамках  подпрограммы "Содействие развитию жилищного строительства" Муниципальной программы «Обеспечение доступным и комфортным жильем жителей Кондинского района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1115404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251 321,6</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Бюджетные инвестиции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1115404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251 321,6</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Бюджетные инвестиции в объекты государственной (муниципальной) собственности государственным ( муниципальным)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1115404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251 321,6</w:t>
            </w:r>
          </w:p>
        </w:tc>
      </w:tr>
      <w:tr w:rsidR="000B39AD" w:rsidRPr="000B39AD" w:rsidTr="00BF62FE">
        <w:trPr>
          <w:trHeight w:val="53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Софинансирование мероприятий на приобретение жилья в рамках муниципальной программы «Обеспечение доступным и комфортным жильем жителей Кондинского района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1116404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38 258,2</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Бюджетные инвестиции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1116404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38 258,2</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lastRenderedPageBreak/>
              <w:t>Бюджетные инвестиции в объекты государственной (муниципальной) собственности государственным ( муниципальным)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1116404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38 258,2</w:t>
            </w:r>
          </w:p>
        </w:tc>
      </w:tr>
      <w:tr w:rsidR="000B39AD" w:rsidRPr="000B39AD" w:rsidTr="00BF62FE">
        <w:trPr>
          <w:trHeight w:val="713"/>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Подпрограмма "Обеспечение мерами государственной поддержки по улучшению жилищных условий отдельных категорий граждан" муниципальной программы Кондинского района "Обеспечение доступным и комфортным жильем жителей Кондинского района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1120000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48 490,5</w:t>
            </w:r>
          </w:p>
        </w:tc>
      </w:tr>
      <w:tr w:rsidR="000B39AD" w:rsidRPr="000B39AD" w:rsidTr="00BF62FE">
        <w:trPr>
          <w:trHeight w:val="890"/>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Субсидии на "Обеспечение жильем молодых семей 2011-2015 годы в Кондинском районе" в рамках федеральной целевой программы "Жилище" подпрограммы "Обеспечение мерами государственной поддержки по улучшению жилищных условий отдельных категорий граждан" муниципальной программы "Обеспечение доступным жильем жителей Кондинского района на 2014-2016 годах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1125020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1 165,3</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Социальное обеспечение и иные выплаты населению</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1125020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300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1 165,3</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Социальные выплаты гражданам, кроме публичных нормативных социальных выплат</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1125020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320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1 165,3</w:t>
            </w:r>
          </w:p>
        </w:tc>
      </w:tr>
      <w:tr w:rsidR="000B39AD" w:rsidRPr="000B39AD" w:rsidTr="00BF62FE">
        <w:trPr>
          <w:trHeight w:val="1246"/>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Субвенции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в рамках подпрограммы «Обеспечение мерами государственной поддержки по улучшению жилищных условий отдельных категорий граждан» государственной программы «Обеспечение доступным и комфортным жильем жителей Ханты-Мансийского автономного округа – Югры в 2014 – 2020 годах» (федеральный бюджет)</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1125135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5 934,2</w:t>
            </w:r>
          </w:p>
        </w:tc>
      </w:tr>
      <w:tr w:rsidR="000B39AD" w:rsidRPr="000B39AD" w:rsidTr="00D95697">
        <w:trPr>
          <w:trHeight w:val="6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Социальное обеспечение и иные выплаты населению</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1125135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5 934,2</w:t>
            </w:r>
          </w:p>
        </w:tc>
      </w:tr>
      <w:tr w:rsidR="000B39AD" w:rsidRPr="000B39AD" w:rsidTr="00D95697">
        <w:trPr>
          <w:trHeight w:val="6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Социальные выплаты гражданам, кроме публичных нормативных социальных выплат</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1125135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5 934,2</w:t>
            </w:r>
          </w:p>
        </w:tc>
      </w:tr>
      <w:tr w:rsidR="000B39AD" w:rsidRPr="000B39AD" w:rsidTr="00BF62FE">
        <w:trPr>
          <w:trHeight w:val="1090"/>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 xml:space="preserve">Субсидии на софинансирование мероприятий подпрограммы «Обеспечение жильем молодых семей» федеральной целевой программы «Жилище» на 2011 – 2015 годы в рамках подпрограммы «Обеспечение мерами государственной поддержки по улучшению жилищных условий отдельных категорий граждан» государственной программы «Обеспечение доступным и комфортным жильем жителей Ханты-Мансийского автономного округа – Югры в 2014 – 2020 годах» (бюджет автономного округа) </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1125440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10 002,9</w:t>
            </w:r>
          </w:p>
        </w:tc>
      </w:tr>
      <w:tr w:rsidR="000B39AD" w:rsidRPr="000B39AD" w:rsidTr="00173453">
        <w:trPr>
          <w:trHeight w:val="221"/>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Социальное обеспечение и иные выплаты населению</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1125440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10 002,9</w:t>
            </w:r>
          </w:p>
        </w:tc>
      </w:tr>
      <w:tr w:rsidR="000B39AD" w:rsidRPr="000B39AD" w:rsidTr="00173453">
        <w:trPr>
          <w:trHeight w:val="203"/>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Социальные выплаты гражданам, кроме публичных нормативных социальных выплат</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1125440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10 002,9</w:t>
            </w:r>
          </w:p>
        </w:tc>
      </w:tr>
      <w:tr w:rsidR="000B39AD" w:rsidRPr="000B39AD" w:rsidTr="00BF62FE">
        <w:trPr>
          <w:trHeight w:val="713"/>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Софинансирование мероприятий подпрограммы «Обеспечение мерами государственной поддержки по улучшению жилищных условий отдельных категорий граждан» государственной программы «Обеспечение доступным и комфортным жильем жителей Ханты-Мансийского автономного округа – Югры в 2014 – 2020 годах»</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1126440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1 148,5</w:t>
            </w:r>
          </w:p>
        </w:tc>
      </w:tr>
      <w:tr w:rsidR="000B39AD" w:rsidRPr="000B39AD" w:rsidTr="00173453">
        <w:trPr>
          <w:trHeight w:val="20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Социальное обеспечение и иные выплаты населению</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1126440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1 148,5</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Социальные выплаты гражданам, кроме публичных нормативных социальных выплат</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1126440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1 148,5</w:t>
            </w:r>
          </w:p>
        </w:tc>
      </w:tr>
      <w:tr w:rsidR="000B39AD" w:rsidRPr="000B39AD" w:rsidTr="00BF62FE">
        <w:trPr>
          <w:trHeight w:val="922"/>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"Обеспечение мерами государственной поддержки по улучшению жилищных условий отдельных категорий граждан" муниципальной программы Кондинского района "Обеспечение доступным и комфортным жильем жителей Кондинского района на 2014-2016 годы и на период до 2020 года" (бюджет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1125511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30 239,6</w:t>
            </w:r>
          </w:p>
        </w:tc>
      </w:tr>
      <w:tr w:rsidR="000B39AD" w:rsidRPr="000B39AD" w:rsidTr="00173453">
        <w:trPr>
          <w:trHeight w:val="83"/>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1125511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30 239,6</w:t>
            </w:r>
          </w:p>
        </w:tc>
      </w:tr>
      <w:tr w:rsidR="000B39AD" w:rsidRPr="000B39AD" w:rsidTr="00173453">
        <w:trPr>
          <w:trHeight w:val="142"/>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1125511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30 239,6</w:t>
            </w:r>
          </w:p>
        </w:tc>
      </w:tr>
      <w:tr w:rsidR="000B39AD" w:rsidRPr="000B39AD" w:rsidTr="00BF62FE">
        <w:trPr>
          <w:trHeight w:val="670"/>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Подпрограмма "Обеспечение деятельности отдела жилищной политики администрации Кондинского района" муниципальной программы Кондинского района "Обеспечение доступным и комфортным жильем жителей Кондинского района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1130000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31,3</w:t>
            </w:r>
          </w:p>
        </w:tc>
      </w:tr>
      <w:tr w:rsidR="000B39AD" w:rsidRPr="000B39AD" w:rsidTr="00BF62FE">
        <w:trPr>
          <w:trHeight w:val="1781"/>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в рамках подпрограммы "Обеспечение деятельности отдела жилищной политики администрации Кондинского района" муниципальной программы Кондинского района "Обеспечение доступным и комфортным жильем жителей Кондинского района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1135529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31,3</w:t>
            </w:r>
          </w:p>
        </w:tc>
      </w:tr>
      <w:tr w:rsidR="000B39AD" w:rsidRPr="000B39AD" w:rsidTr="00173453">
        <w:trPr>
          <w:trHeight w:val="144"/>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173453">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lastRenderedPageBreak/>
              <w:t>Закупка товаров, работ и услуг</w:t>
            </w:r>
            <w:r w:rsidR="00173453" w:rsidRPr="00887407">
              <w:rPr>
                <w:rFonts w:eastAsiaTheme="minorHAnsi"/>
                <w:color w:val="000000"/>
                <w:sz w:val="20"/>
                <w:szCs w:val="20"/>
                <w:lang w:eastAsia="en-US"/>
              </w:rPr>
              <w:t xml:space="preserve"> </w:t>
            </w:r>
            <w:r w:rsidRPr="00887407">
              <w:rPr>
                <w:rFonts w:eastAsiaTheme="minorHAnsi"/>
                <w:color w:val="000000"/>
                <w:sz w:val="20"/>
                <w:szCs w:val="20"/>
                <w:lang w:eastAsia="en-US"/>
              </w:rPr>
              <w:t>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1135529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31,3</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закупки товаров, работ и услуг</w:t>
            </w:r>
          </w:p>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1135529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31,3</w:t>
            </w:r>
          </w:p>
        </w:tc>
      </w:tr>
      <w:tr w:rsidR="000B39AD" w:rsidRPr="000B39AD" w:rsidTr="00BF62FE">
        <w:trPr>
          <w:trHeight w:val="54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Муниципальная программа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724 508,4</w:t>
            </w:r>
          </w:p>
        </w:tc>
      </w:tr>
      <w:tr w:rsidR="000B39AD" w:rsidRPr="000B39AD" w:rsidTr="00BF62FE">
        <w:trPr>
          <w:trHeight w:val="754"/>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Подпрограмма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1210000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589 909,3</w:t>
            </w:r>
          </w:p>
        </w:tc>
      </w:tr>
      <w:tr w:rsidR="000B39AD" w:rsidRPr="000B39AD" w:rsidTr="00BF62FE">
        <w:trPr>
          <w:trHeight w:val="41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 xml:space="preserve">Предупреждение и ликвидация последствий чрезвычайных ситуаций и стихийных бедствий природного и техногенного характера </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1212181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86 266,2</w:t>
            </w:r>
          </w:p>
        </w:tc>
      </w:tr>
      <w:tr w:rsidR="000B39AD" w:rsidRPr="000B39AD" w:rsidTr="00173453">
        <w:trPr>
          <w:trHeight w:val="161"/>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173453">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Закупка товаров, работ и услуг</w:t>
            </w:r>
            <w:r w:rsidR="00173453" w:rsidRPr="00887407">
              <w:rPr>
                <w:rFonts w:eastAsiaTheme="minorHAnsi"/>
                <w:color w:val="000000"/>
                <w:sz w:val="20"/>
                <w:szCs w:val="20"/>
                <w:lang w:eastAsia="en-US"/>
              </w:rPr>
              <w:t xml:space="preserve"> </w:t>
            </w:r>
            <w:r w:rsidRPr="00887407">
              <w:rPr>
                <w:rFonts w:eastAsiaTheme="minorHAnsi"/>
                <w:color w:val="000000"/>
                <w:sz w:val="20"/>
                <w:szCs w:val="20"/>
                <w:lang w:eastAsia="en-US"/>
              </w:rPr>
              <w:t>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1212181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86 266,2</w:t>
            </w:r>
          </w:p>
        </w:tc>
      </w:tr>
      <w:tr w:rsidR="000B39AD" w:rsidRPr="000B39AD" w:rsidTr="00BF62FE">
        <w:trPr>
          <w:trHeight w:val="35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закупки товаров, работ и услуг</w:t>
            </w:r>
          </w:p>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1212181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86 266,2</w:t>
            </w:r>
          </w:p>
        </w:tc>
      </w:tr>
      <w:tr w:rsidR="000B39AD" w:rsidRPr="000B39AD" w:rsidTr="00BF62FE">
        <w:trPr>
          <w:trHeight w:val="1152"/>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Реализация мероприятий на реконструкцию, расширение, модернизацию, строительство и капитальный ремонт объектов коммунального комплекса в рамках подпрограммы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годы"(бюджет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1215430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428 234,5</w:t>
            </w:r>
          </w:p>
        </w:tc>
      </w:tr>
      <w:tr w:rsidR="000B39AD" w:rsidRPr="000B39AD" w:rsidTr="00D95697">
        <w:trPr>
          <w:trHeight w:val="154"/>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D95697">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Закупка товаров, работ и услуг</w:t>
            </w:r>
            <w:r w:rsidR="00D95697">
              <w:rPr>
                <w:rFonts w:eastAsiaTheme="minorHAnsi"/>
                <w:color w:val="000000"/>
                <w:sz w:val="20"/>
                <w:szCs w:val="20"/>
                <w:lang w:eastAsia="en-US"/>
              </w:rPr>
              <w:t xml:space="preserve"> </w:t>
            </w:r>
            <w:r w:rsidRPr="00887407">
              <w:rPr>
                <w:rFonts w:eastAsiaTheme="minorHAnsi"/>
                <w:color w:val="000000"/>
                <w:sz w:val="20"/>
                <w:szCs w:val="20"/>
                <w:lang w:eastAsia="en-US"/>
              </w:rPr>
              <w:t>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1215430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6 492,1</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D95697">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закупки товаров, работ и услуг</w:t>
            </w:r>
            <w:r w:rsidR="00D95697">
              <w:rPr>
                <w:rFonts w:eastAsiaTheme="minorHAnsi"/>
                <w:color w:val="000000"/>
                <w:sz w:val="20"/>
                <w:szCs w:val="20"/>
                <w:lang w:eastAsia="en-US"/>
              </w:rPr>
              <w:t xml:space="preserve"> </w:t>
            </w:r>
            <w:r w:rsidRPr="00887407">
              <w:rPr>
                <w:rFonts w:eastAsiaTheme="minorHAnsi"/>
                <w:color w:val="000000"/>
                <w:sz w:val="20"/>
                <w:szCs w:val="20"/>
                <w:lang w:eastAsia="en-US"/>
              </w:rPr>
              <w:t>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1215430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6 492,1</w:t>
            </w:r>
          </w:p>
        </w:tc>
      </w:tr>
      <w:tr w:rsidR="000B39AD" w:rsidRPr="000B39AD" w:rsidTr="00173453">
        <w:trPr>
          <w:trHeight w:val="77"/>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Бюджетные инвестиции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1215430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195 395,0</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Бюджетные инвестиции в объекты государственной (муниципальной) собственности государственным ( муниципальным)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1215430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195 395,0</w:t>
            </w:r>
          </w:p>
        </w:tc>
      </w:tr>
      <w:tr w:rsidR="000B39AD" w:rsidRPr="000B39AD" w:rsidTr="00173453">
        <w:trPr>
          <w:trHeight w:val="21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1215430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207 383,5</w:t>
            </w:r>
          </w:p>
        </w:tc>
      </w:tr>
      <w:tr w:rsidR="000B39AD" w:rsidRPr="000B39AD" w:rsidTr="00173453">
        <w:trPr>
          <w:trHeight w:val="91"/>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1215430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207 383,5</w:t>
            </w:r>
          </w:p>
        </w:tc>
      </w:tr>
      <w:tr w:rsidR="000B39AD" w:rsidRPr="000B39AD" w:rsidTr="00173453">
        <w:trPr>
          <w:trHeight w:val="136"/>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1215430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18 963,9</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Субсидии юридическим лицам (кроме некоммерческих организаций), индивидуальным предпринимателям, физическим лицам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1215430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18 963,9</w:t>
            </w:r>
          </w:p>
        </w:tc>
      </w:tr>
      <w:tr w:rsidR="000B39AD" w:rsidRPr="000B39AD" w:rsidTr="00BF62FE">
        <w:trPr>
          <w:trHeight w:val="1090"/>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Софинансирование мероприятий на реконструкцию, расширение, модернизацию, строительство и капитальный ремонт объектов коммунального комплекса в рамках подпрограммы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года"(бюджет района)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1216430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15 509,6</w:t>
            </w:r>
          </w:p>
        </w:tc>
      </w:tr>
      <w:tr w:rsidR="000B39AD" w:rsidRPr="000B39AD" w:rsidTr="00D95697">
        <w:trPr>
          <w:trHeight w:val="6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D95697">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Закупка товаров, работ и услуг</w:t>
            </w:r>
            <w:r w:rsidR="00D95697">
              <w:rPr>
                <w:rFonts w:eastAsiaTheme="minorHAnsi"/>
                <w:color w:val="000000"/>
                <w:sz w:val="20"/>
                <w:szCs w:val="20"/>
                <w:lang w:eastAsia="en-US"/>
              </w:rPr>
              <w:t xml:space="preserve"> </w:t>
            </w:r>
            <w:r w:rsidRPr="00887407">
              <w:rPr>
                <w:rFonts w:eastAsiaTheme="minorHAnsi"/>
                <w:color w:val="000000"/>
                <w:sz w:val="20"/>
                <w:szCs w:val="20"/>
                <w:lang w:eastAsia="en-US"/>
              </w:rPr>
              <w:t>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1216430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341,7</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закупки товаров, работ и услуг</w:t>
            </w:r>
          </w:p>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1216430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341,7</w:t>
            </w:r>
          </w:p>
        </w:tc>
      </w:tr>
      <w:tr w:rsidR="000B39AD" w:rsidRPr="000B39AD" w:rsidTr="00173453">
        <w:trPr>
          <w:trHeight w:val="19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Бюджетные инвестиции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1216430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6 447,5</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Бюджетные инвестиции в объекты государственной (муниципальной) собственности государственным ( муниципальным)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1216430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6 447,5</w:t>
            </w:r>
          </w:p>
        </w:tc>
      </w:tr>
      <w:tr w:rsidR="000B39AD" w:rsidRPr="000B39AD" w:rsidTr="00173453">
        <w:trPr>
          <w:trHeight w:val="234"/>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1216430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7 722,3</w:t>
            </w:r>
          </w:p>
        </w:tc>
      </w:tr>
      <w:tr w:rsidR="000B39AD" w:rsidRPr="000B39AD" w:rsidTr="00173453">
        <w:trPr>
          <w:trHeight w:val="280"/>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Иные 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1216430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7 722,3</w:t>
            </w:r>
          </w:p>
        </w:tc>
      </w:tr>
      <w:tr w:rsidR="000B39AD" w:rsidRPr="000B39AD" w:rsidTr="00173453">
        <w:trPr>
          <w:trHeight w:val="25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1216430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998,1</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Субсидии юридическим лицам (кроме некоммерческих организаций), индивидуальным предпринимателям, физическим лицам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1216430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998,1</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Реализация мероприятий подпрограммы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1217001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26 147,9</w:t>
            </w:r>
          </w:p>
        </w:tc>
      </w:tr>
      <w:tr w:rsidR="000B39AD" w:rsidRPr="000B39AD" w:rsidTr="00173453">
        <w:trPr>
          <w:trHeight w:val="136"/>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1217001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26 147,9</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Субсидии юридическим лицам (кроме некоммерческих организаций), индивидуальным предпринимателям, физическим лицам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1217001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26 147,9</w:t>
            </w:r>
          </w:p>
        </w:tc>
      </w:tr>
      <w:tr w:rsidR="000B39AD" w:rsidRPr="000B39AD" w:rsidTr="00BF62FE">
        <w:trPr>
          <w:trHeight w:val="826"/>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Реализация мероприятий по предоставлению субсидии на финансовое обеспечение (возмещение) затрат организациям, включая концессионеров, пользователям муниципального имущества и оказывающим услуги теплоснабжения  на территории Кондинского района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1217001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33 751,1</w:t>
            </w:r>
          </w:p>
        </w:tc>
      </w:tr>
      <w:tr w:rsidR="000B39AD" w:rsidRPr="000B39AD" w:rsidTr="00173453">
        <w:trPr>
          <w:trHeight w:val="18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lastRenderedPageBreak/>
              <w:t>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1217001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33 751,1</w:t>
            </w:r>
          </w:p>
        </w:tc>
      </w:tr>
      <w:tr w:rsidR="000B39AD" w:rsidRPr="000B39AD" w:rsidTr="00173453">
        <w:trPr>
          <w:trHeight w:val="79"/>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Иные 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1217001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33 751,1</w:t>
            </w:r>
          </w:p>
        </w:tc>
      </w:tr>
      <w:tr w:rsidR="000B39AD" w:rsidRPr="000B39AD" w:rsidTr="00BF62FE">
        <w:trPr>
          <w:trHeight w:val="713"/>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Подпрограмма "Обеспечение равных прав потребителей на получение энергетических ресурсов"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1230000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114 056,2</w:t>
            </w:r>
          </w:p>
        </w:tc>
      </w:tr>
      <w:tr w:rsidR="000B39AD" w:rsidRPr="000B39AD" w:rsidTr="00BF62FE">
        <w:trPr>
          <w:trHeight w:val="1582"/>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Возмещение недополученных доходов организациям, осуществляющим реализацию электрической энергии предприятиям ЖКХ и АПК, субъектам малого и среднего предпринимательства, организациям бюджетной сферы в зоне децентрализованного электроснабжения Кондинского района по цене электрической энергии зоны централизованного электроснабжения подпрограммы "Обеспечение равных прав потребителей на получение энергетических ресурсов" муниципальной программы Кондинского района"Развитие жилищно-коммунального комплекса и повышение энергетической эффективности в Кондинском районе на 2014-2016 годы и на период до 2020 года" (бюджет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1235434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12 386,7</w:t>
            </w:r>
          </w:p>
        </w:tc>
      </w:tr>
      <w:tr w:rsidR="000B39AD" w:rsidRPr="000B39AD" w:rsidTr="005337D5">
        <w:trPr>
          <w:trHeight w:val="184"/>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1235434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12 386,7</w:t>
            </w:r>
          </w:p>
        </w:tc>
      </w:tr>
      <w:tr w:rsidR="000B39AD" w:rsidRPr="000B39AD" w:rsidTr="005337D5">
        <w:trPr>
          <w:trHeight w:val="191"/>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1235434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12 386,7</w:t>
            </w:r>
          </w:p>
        </w:tc>
      </w:tr>
      <w:tr w:rsidR="000B39AD" w:rsidRPr="000B39AD" w:rsidTr="00BF62FE">
        <w:trPr>
          <w:trHeight w:val="1687"/>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Возмещение недополученных доходов организациям, осуществляющим реализацию электрической энергии предприятиям ЖКХ и АПК, субъектам малого и среднего предпринимательства, организациям бюджетной сферы в зоне децентрализованного электроснабжения Кондинского района по цене электрической энергии зоны централизованного электроснабжения подпрограммы "Обеспечение равных прав потребителей на получение энергетических ресурсов"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 (бюджет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1235434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13 109,5</w:t>
            </w:r>
          </w:p>
        </w:tc>
      </w:tr>
      <w:tr w:rsidR="000B39AD" w:rsidRPr="000B39AD" w:rsidTr="00173453">
        <w:trPr>
          <w:trHeight w:val="6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1235434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13 109,5</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юридическим лицам (кроме некоммерческих организаций), индивидуальным предпринимателям, физическим лицам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1235434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13 109,5</w:t>
            </w:r>
          </w:p>
        </w:tc>
      </w:tr>
      <w:tr w:rsidR="000B39AD" w:rsidRPr="000B39AD" w:rsidTr="00BF62FE">
        <w:trPr>
          <w:trHeight w:val="934"/>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Субвенции из бюджета автономного округа на реализацию подпрограмма "Обеспечение равных прав потребителей на получение энергетических ресурсов"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1235516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60 030,3</w:t>
            </w:r>
          </w:p>
        </w:tc>
      </w:tr>
      <w:tr w:rsidR="000B39AD" w:rsidRPr="000B39AD" w:rsidTr="00173453">
        <w:trPr>
          <w:trHeight w:val="6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1235516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60 030,3</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юридическим лицам (кроме некоммерческих организаций), индивидуальным предпринимателям, физическим лицам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1235516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60 030,3</w:t>
            </w:r>
          </w:p>
        </w:tc>
      </w:tr>
      <w:tr w:rsidR="000B39AD" w:rsidRPr="000B39AD" w:rsidTr="00173453">
        <w:trPr>
          <w:trHeight w:val="142"/>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Софинансирование  возмещения недополученных доходов организациям, осуществляющим реализацию электрической энергии предприятиям ЖКХ и АПК, субъектам малого и среднего предпринимательства, организациям бюджетной сферы в зоне децентрализованного электроснабжения Кондинского района по цене электрической энергии зоны централизованного электроснабжения подпрограммы "Обеспечение равных прав потребителей на получение энергетических ресурсов"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 (бюджет района)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1236434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6 640,0</w:t>
            </w:r>
          </w:p>
        </w:tc>
      </w:tr>
      <w:tr w:rsidR="000B39AD" w:rsidRPr="000B39AD" w:rsidTr="00173453">
        <w:trPr>
          <w:trHeight w:val="187"/>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1236434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6 640,0</w:t>
            </w:r>
          </w:p>
        </w:tc>
      </w:tr>
      <w:tr w:rsidR="000B39AD" w:rsidRPr="000B39AD" w:rsidTr="00173453">
        <w:trPr>
          <w:trHeight w:val="220"/>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1236434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6 640,0</w:t>
            </w:r>
          </w:p>
        </w:tc>
      </w:tr>
      <w:tr w:rsidR="000B39AD" w:rsidRPr="000B39AD" w:rsidTr="00BF62FE">
        <w:trPr>
          <w:trHeight w:val="1666"/>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Софинансирование  возмещения недополученных доходов организациям, осуществляющим реализацию электрической энергии предприятиям ЖКХ и АПК, субъектам малого и среднего предпринимательства, организациям бюджетной сферы в зоне децентрализованного электроснабжения Кондинского района по цене электрической энергии зоны централизованного электроснабжения подпрограммы "Обеспечение равных прав потребителей на получение энергетических ресурсов"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 (бюджет района)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1236434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7 061,6</w:t>
            </w:r>
          </w:p>
        </w:tc>
      </w:tr>
      <w:tr w:rsidR="000B39AD" w:rsidRPr="000B39AD" w:rsidTr="00173453">
        <w:trPr>
          <w:trHeight w:val="6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1236434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7 061,6</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юридическим лицам (кроме некоммерческих организаций), индивидуальным предпринимателям, физическим лицам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1236434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7 061,6</w:t>
            </w:r>
          </w:p>
        </w:tc>
      </w:tr>
      <w:tr w:rsidR="000B39AD" w:rsidRPr="000B39AD" w:rsidTr="00BF62FE">
        <w:trPr>
          <w:trHeight w:val="943"/>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lastRenderedPageBreak/>
              <w:t>Реализация районных мероприятий в рамках подпрограммы "Обеспечение равных прав потребителей на получение энергетических ресурсов"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1237001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10 675,2</w:t>
            </w:r>
          </w:p>
        </w:tc>
      </w:tr>
      <w:tr w:rsidR="000B39AD" w:rsidRPr="000B39AD" w:rsidTr="00173453">
        <w:trPr>
          <w:trHeight w:val="109"/>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1237001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10 675,2</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юридическим лицам (кроме некоммерческих организаций), индивидуальным предпринимателям, физическим лицам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1237001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10 675,2</w:t>
            </w:r>
          </w:p>
        </w:tc>
      </w:tr>
      <w:tr w:rsidR="000B39AD" w:rsidRPr="000B39AD" w:rsidTr="00173453">
        <w:trPr>
          <w:trHeight w:val="104"/>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1237001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4 152,9</w:t>
            </w:r>
          </w:p>
        </w:tc>
      </w:tr>
      <w:tr w:rsidR="000B39AD" w:rsidRPr="000B39AD" w:rsidTr="00173453">
        <w:trPr>
          <w:trHeight w:val="137"/>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1237001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4 152,9</w:t>
            </w:r>
          </w:p>
        </w:tc>
      </w:tr>
      <w:tr w:rsidR="000B39AD" w:rsidRPr="000B39AD" w:rsidTr="00BF62FE">
        <w:trPr>
          <w:trHeight w:val="732"/>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Подпрограмма "Обеспечение реализации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1250000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20 542,9</w:t>
            </w:r>
          </w:p>
        </w:tc>
      </w:tr>
      <w:tr w:rsidR="000B39AD" w:rsidRPr="000B39AD" w:rsidTr="00BF62FE">
        <w:trPr>
          <w:trHeight w:val="701"/>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Расходы на обеспечение функций органов местного самоуправления в рамках муниципальной программы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1250204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13 534,5</w:t>
            </w:r>
          </w:p>
        </w:tc>
      </w:tr>
      <w:tr w:rsidR="000B39AD" w:rsidRPr="000B39AD" w:rsidTr="00BF62FE">
        <w:trPr>
          <w:trHeight w:val="619"/>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1250204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13 534,5</w:t>
            </w:r>
          </w:p>
        </w:tc>
      </w:tr>
      <w:tr w:rsidR="000B39AD" w:rsidRPr="000B39AD" w:rsidTr="00173453">
        <w:trPr>
          <w:trHeight w:val="216"/>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Расходы на выплаты персоналу государственных (муниципальных ) органов</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1250204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13 534,5</w:t>
            </w:r>
          </w:p>
        </w:tc>
      </w:tr>
      <w:tr w:rsidR="000B39AD" w:rsidRPr="000B39AD" w:rsidTr="00173453">
        <w:trPr>
          <w:trHeight w:val="223"/>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Прочие мероприятия органов местного самоуправления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1250240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994,2</w:t>
            </w:r>
          </w:p>
        </w:tc>
      </w:tr>
      <w:tr w:rsidR="000B39AD" w:rsidRPr="000B39AD" w:rsidTr="00BF62FE">
        <w:trPr>
          <w:trHeight w:val="850"/>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Расходы на выплаты персоналу в целях обеспечения</w:t>
            </w:r>
          </w:p>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выполнения функций государственными (муниципальными) органами, казенными учреждениями, органами управления государственными</w:t>
            </w:r>
          </w:p>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1250240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478,2</w:t>
            </w:r>
          </w:p>
        </w:tc>
      </w:tr>
      <w:tr w:rsidR="000B39AD" w:rsidRPr="000B39AD" w:rsidTr="00173453">
        <w:trPr>
          <w:trHeight w:val="67"/>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Расходы на выплаты персоналу государственных (муниципальных) органов</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1250240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478,2</w:t>
            </w:r>
          </w:p>
        </w:tc>
      </w:tr>
      <w:tr w:rsidR="000B39AD" w:rsidRPr="000B39AD" w:rsidTr="00173453">
        <w:trPr>
          <w:trHeight w:val="84"/>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Закупка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1250240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500,8</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Иные закупки товаров, работ и услуг 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1250240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500,8</w:t>
            </w:r>
          </w:p>
        </w:tc>
      </w:tr>
      <w:tr w:rsidR="000B39AD" w:rsidRPr="000B39AD" w:rsidTr="00173453">
        <w:trPr>
          <w:trHeight w:val="223"/>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1250240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15,2</w:t>
            </w:r>
          </w:p>
        </w:tc>
      </w:tr>
      <w:tr w:rsidR="000B39AD" w:rsidRPr="000B39AD" w:rsidTr="00173453">
        <w:trPr>
          <w:trHeight w:val="127"/>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Уплата налогов, сборов и иных платежей</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1250240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850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15,2</w:t>
            </w:r>
          </w:p>
        </w:tc>
      </w:tr>
      <w:tr w:rsidR="000B39AD" w:rsidRPr="000B39AD" w:rsidTr="00BF62FE">
        <w:trPr>
          <w:trHeight w:val="101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Разработка схем водоснабжения и водоотведения в рамках подпрограммы"Обеспечение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 (бюджет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1255436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900,0</w:t>
            </w:r>
          </w:p>
        </w:tc>
      </w:tr>
      <w:tr w:rsidR="000B39AD" w:rsidRPr="000B39AD" w:rsidTr="00173453">
        <w:trPr>
          <w:trHeight w:val="274"/>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1255436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900,0</w:t>
            </w:r>
          </w:p>
        </w:tc>
      </w:tr>
      <w:tr w:rsidR="000B39AD" w:rsidRPr="000B39AD" w:rsidTr="00173453">
        <w:trPr>
          <w:trHeight w:val="123"/>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Иные 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1255436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900,0</w:t>
            </w:r>
          </w:p>
        </w:tc>
      </w:tr>
      <w:tr w:rsidR="000B39AD" w:rsidRPr="000B39AD" w:rsidTr="00BF62FE">
        <w:trPr>
          <w:trHeight w:val="8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Разработка схем водоснабжения и водоотведения в рамках подпрограммы"Обеспечение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 (бюджет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1255436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900,0</w:t>
            </w:r>
          </w:p>
        </w:tc>
      </w:tr>
      <w:tr w:rsidR="000B39AD" w:rsidRPr="000B39AD" w:rsidTr="00173453">
        <w:trPr>
          <w:trHeight w:val="142"/>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173453">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Закупка товаров, работ и услуг</w:t>
            </w:r>
            <w:r w:rsidR="00173453" w:rsidRPr="00887407">
              <w:rPr>
                <w:rFonts w:eastAsiaTheme="minorHAnsi"/>
                <w:color w:val="000000"/>
                <w:sz w:val="20"/>
                <w:szCs w:val="20"/>
                <w:lang w:eastAsia="en-US"/>
              </w:rPr>
              <w:t xml:space="preserve"> </w:t>
            </w:r>
            <w:r w:rsidRPr="00887407">
              <w:rPr>
                <w:rFonts w:eastAsiaTheme="minorHAnsi"/>
                <w:color w:val="000000"/>
                <w:sz w:val="20"/>
                <w:szCs w:val="20"/>
                <w:lang w:eastAsia="en-US"/>
              </w:rPr>
              <w:t>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1255436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900,0</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закупки товаров, работ и услуг</w:t>
            </w:r>
          </w:p>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1255436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900,0</w:t>
            </w:r>
          </w:p>
        </w:tc>
      </w:tr>
      <w:tr w:rsidR="000B39AD" w:rsidRPr="000B39AD" w:rsidTr="00BF62FE">
        <w:trPr>
          <w:trHeight w:val="854"/>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Разработка схем водоснабжения и водоотведения в рамках подпрограммы"Обеспечение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 (бюджет района)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1256436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1 369,9</w:t>
            </w:r>
          </w:p>
        </w:tc>
      </w:tr>
      <w:tr w:rsidR="000B39AD" w:rsidRPr="000B39AD" w:rsidTr="00173453">
        <w:trPr>
          <w:trHeight w:val="207"/>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1256436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1 369,9</w:t>
            </w:r>
          </w:p>
        </w:tc>
      </w:tr>
      <w:tr w:rsidR="000B39AD" w:rsidRPr="000B39AD" w:rsidTr="00173453">
        <w:trPr>
          <w:trHeight w:val="97"/>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Иные 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1256436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1 369,9</w:t>
            </w:r>
          </w:p>
        </w:tc>
      </w:tr>
      <w:tr w:rsidR="000B39AD" w:rsidRPr="000B39AD" w:rsidTr="00BF62FE">
        <w:trPr>
          <w:trHeight w:val="974"/>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Софинансирование мероприятий по разработке схем водоснабжения и водоотведения в рамках подпрограммы"Обеспечение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 (бюджет района)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1256436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1 944,3</w:t>
            </w:r>
          </w:p>
        </w:tc>
      </w:tr>
      <w:tr w:rsidR="000B39AD" w:rsidRPr="000B39AD" w:rsidTr="00173453">
        <w:trPr>
          <w:trHeight w:val="103"/>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173453">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Закупка товаров, работ и услуг</w:t>
            </w:r>
            <w:r w:rsidR="00173453" w:rsidRPr="00887407">
              <w:rPr>
                <w:rFonts w:eastAsiaTheme="minorHAnsi"/>
                <w:color w:val="000000"/>
                <w:sz w:val="20"/>
                <w:szCs w:val="20"/>
                <w:lang w:eastAsia="en-US"/>
              </w:rPr>
              <w:t xml:space="preserve"> </w:t>
            </w:r>
            <w:r w:rsidRPr="00887407">
              <w:rPr>
                <w:rFonts w:eastAsiaTheme="minorHAnsi"/>
                <w:color w:val="000000"/>
                <w:sz w:val="20"/>
                <w:szCs w:val="20"/>
                <w:lang w:eastAsia="en-US"/>
              </w:rPr>
              <w:t>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1256436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1 944,3</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lastRenderedPageBreak/>
              <w:t>Иные закупки товаров, работ и услуг</w:t>
            </w:r>
          </w:p>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1256436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1 944,3</w:t>
            </w:r>
          </w:p>
        </w:tc>
      </w:tr>
      <w:tr w:rsidR="000B39AD" w:rsidRPr="000B39AD" w:rsidTr="00BF62FE">
        <w:trPr>
          <w:trHeight w:val="797"/>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Реализация районных мероприятий в рамках подпрограммы  "Обеспечение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1255431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445,5</w:t>
            </w:r>
          </w:p>
        </w:tc>
      </w:tr>
      <w:tr w:rsidR="000B39AD" w:rsidRPr="000B39AD" w:rsidTr="00173453">
        <w:trPr>
          <w:trHeight w:val="6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1255431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445,5</w:t>
            </w:r>
          </w:p>
        </w:tc>
      </w:tr>
      <w:tr w:rsidR="000B39AD" w:rsidRPr="000B39AD" w:rsidTr="00173453">
        <w:trPr>
          <w:trHeight w:val="6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Иные 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1255431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445,5</w:t>
            </w:r>
          </w:p>
        </w:tc>
      </w:tr>
      <w:tr w:rsidR="000B39AD" w:rsidRPr="000B39AD" w:rsidTr="00BF62FE">
        <w:trPr>
          <w:trHeight w:val="934"/>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Разработка схем теплоснабжения в рамках подпрограммы "Обеспечение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 (бюджет района)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1255431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445,5</w:t>
            </w:r>
          </w:p>
        </w:tc>
      </w:tr>
      <w:tr w:rsidR="000B39AD" w:rsidRPr="000B39AD" w:rsidTr="00173453">
        <w:trPr>
          <w:trHeight w:val="206"/>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173453">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Закупка товаров, работ и услуг</w:t>
            </w:r>
            <w:r w:rsidR="00173453" w:rsidRPr="00887407">
              <w:rPr>
                <w:rFonts w:eastAsiaTheme="minorHAnsi"/>
                <w:color w:val="000000"/>
                <w:sz w:val="20"/>
                <w:szCs w:val="20"/>
                <w:lang w:eastAsia="en-US"/>
              </w:rPr>
              <w:t xml:space="preserve"> </w:t>
            </w:r>
            <w:r w:rsidRPr="00887407">
              <w:rPr>
                <w:rFonts w:eastAsiaTheme="minorHAnsi"/>
                <w:color w:val="000000"/>
                <w:sz w:val="20"/>
                <w:szCs w:val="20"/>
                <w:lang w:eastAsia="en-US"/>
              </w:rPr>
              <w:t>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1255431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445,5</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Иные закупки товаров, работ и услуг</w:t>
            </w:r>
          </w:p>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1255431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445,5</w:t>
            </w:r>
          </w:p>
        </w:tc>
      </w:tr>
      <w:tr w:rsidR="000B39AD" w:rsidRPr="000B39AD" w:rsidTr="00BF62FE">
        <w:trPr>
          <w:trHeight w:val="859"/>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Софинансирование мероприятий по разработке схем теплоснабжения в рамках подпрограммы "Обеспечение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 (бюджет района)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1256431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4,5</w:t>
            </w:r>
          </w:p>
        </w:tc>
      </w:tr>
      <w:tr w:rsidR="000B39AD" w:rsidRPr="000B39AD" w:rsidTr="00173453">
        <w:trPr>
          <w:trHeight w:val="163"/>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1256431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4,5</w:t>
            </w:r>
          </w:p>
        </w:tc>
      </w:tr>
      <w:tr w:rsidR="000B39AD" w:rsidRPr="000B39AD" w:rsidTr="00173453">
        <w:trPr>
          <w:trHeight w:val="6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1256431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4,5</w:t>
            </w:r>
          </w:p>
        </w:tc>
      </w:tr>
      <w:tr w:rsidR="000B39AD" w:rsidRPr="000B39AD" w:rsidTr="00BF62FE">
        <w:trPr>
          <w:trHeight w:val="934"/>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Софинансирование мероприятий по разработке схем теплоснабжения в рамках подпрограммы "Обеспечение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года"(бюджет района)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1256431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4,5</w:t>
            </w:r>
          </w:p>
        </w:tc>
      </w:tr>
      <w:tr w:rsidR="000B39AD" w:rsidRPr="000B39AD" w:rsidTr="00173453">
        <w:trPr>
          <w:trHeight w:val="73"/>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173453">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Закупка товаров, работ и услуг</w:t>
            </w:r>
            <w:r w:rsidR="00173453" w:rsidRPr="00887407">
              <w:rPr>
                <w:rFonts w:eastAsiaTheme="minorHAnsi"/>
                <w:color w:val="000000"/>
                <w:sz w:val="20"/>
                <w:szCs w:val="20"/>
                <w:lang w:eastAsia="en-US"/>
              </w:rPr>
              <w:t xml:space="preserve"> </w:t>
            </w:r>
            <w:r w:rsidRPr="00887407">
              <w:rPr>
                <w:rFonts w:eastAsiaTheme="minorHAnsi"/>
                <w:color w:val="000000"/>
                <w:sz w:val="20"/>
                <w:szCs w:val="20"/>
                <w:lang w:eastAsia="en-US"/>
              </w:rPr>
              <w:t>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1256431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4,5</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закупки товаров, работ и услуг</w:t>
            </w:r>
          </w:p>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1256431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4,5</w:t>
            </w:r>
          </w:p>
        </w:tc>
      </w:tr>
      <w:tr w:rsidR="000B39AD" w:rsidRPr="000B39AD" w:rsidTr="00BF62FE">
        <w:trPr>
          <w:trHeight w:val="682"/>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Муниципальная программа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1300000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44 419,8</w:t>
            </w:r>
          </w:p>
        </w:tc>
      </w:tr>
      <w:tr w:rsidR="000B39AD" w:rsidRPr="000B39AD" w:rsidTr="00BF62FE">
        <w:trPr>
          <w:trHeight w:val="713"/>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Подпрограмма "Профилактики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1310000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10 177,5</w:t>
            </w:r>
          </w:p>
        </w:tc>
      </w:tr>
      <w:tr w:rsidR="000B39AD" w:rsidRPr="000B39AD" w:rsidTr="00BF62FE">
        <w:trPr>
          <w:trHeight w:val="106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Субвенция на осуществление полномочий по составлению (изменению) списков кандидатов в присяжные заседатели федеральных судов общей юрисдикции в РФ в рамках подпрограммы "Профилактика правонарушений" мунципальной программы "Профилактика правонарушений в сфере общественного порядка, безопасности дорожнгого движения, незаконного оборота и злоупотребления наркотиками в Кондинском районе на 2014-2016 и на период до 2020 года" (федеральный бюджет)</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1315120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5,1</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Закупка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1315120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5,1</w:t>
            </w:r>
          </w:p>
        </w:tc>
      </w:tr>
      <w:tr w:rsidR="000B39AD" w:rsidRPr="000B39AD" w:rsidTr="00BF62FE">
        <w:trPr>
          <w:trHeight w:val="35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закупки товаров, работ и услуг 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1315120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5,1</w:t>
            </w:r>
          </w:p>
        </w:tc>
      </w:tr>
      <w:tr w:rsidR="000B39AD" w:rsidRPr="000B39AD" w:rsidTr="00BF62FE">
        <w:trPr>
          <w:trHeight w:val="106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Субсидии на создание условий для деятельности добровольных формирований населения по охране общественного порядка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 (бюджет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1315443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146,3</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Закупка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1315443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146,3</w:t>
            </w:r>
          </w:p>
        </w:tc>
      </w:tr>
      <w:tr w:rsidR="000B39AD" w:rsidRPr="000B39AD" w:rsidTr="00BF62FE">
        <w:trPr>
          <w:trHeight w:val="35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закупки товаров, работ и услуг 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1315443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146,3</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 xml:space="preserve">Субсидия на размещение систем видеообзора, модернизацию,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даижения в рамках подпрограммы "Профилактика правонарушений" государственной программы "Реализация государственной </w:t>
            </w:r>
            <w:r w:rsidRPr="00887407">
              <w:rPr>
                <w:rFonts w:ascii="Times New Roman CYR" w:eastAsiaTheme="minorHAnsi" w:hAnsi="Times New Roman CYR" w:cs="Times New Roman CYR"/>
                <w:color w:val="000000"/>
                <w:sz w:val="20"/>
                <w:szCs w:val="20"/>
                <w:lang w:eastAsia="en-US"/>
              </w:rPr>
              <w:lastRenderedPageBreak/>
              <w:t>политики в сфере обеспечения общественного порядка, отдельных прав и законных интересов граждан, межнационального согласия и антинаркотической деятельности в Ханты-Мансийском автомном округе - Югре в 2014-2020 годах"</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lastRenderedPageBreak/>
              <w:t>1315444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2 841,0</w:t>
            </w:r>
          </w:p>
        </w:tc>
      </w:tr>
      <w:tr w:rsidR="000B39AD" w:rsidRPr="000B39AD" w:rsidTr="00D95697">
        <w:trPr>
          <w:trHeight w:val="152"/>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lastRenderedPageBreak/>
              <w:t>Закупка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1315444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2 841,0</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закупки товаров, работ и услуг 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1315444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2 841,0</w:t>
            </w:r>
          </w:p>
        </w:tc>
      </w:tr>
      <w:tr w:rsidR="000B39AD" w:rsidRPr="000B39AD" w:rsidTr="00BF62FE">
        <w:trPr>
          <w:trHeight w:val="106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Софинансирование мероприятий на создание условий для деятельности добровольных формирований населения по охране общественного порядка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1316443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62,7</w:t>
            </w:r>
          </w:p>
        </w:tc>
      </w:tr>
      <w:tr w:rsidR="000B39AD" w:rsidRPr="000B39AD" w:rsidTr="00D95697">
        <w:trPr>
          <w:trHeight w:val="6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Закупка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1316443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62,7</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закупки товаров, работ и услуг 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1316443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62,7</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Софинансирование субсидии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1316444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210,3</w:t>
            </w:r>
          </w:p>
        </w:tc>
      </w:tr>
      <w:tr w:rsidR="000B39AD" w:rsidRPr="000B39AD" w:rsidTr="00D95697">
        <w:trPr>
          <w:trHeight w:val="109"/>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Закупка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1316444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210,3</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закупки товаров, работ и услуг 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1316444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210,3</w:t>
            </w:r>
          </w:p>
        </w:tc>
      </w:tr>
      <w:tr w:rsidR="000B39AD" w:rsidRPr="000B39AD" w:rsidTr="00BF62FE">
        <w:trPr>
          <w:trHeight w:val="106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Субвенции местным бюджетам на создание и обеспечение деятельности административных комиссий в рамках подпрограмма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2020года" (бюджет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1315520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1 632,8</w:t>
            </w:r>
          </w:p>
        </w:tc>
      </w:tr>
      <w:tr w:rsidR="000B39AD" w:rsidRPr="000B39AD" w:rsidTr="00BF62FE">
        <w:trPr>
          <w:trHeight w:val="53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1315520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1 367,8</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Расходы на выплаты персоналу государственных (муниципальных ) органов</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1315520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1 367,8</w:t>
            </w:r>
          </w:p>
        </w:tc>
      </w:tr>
      <w:tr w:rsidR="000B39AD" w:rsidRPr="000B39AD" w:rsidTr="00BF62FE">
        <w:trPr>
          <w:trHeight w:val="821"/>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Расходы на обеспечение функций органами местного самоуправления в рамках подпрограммы "Совершенствование системы муниципального стратегического управления"  муниципальной программы "Комплексное социально-экономическое развитие Кондинского района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1315520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265,0</w:t>
            </w:r>
          </w:p>
        </w:tc>
      </w:tr>
      <w:tr w:rsidR="000B39AD" w:rsidRPr="000B39AD" w:rsidTr="00D95697">
        <w:trPr>
          <w:trHeight w:val="237"/>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1315520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265,0</w:t>
            </w:r>
          </w:p>
        </w:tc>
      </w:tr>
      <w:tr w:rsidR="000B39AD" w:rsidRPr="000B39AD" w:rsidTr="00BF62FE">
        <w:trPr>
          <w:trHeight w:val="1370"/>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 (федеральный бюджет)</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1315930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3 849,5</w:t>
            </w:r>
          </w:p>
        </w:tc>
      </w:tr>
      <w:tr w:rsidR="000B39AD" w:rsidRPr="000B39AD" w:rsidTr="00BF62FE">
        <w:trPr>
          <w:trHeight w:val="53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1315930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3 057,5</w:t>
            </w:r>
          </w:p>
        </w:tc>
      </w:tr>
      <w:tr w:rsidR="000B39AD" w:rsidRPr="000B39AD" w:rsidTr="00173453">
        <w:trPr>
          <w:trHeight w:val="13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Расходы на выплаты персоналу государственных (муниципальных ) органов</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1315930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3 057,5</w:t>
            </w:r>
          </w:p>
        </w:tc>
      </w:tr>
      <w:tr w:rsidR="000B39AD" w:rsidRPr="000B39AD" w:rsidTr="00173453">
        <w:trPr>
          <w:trHeight w:val="297"/>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1315930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250,0</w:t>
            </w:r>
          </w:p>
        </w:tc>
      </w:tr>
      <w:tr w:rsidR="000B39AD" w:rsidRPr="000B39AD" w:rsidTr="00173453">
        <w:trPr>
          <w:trHeight w:val="161"/>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1315930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250,0</w:t>
            </w:r>
          </w:p>
        </w:tc>
      </w:tr>
      <w:tr w:rsidR="000B39AD" w:rsidRPr="000B39AD" w:rsidTr="00173453">
        <w:trPr>
          <w:trHeight w:val="180"/>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1315930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542,0</w:t>
            </w:r>
          </w:p>
        </w:tc>
      </w:tr>
      <w:tr w:rsidR="000B39AD" w:rsidRPr="000B39AD" w:rsidTr="00173453">
        <w:trPr>
          <w:trHeight w:val="199"/>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Субвенции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1315930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530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542,0</w:t>
            </w:r>
          </w:p>
        </w:tc>
      </w:tr>
      <w:tr w:rsidR="000B39AD" w:rsidRPr="000B39AD" w:rsidTr="00D95697">
        <w:trPr>
          <w:trHeight w:val="284"/>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 xml:space="preserve">Субвенция на 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w:t>
            </w:r>
            <w:r w:rsidRPr="00887407">
              <w:rPr>
                <w:rFonts w:eastAsiaTheme="minorHAnsi"/>
                <w:color w:val="000000"/>
                <w:sz w:val="20"/>
                <w:szCs w:val="20"/>
                <w:lang w:eastAsia="en-US"/>
              </w:rPr>
              <w:lastRenderedPageBreak/>
              <w:t>незаконного оборота и злоупотребления наркотиками в Кондинском районе на 2014-2016 годы и на период до 2020 года" ( бюджет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lastRenderedPageBreak/>
              <w:t>1315931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1 424,6</w:t>
            </w:r>
          </w:p>
        </w:tc>
      </w:tr>
      <w:tr w:rsidR="000B39AD" w:rsidRPr="000B39AD" w:rsidTr="00BF62FE">
        <w:trPr>
          <w:trHeight w:val="53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1315931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708,4</w:t>
            </w:r>
          </w:p>
        </w:tc>
      </w:tr>
      <w:tr w:rsidR="000B39AD" w:rsidRPr="000B39AD" w:rsidTr="00173453">
        <w:trPr>
          <w:trHeight w:val="260"/>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Расходы на выплаты персоналу государственных (муниципальных ) органов</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1315931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708,4</w:t>
            </w:r>
          </w:p>
        </w:tc>
      </w:tr>
      <w:tr w:rsidR="000B39AD" w:rsidRPr="000B39AD" w:rsidTr="00173453">
        <w:trPr>
          <w:trHeight w:val="251"/>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1315931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573,8</w:t>
            </w:r>
          </w:p>
        </w:tc>
      </w:tr>
      <w:tr w:rsidR="000B39AD" w:rsidRPr="000B39AD" w:rsidTr="00173453">
        <w:trPr>
          <w:trHeight w:val="127"/>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1315931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573,8</w:t>
            </w:r>
          </w:p>
        </w:tc>
      </w:tr>
      <w:tr w:rsidR="000B39AD" w:rsidRPr="000B39AD" w:rsidTr="00173453">
        <w:trPr>
          <w:trHeight w:val="172"/>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1315931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142,4</w:t>
            </w:r>
          </w:p>
        </w:tc>
      </w:tr>
      <w:tr w:rsidR="000B39AD" w:rsidRPr="000B39AD" w:rsidTr="00173453">
        <w:trPr>
          <w:trHeight w:val="219"/>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Субвенции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1315931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530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142,4</w:t>
            </w:r>
          </w:p>
        </w:tc>
      </w:tr>
      <w:tr w:rsidR="000B39AD" w:rsidRPr="000B39AD" w:rsidTr="00BF62FE">
        <w:trPr>
          <w:trHeight w:val="850"/>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Софинансирование мероприятий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1316412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5,2</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1316412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5,2</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1316412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5,2</w:t>
            </w:r>
          </w:p>
        </w:tc>
      </w:tr>
      <w:tr w:rsidR="000B39AD" w:rsidRPr="000B39AD" w:rsidTr="00BF62FE">
        <w:trPr>
          <w:trHeight w:val="8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Подпрограмма "Создание условий для выполнения функций, направленных на обеспечение  прав и законных интересов жителей Кондинского района в отдельных сферах"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1330000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34 242,3</w:t>
            </w:r>
          </w:p>
        </w:tc>
      </w:tr>
      <w:tr w:rsidR="000B39AD" w:rsidRPr="000B39AD" w:rsidTr="00BF62FE">
        <w:trPr>
          <w:trHeight w:val="64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Расходы на обеспечение функций органами местного самоуправления  в рамках подпрограммы "Создание условий для выполнения функций, направленных на обеспечение  прав и законных интересов жителей Кондинского района в отдельных сферах"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1330204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25 048,9</w:t>
            </w:r>
          </w:p>
        </w:tc>
      </w:tr>
      <w:tr w:rsidR="000B39AD" w:rsidRPr="000B39AD" w:rsidTr="00BF62FE">
        <w:trPr>
          <w:trHeight w:val="619"/>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1330204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25 048,9</w:t>
            </w:r>
          </w:p>
        </w:tc>
      </w:tr>
      <w:tr w:rsidR="000B39AD" w:rsidRPr="000B39AD" w:rsidTr="00D95697">
        <w:trPr>
          <w:trHeight w:val="111"/>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Расходы на выплаты персоналу государственных (муниципальных ) органов</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1330204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25 048,9</w:t>
            </w:r>
          </w:p>
        </w:tc>
      </w:tr>
      <w:tr w:rsidR="000B39AD" w:rsidRPr="000B39AD" w:rsidTr="00BF62FE">
        <w:trPr>
          <w:trHeight w:val="1426"/>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Субвенции на осуществление полномочий по образованию и организации деятельности комиссий по делам несовершеннолетних и защите их прав в рамках подпрограммы "Создание условий для выполнения функций, направленных на обеспечение прав и законных интересов жителей Кондинского района в отдельных сферах"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 " (бюджет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1335589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9 193,4</w:t>
            </w:r>
          </w:p>
        </w:tc>
      </w:tr>
      <w:tr w:rsidR="000B39AD" w:rsidRPr="000B39AD" w:rsidTr="00BF62FE">
        <w:trPr>
          <w:trHeight w:val="53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1335589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6 648,9</w:t>
            </w:r>
          </w:p>
        </w:tc>
      </w:tr>
      <w:tr w:rsidR="000B39AD" w:rsidRPr="000B39AD" w:rsidTr="00173453">
        <w:trPr>
          <w:trHeight w:val="276"/>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Расходы на выплаты персоналу государственных (муниципальных ) органов</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1335589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6 648,9</w:t>
            </w:r>
          </w:p>
        </w:tc>
      </w:tr>
      <w:tr w:rsidR="000B39AD" w:rsidRPr="000B39AD" w:rsidTr="00173453">
        <w:trPr>
          <w:trHeight w:val="267"/>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1335589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2 544,5</w:t>
            </w:r>
          </w:p>
        </w:tc>
      </w:tr>
      <w:tr w:rsidR="000B39AD" w:rsidRPr="000B39AD" w:rsidTr="00173453">
        <w:trPr>
          <w:trHeight w:val="12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1335589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2 544,5</w:t>
            </w:r>
          </w:p>
        </w:tc>
      </w:tr>
      <w:tr w:rsidR="000B39AD" w:rsidRPr="000B39AD" w:rsidTr="00BF62FE">
        <w:trPr>
          <w:trHeight w:val="629"/>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Муниципальная программа Кондинского района "Защита населения и территорий от чрезвычайных ситуаций, обеспечение пожарной безопасности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1400000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17 095,1</w:t>
            </w:r>
          </w:p>
        </w:tc>
      </w:tr>
      <w:tr w:rsidR="000B39AD" w:rsidRPr="000B39AD" w:rsidTr="00173453">
        <w:trPr>
          <w:trHeight w:val="312"/>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 xml:space="preserve">Подпрограмма "Организация обеспечения мероприятий в сфере гражданской обороны защиты населения и территорий Кондинского района от чрезвычайных ситуаций" </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1410000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187,8</w:t>
            </w:r>
          </w:p>
        </w:tc>
      </w:tr>
      <w:tr w:rsidR="000B39AD" w:rsidRPr="000B39AD" w:rsidTr="00BF62FE">
        <w:trPr>
          <w:trHeight w:val="1246"/>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Создание общественных постов массового отдыха людей на водных объектах в рамках подпрограммы "Организация обеспечения мероприятий в сфере гражданской обороны защиты населения и территорий Кондинского района от чрезвычайных ситуаций" муниципальной программы Кондинского района "Защита населения и территории от чрезвычайных ситуаций, обеспечение пожарной безопасности в Кондинском районе на 2014-2016 годы и на период до 2020 года"  (бюджет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1415414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187,8</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1415414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187,8</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lastRenderedPageBreak/>
              <w:t>Иные 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1415414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187,8</w:t>
            </w:r>
          </w:p>
        </w:tc>
      </w:tr>
      <w:tr w:rsidR="000B39AD" w:rsidRPr="000B39AD" w:rsidTr="00BF62FE">
        <w:trPr>
          <w:trHeight w:val="209"/>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Подпрограмма "Укрепление пожарной безопасности в Кондинском районе"</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1420000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12,0</w:t>
            </w:r>
          </w:p>
        </w:tc>
      </w:tr>
      <w:tr w:rsidR="000B39AD" w:rsidRPr="000B39AD" w:rsidTr="00BF62FE">
        <w:trPr>
          <w:trHeight w:val="83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Реализация мероприятий в рамках подпрограммы "Укрепление пожарной безопасности в Кондинском районе" муниципальной программы  "Защита населения и территорий от чрезвычайных ситуаций, обеспечение пожарной безопасности в Кондинском районе на 2014-2016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1420218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12,0</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1420218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12,0</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1420218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12,0</w:t>
            </w:r>
          </w:p>
        </w:tc>
      </w:tr>
      <w:tr w:rsidR="000B39AD" w:rsidRPr="000B39AD" w:rsidTr="00BF62FE">
        <w:trPr>
          <w:trHeight w:val="106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Подпрограмма "Материально-техническое и финансовое обеспечение  деятельности управления гражданской защиты населения  администрации Кондинского района и муниципального казенного учреждения "Единая дежурно-диспетчерская служба Кондинского района"  муниципальной программы "Защита населения и территорий от чрезвычайных ситуаций, обеспечение пожарной безопасности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1430000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16 895,3</w:t>
            </w:r>
          </w:p>
        </w:tc>
      </w:tr>
      <w:tr w:rsidR="000B39AD" w:rsidRPr="000B39AD" w:rsidTr="00BF62FE">
        <w:trPr>
          <w:trHeight w:val="1246"/>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управления гражданской защиты населения администрации Кондинского района и муниципального казенного учреждения "Единая дежурно-диспетчерская служба Кондинского района"  муниципальной программы  "Защита населения и территорий от чрезвычайных ситуаций, обеспечение пожарной безопасности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1430059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9 811,8</w:t>
            </w:r>
          </w:p>
        </w:tc>
      </w:tr>
      <w:tr w:rsidR="000B39AD" w:rsidRPr="000B39AD" w:rsidTr="00BF62FE">
        <w:trPr>
          <w:trHeight w:val="53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1430059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8 090,0</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Расходы на выплаты персоналу казенных учреждений</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1430059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8 090,0</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1430059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1 717,4</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1430059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1 717,4</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1430059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4,4</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 xml:space="preserve">Уплата налогов и сборов и иных платежей </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1430059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850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4,4</w:t>
            </w:r>
          </w:p>
        </w:tc>
      </w:tr>
      <w:tr w:rsidR="000B39AD" w:rsidRPr="000B39AD" w:rsidTr="00BF62FE">
        <w:trPr>
          <w:trHeight w:val="1246"/>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Расходы на обеспечение функций органами местного самоуправления в рамках подпрограммы "Материально-техническое и финансовое обеспечение  деятельности управления гражданской защиты населения  администрации Кондинского района и муниципального казенного учреждения "Единая дежурно-диспетчерская служба Кондинского района"  муниципальной программы "Защита населения и территорий от чрезвычайных ситуаций, обеспечение пожарной безопасности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1430204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7 054,6</w:t>
            </w:r>
          </w:p>
        </w:tc>
      </w:tr>
      <w:tr w:rsidR="000B39AD" w:rsidRPr="000B39AD" w:rsidTr="00BF62FE">
        <w:trPr>
          <w:trHeight w:val="53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1430204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7 054,6</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Расходы на выплаты персоналу государственных (муниципальных ) органов</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1430204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7 054,6</w:t>
            </w:r>
          </w:p>
        </w:tc>
      </w:tr>
      <w:tr w:rsidR="000B39AD" w:rsidRPr="000B39AD" w:rsidTr="00BF62FE">
        <w:trPr>
          <w:trHeight w:val="106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Реализация мероприятий в рамках подпрограммы "Материально-техническое и финансовое обеспечение деятельности управления гражданской защиты населения администрации Кондинского района и муниципального казенного учреждения "Единая дежурно-диспетчерская служба Кондинского района" муниципальной программы  "Защита населения и территорий от чрезвычайных ситуаций, обеспечение пожарной безопасности в Кондинском районе на 2014-2016и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1430218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28,9</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1430218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28,9</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1430218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28,9</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Муниципальная программа "Обеспечение экологической безопасности Кондинского района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1500000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17 173,8</w:t>
            </w:r>
          </w:p>
        </w:tc>
      </w:tr>
      <w:tr w:rsidR="000B39AD" w:rsidRPr="000B39AD" w:rsidTr="00BF62FE">
        <w:trPr>
          <w:trHeight w:val="53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Подпрограмма "Регулирование качества окружающей среды в Кондинском районе" муниципальной программы Кондинского района "Обеспечение экологической безопасности Кондинского района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1510000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4 166,1</w:t>
            </w:r>
          </w:p>
        </w:tc>
      </w:tr>
      <w:tr w:rsidR="000B39AD" w:rsidRPr="000B39AD" w:rsidTr="00BF62FE">
        <w:trPr>
          <w:trHeight w:val="586"/>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Подпрограмма "Регулирование качества окружающей среды в Кондинском районе" муниципальной программы Кондинского района "Обеспечение экологической безопасности Кондинского района на 2014-2016  годы и на плановый период 2020 года"(субсидии по ТБО, премиальный фонд за санитарное состояние населенных пунктов)</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1517006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4 166,1</w:t>
            </w:r>
          </w:p>
        </w:tc>
      </w:tr>
      <w:tr w:rsidR="000B39AD" w:rsidRPr="000B39AD" w:rsidTr="00173453">
        <w:trPr>
          <w:trHeight w:val="139"/>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1517006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3 866,1</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юридическим лицам (кроме некоммерческих организаций), индивидуальным предпринимателям, физическим лицам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1517006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3 866,1</w:t>
            </w:r>
          </w:p>
        </w:tc>
      </w:tr>
      <w:tr w:rsidR="000B39AD" w:rsidRPr="000B39AD" w:rsidTr="00173453">
        <w:trPr>
          <w:trHeight w:val="263"/>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lastRenderedPageBreak/>
              <w:t>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1517006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300,0</w:t>
            </w:r>
          </w:p>
        </w:tc>
      </w:tr>
      <w:tr w:rsidR="000B39AD" w:rsidRPr="000B39AD" w:rsidTr="00173453">
        <w:trPr>
          <w:trHeight w:val="13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1517006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300,0</w:t>
            </w:r>
          </w:p>
        </w:tc>
      </w:tr>
      <w:tr w:rsidR="000B39AD" w:rsidRPr="000B39AD" w:rsidTr="00BF62FE">
        <w:trPr>
          <w:trHeight w:val="682"/>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Подпрограмма "Развитие системы обращения с отходами производства и потребления" муниципальной программы Кондинского района "Обеспечение экологической безопасности Кондинского района на 2014-2016 годы"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1520000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13 007,7</w:t>
            </w:r>
          </w:p>
        </w:tc>
      </w:tr>
      <w:tr w:rsidR="000B39AD" w:rsidRPr="000B39AD" w:rsidTr="00BF62FE">
        <w:trPr>
          <w:trHeight w:val="682"/>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Строительство объектов для размещения и переработки твердых бытовых отходов, рекультивацию объектов и несанкционированных мест размещения твердых бытовых отходов в рамках подпрограммы "Развитие системы обращения с отходами производства и потребления" муниципальной программы Кондинского района "Обеспечение экологической безопасности Кондинского района на 2014-2016 годы"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1525403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7 756,8</w:t>
            </w:r>
          </w:p>
        </w:tc>
      </w:tr>
      <w:tr w:rsidR="000B39AD" w:rsidRPr="000B39AD" w:rsidTr="00D95697">
        <w:trPr>
          <w:trHeight w:val="6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Бюджетные инвестиции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1525403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7 756,8</w:t>
            </w:r>
          </w:p>
        </w:tc>
      </w:tr>
      <w:tr w:rsidR="000B39AD" w:rsidRPr="000B39AD" w:rsidTr="00BF62FE">
        <w:trPr>
          <w:trHeight w:val="47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Бюджетные инвестиции в объекты государственной (муниципальной) собственности государственным ( муниципальным)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1525403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7 756,8</w:t>
            </w:r>
          </w:p>
        </w:tc>
      </w:tr>
      <w:tr w:rsidR="000B39AD" w:rsidRPr="000B39AD" w:rsidTr="00BF62FE">
        <w:trPr>
          <w:trHeight w:val="713"/>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Софинансирование подпрограммы"Регулирование качества окружающей среды в Кондинском районе" муниципальной программы Кондинского района "Обеспечение экологической безопасности Кондинского района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1526415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4 902,9</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Бюджетные инвестиции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1526415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4 902,9</w:t>
            </w:r>
          </w:p>
        </w:tc>
      </w:tr>
      <w:tr w:rsidR="000B39AD" w:rsidRPr="000B39AD" w:rsidTr="00BF62FE">
        <w:trPr>
          <w:trHeight w:val="35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Бюджетные инвестиции в объекты государственной (муниципальной) собственности государственным ( муниципальным)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1526415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4 902,9</w:t>
            </w:r>
          </w:p>
        </w:tc>
      </w:tr>
      <w:tr w:rsidR="000B39AD" w:rsidRPr="000B39AD" w:rsidTr="00BF62FE">
        <w:trPr>
          <w:trHeight w:val="742"/>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Разработка проектной документации на рекультивацию свалок в рамках подпрограммы "Развитие системы обращения с отходами производства и потребления" муниципальной программы Кондинского района "Обеспечение экологической безопасности Кондинского района на 2014-2016 годы"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1527006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348,0</w:t>
            </w:r>
          </w:p>
        </w:tc>
      </w:tr>
      <w:tr w:rsidR="000B39AD" w:rsidRPr="000B39AD" w:rsidTr="00D95697">
        <w:trPr>
          <w:trHeight w:val="6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D95697">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Закупка товаров, работ и услуг</w:t>
            </w:r>
            <w:r w:rsidR="00D95697">
              <w:rPr>
                <w:rFonts w:ascii="Times New Roman CYR" w:eastAsiaTheme="minorHAnsi" w:hAnsi="Times New Roman CYR" w:cs="Times New Roman CYR"/>
                <w:color w:val="000000"/>
                <w:sz w:val="20"/>
                <w:szCs w:val="20"/>
                <w:lang w:eastAsia="en-US"/>
              </w:rPr>
              <w:t xml:space="preserve"> </w:t>
            </w:r>
            <w:r w:rsidRPr="00887407">
              <w:rPr>
                <w:rFonts w:ascii="Times New Roman CYR" w:eastAsiaTheme="minorHAnsi" w:hAnsi="Times New Roman CYR" w:cs="Times New Roman CYR"/>
                <w:color w:val="000000"/>
                <w:sz w:val="20"/>
                <w:szCs w:val="20"/>
                <w:lang w:eastAsia="en-US"/>
              </w:rPr>
              <w:t>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1527006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348,0</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Иные закупки товаров, работ и услуг</w:t>
            </w:r>
          </w:p>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1527006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348,0</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Муниципальная программа «Комплексное социально-экономическое развитие Кондинского района на 2014-2016 годыи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1600000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92 106,5</w:t>
            </w:r>
          </w:p>
        </w:tc>
      </w:tr>
      <w:tr w:rsidR="000B39AD" w:rsidRPr="000B39AD" w:rsidTr="00BF62FE">
        <w:trPr>
          <w:trHeight w:val="53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Подпрограмма "Комплексное социально-экономическое развитие" в рамках муниципальной программы "Комплексное социально-экономическое развитие Кондинского района на 2014-2016 годыи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1610000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42 117,3</w:t>
            </w:r>
          </w:p>
        </w:tc>
      </w:tr>
      <w:tr w:rsidR="000B39AD" w:rsidRPr="000B39AD" w:rsidTr="00BF62FE">
        <w:trPr>
          <w:trHeight w:val="890"/>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на реализацию программ комплексного социально-экономического развития муниципальных образований автономного округа в рамках подпрограммы "Комплексное социально-экономическое развитие" в рамках муниципальной программы "Комплексное социально-экономическое развитие Кондинского района на 2014-2016 годыи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1615423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41 696,1</w:t>
            </w:r>
          </w:p>
        </w:tc>
      </w:tr>
      <w:tr w:rsidR="000B39AD" w:rsidRPr="000B39AD" w:rsidTr="00173453">
        <w:trPr>
          <w:trHeight w:val="7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1615423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41 696,1</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юридическим лицам (кроме некоммерческих организаций), индивидуальным предпринимателям, физическим лицам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1615423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41 696,1</w:t>
            </w:r>
          </w:p>
        </w:tc>
      </w:tr>
      <w:tr w:rsidR="000B39AD" w:rsidRPr="000B39AD" w:rsidTr="00BF62FE">
        <w:trPr>
          <w:trHeight w:val="713"/>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Софинансирование подпрограммы  "Комплексное социально-экономическое развитие" в рамках муниципальной программы "Комплексное социально-экономическое развитие Кондинского района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1616423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421,2</w:t>
            </w:r>
          </w:p>
        </w:tc>
      </w:tr>
      <w:tr w:rsidR="000B39AD" w:rsidRPr="000B39AD" w:rsidTr="00173453">
        <w:trPr>
          <w:trHeight w:val="180"/>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1616423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421,2</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юридическим лицам (кроме некоммерческих организаций), индивидуальным предпринимателям, физическим лицам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1616423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421,2</w:t>
            </w:r>
          </w:p>
        </w:tc>
      </w:tr>
      <w:tr w:rsidR="000B39AD" w:rsidRPr="000B39AD" w:rsidTr="00BF62FE">
        <w:trPr>
          <w:trHeight w:val="53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 xml:space="preserve">Подпрограмма "Совершенствование системы муниципального стратегического управления"  муниципальной программы "Комплексное социально-экономическое развитие Кондинского района на 2014-2016 годы и на период до 2020 года" </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1620000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16 231,1</w:t>
            </w:r>
          </w:p>
        </w:tc>
      </w:tr>
      <w:tr w:rsidR="000B39AD" w:rsidRPr="000B39AD" w:rsidTr="00BF62FE">
        <w:trPr>
          <w:trHeight w:val="713"/>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Расходы на обеспечение функций органами местного самоуправления в рамках подпрограммы "Совершенствование системы муниципального стратегического управления"  муниципальной программы "Комплексное социально-экономическое развитие Кондинского района на 2014-2016 годы и на период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1620204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15 511,1</w:t>
            </w:r>
          </w:p>
        </w:tc>
      </w:tr>
      <w:tr w:rsidR="000B39AD" w:rsidRPr="000B39AD" w:rsidTr="00BF62FE">
        <w:trPr>
          <w:trHeight w:val="64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1620204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15 511,1</w:t>
            </w:r>
          </w:p>
        </w:tc>
      </w:tr>
      <w:tr w:rsidR="000B39AD" w:rsidRPr="000B39AD" w:rsidTr="00173453">
        <w:trPr>
          <w:trHeight w:val="239"/>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Расходы на выплаты персоналу государственных (муниципальных ) органов</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1620204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15 511,1</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 xml:space="preserve">Субсидии на реализацию программ комплексного социально-экономического развития муниципальных образований автономного округа в рамках подпрограммы "Совершенствование системы государственного стратегического управления" </w:t>
            </w:r>
            <w:r w:rsidRPr="00887407">
              <w:rPr>
                <w:rFonts w:ascii="Times New Roman CYR" w:eastAsiaTheme="minorHAnsi" w:hAnsi="Times New Roman CYR" w:cs="Times New Roman CYR"/>
                <w:color w:val="000000"/>
                <w:sz w:val="20"/>
                <w:szCs w:val="20"/>
                <w:lang w:eastAsia="en-US"/>
              </w:rPr>
              <w:lastRenderedPageBreak/>
              <w:t>государственной программы "Социально-экономическое развитие, инвестиции и инновации Ханты-Мансийского автономного округа – Югры на 2014–2020 годы"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lastRenderedPageBreak/>
              <w:t>1625423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712,8</w:t>
            </w:r>
          </w:p>
        </w:tc>
      </w:tr>
      <w:tr w:rsidR="000B39AD" w:rsidRPr="000B39AD" w:rsidTr="00173453">
        <w:trPr>
          <w:trHeight w:val="230"/>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lastRenderedPageBreak/>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1625423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712,8</w:t>
            </w:r>
          </w:p>
        </w:tc>
      </w:tr>
      <w:tr w:rsidR="000B39AD" w:rsidRPr="000B39AD" w:rsidTr="00173453">
        <w:trPr>
          <w:trHeight w:val="121"/>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1625423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712,8</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Софинансирование подпрограммы  "Комплексное социально-экономическое развитие" в рамках муниципальной программы "Комплексное социально-экономическое развитие Кондинского района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1626423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7,2</w:t>
            </w:r>
          </w:p>
        </w:tc>
      </w:tr>
      <w:tr w:rsidR="000B39AD" w:rsidRPr="000B39AD" w:rsidTr="00173453">
        <w:trPr>
          <w:trHeight w:val="176"/>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1626423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7,2</w:t>
            </w:r>
          </w:p>
        </w:tc>
      </w:tr>
      <w:tr w:rsidR="000B39AD" w:rsidRPr="000B39AD" w:rsidTr="00173453">
        <w:trPr>
          <w:trHeight w:val="209"/>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1626423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7,2</w:t>
            </w:r>
          </w:p>
        </w:tc>
      </w:tr>
      <w:tr w:rsidR="000B39AD" w:rsidRPr="000B39AD" w:rsidTr="00BF62FE">
        <w:trPr>
          <w:trHeight w:val="53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 xml:space="preserve">Подпрограмма "Совершенствование государственного и муниципального управления"  муниципальной программы "Комплексное социально-экономическое развитие Кондинского района на 2014-2016 годы и на период до 2020 года" </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1630000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33 758,1</w:t>
            </w:r>
          </w:p>
        </w:tc>
      </w:tr>
      <w:tr w:rsidR="000B39AD" w:rsidRPr="000B39AD" w:rsidTr="00BF62FE">
        <w:trPr>
          <w:trHeight w:val="890"/>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 xml:space="preserve">Расходы на обеспечение деятельности (оказание услуг) муниципальных  учреждений в рамках подпрограммы  "Совершенствование системы муниципального стратегического управления" муниципальной программы "Комплексное социально-экономическое развитие Кондинского района на 2014-2016 годы и на период до 2020 года" </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1630059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22 863,9</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1630059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22 863,9</w:t>
            </w:r>
          </w:p>
        </w:tc>
      </w:tr>
      <w:tr w:rsidR="000B39AD" w:rsidRPr="000B39AD" w:rsidTr="00173453">
        <w:trPr>
          <w:trHeight w:val="174"/>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1630059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22 863,9</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на развитие многофункциональных центров предоставления государственных и муниципальных услуг в рамках подпрограммы "Совершенствование государственного и муниципального управления"  муниципальной программы  "Комплексное социально-экономическое развитие Кондинского района на 2014-2016 годы"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1635426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5 862,7</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1635426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5 862,7</w:t>
            </w:r>
          </w:p>
        </w:tc>
      </w:tr>
      <w:tr w:rsidR="000B39AD" w:rsidRPr="000B39AD" w:rsidTr="00173453">
        <w:trPr>
          <w:trHeight w:val="142"/>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1635426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5 862,7</w:t>
            </w:r>
          </w:p>
        </w:tc>
      </w:tr>
      <w:tr w:rsidR="000B39AD" w:rsidRPr="000B39AD" w:rsidTr="00BF62FE">
        <w:trPr>
          <w:trHeight w:val="890"/>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на предоставление государственных услуг в многофункциональных центрах предоставления государственных и муниципальных услуг в рамках подпрограммы "Совершенствование государственного и муниципального управления"  муниципальной программы  "Комплексное социально-экономическое развитие Кондинского района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1635427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3 229,9</w:t>
            </w:r>
          </w:p>
        </w:tc>
      </w:tr>
      <w:tr w:rsidR="000B39AD" w:rsidRPr="000B39AD" w:rsidTr="00BF62FE">
        <w:trPr>
          <w:trHeight w:val="35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1635427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3 229,9</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1635427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3 229,9</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Софинансирование мероприятий на развитие многофункциональных центров предоставления государственных и муниципальных услуг в рамках подпрограммы "Совершенствование государственного и муниципального управления"  муниципальной программы  муниципальной программы "Комплексное социально-экономическое развитие Кондинского района на 2014-2016 годы"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1636426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1 801,6</w:t>
            </w:r>
          </w:p>
        </w:tc>
      </w:tr>
      <w:tr w:rsidR="000B39AD" w:rsidRPr="000B39AD" w:rsidTr="00173453">
        <w:trPr>
          <w:trHeight w:val="24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1636426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77,2</w:t>
            </w:r>
          </w:p>
        </w:tc>
      </w:tr>
      <w:tr w:rsidR="000B39AD" w:rsidRPr="000B39AD" w:rsidTr="00173453">
        <w:trPr>
          <w:trHeight w:val="13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1636426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77,2</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1636426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1 724,4</w:t>
            </w:r>
          </w:p>
        </w:tc>
      </w:tr>
      <w:tr w:rsidR="000B39AD" w:rsidRPr="000B39AD" w:rsidTr="00173453">
        <w:trPr>
          <w:trHeight w:val="116"/>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1636426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1 724,4</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Муниципальная программа «Информационное общество Кондинского района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1700000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9 757,4</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Расходы на обеспечение функций органами местного самоуправления  в рамках муниципальной программы "Информационное общество Кондинского района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1700204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5 600,2</w:t>
            </w:r>
          </w:p>
        </w:tc>
      </w:tr>
      <w:tr w:rsidR="000B39AD" w:rsidRPr="000B39AD" w:rsidTr="00BF62FE">
        <w:trPr>
          <w:trHeight w:val="619"/>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1700204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5 600,2</w:t>
            </w:r>
          </w:p>
        </w:tc>
      </w:tr>
      <w:tr w:rsidR="000B39AD" w:rsidRPr="000B39AD" w:rsidTr="00173453">
        <w:trPr>
          <w:trHeight w:val="119"/>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Расходы на выплаты персоналу государственных (муниципальных ) органов</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1700204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5 600,2</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 xml:space="preserve">Реализация мероприятий в рамках муниципальной программы "Информационное общество Кондинского района на 2014-2016 годы и на период до 2020 года" </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1707009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4 157,2</w:t>
            </w:r>
          </w:p>
        </w:tc>
      </w:tr>
      <w:tr w:rsidR="000B39AD" w:rsidRPr="000B39AD" w:rsidTr="00173453">
        <w:trPr>
          <w:trHeight w:val="100"/>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1707009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4 157,2</w:t>
            </w:r>
          </w:p>
        </w:tc>
      </w:tr>
      <w:tr w:rsidR="000B39AD" w:rsidRPr="000B39AD" w:rsidTr="00173453">
        <w:trPr>
          <w:trHeight w:val="147"/>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1707009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4 157,2</w:t>
            </w:r>
          </w:p>
        </w:tc>
      </w:tr>
      <w:tr w:rsidR="000B39AD" w:rsidRPr="000B39AD" w:rsidTr="00D95697">
        <w:trPr>
          <w:trHeight w:val="142"/>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 xml:space="preserve">Муниципальная программа «Развитие транспортной системы Кондинского района на </w:t>
            </w:r>
            <w:r w:rsidRPr="00887407">
              <w:rPr>
                <w:rFonts w:eastAsiaTheme="minorHAnsi"/>
                <w:color w:val="000000"/>
                <w:sz w:val="20"/>
                <w:szCs w:val="20"/>
                <w:lang w:eastAsia="en-US"/>
              </w:rPr>
              <w:lastRenderedPageBreak/>
              <w:t>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lastRenderedPageBreak/>
              <w:t>1800000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170 753,7</w:t>
            </w:r>
          </w:p>
        </w:tc>
      </w:tr>
      <w:tr w:rsidR="000B39AD" w:rsidRPr="000B39AD" w:rsidTr="00BF62FE">
        <w:trPr>
          <w:trHeight w:val="523"/>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lastRenderedPageBreak/>
              <w:t xml:space="preserve">Подпрограмма "Дорожное хозяйство" муниципальной программы Кондинского района "Развитие транспортной системы Кондинского района на 2014-2016 годы и на период до 2020 года" </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1810000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132 840,3</w:t>
            </w:r>
          </w:p>
        </w:tc>
      </w:tr>
      <w:tr w:rsidR="000B39AD" w:rsidRPr="000B39AD" w:rsidTr="00BF62FE">
        <w:trPr>
          <w:trHeight w:val="984"/>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на строительство (реконструкцию), капитальный ремонт и ремонт автомобильных дорог общего пользования местного значения в рамках подпрограммы «Дорожное хозяйство» муниципальной программы Кондинского района "Развитие транспортной системы Кондинского района на 2014-2016 годы и на период до 2020 года"  (бюджет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1815419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73 975,0</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Капитальные вложения в объекты недвижимого имущества государственной (муниципальной) собственности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1815419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63 498,7</w:t>
            </w:r>
          </w:p>
        </w:tc>
      </w:tr>
      <w:tr w:rsidR="000B39AD" w:rsidRPr="000B39AD" w:rsidTr="00173453">
        <w:trPr>
          <w:trHeight w:val="190"/>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 xml:space="preserve">Бюджетные инвестиции </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1815419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63 498,7</w:t>
            </w:r>
          </w:p>
        </w:tc>
      </w:tr>
      <w:tr w:rsidR="000B39AD" w:rsidRPr="000B39AD" w:rsidTr="00173453">
        <w:trPr>
          <w:trHeight w:val="237"/>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1815419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10 476,3</w:t>
            </w:r>
          </w:p>
        </w:tc>
      </w:tr>
      <w:tr w:rsidR="000B39AD" w:rsidRPr="000B39AD" w:rsidTr="00173453">
        <w:trPr>
          <w:trHeight w:val="127"/>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1815419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10 476,3</w:t>
            </w:r>
          </w:p>
        </w:tc>
      </w:tr>
      <w:tr w:rsidR="000B39AD" w:rsidRPr="000B39AD" w:rsidTr="00BF62FE">
        <w:trPr>
          <w:trHeight w:val="1037"/>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 xml:space="preserve">Софинансирование субсидии на строительство (реконструкцию), капитальный ремонт и ремонт автомобильных дорог общего пользования местного значения в рамках подпрограммы «Дорожное хозяйство» муниципальной программы Кондинского района "Развитие транспортной системы Кондинского района на 2014-2016 годы и на период до 2020 года" </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1816419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34 356,2</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1816419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0,0</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1816419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0,0</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Капитальные вложения в объекты недвижимого имущества государственной (муниципальной) собственности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1816419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19 285,8</w:t>
            </w:r>
          </w:p>
        </w:tc>
      </w:tr>
      <w:tr w:rsidR="000B39AD" w:rsidRPr="000B39AD" w:rsidTr="00173453">
        <w:trPr>
          <w:trHeight w:val="161"/>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 xml:space="preserve">Бюджетные инвестиции </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1816419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19 285,8</w:t>
            </w:r>
          </w:p>
        </w:tc>
      </w:tr>
      <w:tr w:rsidR="000B39AD" w:rsidRPr="000B39AD" w:rsidTr="00173453">
        <w:trPr>
          <w:trHeight w:val="207"/>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1816419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15 070,4</w:t>
            </w:r>
          </w:p>
        </w:tc>
      </w:tr>
      <w:tr w:rsidR="000B39AD" w:rsidRPr="000B39AD" w:rsidTr="00173453">
        <w:trPr>
          <w:trHeight w:val="97"/>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1816419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15 070,4</w:t>
            </w:r>
          </w:p>
        </w:tc>
      </w:tr>
      <w:tr w:rsidR="000B39AD" w:rsidRPr="000B39AD" w:rsidTr="00BF62FE">
        <w:trPr>
          <w:trHeight w:val="806"/>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 xml:space="preserve">Иные межбюджетные трансферты на ремонт автомобильных дорог общего пользования местного значения в рамках подпрограммы «Дорожное хозяйство» муниципальной программы Кондинского района "Развитие транспортной системы Кондинского района на 2014-2016 годы и на период до 2020 года" </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1817419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24 509,1</w:t>
            </w:r>
          </w:p>
        </w:tc>
      </w:tr>
      <w:tr w:rsidR="000B39AD" w:rsidRPr="000B39AD" w:rsidTr="00173453">
        <w:trPr>
          <w:trHeight w:val="211"/>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1817419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24 509,1</w:t>
            </w:r>
          </w:p>
        </w:tc>
      </w:tr>
      <w:tr w:rsidR="000B39AD" w:rsidRPr="000B39AD" w:rsidTr="00173453">
        <w:trPr>
          <w:trHeight w:val="87"/>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1817419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24 509,1</w:t>
            </w:r>
          </w:p>
        </w:tc>
      </w:tr>
      <w:tr w:rsidR="000B39AD" w:rsidRPr="000B39AD" w:rsidTr="00BF62FE">
        <w:trPr>
          <w:trHeight w:val="53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Подпрограмма "Автомобильный, воздушный и водный транспорт" муниципальной программы Кондинского района "Развитие транспортной системы Кондинского района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1820000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36 224,1</w:t>
            </w:r>
          </w:p>
        </w:tc>
      </w:tr>
      <w:tr w:rsidR="000B39AD" w:rsidRPr="000B39AD" w:rsidTr="00BF62FE">
        <w:trPr>
          <w:trHeight w:val="953"/>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Отдельные мероприятия в области воздушного транспорта в рамках подпрограммы "Автомобильный, воздушный и водный транспорт" муниципальной программы "Развитие транспортной системы Кондинского района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1820300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14 466,7</w:t>
            </w:r>
          </w:p>
        </w:tc>
      </w:tr>
      <w:tr w:rsidR="000B39AD" w:rsidRPr="000B39AD" w:rsidTr="00173453">
        <w:trPr>
          <w:trHeight w:val="6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1820300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14 466,7</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юридическим лицам (кроме некоммерческих организаций), индивидуальным предпринимателям, физическим лицам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1820300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14 466,7</w:t>
            </w:r>
          </w:p>
        </w:tc>
      </w:tr>
      <w:tr w:rsidR="000B39AD" w:rsidRPr="000B39AD" w:rsidTr="00BF62FE">
        <w:trPr>
          <w:trHeight w:val="78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Отдельные мероприятия в области водного транспорта в рамках подпрограммы "Автомобильный, воздушный и водный транспорт" муниципальной программы "Развитие транспортной системы Кондинского района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1820301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11 759,6</w:t>
            </w:r>
          </w:p>
        </w:tc>
      </w:tr>
      <w:tr w:rsidR="000B39AD" w:rsidRPr="000B39AD" w:rsidTr="00173453">
        <w:trPr>
          <w:trHeight w:val="20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1820301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11 759,6</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юридическим лицам (кроме некоммерческих организаций), индивидуальным предпринимателям, физическим лицам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1820301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11 759,6</w:t>
            </w:r>
          </w:p>
        </w:tc>
      </w:tr>
      <w:tr w:rsidR="000B39AD" w:rsidRPr="000B39AD" w:rsidTr="00BF62FE">
        <w:trPr>
          <w:trHeight w:val="953"/>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Отдельные мероприятия в области автомобильного транспорта подпрограммы  "Автомобильный, воздушный и водный транспорт" в рамках муниципальной программы "Развитие транспортной системы Кондинского района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1820303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9 997,8</w:t>
            </w:r>
          </w:p>
        </w:tc>
      </w:tr>
      <w:tr w:rsidR="000B39AD" w:rsidRPr="000B39AD" w:rsidTr="00173453">
        <w:trPr>
          <w:trHeight w:val="91"/>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1820303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8 678,6</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юридическим лицам (кроме некоммерческих организаций), индивидуальным предпринимателям, физическим лицам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1820303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8 678,6</w:t>
            </w:r>
          </w:p>
        </w:tc>
      </w:tr>
      <w:tr w:rsidR="000B39AD" w:rsidRPr="000B39AD" w:rsidTr="00173453">
        <w:trPr>
          <w:trHeight w:val="73"/>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1820303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1 319,2</w:t>
            </w:r>
          </w:p>
        </w:tc>
      </w:tr>
      <w:tr w:rsidR="000B39AD" w:rsidRPr="000B39AD" w:rsidTr="00173453">
        <w:trPr>
          <w:trHeight w:val="10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1820303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1 319,2</w:t>
            </w:r>
          </w:p>
        </w:tc>
      </w:tr>
      <w:tr w:rsidR="000B39AD" w:rsidRPr="000B39AD" w:rsidTr="00D95697">
        <w:trPr>
          <w:trHeight w:val="324"/>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Подпрограмма "Создание условий для выполнения функций отдела по транспорту управления жилищно-коммунального хозяйства администрации Кондинского района"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1830000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1 689,3</w:t>
            </w:r>
          </w:p>
        </w:tc>
      </w:tr>
      <w:tr w:rsidR="000B39AD" w:rsidRPr="000B39AD" w:rsidTr="005337D5">
        <w:trPr>
          <w:trHeight w:val="426"/>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lastRenderedPageBreak/>
              <w:t>Расходы на обеспечение функций органами местного самоуправления  в рамках подпрограммы "Создание условий для выполнения функций отдела по транспорту управления жилищно-коммунального хозяйства администрации Кондинского района" муниципальной программы "Развитие транспортной системы Кондинского района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1830204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1 689,3</w:t>
            </w:r>
          </w:p>
        </w:tc>
      </w:tr>
      <w:tr w:rsidR="000B39AD" w:rsidRPr="000B39AD" w:rsidTr="00BF62FE">
        <w:trPr>
          <w:trHeight w:val="65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1830204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1 689,3</w:t>
            </w:r>
          </w:p>
        </w:tc>
      </w:tr>
      <w:tr w:rsidR="000B39AD" w:rsidRPr="000B39AD" w:rsidTr="00173453">
        <w:trPr>
          <w:trHeight w:val="271"/>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Расходы на выплаты персоналу государственных (муниципальных ) органов</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1830204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1 689,3</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Муниципальная программа "Управление муниципальными финансами в муниципальном образовании Кондинский район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1900000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35 826,6</w:t>
            </w:r>
          </w:p>
        </w:tc>
      </w:tr>
      <w:tr w:rsidR="000B39AD" w:rsidRPr="000B39AD" w:rsidTr="00BF62FE">
        <w:trPr>
          <w:trHeight w:val="713"/>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Подпрограмма "Организация бюджетного процесса в муниципальном образовании Кондинский район"  муниципальной программы "Управление муниципальными финансами в муниципальном образовании Кондинский район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1910000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25 963,6</w:t>
            </w:r>
          </w:p>
        </w:tc>
      </w:tr>
      <w:tr w:rsidR="000B39AD" w:rsidRPr="000B39AD" w:rsidTr="00BF62FE">
        <w:trPr>
          <w:trHeight w:val="890"/>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Расходы на обеспечение функций органами местного самоуправления в рамках подпрограммы "Организация бюджетного процесса в муниципальном образовании Кондинский район"  муниципальной программы "Управление муниципальными финансами в муниципальном образовании Кондинский район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1910204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21 104,8</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BF62FE">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1910204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21 104,8</w:t>
            </w:r>
          </w:p>
        </w:tc>
      </w:tr>
      <w:tr w:rsidR="000B39AD" w:rsidRPr="000B39AD" w:rsidTr="00D95697">
        <w:trPr>
          <w:trHeight w:val="137"/>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Расходы на выплаты персоналу государственных (муниципальных) органов</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1910204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21 104,8</w:t>
            </w:r>
          </w:p>
        </w:tc>
      </w:tr>
      <w:tr w:rsidR="000B39AD" w:rsidRPr="000B39AD" w:rsidTr="00BF62FE">
        <w:trPr>
          <w:trHeight w:val="1006"/>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Прочие мероприятия на обеспечение функций органами местного самоуправления в рамках подпрограммы "Организация бюджетного процесса в муниципальном образовании Кондинский район"  муниципальной программы "Управление муниципальными финансами в муниципальном образовании Кондинский район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1910240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4 858,8</w:t>
            </w:r>
          </w:p>
        </w:tc>
      </w:tr>
      <w:tr w:rsidR="000B39AD" w:rsidRPr="000B39AD" w:rsidTr="00BF62FE">
        <w:trPr>
          <w:trHeight w:val="576"/>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1910240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481,6</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Расходы на выплаты персоналу государственных (муниципальных) органов</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1910240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481,6</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Закупка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1910240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4 365,4</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BF62FE">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Иные закупки товаров, работ и услуг 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1910240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4 365,4</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1910240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11,8</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 xml:space="preserve">Уплата налогов и сборов и иных платежей </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1910240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850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11,8</w:t>
            </w:r>
          </w:p>
        </w:tc>
      </w:tr>
      <w:tr w:rsidR="000B39AD" w:rsidRPr="000B39AD" w:rsidTr="00BF62FE">
        <w:trPr>
          <w:trHeight w:val="53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Подпрограмма "Управление муниципальным долгом района" муниципальной программы "Управление муниципальными финансами в муниципальном образовании Кондинский район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1920000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9 863,0</w:t>
            </w:r>
          </w:p>
        </w:tc>
      </w:tr>
      <w:tr w:rsidR="000B39AD" w:rsidRPr="000B39AD" w:rsidTr="00BF62FE">
        <w:trPr>
          <w:trHeight w:val="713"/>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Эффективное управление муниципальным долгом района в рамках подпрограммы "Управление муниципальным долгом района" муниципальной программы "Управление муниципальными финансами в муниципальном образовании Кондинский район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1920065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9 863,0</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Обслуживание государственного (муниципального) долга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1920065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700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9 863,0</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Обслуживание муниципального долга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1920065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730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9 863,0</w:t>
            </w:r>
          </w:p>
        </w:tc>
      </w:tr>
      <w:tr w:rsidR="000B39AD" w:rsidRPr="000B39AD" w:rsidTr="00BF62FE">
        <w:trPr>
          <w:trHeight w:val="586"/>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Муниципальная программа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283 054,5</w:t>
            </w:r>
          </w:p>
        </w:tc>
      </w:tr>
      <w:tr w:rsidR="000B39AD" w:rsidRPr="000B39AD" w:rsidTr="00BF62FE">
        <w:trPr>
          <w:trHeight w:val="492"/>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Подпрограмма «Совершенствование системы распределения и перераспределения финансовых ресурсов между уровнями бюджетной системы Кондинского района»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2010000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277 106,2</w:t>
            </w:r>
          </w:p>
        </w:tc>
      </w:tr>
      <w:tr w:rsidR="000B39AD" w:rsidRPr="000B39AD" w:rsidTr="00BF62FE">
        <w:trPr>
          <w:trHeight w:val="1510"/>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Дотации на выравнивание бюджетной обеспеченности за счет субсидии муниципальным районам на формирование районных фондов финансовой поддержки поселений в рамках подпрограммы «Совершенствование системы распределения и перераспределения финансовых ресурсов между уровнями бюджетной системы Кондинского района»,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2015308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94 990,9</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lastRenderedPageBreak/>
              <w:t>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2015308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94 990,9</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Дотации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2015308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510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94 990,9</w:t>
            </w:r>
          </w:p>
        </w:tc>
      </w:tr>
      <w:tr w:rsidR="000B39AD" w:rsidRPr="000B39AD" w:rsidTr="00BF62FE">
        <w:trPr>
          <w:trHeight w:val="1426"/>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Дотации на выравнивание бюджетной обеспеченности за счет субвенции муниципальным районам на исполнение полномочий по расчету и предоставлению дотаций поселениям, входящим в состав муниципального района в рамках подпрограммы «Совершенствование системы распределения и перераспределения финансовых ресурсов между уровнями бюджетной системы Кондинского района»,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2015308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50 576,1</w:t>
            </w:r>
          </w:p>
        </w:tc>
      </w:tr>
      <w:tr w:rsidR="000B39AD" w:rsidRPr="000B39AD" w:rsidTr="00173453">
        <w:trPr>
          <w:trHeight w:val="136"/>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2015308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50 576,1</w:t>
            </w:r>
          </w:p>
        </w:tc>
      </w:tr>
      <w:tr w:rsidR="000B39AD" w:rsidRPr="000B39AD" w:rsidTr="00173453">
        <w:trPr>
          <w:trHeight w:val="183"/>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Дотации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2015308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510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50 576,1</w:t>
            </w:r>
          </w:p>
        </w:tc>
      </w:tr>
      <w:tr w:rsidR="000B39AD" w:rsidRPr="000B39AD" w:rsidTr="00BF62FE">
        <w:trPr>
          <w:trHeight w:val="1130"/>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Дотации на выравнивание бюджетной обеспеченности за счет средств местного бюджета в рамках подпрограммы «Совершенствование системы распределения и перераспределения финансовых ресурсов между уровнями бюджетной системы Кондинского района»,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2016308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131 539,2</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2016308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131 539,2</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Дотации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2016308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510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131 539,2</w:t>
            </w:r>
          </w:p>
        </w:tc>
      </w:tr>
      <w:tr w:rsidR="000B39AD" w:rsidRPr="000B39AD" w:rsidTr="00BF62FE">
        <w:trPr>
          <w:trHeight w:val="713"/>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Подпрограмма «Поддержание устойчивого исполнения бюджетов муниципальных образований Кондинского района»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2020000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5 268,3</w:t>
            </w:r>
          </w:p>
        </w:tc>
      </w:tr>
      <w:tr w:rsidR="000B39AD" w:rsidRPr="000B39AD" w:rsidTr="00BF62FE">
        <w:trPr>
          <w:trHeight w:val="1090"/>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Дотация на поддержку мер по обеспечению сбалансированности бюджетов в рамках подпрограммы «Поддержание устойчивого исполнения бюджетов муниципальных образований Кондинского района»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2026309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5 268,3</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2026309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5 268,3</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Дотации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2026309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510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5 268,3</w:t>
            </w:r>
          </w:p>
        </w:tc>
      </w:tr>
      <w:tr w:rsidR="000B39AD" w:rsidRPr="000B39AD" w:rsidTr="00BF62FE">
        <w:trPr>
          <w:trHeight w:val="713"/>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Подпрограмма  "Содействие повышению качества управления муниципальными финансами"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2030000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680,0</w:t>
            </w:r>
          </w:p>
        </w:tc>
      </w:tr>
      <w:tr w:rsidR="000B39AD" w:rsidRPr="000B39AD" w:rsidTr="00BF62FE">
        <w:trPr>
          <w:trHeight w:val="890"/>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Предоставление дотаций (грантов) бюджетам муниципальных образований в рамках подпрограммы «Содействие повышению качества управления муниципальными финансами»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2036310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680,0</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2036310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680,0</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Дотации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2036310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510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680,0</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Муниципальная программа «Развитие гражданского общества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3 247,7</w:t>
            </w:r>
          </w:p>
        </w:tc>
      </w:tr>
      <w:tr w:rsidR="000B39AD" w:rsidRPr="000B39AD" w:rsidTr="00BF62FE">
        <w:trPr>
          <w:trHeight w:val="53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Подпрограмма "Развитие местного самоуправления в Кондинском районе" муниципальной программы Кондинского района «Развитие гражданского общества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2110000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2 900,0</w:t>
            </w:r>
          </w:p>
        </w:tc>
      </w:tr>
      <w:tr w:rsidR="000B39AD" w:rsidRPr="000B39AD" w:rsidTr="00BF62FE">
        <w:trPr>
          <w:trHeight w:val="890"/>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Мероприятия по установке объектов монументально-декоративного искусства, обустройству и оборудованию спортивных и детских площадок, парков, скверов, площадей, тротуаров, проведению ремонтных работ фасадов зданий, культурно-исторических объектов к юбилейным датам населенных пунктов муниципальных образований Кондинского района  за счет средств бюджета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2115402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2 900,0</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2115402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2 900,0</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2115402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2 900,0</w:t>
            </w:r>
          </w:p>
        </w:tc>
      </w:tr>
      <w:tr w:rsidR="000B39AD" w:rsidRPr="000B39AD" w:rsidTr="00BF62FE">
        <w:trPr>
          <w:trHeight w:val="53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Подпрограмма "Поддержка социально ориентированных некомерческих организаций" муниципальной программы «Развитие гражданского общества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2120000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347,7</w:t>
            </w:r>
          </w:p>
        </w:tc>
      </w:tr>
      <w:tr w:rsidR="000B39AD" w:rsidRPr="000B39AD" w:rsidTr="00BF62FE">
        <w:trPr>
          <w:trHeight w:val="713"/>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 xml:space="preserve"> Реализация мероприятий в рмкахподпрограммы "Поддержка социально ориентированных некомерческих организаций" муниципальной программы «Развитие гражданского общества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2127007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347,7</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lastRenderedPageBreak/>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2127007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197,7</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2127007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197,7</w:t>
            </w:r>
          </w:p>
        </w:tc>
      </w:tr>
      <w:tr w:rsidR="000B39AD" w:rsidRPr="000B39AD" w:rsidTr="00BF62FE">
        <w:trPr>
          <w:trHeight w:val="35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2127007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150,0</w:t>
            </w:r>
          </w:p>
        </w:tc>
      </w:tr>
      <w:tr w:rsidR="000B39AD" w:rsidRPr="000B39AD" w:rsidTr="00BF62FE">
        <w:trPr>
          <w:trHeight w:val="35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некоммерческим организациям (за исключением государственных (муниципальных) учреждений)</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2127007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630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150,0</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Муниципальная программа "Управление муниципальным имуществом Кондинского района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29 402,6</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Подпрограмма "Управление и распоряжение муниципальным имуществом Кондинского района"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2210000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4 851,2</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Прочие мероприятия органов местного самоуправления в рамках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2210240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4 851,2</w:t>
            </w:r>
          </w:p>
        </w:tc>
      </w:tr>
      <w:tr w:rsidR="000B39AD" w:rsidRPr="000B39AD" w:rsidTr="00173453">
        <w:trPr>
          <w:trHeight w:val="202"/>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Закупка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2210240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4 480,7</w:t>
            </w:r>
          </w:p>
        </w:tc>
      </w:tr>
      <w:tr w:rsidR="000B39AD" w:rsidRPr="000B39AD" w:rsidTr="00173453">
        <w:trPr>
          <w:trHeight w:val="376"/>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173453">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Иные закупки товаров, работ и услуг 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2210240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4 480,7</w:t>
            </w:r>
          </w:p>
        </w:tc>
      </w:tr>
      <w:tr w:rsidR="000B39AD" w:rsidRPr="000B39AD" w:rsidTr="00173453">
        <w:trPr>
          <w:trHeight w:val="6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2210240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370,5</w:t>
            </w:r>
          </w:p>
        </w:tc>
      </w:tr>
      <w:tr w:rsidR="000B39AD" w:rsidRPr="000B39AD" w:rsidTr="00BF62FE">
        <w:trPr>
          <w:trHeight w:val="240"/>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 xml:space="preserve">Уплата налогов, сборов и иных платежей </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2210240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850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370,5</w:t>
            </w:r>
          </w:p>
        </w:tc>
      </w:tr>
      <w:tr w:rsidR="000B39AD" w:rsidRPr="000B39AD" w:rsidTr="00BF62FE">
        <w:trPr>
          <w:trHeight w:val="619"/>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Подпрограмма "Организационно-техническое и финансовое обеспечение Комитета"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2230000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24 551,4</w:t>
            </w:r>
          </w:p>
        </w:tc>
      </w:tr>
      <w:tr w:rsidR="000B39AD" w:rsidRPr="000B39AD" w:rsidTr="00BF62FE">
        <w:trPr>
          <w:trHeight w:val="53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Расходы на обеспечение функций органов местного самоуправления в рамках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2230204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23 773,8</w:t>
            </w:r>
          </w:p>
        </w:tc>
      </w:tr>
      <w:tr w:rsidR="000B39AD" w:rsidRPr="000B39AD" w:rsidTr="00BF62FE">
        <w:trPr>
          <w:trHeight w:val="83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Расходы на выплаты персоналу в целях обеспечения</w:t>
            </w:r>
          </w:p>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выполнения функций государственными (муниципальными) органами, казенными учреждениями, органами управления государственными</w:t>
            </w:r>
          </w:p>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2230204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23 773,8</w:t>
            </w:r>
          </w:p>
        </w:tc>
      </w:tr>
      <w:tr w:rsidR="000B39AD" w:rsidRPr="000B39AD" w:rsidTr="00173453">
        <w:trPr>
          <w:trHeight w:val="207"/>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Расходы на выплаты персоналу государственных (муниципальных) органов</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2230204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23 773,8</w:t>
            </w:r>
          </w:p>
        </w:tc>
      </w:tr>
      <w:tr w:rsidR="000B39AD" w:rsidRPr="000B39AD" w:rsidTr="00173453">
        <w:trPr>
          <w:trHeight w:val="71"/>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Прочие мероприятия органов местного самоуправления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2230240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777,6</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Расходы на выплаты персоналу в целях обеспечения</w:t>
            </w:r>
          </w:p>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выполнения функций государственными (муниципальными) органами, казенными учреждениями, органами управления государственными</w:t>
            </w:r>
          </w:p>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2230240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280,4</w:t>
            </w:r>
          </w:p>
        </w:tc>
      </w:tr>
      <w:tr w:rsidR="000B39AD" w:rsidRPr="000B39AD" w:rsidTr="00173453">
        <w:trPr>
          <w:trHeight w:val="199"/>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Расходы на выплаты персоналу государственных (муниципальных) органов</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2230240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280,4</w:t>
            </w:r>
          </w:p>
        </w:tc>
      </w:tr>
      <w:tr w:rsidR="000B39AD" w:rsidRPr="000B39AD" w:rsidTr="00173453">
        <w:trPr>
          <w:trHeight w:val="89"/>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2230240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488,0</w:t>
            </w:r>
          </w:p>
        </w:tc>
      </w:tr>
      <w:tr w:rsidR="000B39AD" w:rsidRPr="000B39AD" w:rsidTr="00173453">
        <w:trPr>
          <w:trHeight w:val="277"/>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2230240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488,0</w:t>
            </w:r>
          </w:p>
        </w:tc>
      </w:tr>
      <w:tr w:rsidR="000B39AD" w:rsidRPr="000B39AD" w:rsidTr="00173453">
        <w:trPr>
          <w:trHeight w:val="6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2230240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9,2</w:t>
            </w:r>
          </w:p>
        </w:tc>
      </w:tr>
      <w:tr w:rsidR="000B39AD" w:rsidRPr="000B39AD" w:rsidTr="00173453">
        <w:trPr>
          <w:trHeight w:val="157"/>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Уплата налогов, сборов и иных платежей</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2230240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850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9,2</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Муниципальная программа «Развитие малого и среднего предпринимательства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2300000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7 368,1</w:t>
            </w:r>
          </w:p>
        </w:tc>
      </w:tr>
      <w:tr w:rsidR="000B39AD" w:rsidRPr="000B39AD" w:rsidTr="00BF62FE">
        <w:trPr>
          <w:trHeight w:val="576"/>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Расходы на обеспечение функций органами местного самоуправления  в рамках муниципальной программы "Развитие малого и среднего предпринимательства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2300204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3 900,3</w:t>
            </w:r>
          </w:p>
        </w:tc>
      </w:tr>
      <w:tr w:rsidR="000B39AD" w:rsidRPr="000B39AD" w:rsidTr="00BF62FE">
        <w:trPr>
          <w:trHeight w:val="65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2300204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3 900,3</w:t>
            </w:r>
          </w:p>
        </w:tc>
      </w:tr>
      <w:tr w:rsidR="000B39AD" w:rsidRPr="000B39AD" w:rsidTr="00173453">
        <w:trPr>
          <w:trHeight w:val="159"/>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Расходы на выплаты персоналу государственных (муниципальных ) органов</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2300204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3 900,3</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на государственную поддержку малого и среднего предпринимательства, включая крестьянские (фермерские) хозяйства в рамках муниципальной программы«Развитие малого и среднего предпринимательства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2305428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3 135,0</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2305428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285,0</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2305428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285,0</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2305428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2 850,0</w:t>
            </w:r>
          </w:p>
        </w:tc>
      </w:tr>
      <w:tr w:rsidR="000B39AD" w:rsidRPr="000B39AD" w:rsidTr="00BF62FE">
        <w:trPr>
          <w:trHeight w:val="35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юридическим лицам (кроме некоммерческих организаций), индивидуальным предпринимателям, физическим лицам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2305428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2 850,0</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lastRenderedPageBreak/>
              <w:t>Реализация мероприятий в рамках муниципальной программы "Развитие малого и среднего предпринимательства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2307011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332,8</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2307011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121,1</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2307011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121,1</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2307011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211,7</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юридическим лицам (кроме некоммерческих организаций), индивидуальным предпринимателям, физическим лицам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2307011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211,7</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Муниципальная программа «Об адресной программе Кондинского района по переселению граждан из аварийного жилищного фонда на 2014-2015 годы»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2400000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91 567,4</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Софинансирование мероприятий по переселению граждан из аварийного жилищного фонда в рамках муниципальной программы  "Об адресной программе Кондинского района по переселению граждан из аварийного жилищного фонда на 2014-2015 годы"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2406602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6 740,8</w:t>
            </w:r>
          </w:p>
        </w:tc>
      </w:tr>
      <w:tr w:rsidR="000B39AD" w:rsidRPr="000B39AD" w:rsidTr="00173453">
        <w:trPr>
          <w:trHeight w:val="66"/>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Бюджетные инвестиции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2406602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6 740,8</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Бюджетные инвестиции в объекты государственной (муниципальной) собственности государственным ( муниципальным)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2406602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6 740,8</w:t>
            </w:r>
          </w:p>
        </w:tc>
      </w:tr>
      <w:tr w:rsidR="000B39AD" w:rsidRPr="000B39AD" w:rsidTr="00BF62FE">
        <w:trPr>
          <w:trHeight w:val="701"/>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Обеспечение мероприятий по переселению граждан из аварийного жилищного фонда в рамках муниципальной программы "Об адресной программе Кондинского района по переселению граждан из аварийного жилищного фонда на 2014-2015 годы"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2409602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84 826,6</w:t>
            </w:r>
          </w:p>
        </w:tc>
      </w:tr>
      <w:tr w:rsidR="000B39AD" w:rsidRPr="000B39AD" w:rsidTr="00173453">
        <w:trPr>
          <w:trHeight w:val="187"/>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Бюджетные инвестиции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2409602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84 826,6</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Бюджетные инвестиции в объекты государственной (муниципальной) собственности государственным ( муниципальным)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2409602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84 826,6</w:t>
            </w:r>
          </w:p>
        </w:tc>
      </w:tr>
      <w:tr w:rsidR="000B39AD" w:rsidRPr="000B39AD" w:rsidTr="00D95697">
        <w:trPr>
          <w:trHeight w:val="6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Непрограммные расходы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407 060,4</w:t>
            </w:r>
          </w:p>
        </w:tc>
      </w:tr>
      <w:tr w:rsidR="000B39AD" w:rsidRPr="000B39AD" w:rsidTr="00BF62FE">
        <w:trPr>
          <w:trHeight w:val="271"/>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Обеспечение деятельности органов местного самоуправления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4010000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107 811,8</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Глава (высшее должностное лицо)муниципального образования. Глава, исполняющий полномочия председателя представительного органа муниципального образования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4010203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6 035,1</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4010203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6 035,1</w:t>
            </w:r>
          </w:p>
        </w:tc>
      </w:tr>
      <w:tr w:rsidR="000B39AD" w:rsidRPr="000B39AD" w:rsidTr="00173453">
        <w:trPr>
          <w:trHeight w:val="91"/>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Расходы на выплаты персоналу государственных (муниципальных ) органов</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4010203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6 035,1</w:t>
            </w:r>
          </w:p>
        </w:tc>
      </w:tr>
      <w:tr w:rsidR="000B39AD" w:rsidRPr="000B39AD" w:rsidTr="00173453">
        <w:trPr>
          <w:trHeight w:val="137"/>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 xml:space="preserve">Расходы на обеспечение функций органами местного самоуправления </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4010204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69 866,6</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4010204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69 866,6</w:t>
            </w:r>
          </w:p>
        </w:tc>
      </w:tr>
      <w:tr w:rsidR="000B39AD" w:rsidRPr="000B39AD" w:rsidTr="00173453">
        <w:trPr>
          <w:trHeight w:val="6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Расходы на выплаты персоналу государственных (муниципальных ) органов</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4010204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69 866,6</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Глава местной администрации (исполнительно распорядительного органа муниципального органа муниципального образования)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4010208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4 148,2</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4010208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4 148,2</w:t>
            </w:r>
          </w:p>
        </w:tc>
      </w:tr>
      <w:tr w:rsidR="000B39AD" w:rsidRPr="000B39AD" w:rsidTr="00173453">
        <w:trPr>
          <w:trHeight w:val="171"/>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Расходы на выплаты персоналу государственных (муниципальных ) органов</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4010208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4 148,2</w:t>
            </w:r>
          </w:p>
        </w:tc>
      </w:tr>
      <w:tr w:rsidR="000B39AD" w:rsidRPr="000B39AD" w:rsidTr="00173453">
        <w:trPr>
          <w:trHeight w:val="6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Депутаты представительного органа муниципального образования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4010212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3 681,2</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4010212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3 681,2</w:t>
            </w:r>
          </w:p>
        </w:tc>
      </w:tr>
      <w:tr w:rsidR="000B39AD" w:rsidRPr="000B39AD" w:rsidTr="00173453">
        <w:trPr>
          <w:trHeight w:val="244"/>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Расходы на выплаты персоналу государственных (муниципальных ) органов</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4010212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3 681,2</w:t>
            </w:r>
          </w:p>
        </w:tc>
      </w:tr>
      <w:tr w:rsidR="000B39AD" w:rsidRPr="000B39AD" w:rsidTr="00173453">
        <w:trPr>
          <w:trHeight w:val="109"/>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Прочие мероприятия органов местного самоуправления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24 080,7</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2 876,2</w:t>
            </w:r>
          </w:p>
        </w:tc>
      </w:tr>
      <w:tr w:rsidR="000B39AD" w:rsidRPr="000B39AD" w:rsidTr="00173453">
        <w:trPr>
          <w:trHeight w:val="163"/>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Расходы на выплаты персоналу государственных (муниципальных ) органов</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2 876,2</w:t>
            </w:r>
          </w:p>
        </w:tc>
      </w:tr>
      <w:tr w:rsidR="000B39AD" w:rsidRPr="000B39AD" w:rsidTr="00173453">
        <w:trPr>
          <w:trHeight w:val="67"/>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Закупка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20 716,7</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Иные закупки товаров, работ и услуг 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20 716,7</w:t>
            </w:r>
          </w:p>
        </w:tc>
      </w:tr>
      <w:tr w:rsidR="000B39AD" w:rsidRPr="000B39AD" w:rsidTr="00173453">
        <w:trPr>
          <w:trHeight w:val="20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487,8</w:t>
            </w:r>
          </w:p>
        </w:tc>
      </w:tr>
      <w:tr w:rsidR="000B39AD" w:rsidRPr="000B39AD" w:rsidTr="00173453">
        <w:trPr>
          <w:trHeight w:val="10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Уплата налогов, сборов и иных платежей</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850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487,8</w:t>
            </w:r>
          </w:p>
        </w:tc>
      </w:tr>
      <w:tr w:rsidR="000B39AD" w:rsidRPr="000B39AD" w:rsidTr="00173453">
        <w:trPr>
          <w:trHeight w:val="127"/>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Расходы на обеспечение деятельности (оказание услуг) муниципальных учреждений</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4020000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142 436,4</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119 034,8</w:t>
            </w:r>
          </w:p>
        </w:tc>
      </w:tr>
      <w:tr w:rsidR="000B39AD" w:rsidRPr="000B39AD" w:rsidTr="00173453">
        <w:trPr>
          <w:trHeight w:val="182"/>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lastRenderedPageBreak/>
              <w:t>Расходы на выплату персоналу казенных учреждений</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119 034,8</w:t>
            </w:r>
          </w:p>
        </w:tc>
      </w:tr>
      <w:tr w:rsidR="000B39AD" w:rsidRPr="000B39AD" w:rsidTr="00173453">
        <w:trPr>
          <w:trHeight w:val="21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22 495,1</w:t>
            </w:r>
          </w:p>
        </w:tc>
      </w:tr>
      <w:tr w:rsidR="000B39AD" w:rsidRPr="000B39AD" w:rsidTr="00173453">
        <w:trPr>
          <w:trHeight w:val="246"/>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22 495,1</w:t>
            </w:r>
          </w:p>
        </w:tc>
      </w:tr>
      <w:tr w:rsidR="000B39AD" w:rsidRPr="000B39AD" w:rsidTr="00173453">
        <w:trPr>
          <w:trHeight w:val="137"/>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906,5</w:t>
            </w:r>
          </w:p>
        </w:tc>
      </w:tr>
      <w:tr w:rsidR="000B39AD" w:rsidRPr="000B39AD" w:rsidTr="00173453">
        <w:trPr>
          <w:trHeight w:val="182"/>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Уплата налогов, сборов и иных платежей</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850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906,5</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Субвенции за счет средств бюджета автономного округа не отнесенные к муниципальным программам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4030000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134 430,3</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Субвенции на выплату единовременного пособия при всех формах устройства детей, лишенных родительского попечения, в семью в рамках подпрограммы "дети Югры" государственной программы "Социальная поддержка жителей Ханты-Мансийского автономного округа - Югры на 2014-2020 годы"   (федеральный бюджет)</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4035260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1 170,0</w:t>
            </w:r>
          </w:p>
        </w:tc>
      </w:tr>
      <w:tr w:rsidR="000B39AD" w:rsidRPr="000B39AD" w:rsidTr="00173453">
        <w:trPr>
          <w:trHeight w:val="220"/>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Социальное обеспечение и иные выплаты населению</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4035260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1 170,0</w:t>
            </w:r>
          </w:p>
        </w:tc>
      </w:tr>
      <w:tr w:rsidR="000B39AD" w:rsidRPr="000B39AD" w:rsidTr="00173453">
        <w:trPr>
          <w:trHeight w:val="253"/>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Публичные нормативные социальные выплаты гражданам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4035260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1 170,0</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Субвенция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в рамках подпрограммы "Дети Югры" государственной программы "Социальная поддержка жителей Ханты-Мансийского автономного округа - Югры на 2014-2020 годы" (бюджет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4035508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118 378,0</w:t>
            </w:r>
          </w:p>
        </w:tc>
      </w:tr>
      <w:tr w:rsidR="000B39AD" w:rsidRPr="000B39AD" w:rsidTr="00D95697">
        <w:trPr>
          <w:trHeight w:val="127"/>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4035508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71 939,0</w:t>
            </w:r>
          </w:p>
        </w:tc>
      </w:tr>
      <w:tr w:rsidR="000B39AD" w:rsidRPr="000B39AD" w:rsidTr="00D95697">
        <w:trPr>
          <w:trHeight w:val="6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4035508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71 939,0</w:t>
            </w:r>
          </w:p>
        </w:tc>
      </w:tr>
      <w:tr w:rsidR="000B39AD" w:rsidRPr="000B39AD" w:rsidTr="00173453">
        <w:trPr>
          <w:trHeight w:val="142"/>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Социальное обеспечение и иные выплаты населению</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4035508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46 439,0</w:t>
            </w:r>
          </w:p>
        </w:tc>
      </w:tr>
      <w:tr w:rsidR="000B39AD" w:rsidRPr="000B39AD" w:rsidTr="00173453">
        <w:trPr>
          <w:trHeight w:val="6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Публичные нормативные социальные выплаты гражданам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4035508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45 689,0</w:t>
            </w:r>
          </w:p>
        </w:tc>
      </w:tr>
      <w:tr w:rsidR="000B39AD" w:rsidRPr="000B39AD" w:rsidTr="00173453">
        <w:trPr>
          <w:trHeight w:val="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Социальные выплаты гражданам, кроме публичных нормативных социальных выплат</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4035508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750,0</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Субвенция на осуществление деятельности по опеке и попечительству в рамках подпрограммы "Дети Югры" государственной программы "Социальная поддержка жителей Ханты-Мансийского автономного округа - Югры на 2014-2020 годы" (бюджет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4035509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13 483,0</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4035509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10 480,0</w:t>
            </w:r>
          </w:p>
        </w:tc>
      </w:tr>
      <w:tr w:rsidR="000B39AD" w:rsidRPr="000B39AD" w:rsidTr="00173453">
        <w:trPr>
          <w:trHeight w:val="6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Расходы на выплаты персоналу государственных (муниципальных) органов</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4035509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10 480,0</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4035509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2 852,0</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4035509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2 852,0</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4035509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151,0</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 xml:space="preserve">Уплата налогов и сборов и иных платежей </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4035509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850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151,0</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Субвенция на осуществление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 в рамках подпрограммы "Преодоление социальной исключенности" государственной программы "Социальная поддержка жителей Ханты-Мансийского автономного округа - Югры на 2014-2020 годы" (бюджет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4035512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0,0</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4035512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0,0</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Расходы на выплаты персоналу государственных (муниципальных) органов</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4035512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0,0</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Социальное обеспечение и иные выплаты населению</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4035512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0,0</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Приобретение товаров, работ услуг в пользу граждан</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4035512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320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0,0</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Субвенции на осуществление полномочий по государственному управлению охраной труда  (бюджет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4035513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1 399,3</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4035513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1 165,7</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Расходы на выплаты персоналу государственных (муниципальных ) органов</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4035513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1 165,7</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4035513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233,6</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4035513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233,6</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Целевые средства бюджета автономного округа не отнесенные к муниципальным программам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4040000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20727,60</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Субвенции на осуществление первичного воинского учета на территориях, где отсутствуют военные комиссариаты (федеральный бюджет)</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4045118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4 744,6</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lastRenderedPageBreak/>
              <w:t>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4045118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4 744,6</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Субвенции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4045118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530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4 744,6</w:t>
            </w:r>
          </w:p>
        </w:tc>
      </w:tr>
      <w:tr w:rsidR="000B39AD" w:rsidRPr="000B39AD" w:rsidTr="00BF62FE">
        <w:trPr>
          <w:trHeight w:val="576"/>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межбюджетные трансферты на реализацию мероприятий по содействию трудоустройству граждан, не отнесенные к муниципальным программам   (бюджет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4045604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13842,80</w:t>
            </w:r>
          </w:p>
        </w:tc>
      </w:tr>
      <w:tr w:rsidR="000B39AD" w:rsidRPr="000B39AD" w:rsidTr="00BF62FE">
        <w:trPr>
          <w:trHeight w:val="576"/>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4045604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101,80</w:t>
            </w:r>
          </w:p>
        </w:tc>
      </w:tr>
      <w:tr w:rsidR="000B39AD" w:rsidRPr="000B39AD" w:rsidTr="00173453">
        <w:trPr>
          <w:trHeight w:val="130"/>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Расходы на выплаты персоналу казенных учреждений</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4045604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101,80</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4045604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1051,90</w:t>
            </w:r>
          </w:p>
        </w:tc>
      </w:tr>
      <w:tr w:rsidR="000B39AD" w:rsidRPr="000B39AD" w:rsidTr="00173453">
        <w:trPr>
          <w:trHeight w:val="127"/>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Субсидии автономным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4045604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1051,90</w:t>
            </w:r>
          </w:p>
        </w:tc>
      </w:tr>
      <w:tr w:rsidR="000B39AD" w:rsidRPr="000B39AD" w:rsidTr="00173453">
        <w:trPr>
          <w:trHeight w:val="253"/>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4045604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12 689,1</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4045604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12 689,1</w:t>
            </w:r>
          </w:p>
        </w:tc>
      </w:tr>
      <w:tr w:rsidR="000B39AD" w:rsidRPr="000B39AD" w:rsidTr="00BF62FE">
        <w:trPr>
          <w:trHeight w:val="35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межбюджетные трансферты на финансирование наказов избирателей депутатам Думы ХМАО-Югры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4045608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1 670,9</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4045608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1 670,9</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4045608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1 670,9</w:t>
            </w:r>
          </w:p>
        </w:tc>
      </w:tr>
      <w:tr w:rsidR="000B39AD" w:rsidRPr="000B39AD" w:rsidTr="00BF62FE">
        <w:trPr>
          <w:trHeight w:val="535"/>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межбюджетные трансферты на реализацию дополнительных мероприятий, направленных на снижение напряженности на рынке труда, не отнесенные к муниципальным программам  (бюджет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4045683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469,3</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4045683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469,3</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4045683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469,3</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Резервные фонды муниципального образования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4060000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506,7</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Резервные фонды муниципального образования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4060705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506,7</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Резервные средства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4060705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870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506,7</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Прочие мероприятия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4070000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1 147,6</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Прочие мероприятия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4070001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1 147,6</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Закупка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4070001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943,2</w:t>
            </w:r>
          </w:p>
        </w:tc>
      </w:tr>
      <w:tr w:rsidR="000B39AD" w:rsidRPr="000B39AD" w:rsidTr="00BF62FE">
        <w:trPr>
          <w:trHeight w:val="39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закупки товаров, работ и услуг 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4070001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943,2</w:t>
            </w:r>
          </w:p>
        </w:tc>
      </w:tr>
      <w:tr w:rsidR="000B39AD" w:rsidRPr="000B39AD" w:rsidTr="00BF62FE">
        <w:trPr>
          <w:trHeight w:val="178"/>
        </w:trPr>
        <w:tc>
          <w:tcPr>
            <w:tcW w:w="7543" w:type="dxa"/>
            <w:tcBorders>
              <w:top w:val="single" w:sz="6" w:space="0" w:color="auto"/>
              <w:left w:val="single" w:sz="12"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4070001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204,4</w:t>
            </w:r>
          </w:p>
        </w:tc>
      </w:tr>
      <w:tr w:rsidR="000B39AD" w:rsidRPr="000B39AD" w:rsidTr="00BF62FE">
        <w:trPr>
          <w:trHeight w:val="187"/>
        </w:trPr>
        <w:tc>
          <w:tcPr>
            <w:tcW w:w="7543" w:type="dxa"/>
            <w:tcBorders>
              <w:top w:val="single" w:sz="6" w:space="0" w:color="auto"/>
              <w:left w:val="single" w:sz="12" w:space="0" w:color="auto"/>
              <w:bottom w:val="single" w:sz="12"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Исполнение судебных актов</w:t>
            </w:r>
          </w:p>
        </w:tc>
        <w:tc>
          <w:tcPr>
            <w:tcW w:w="851" w:type="dxa"/>
            <w:tcBorders>
              <w:top w:val="single" w:sz="6" w:space="0" w:color="auto"/>
              <w:left w:val="single" w:sz="6" w:space="0" w:color="auto"/>
              <w:bottom w:val="single" w:sz="12"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4070001</w:t>
            </w:r>
          </w:p>
        </w:tc>
        <w:tc>
          <w:tcPr>
            <w:tcW w:w="425" w:type="dxa"/>
            <w:tcBorders>
              <w:top w:val="single" w:sz="6" w:space="0" w:color="auto"/>
              <w:left w:val="single" w:sz="6" w:space="0" w:color="auto"/>
              <w:bottom w:val="single" w:sz="12"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830</w:t>
            </w:r>
          </w:p>
        </w:tc>
        <w:tc>
          <w:tcPr>
            <w:tcW w:w="992" w:type="dxa"/>
            <w:tcBorders>
              <w:top w:val="single" w:sz="6" w:space="0" w:color="auto"/>
              <w:left w:val="single" w:sz="6" w:space="0" w:color="auto"/>
              <w:bottom w:val="single" w:sz="12"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204,4</w:t>
            </w:r>
          </w:p>
        </w:tc>
      </w:tr>
      <w:tr w:rsidR="000B39AD" w:rsidRPr="000B39AD" w:rsidTr="00BF62FE">
        <w:trPr>
          <w:trHeight w:val="398"/>
        </w:trPr>
        <w:tc>
          <w:tcPr>
            <w:tcW w:w="7543" w:type="dxa"/>
            <w:tcBorders>
              <w:top w:val="single" w:sz="12" w:space="0" w:color="auto"/>
              <w:left w:val="single" w:sz="12" w:space="0" w:color="auto"/>
              <w:bottom w:val="single" w:sz="12" w:space="0" w:color="auto"/>
              <w:right w:val="single" w:sz="6" w:space="0" w:color="auto"/>
            </w:tcBorders>
            <w:shd w:val="solid" w:color="FFFFFF" w:fill="auto"/>
          </w:tcPr>
          <w:p w:rsidR="000B39AD" w:rsidRPr="00887407" w:rsidRDefault="000B39AD" w:rsidP="000B39AD">
            <w:pPr>
              <w:autoSpaceDE w:val="0"/>
              <w:autoSpaceDN w:val="0"/>
              <w:adjustRightInd w:val="0"/>
              <w:rPr>
                <w:rFonts w:eastAsiaTheme="minorHAnsi"/>
                <w:color w:val="000000"/>
                <w:sz w:val="20"/>
                <w:szCs w:val="20"/>
                <w:lang w:eastAsia="en-US"/>
              </w:rPr>
            </w:pPr>
            <w:r w:rsidRPr="00887407">
              <w:rPr>
                <w:rFonts w:eastAsiaTheme="minorHAnsi"/>
                <w:color w:val="000000"/>
                <w:sz w:val="20"/>
                <w:szCs w:val="20"/>
                <w:lang w:eastAsia="en-US"/>
              </w:rPr>
              <w:t>ВСЕГО</w:t>
            </w:r>
          </w:p>
        </w:tc>
        <w:tc>
          <w:tcPr>
            <w:tcW w:w="851" w:type="dxa"/>
            <w:tcBorders>
              <w:top w:val="single" w:sz="12" w:space="0" w:color="auto"/>
              <w:left w:val="single" w:sz="6" w:space="0" w:color="auto"/>
              <w:bottom w:val="single" w:sz="12"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p>
        </w:tc>
        <w:tc>
          <w:tcPr>
            <w:tcW w:w="425" w:type="dxa"/>
            <w:tcBorders>
              <w:top w:val="single" w:sz="12" w:space="0" w:color="auto"/>
              <w:left w:val="single" w:sz="6" w:space="0" w:color="auto"/>
              <w:bottom w:val="single" w:sz="12" w:space="0" w:color="auto"/>
              <w:right w:val="single" w:sz="6" w:space="0" w:color="auto"/>
            </w:tcBorders>
            <w:shd w:val="solid" w:color="FFFFFF" w:fill="auto"/>
          </w:tcPr>
          <w:p w:rsidR="000B39AD" w:rsidRPr="00887407" w:rsidRDefault="000B39AD" w:rsidP="000B39AD">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992" w:type="dxa"/>
            <w:tcBorders>
              <w:top w:val="single" w:sz="12" w:space="0" w:color="auto"/>
              <w:left w:val="single" w:sz="6" w:space="0" w:color="auto"/>
              <w:bottom w:val="single" w:sz="12" w:space="0" w:color="auto"/>
              <w:right w:val="single" w:sz="12" w:space="0" w:color="auto"/>
            </w:tcBorders>
            <w:shd w:val="solid" w:color="FFFFFF" w:fill="auto"/>
          </w:tcPr>
          <w:p w:rsidR="000B39AD" w:rsidRPr="00887407" w:rsidRDefault="000B39AD" w:rsidP="000B39AD">
            <w:pPr>
              <w:autoSpaceDE w:val="0"/>
              <w:autoSpaceDN w:val="0"/>
              <w:adjustRightInd w:val="0"/>
              <w:jc w:val="center"/>
              <w:rPr>
                <w:rFonts w:eastAsiaTheme="minorHAnsi"/>
                <w:color w:val="000000"/>
                <w:sz w:val="20"/>
                <w:szCs w:val="20"/>
                <w:lang w:eastAsia="en-US"/>
              </w:rPr>
            </w:pPr>
            <w:r w:rsidRPr="00887407">
              <w:rPr>
                <w:rFonts w:eastAsiaTheme="minorHAnsi"/>
                <w:color w:val="000000"/>
                <w:sz w:val="20"/>
                <w:szCs w:val="20"/>
                <w:lang w:eastAsia="en-US"/>
              </w:rPr>
              <w:t>4 759 814,8</w:t>
            </w:r>
          </w:p>
        </w:tc>
      </w:tr>
    </w:tbl>
    <w:p w:rsidR="00FF4C50" w:rsidRDefault="00FF4C50" w:rsidP="004C6D47">
      <w:pPr>
        <w:autoSpaceDE w:val="0"/>
        <w:autoSpaceDN w:val="0"/>
        <w:adjustRightInd w:val="0"/>
        <w:spacing w:line="0" w:lineRule="atLeast"/>
        <w:jc w:val="both"/>
        <w:rPr>
          <w:sz w:val="26"/>
          <w:szCs w:val="26"/>
        </w:rPr>
        <w:sectPr w:rsidR="00FF4C50" w:rsidSect="00FF4C50">
          <w:pgSz w:w="11906" w:h="16838"/>
          <w:pgMar w:top="1134" w:right="850" w:bottom="1134" w:left="1701" w:header="709" w:footer="709" w:gutter="0"/>
          <w:cols w:space="708"/>
          <w:titlePg/>
          <w:docGrid w:linePitch="360"/>
        </w:sectPr>
      </w:pPr>
    </w:p>
    <w:p w:rsidR="00FF4C50" w:rsidRDefault="00FF4C50" w:rsidP="00FF4C50">
      <w:pPr>
        <w:autoSpaceDE w:val="0"/>
        <w:autoSpaceDN w:val="0"/>
        <w:adjustRightInd w:val="0"/>
        <w:jc w:val="right"/>
        <w:rPr>
          <w:rFonts w:eastAsiaTheme="minorHAnsi"/>
          <w:color w:val="000000"/>
          <w:lang w:eastAsia="en-US"/>
        </w:rPr>
      </w:pPr>
      <w:r>
        <w:rPr>
          <w:rFonts w:eastAsiaTheme="minorHAnsi"/>
          <w:color w:val="000000"/>
          <w:lang w:eastAsia="en-US"/>
        </w:rPr>
        <w:lastRenderedPageBreak/>
        <w:t>Приложение 4</w:t>
      </w:r>
    </w:p>
    <w:p w:rsidR="00FF4C50" w:rsidRDefault="00FF4C50" w:rsidP="00FF4C50">
      <w:pPr>
        <w:autoSpaceDE w:val="0"/>
        <w:autoSpaceDN w:val="0"/>
        <w:adjustRightInd w:val="0"/>
        <w:jc w:val="right"/>
        <w:rPr>
          <w:rFonts w:eastAsiaTheme="minorHAnsi"/>
          <w:color w:val="000000"/>
          <w:lang w:eastAsia="en-US"/>
        </w:rPr>
      </w:pPr>
      <w:r>
        <w:rPr>
          <w:rFonts w:eastAsiaTheme="minorHAnsi"/>
          <w:color w:val="000000"/>
          <w:lang w:eastAsia="en-US"/>
        </w:rPr>
        <w:t>к решению Думы Кондинского района </w:t>
      </w:r>
    </w:p>
    <w:p w:rsidR="00FF4C50" w:rsidRDefault="0040460B" w:rsidP="00FF4C50">
      <w:pPr>
        <w:autoSpaceDE w:val="0"/>
        <w:autoSpaceDN w:val="0"/>
        <w:adjustRightInd w:val="0"/>
        <w:spacing w:line="0" w:lineRule="atLeast"/>
        <w:jc w:val="right"/>
        <w:rPr>
          <w:sz w:val="26"/>
          <w:szCs w:val="26"/>
        </w:rPr>
      </w:pPr>
      <w:r>
        <w:rPr>
          <w:rFonts w:eastAsiaTheme="minorHAnsi"/>
          <w:color w:val="000000"/>
          <w:lang w:eastAsia="en-US"/>
        </w:rPr>
        <w:t>от 02.10</w:t>
      </w:r>
      <w:r w:rsidR="00FF4C50">
        <w:rPr>
          <w:rFonts w:eastAsiaTheme="minorHAnsi"/>
          <w:color w:val="000000"/>
          <w:lang w:eastAsia="en-US"/>
        </w:rPr>
        <w:t>.2015 № 609</w:t>
      </w:r>
    </w:p>
    <w:p w:rsidR="00D34C88" w:rsidRDefault="00D34C88" w:rsidP="004C6D47">
      <w:pPr>
        <w:autoSpaceDE w:val="0"/>
        <w:autoSpaceDN w:val="0"/>
        <w:adjustRightInd w:val="0"/>
        <w:spacing w:line="0" w:lineRule="atLeast"/>
        <w:jc w:val="both"/>
        <w:rPr>
          <w:sz w:val="26"/>
          <w:szCs w:val="26"/>
        </w:rPr>
      </w:pPr>
    </w:p>
    <w:p w:rsidR="00173453" w:rsidRPr="00173453" w:rsidRDefault="00173453" w:rsidP="00173453">
      <w:pPr>
        <w:autoSpaceDE w:val="0"/>
        <w:autoSpaceDN w:val="0"/>
        <w:adjustRightInd w:val="0"/>
        <w:jc w:val="center"/>
        <w:rPr>
          <w:b/>
          <w:sz w:val="26"/>
          <w:szCs w:val="26"/>
        </w:rPr>
      </w:pPr>
      <w:r w:rsidRPr="00173453">
        <w:rPr>
          <w:rFonts w:ascii="Times New Roman CYR" w:eastAsiaTheme="minorHAnsi" w:hAnsi="Times New Roman CYR" w:cs="Times New Roman CYR"/>
          <w:b/>
          <w:color w:val="000000"/>
          <w:lang w:eastAsia="en-US"/>
        </w:rPr>
        <w:t>Распределение бюджетных ассигнований по разделам и подразделам классификации расходов бюджета муниципального образования Кондинский район на 2015 год</w:t>
      </w:r>
    </w:p>
    <w:p w:rsidR="00173453" w:rsidRDefault="00173453" w:rsidP="00173453">
      <w:pPr>
        <w:tabs>
          <w:tab w:val="left" w:pos="5535"/>
        </w:tabs>
        <w:rPr>
          <w:sz w:val="26"/>
          <w:szCs w:val="26"/>
        </w:rPr>
      </w:pPr>
      <w:r>
        <w:rPr>
          <w:sz w:val="26"/>
          <w:szCs w:val="26"/>
        </w:rPr>
        <w:tab/>
      </w:r>
    </w:p>
    <w:tbl>
      <w:tblPr>
        <w:tblW w:w="9811" w:type="dxa"/>
        <w:tblLayout w:type="fixed"/>
        <w:tblCellMar>
          <w:left w:w="30" w:type="dxa"/>
          <w:right w:w="30" w:type="dxa"/>
        </w:tblCellMar>
        <w:tblLook w:val="0000"/>
      </w:tblPr>
      <w:tblGrid>
        <w:gridCol w:w="6693"/>
        <w:gridCol w:w="425"/>
        <w:gridCol w:w="425"/>
        <w:gridCol w:w="1134"/>
        <w:gridCol w:w="1134"/>
      </w:tblGrid>
      <w:tr w:rsidR="00887407" w:rsidRPr="00173453" w:rsidTr="00887407">
        <w:trPr>
          <w:trHeight w:val="149"/>
        </w:trPr>
        <w:tc>
          <w:tcPr>
            <w:tcW w:w="9811" w:type="dxa"/>
            <w:gridSpan w:val="5"/>
            <w:tcBorders>
              <w:bottom w:val="single" w:sz="4" w:space="0" w:color="auto"/>
            </w:tcBorders>
            <w:shd w:val="solid" w:color="FFFFFF" w:fill="auto"/>
          </w:tcPr>
          <w:p w:rsidR="00887407" w:rsidRPr="00887407" w:rsidRDefault="00887407"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 тыс. руб.)</w:t>
            </w:r>
          </w:p>
        </w:tc>
      </w:tr>
      <w:tr w:rsidR="00173453" w:rsidRPr="00173453" w:rsidTr="00887407">
        <w:trPr>
          <w:trHeight w:val="535"/>
        </w:trPr>
        <w:tc>
          <w:tcPr>
            <w:tcW w:w="6693" w:type="dxa"/>
            <w:tcBorders>
              <w:top w:val="single" w:sz="4" w:space="0" w:color="auto"/>
              <w:left w:val="single" w:sz="12"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Наименование</w:t>
            </w:r>
          </w:p>
        </w:tc>
        <w:tc>
          <w:tcPr>
            <w:tcW w:w="425" w:type="dxa"/>
            <w:tcBorders>
              <w:top w:val="single" w:sz="4"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Рз</w:t>
            </w:r>
          </w:p>
        </w:tc>
        <w:tc>
          <w:tcPr>
            <w:tcW w:w="425" w:type="dxa"/>
            <w:tcBorders>
              <w:top w:val="single" w:sz="4"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ПР</w:t>
            </w:r>
          </w:p>
        </w:tc>
        <w:tc>
          <w:tcPr>
            <w:tcW w:w="1134" w:type="dxa"/>
            <w:tcBorders>
              <w:top w:val="single" w:sz="4"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Сумма на год</w:t>
            </w:r>
          </w:p>
        </w:tc>
        <w:tc>
          <w:tcPr>
            <w:tcW w:w="1134" w:type="dxa"/>
            <w:tcBorders>
              <w:top w:val="single" w:sz="4" w:space="0" w:color="auto"/>
              <w:left w:val="single" w:sz="6" w:space="0" w:color="auto"/>
              <w:bottom w:val="single" w:sz="6" w:space="0" w:color="auto"/>
              <w:right w:val="single" w:sz="12" w:space="0" w:color="auto"/>
            </w:tcBorders>
            <w:shd w:val="solid" w:color="FFFFFF" w:fill="auto"/>
          </w:tcPr>
          <w:p w:rsidR="00173453" w:rsidRPr="00887407" w:rsidRDefault="00173453" w:rsidP="00173453">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 xml:space="preserve">В том числе за счет субвенций </w:t>
            </w:r>
          </w:p>
        </w:tc>
      </w:tr>
      <w:tr w:rsidR="00173453" w:rsidRPr="00173453" w:rsidTr="00887407">
        <w:trPr>
          <w:trHeight w:val="154"/>
        </w:trPr>
        <w:tc>
          <w:tcPr>
            <w:tcW w:w="6693" w:type="dxa"/>
            <w:tcBorders>
              <w:top w:val="single" w:sz="6" w:space="0" w:color="auto"/>
              <w:left w:val="single" w:sz="12"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173453" w:rsidRPr="00887407" w:rsidRDefault="00173453" w:rsidP="00173453">
            <w:pPr>
              <w:autoSpaceDE w:val="0"/>
              <w:autoSpaceDN w:val="0"/>
              <w:adjustRightInd w:val="0"/>
              <w:jc w:val="center"/>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5</w:t>
            </w:r>
          </w:p>
        </w:tc>
      </w:tr>
      <w:tr w:rsidR="00173453" w:rsidRPr="00173453" w:rsidTr="00887407">
        <w:trPr>
          <w:trHeight w:val="170"/>
        </w:trPr>
        <w:tc>
          <w:tcPr>
            <w:tcW w:w="6693" w:type="dxa"/>
            <w:tcBorders>
              <w:top w:val="single" w:sz="6" w:space="0" w:color="auto"/>
              <w:left w:val="single" w:sz="12"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Общегосударственные вопросы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rPr>
                <w:rFonts w:ascii="Times New Roman CYR" w:eastAsiaTheme="minorHAnsi" w:hAnsi="Times New Roman CYR" w:cs="Times New Roman CYR"/>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375 275,5</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16 345,2</w:t>
            </w:r>
          </w:p>
        </w:tc>
      </w:tr>
      <w:tr w:rsidR="00173453" w:rsidRPr="00173453" w:rsidTr="00887407">
        <w:trPr>
          <w:trHeight w:val="348"/>
        </w:trPr>
        <w:tc>
          <w:tcPr>
            <w:tcW w:w="6693" w:type="dxa"/>
            <w:tcBorders>
              <w:top w:val="single" w:sz="6" w:space="0" w:color="auto"/>
              <w:left w:val="single" w:sz="12"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Функционирование высшего должностного лица субъекта Российской Федерации и муниципального образования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6 035,1</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0,0</w:t>
            </w:r>
          </w:p>
        </w:tc>
      </w:tr>
      <w:tr w:rsidR="00173453" w:rsidRPr="00173453" w:rsidTr="00887407">
        <w:trPr>
          <w:trHeight w:val="545"/>
        </w:trPr>
        <w:tc>
          <w:tcPr>
            <w:tcW w:w="6693" w:type="dxa"/>
            <w:tcBorders>
              <w:top w:val="single" w:sz="6" w:space="0" w:color="auto"/>
              <w:left w:val="single" w:sz="12"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25 218,5</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0,0</w:t>
            </w:r>
          </w:p>
        </w:tc>
      </w:tr>
      <w:tr w:rsidR="00173453" w:rsidRPr="00173453" w:rsidTr="00887407">
        <w:trPr>
          <w:trHeight w:val="535"/>
        </w:trPr>
        <w:tc>
          <w:tcPr>
            <w:tcW w:w="6693" w:type="dxa"/>
            <w:tcBorders>
              <w:top w:val="single" w:sz="6" w:space="0" w:color="auto"/>
              <w:left w:val="single" w:sz="12"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108 211,7</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0,0</w:t>
            </w:r>
          </w:p>
        </w:tc>
      </w:tr>
      <w:tr w:rsidR="00173453" w:rsidRPr="00173453" w:rsidTr="00887407">
        <w:trPr>
          <w:trHeight w:val="180"/>
        </w:trPr>
        <w:tc>
          <w:tcPr>
            <w:tcW w:w="6693" w:type="dxa"/>
            <w:tcBorders>
              <w:top w:val="single" w:sz="6" w:space="0" w:color="auto"/>
              <w:left w:val="single" w:sz="12"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Судебная система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5,1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5,1</w:t>
            </w:r>
          </w:p>
        </w:tc>
      </w:tr>
      <w:tr w:rsidR="00173453" w:rsidRPr="00173453" w:rsidTr="00887407">
        <w:trPr>
          <w:trHeight w:val="358"/>
        </w:trPr>
        <w:tc>
          <w:tcPr>
            <w:tcW w:w="6693" w:type="dxa"/>
            <w:tcBorders>
              <w:top w:val="single" w:sz="6" w:space="0" w:color="auto"/>
              <w:left w:val="single" w:sz="12"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33 357,5</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0,0</w:t>
            </w:r>
          </w:p>
        </w:tc>
      </w:tr>
      <w:tr w:rsidR="00173453" w:rsidRPr="00173453" w:rsidTr="00887407">
        <w:trPr>
          <w:trHeight w:val="180"/>
        </w:trPr>
        <w:tc>
          <w:tcPr>
            <w:tcW w:w="6693" w:type="dxa"/>
            <w:tcBorders>
              <w:top w:val="single" w:sz="6" w:space="0" w:color="auto"/>
              <w:left w:val="single" w:sz="12"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Резервные фонды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506,7</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0,0</w:t>
            </w:r>
          </w:p>
        </w:tc>
      </w:tr>
      <w:tr w:rsidR="00173453" w:rsidRPr="00173453" w:rsidTr="00887407">
        <w:trPr>
          <w:trHeight w:val="180"/>
        </w:trPr>
        <w:tc>
          <w:tcPr>
            <w:tcW w:w="6693" w:type="dxa"/>
            <w:tcBorders>
              <w:top w:val="single" w:sz="6" w:space="0" w:color="auto"/>
              <w:left w:val="single" w:sz="12"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Другие общегосударственные вопросы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201 940,9</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16 340,1</w:t>
            </w:r>
          </w:p>
        </w:tc>
      </w:tr>
      <w:tr w:rsidR="00173453" w:rsidRPr="00173453" w:rsidTr="00887407">
        <w:trPr>
          <w:trHeight w:val="180"/>
        </w:trPr>
        <w:tc>
          <w:tcPr>
            <w:tcW w:w="6693" w:type="dxa"/>
            <w:tcBorders>
              <w:top w:val="single" w:sz="6" w:space="0" w:color="auto"/>
              <w:left w:val="single" w:sz="12"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Национальная оборона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4 744,6</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4 744,6</w:t>
            </w:r>
          </w:p>
        </w:tc>
      </w:tr>
      <w:tr w:rsidR="00173453" w:rsidRPr="00173453" w:rsidTr="00887407">
        <w:trPr>
          <w:trHeight w:val="180"/>
        </w:trPr>
        <w:tc>
          <w:tcPr>
            <w:tcW w:w="6693" w:type="dxa"/>
            <w:tcBorders>
              <w:top w:val="single" w:sz="6" w:space="0" w:color="auto"/>
              <w:left w:val="single" w:sz="12"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Мобилизационная и вневойсковая подготовка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4 744,6</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4 744,6</w:t>
            </w:r>
          </w:p>
        </w:tc>
      </w:tr>
      <w:tr w:rsidR="00173453" w:rsidRPr="00173453" w:rsidTr="00887407">
        <w:trPr>
          <w:trHeight w:val="180"/>
        </w:trPr>
        <w:tc>
          <w:tcPr>
            <w:tcW w:w="6693" w:type="dxa"/>
            <w:tcBorders>
              <w:top w:val="single" w:sz="6" w:space="0" w:color="auto"/>
              <w:left w:val="single" w:sz="12"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Национальная безопасность и правоохранительная деятельность</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95 034,5</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5 274,1</w:t>
            </w:r>
          </w:p>
        </w:tc>
      </w:tr>
      <w:tr w:rsidR="00173453" w:rsidRPr="00173453" w:rsidTr="00887407">
        <w:trPr>
          <w:trHeight w:val="180"/>
        </w:trPr>
        <w:tc>
          <w:tcPr>
            <w:tcW w:w="6693" w:type="dxa"/>
            <w:tcBorders>
              <w:top w:val="single" w:sz="6" w:space="0" w:color="auto"/>
              <w:left w:val="single" w:sz="12"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Органы юстиции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5 274,1</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5 274,1</w:t>
            </w:r>
          </w:p>
        </w:tc>
      </w:tr>
      <w:tr w:rsidR="00173453" w:rsidRPr="00173453" w:rsidTr="00887407">
        <w:trPr>
          <w:trHeight w:val="358"/>
        </w:trPr>
        <w:tc>
          <w:tcPr>
            <w:tcW w:w="6693" w:type="dxa"/>
            <w:tcBorders>
              <w:top w:val="single" w:sz="6" w:space="0" w:color="auto"/>
              <w:left w:val="single" w:sz="12"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86 307,1</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0,0</w:t>
            </w:r>
          </w:p>
        </w:tc>
      </w:tr>
      <w:tr w:rsidR="00173453" w:rsidRPr="00173453" w:rsidTr="00887407">
        <w:trPr>
          <w:trHeight w:val="358"/>
        </w:trPr>
        <w:tc>
          <w:tcPr>
            <w:tcW w:w="6693" w:type="dxa"/>
            <w:tcBorders>
              <w:top w:val="single" w:sz="6" w:space="0" w:color="auto"/>
              <w:left w:val="single" w:sz="12"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Другие вопросы в области национальной безопасности и правоохранительной деятельности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3 453,3</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0,0</w:t>
            </w:r>
          </w:p>
        </w:tc>
      </w:tr>
      <w:tr w:rsidR="00173453" w:rsidRPr="00173453" w:rsidTr="00887407">
        <w:trPr>
          <w:trHeight w:val="180"/>
        </w:trPr>
        <w:tc>
          <w:tcPr>
            <w:tcW w:w="6693" w:type="dxa"/>
            <w:tcBorders>
              <w:top w:val="single" w:sz="6" w:space="0" w:color="auto"/>
              <w:left w:val="single" w:sz="12"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Национальная экономика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rPr>
                <w:rFonts w:ascii="Times New Roman CYR" w:eastAsiaTheme="minorHAnsi" w:hAnsi="Times New Roman CYR" w:cs="Times New Roman CYR"/>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364 860,6</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79 699,9</w:t>
            </w:r>
          </w:p>
        </w:tc>
      </w:tr>
      <w:tr w:rsidR="00173453" w:rsidRPr="00173453" w:rsidTr="00887407">
        <w:trPr>
          <w:trHeight w:val="180"/>
        </w:trPr>
        <w:tc>
          <w:tcPr>
            <w:tcW w:w="6693" w:type="dxa"/>
            <w:tcBorders>
              <w:top w:val="single" w:sz="6" w:space="0" w:color="auto"/>
              <w:left w:val="single" w:sz="12"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Общеэкономические вопросы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14 312,1</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0,0</w:t>
            </w:r>
          </w:p>
        </w:tc>
      </w:tr>
      <w:tr w:rsidR="00173453" w:rsidRPr="00173453" w:rsidTr="00887407">
        <w:trPr>
          <w:trHeight w:val="180"/>
        </w:trPr>
        <w:tc>
          <w:tcPr>
            <w:tcW w:w="6693" w:type="dxa"/>
            <w:tcBorders>
              <w:top w:val="single" w:sz="6" w:space="0" w:color="auto"/>
              <w:left w:val="single" w:sz="12"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Сельское хозяйство и рыболовство</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67 891,8</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67 891,8</w:t>
            </w:r>
          </w:p>
        </w:tc>
      </w:tr>
      <w:tr w:rsidR="00173453" w:rsidRPr="00173453" w:rsidTr="00887407">
        <w:trPr>
          <w:trHeight w:val="180"/>
        </w:trPr>
        <w:tc>
          <w:tcPr>
            <w:tcW w:w="6693" w:type="dxa"/>
            <w:tcBorders>
              <w:top w:val="single" w:sz="6" w:space="0" w:color="auto"/>
              <w:left w:val="single" w:sz="12"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Транспорт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36 224,1</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0,0</w:t>
            </w:r>
          </w:p>
        </w:tc>
      </w:tr>
      <w:tr w:rsidR="00173453" w:rsidRPr="00173453" w:rsidTr="00887407">
        <w:trPr>
          <w:trHeight w:val="180"/>
        </w:trPr>
        <w:tc>
          <w:tcPr>
            <w:tcW w:w="6693" w:type="dxa"/>
            <w:tcBorders>
              <w:top w:val="single" w:sz="6" w:space="0" w:color="auto"/>
              <w:left w:val="single" w:sz="12"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Дорожное хозяйство ( дорожные фонды)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132 840,3</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0,0</w:t>
            </w:r>
          </w:p>
        </w:tc>
      </w:tr>
      <w:tr w:rsidR="00173453" w:rsidRPr="00173453" w:rsidTr="00887407">
        <w:trPr>
          <w:trHeight w:val="180"/>
        </w:trPr>
        <w:tc>
          <w:tcPr>
            <w:tcW w:w="6693" w:type="dxa"/>
            <w:tcBorders>
              <w:top w:val="single" w:sz="6" w:space="0" w:color="auto"/>
              <w:left w:val="single" w:sz="12"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Связь и информатика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12 849,7</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0,0</w:t>
            </w:r>
          </w:p>
        </w:tc>
      </w:tr>
      <w:tr w:rsidR="00173453" w:rsidRPr="00173453" w:rsidTr="00887407">
        <w:trPr>
          <w:trHeight w:val="180"/>
        </w:trPr>
        <w:tc>
          <w:tcPr>
            <w:tcW w:w="6693" w:type="dxa"/>
            <w:tcBorders>
              <w:top w:val="single" w:sz="6" w:space="0" w:color="auto"/>
              <w:left w:val="single" w:sz="12"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Другие вопросы в области национальной экономики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100 742,6</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11 808,1</w:t>
            </w:r>
          </w:p>
        </w:tc>
      </w:tr>
      <w:tr w:rsidR="00173453" w:rsidRPr="00173453" w:rsidTr="00887407">
        <w:trPr>
          <w:trHeight w:val="180"/>
        </w:trPr>
        <w:tc>
          <w:tcPr>
            <w:tcW w:w="6693" w:type="dxa"/>
            <w:tcBorders>
              <w:top w:val="single" w:sz="6" w:space="0" w:color="auto"/>
              <w:left w:val="single" w:sz="12"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Жилищно-коммунальное хозяйство</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rPr>
                <w:rFonts w:ascii="Times New Roman CYR" w:eastAsiaTheme="minorHAnsi" w:hAnsi="Times New Roman CYR" w:cs="Times New Roman CYR"/>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1 023 472,3</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60 061,6</w:t>
            </w:r>
          </w:p>
        </w:tc>
      </w:tr>
      <w:tr w:rsidR="00173453" w:rsidRPr="00173453" w:rsidTr="00887407">
        <w:trPr>
          <w:trHeight w:val="180"/>
        </w:trPr>
        <w:tc>
          <w:tcPr>
            <w:tcW w:w="6693" w:type="dxa"/>
            <w:tcBorders>
              <w:top w:val="single" w:sz="6" w:space="0" w:color="auto"/>
              <w:left w:val="single" w:sz="12"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Жилищное хозяйство</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382 372,1</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0,0</w:t>
            </w:r>
          </w:p>
        </w:tc>
      </w:tr>
      <w:tr w:rsidR="00173453" w:rsidRPr="00173453" w:rsidTr="00887407">
        <w:trPr>
          <w:trHeight w:val="180"/>
        </w:trPr>
        <w:tc>
          <w:tcPr>
            <w:tcW w:w="6693" w:type="dxa"/>
            <w:tcBorders>
              <w:top w:val="single" w:sz="6" w:space="0" w:color="auto"/>
              <w:left w:val="single" w:sz="12"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Коммунальное хозяйство</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623 713,5</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60 030,3</w:t>
            </w:r>
          </w:p>
        </w:tc>
      </w:tr>
      <w:tr w:rsidR="00173453" w:rsidRPr="00173453" w:rsidTr="00887407">
        <w:trPr>
          <w:trHeight w:val="180"/>
        </w:trPr>
        <w:tc>
          <w:tcPr>
            <w:tcW w:w="6693" w:type="dxa"/>
            <w:tcBorders>
              <w:top w:val="single" w:sz="6" w:space="0" w:color="auto"/>
              <w:left w:val="single" w:sz="12"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Благоустройство</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3 820,9</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0,0</w:t>
            </w:r>
          </w:p>
        </w:tc>
      </w:tr>
      <w:tr w:rsidR="00173453" w:rsidRPr="00173453" w:rsidTr="00887407">
        <w:trPr>
          <w:trHeight w:val="180"/>
        </w:trPr>
        <w:tc>
          <w:tcPr>
            <w:tcW w:w="6693" w:type="dxa"/>
            <w:tcBorders>
              <w:top w:val="single" w:sz="6" w:space="0" w:color="auto"/>
              <w:left w:val="single" w:sz="12"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Другие вопросы в области жилищно-коммунального хозяйства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13 565,8</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31,3</w:t>
            </w:r>
          </w:p>
        </w:tc>
      </w:tr>
      <w:tr w:rsidR="00173453" w:rsidRPr="00173453" w:rsidTr="00887407">
        <w:trPr>
          <w:trHeight w:val="180"/>
        </w:trPr>
        <w:tc>
          <w:tcPr>
            <w:tcW w:w="6693" w:type="dxa"/>
            <w:tcBorders>
              <w:top w:val="single" w:sz="6" w:space="0" w:color="auto"/>
              <w:left w:val="single" w:sz="12"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Охрана окружающей среды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17 173,8</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0,0</w:t>
            </w:r>
          </w:p>
        </w:tc>
      </w:tr>
      <w:tr w:rsidR="00173453" w:rsidRPr="00173453" w:rsidTr="00887407">
        <w:trPr>
          <w:trHeight w:val="180"/>
        </w:trPr>
        <w:tc>
          <w:tcPr>
            <w:tcW w:w="6693" w:type="dxa"/>
            <w:tcBorders>
              <w:top w:val="single" w:sz="6" w:space="0" w:color="auto"/>
              <w:left w:val="single" w:sz="12"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Другие вопросы в области охраны окружающей среды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17 173,8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0,0</w:t>
            </w:r>
          </w:p>
        </w:tc>
      </w:tr>
      <w:tr w:rsidR="00173453" w:rsidRPr="00173453" w:rsidTr="00887407">
        <w:trPr>
          <w:trHeight w:val="180"/>
        </w:trPr>
        <w:tc>
          <w:tcPr>
            <w:tcW w:w="6693" w:type="dxa"/>
            <w:tcBorders>
              <w:top w:val="single" w:sz="6" w:space="0" w:color="auto"/>
              <w:left w:val="single" w:sz="12"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Образование</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rPr>
                <w:rFonts w:ascii="Times New Roman CYR" w:eastAsiaTheme="minorHAnsi" w:hAnsi="Times New Roman CYR" w:cs="Times New Roman CYR"/>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2 194 394,3</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1 049 302,3</w:t>
            </w:r>
          </w:p>
        </w:tc>
      </w:tr>
      <w:tr w:rsidR="00173453" w:rsidRPr="00173453" w:rsidTr="00887407">
        <w:trPr>
          <w:trHeight w:val="180"/>
        </w:trPr>
        <w:tc>
          <w:tcPr>
            <w:tcW w:w="6693" w:type="dxa"/>
            <w:tcBorders>
              <w:top w:val="single" w:sz="6" w:space="0" w:color="auto"/>
              <w:left w:val="single" w:sz="12"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Дошкольное образование</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357 496,9</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269 123,0</w:t>
            </w:r>
          </w:p>
        </w:tc>
      </w:tr>
      <w:tr w:rsidR="00173453" w:rsidRPr="00173453" w:rsidTr="00887407">
        <w:trPr>
          <w:trHeight w:val="180"/>
        </w:trPr>
        <w:tc>
          <w:tcPr>
            <w:tcW w:w="6693" w:type="dxa"/>
            <w:tcBorders>
              <w:top w:val="single" w:sz="6" w:space="0" w:color="auto"/>
              <w:left w:val="single" w:sz="12"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Общее образование</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1 543 326,7</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773 483,5</w:t>
            </w:r>
          </w:p>
        </w:tc>
      </w:tr>
      <w:tr w:rsidR="00173453" w:rsidRPr="00173453" w:rsidTr="00887407">
        <w:trPr>
          <w:trHeight w:val="180"/>
        </w:trPr>
        <w:tc>
          <w:tcPr>
            <w:tcW w:w="6693" w:type="dxa"/>
            <w:tcBorders>
              <w:top w:val="single" w:sz="6" w:space="0" w:color="auto"/>
              <w:left w:val="single" w:sz="12"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Молодежная политика и оздоровление детей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41 871,5</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6 695,8</w:t>
            </w:r>
          </w:p>
        </w:tc>
      </w:tr>
      <w:tr w:rsidR="00173453" w:rsidRPr="00173453" w:rsidTr="00887407">
        <w:trPr>
          <w:trHeight w:val="180"/>
        </w:trPr>
        <w:tc>
          <w:tcPr>
            <w:tcW w:w="6693" w:type="dxa"/>
            <w:tcBorders>
              <w:top w:val="single" w:sz="6" w:space="0" w:color="auto"/>
              <w:left w:val="single" w:sz="12"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Другие вопросы в области образования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251 699,2</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0,0</w:t>
            </w:r>
          </w:p>
        </w:tc>
      </w:tr>
      <w:tr w:rsidR="00173453" w:rsidRPr="00173453" w:rsidTr="00887407">
        <w:trPr>
          <w:trHeight w:val="187"/>
        </w:trPr>
        <w:tc>
          <w:tcPr>
            <w:tcW w:w="6693" w:type="dxa"/>
            <w:tcBorders>
              <w:top w:val="single" w:sz="6" w:space="0" w:color="auto"/>
              <w:left w:val="single" w:sz="12"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Культура и кинематография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rPr>
                <w:rFonts w:ascii="Times New Roman CYR" w:eastAsiaTheme="minorHAnsi" w:hAnsi="Times New Roman CYR" w:cs="Times New Roman CYR"/>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137 799,5</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0,0</w:t>
            </w:r>
          </w:p>
        </w:tc>
      </w:tr>
      <w:tr w:rsidR="00173453" w:rsidRPr="00173453" w:rsidTr="00887407">
        <w:trPr>
          <w:trHeight w:val="180"/>
        </w:trPr>
        <w:tc>
          <w:tcPr>
            <w:tcW w:w="6693" w:type="dxa"/>
            <w:tcBorders>
              <w:top w:val="single" w:sz="6" w:space="0" w:color="auto"/>
              <w:left w:val="single" w:sz="12"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Культура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126 510,8</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0,0</w:t>
            </w:r>
          </w:p>
        </w:tc>
      </w:tr>
      <w:tr w:rsidR="00173453" w:rsidRPr="00173453" w:rsidTr="00887407">
        <w:trPr>
          <w:trHeight w:val="180"/>
        </w:trPr>
        <w:tc>
          <w:tcPr>
            <w:tcW w:w="6693" w:type="dxa"/>
            <w:tcBorders>
              <w:top w:val="single" w:sz="6" w:space="0" w:color="auto"/>
              <w:left w:val="single" w:sz="12"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Другие вопросы в области культуры, кинематографии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11 288,7</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0,0</w:t>
            </w:r>
          </w:p>
        </w:tc>
      </w:tr>
      <w:tr w:rsidR="00173453" w:rsidRPr="00173453" w:rsidTr="00887407">
        <w:trPr>
          <w:trHeight w:val="180"/>
        </w:trPr>
        <w:tc>
          <w:tcPr>
            <w:tcW w:w="6693" w:type="dxa"/>
            <w:tcBorders>
              <w:top w:val="single" w:sz="6" w:space="0" w:color="auto"/>
              <w:left w:val="single" w:sz="12"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Социальная политика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rPr>
                <w:rFonts w:ascii="Times New Roman CYR" w:eastAsiaTheme="minorHAnsi" w:hAnsi="Times New Roman CYR" w:cs="Times New Roman CYR"/>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210 150,6</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190 786,7</w:t>
            </w:r>
          </w:p>
        </w:tc>
      </w:tr>
      <w:tr w:rsidR="00173453" w:rsidRPr="00173453" w:rsidTr="00887407">
        <w:trPr>
          <w:trHeight w:val="180"/>
        </w:trPr>
        <w:tc>
          <w:tcPr>
            <w:tcW w:w="6693" w:type="dxa"/>
            <w:tcBorders>
              <w:top w:val="single" w:sz="6" w:space="0" w:color="auto"/>
              <w:left w:val="single" w:sz="12"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Пенсионное обеспечение</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6 699,5</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0,0</w:t>
            </w:r>
          </w:p>
        </w:tc>
      </w:tr>
      <w:tr w:rsidR="00173453" w:rsidRPr="00173453" w:rsidTr="00887407">
        <w:trPr>
          <w:trHeight w:val="180"/>
        </w:trPr>
        <w:tc>
          <w:tcPr>
            <w:tcW w:w="6693" w:type="dxa"/>
            <w:tcBorders>
              <w:top w:val="single" w:sz="6" w:space="0" w:color="auto"/>
              <w:left w:val="single" w:sz="12"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Социальное обеспечение населения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18250,9</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5934,2</w:t>
            </w:r>
          </w:p>
        </w:tc>
      </w:tr>
      <w:tr w:rsidR="00173453" w:rsidRPr="00173453" w:rsidTr="00887407">
        <w:trPr>
          <w:trHeight w:val="180"/>
        </w:trPr>
        <w:tc>
          <w:tcPr>
            <w:tcW w:w="6693" w:type="dxa"/>
            <w:tcBorders>
              <w:top w:val="single" w:sz="6" w:space="0" w:color="auto"/>
              <w:left w:val="single" w:sz="12"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lastRenderedPageBreak/>
              <w:t>Охрана семьи и детства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171 369,5</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171 369,5</w:t>
            </w:r>
          </w:p>
        </w:tc>
      </w:tr>
      <w:tr w:rsidR="00173453" w:rsidRPr="00173453" w:rsidTr="00887407">
        <w:trPr>
          <w:trHeight w:val="180"/>
        </w:trPr>
        <w:tc>
          <w:tcPr>
            <w:tcW w:w="6693" w:type="dxa"/>
            <w:tcBorders>
              <w:top w:val="single" w:sz="6" w:space="0" w:color="auto"/>
              <w:left w:val="single" w:sz="12"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Другие вопросы в области социальной политики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13 830,7</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13 483,0</w:t>
            </w:r>
          </w:p>
        </w:tc>
      </w:tr>
      <w:tr w:rsidR="00173453" w:rsidRPr="00173453" w:rsidTr="00887407">
        <w:trPr>
          <w:trHeight w:val="180"/>
        </w:trPr>
        <w:tc>
          <w:tcPr>
            <w:tcW w:w="6693" w:type="dxa"/>
            <w:tcBorders>
              <w:top w:val="single" w:sz="6" w:space="0" w:color="auto"/>
              <w:left w:val="single" w:sz="12"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Физическая культура и спорт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rPr>
                <w:rFonts w:ascii="Times New Roman CYR" w:eastAsiaTheme="minorHAnsi" w:hAnsi="Times New Roman CYR" w:cs="Times New Roman CYR"/>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27 349,0</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20,2</w:t>
            </w:r>
          </w:p>
        </w:tc>
      </w:tr>
      <w:tr w:rsidR="00173453" w:rsidRPr="00173453" w:rsidTr="00887407">
        <w:trPr>
          <w:trHeight w:val="180"/>
        </w:trPr>
        <w:tc>
          <w:tcPr>
            <w:tcW w:w="6693" w:type="dxa"/>
            <w:tcBorders>
              <w:top w:val="single" w:sz="6" w:space="0" w:color="auto"/>
              <w:left w:val="single" w:sz="12"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Физическая культура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21 163,6</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0,0</w:t>
            </w:r>
          </w:p>
        </w:tc>
      </w:tr>
      <w:tr w:rsidR="00173453" w:rsidRPr="00173453" w:rsidTr="00887407">
        <w:trPr>
          <w:trHeight w:val="180"/>
        </w:trPr>
        <w:tc>
          <w:tcPr>
            <w:tcW w:w="6693" w:type="dxa"/>
            <w:tcBorders>
              <w:top w:val="single" w:sz="6" w:space="0" w:color="auto"/>
              <w:left w:val="single" w:sz="12"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Массовый спорт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1 214,0</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0,0</w:t>
            </w:r>
          </w:p>
        </w:tc>
      </w:tr>
      <w:tr w:rsidR="00173453" w:rsidRPr="00173453" w:rsidTr="00887407">
        <w:trPr>
          <w:trHeight w:val="197"/>
        </w:trPr>
        <w:tc>
          <w:tcPr>
            <w:tcW w:w="6693" w:type="dxa"/>
            <w:tcBorders>
              <w:top w:val="single" w:sz="6" w:space="0" w:color="auto"/>
              <w:left w:val="single" w:sz="12"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Другие вопросы в области физической культуры и спорта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4 971,4</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20,2</w:t>
            </w:r>
          </w:p>
        </w:tc>
      </w:tr>
      <w:tr w:rsidR="00173453" w:rsidRPr="00173453" w:rsidTr="00887407">
        <w:trPr>
          <w:trHeight w:val="197"/>
        </w:trPr>
        <w:tc>
          <w:tcPr>
            <w:tcW w:w="6693" w:type="dxa"/>
            <w:tcBorders>
              <w:top w:val="single" w:sz="6" w:space="0" w:color="auto"/>
              <w:left w:val="single" w:sz="12"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Средства массовой информации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16 642,6</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0,0</w:t>
            </w:r>
          </w:p>
        </w:tc>
      </w:tr>
      <w:tr w:rsidR="00173453" w:rsidRPr="00173453" w:rsidTr="00887407">
        <w:trPr>
          <w:trHeight w:val="197"/>
        </w:trPr>
        <w:tc>
          <w:tcPr>
            <w:tcW w:w="6693" w:type="dxa"/>
            <w:tcBorders>
              <w:top w:val="single" w:sz="6" w:space="0" w:color="auto"/>
              <w:left w:val="single" w:sz="12"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Другие вопросы в области средств массовой информации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16 642,6</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0,0</w:t>
            </w:r>
          </w:p>
        </w:tc>
      </w:tr>
      <w:tr w:rsidR="00173453" w:rsidRPr="00173453" w:rsidTr="00887407">
        <w:trPr>
          <w:trHeight w:val="197"/>
        </w:trPr>
        <w:tc>
          <w:tcPr>
            <w:tcW w:w="6693" w:type="dxa"/>
            <w:tcBorders>
              <w:top w:val="single" w:sz="6" w:space="0" w:color="auto"/>
              <w:left w:val="single" w:sz="12"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Обслуживание государственного и муниципального долга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9 863,0</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0,0</w:t>
            </w:r>
          </w:p>
        </w:tc>
      </w:tr>
      <w:tr w:rsidR="00173453" w:rsidRPr="00173453" w:rsidTr="00887407">
        <w:trPr>
          <w:trHeight w:val="197"/>
        </w:trPr>
        <w:tc>
          <w:tcPr>
            <w:tcW w:w="6693" w:type="dxa"/>
            <w:tcBorders>
              <w:top w:val="single" w:sz="6" w:space="0" w:color="auto"/>
              <w:left w:val="single" w:sz="12"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Обслуживание государственного и муниципального долга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9 863,0</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0,0</w:t>
            </w:r>
          </w:p>
        </w:tc>
      </w:tr>
      <w:tr w:rsidR="00173453" w:rsidRPr="00173453" w:rsidTr="00887407">
        <w:trPr>
          <w:trHeight w:val="391"/>
        </w:trPr>
        <w:tc>
          <w:tcPr>
            <w:tcW w:w="6693" w:type="dxa"/>
            <w:tcBorders>
              <w:top w:val="single" w:sz="6" w:space="0" w:color="auto"/>
              <w:left w:val="single" w:sz="12"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Межбюджетные трансферты бюджетам субъектов Российской Федерации и муниципальных образований общего характера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283 054,5</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50 576,1</w:t>
            </w:r>
          </w:p>
        </w:tc>
      </w:tr>
      <w:tr w:rsidR="00173453" w:rsidRPr="00173453" w:rsidTr="00887407">
        <w:trPr>
          <w:trHeight w:val="358"/>
        </w:trPr>
        <w:tc>
          <w:tcPr>
            <w:tcW w:w="6693" w:type="dxa"/>
            <w:tcBorders>
              <w:top w:val="single" w:sz="6" w:space="0" w:color="auto"/>
              <w:left w:val="single" w:sz="12"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Дотации на выравнивание бюджетной обеспеченности субъектов РФ и муниципальных образований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277 106,2</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50 576,1</w:t>
            </w:r>
          </w:p>
        </w:tc>
      </w:tr>
      <w:tr w:rsidR="00173453" w:rsidRPr="00173453" w:rsidTr="00887407">
        <w:trPr>
          <w:trHeight w:val="358"/>
        </w:trPr>
        <w:tc>
          <w:tcPr>
            <w:tcW w:w="6693" w:type="dxa"/>
            <w:tcBorders>
              <w:top w:val="single" w:sz="6" w:space="0" w:color="auto"/>
              <w:left w:val="single" w:sz="12"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Иные дотации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5 948,3</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0,0</w:t>
            </w:r>
          </w:p>
        </w:tc>
      </w:tr>
      <w:tr w:rsidR="00173453" w:rsidRPr="00173453" w:rsidTr="00887407">
        <w:trPr>
          <w:trHeight w:val="180"/>
        </w:trPr>
        <w:tc>
          <w:tcPr>
            <w:tcW w:w="6693" w:type="dxa"/>
            <w:tcBorders>
              <w:top w:val="single" w:sz="6" w:space="0" w:color="auto"/>
              <w:left w:val="single" w:sz="12" w:space="0" w:color="auto"/>
              <w:bottom w:val="single" w:sz="12" w:space="0" w:color="auto"/>
              <w:right w:val="single" w:sz="6" w:space="0" w:color="auto"/>
            </w:tcBorders>
            <w:shd w:val="solid" w:color="FFFFFF" w:fill="auto"/>
          </w:tcPr>
          <w:p w:rsidR="00173453" w:rsidRPr="00887407" w:rsidRDefault="00173453" w:rsidP="00173453">
            <w:pPr>
              <w:autoSpaceDE w:val="0"/>
              <w:autoSpaceDN w:val="0"/>
              <w:adjustRightInd w:val="0"/>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Всего</w:t>
            </w:r>
          </w:p>
        </w:tc>
        <w:tc>
          <w:tcPr>
            <w:tcW w:w="425" w:type="dxa"/>
            <w:tcBorders>
              <w:top w:val="single" w:sz="6" w:space="0" w:color="auto"/>
              <w:left w:val="single" w:sz="6" w:space="0" w:color="auto"/>
              <w:bottom w:val="single" w:sz="12" w:space="0" w:color="auto"/>
              <w:right w:val="nil"/>
            </w:tcBorders>
            <w:shd w:val="solid" w:color="FFFFFF" w:fill="auto"/>
          </w:tcPr>
          <w:p w:rsidR="00173453" w:rsidRPr="00887407" w:rsidRDefault="00173453" w:rsidP="00173453">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425" w:type="dxa"/>
            <w:tcBorders>
              <w:top w:val="single" w:sz="6" w:space="0" w:color="auto"/>
              <w:left w:val="nil"/>
              <w:bottom w:val="single" w:sz="12" w:space="0" w:color="auto"/>
              <w:right w:val="single" w:sz="6" w:space="0" w:color="auto"/>
            </w:tcBorders>
            <w:shd w:val="solid" w:color="FFFFFF" w:fill="auto"/>
          </w:tcPr>
          <w:p w:rsidR="00173453" w:rsidRPr="00887407" w:rsidRDefault="00173453" w:rsidP="00173453">
            <w:pPr>
              <w:autoSpaceDE w:val="0"/>
              <w:autoSpaceDN w:val="0"/>
              <w:adjustRightInd w:val="0"/>
              <w:jc w:val="center"/>
              <w:rPr>
                <w:rFonts w:ascii="Times New Roman CYR" w:eastAsiaTheme="minorHAnsi" w:hAnsi="Times New Roman CYR" w:cs="Times New Roman CYR"/>
                <w:color w:val="000000"/>
                <w:sz w:val="20"/>
                <w:szCs w:val="20"/>
                <w:lang w:eastAsia="en-US"/>
              </w:rPr>
            </w:pPr>
          </w:p>
        </w:tc>
        <w:tc>
          <w:tcPr>
            <w:tcW w:w="1134" w:type="dxa"/>
            <w:tcBorders>
              <w:top w:val="single" w:sz="6" w:space="0" w:color="auto"/>
              <w:left w:val="single" w:sz="6" w:space="0" w:color="auto"/>
              <w:bottom w:val="single" w:sz="12" w:space="0" w:color="auto"/>
              <w:right w:val="single" w:sz="6"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4 759 814,8</w:t>
            </w:r>
          </w:p>
        </w:tc>
        <w:tc>
          <w:tcPr>
            <w:tcW w:w="1134" w:type="dxa"/>
            <w:tcBorders>
              <w:top w:val="single" w:sz="6" w:space="0" w:color="auto"/>
              <w:left w:val="single" w:sz="6" w:space="0" w:color="auto"/>
              <w:bottom w:val="single" w:sz="12" w:space="0" w:color="auto"/>
              <w:right w:val="single" w:sz="12" w:space="0" w:color="auto"/>
            </w:tcBorders>
            <w:shd w:val="solid" w:color="FFFFFF" w:fill="auto"/>
          </w:tcPr>
          <w:p w:rsidR="00173453" w:rsidRPr="00887407" w:rsidRDefault="00173453" w:rsidP="00173453">
            <w:pPr>
              <w:autoSpaceDE w:val="0"/>
              <w:autoSpaceDN w:val="0"/>
              <w:adjustRightInd w:val="0"/>
              <w:jc w:val="right"/>
              <w:rPr>
                <w:rFonts w:ascii="Times New Roman CYR" w:eastAsiaTheme="minorHAnsi" w:hAnsi="Times New Roman CYR" w:cs="Times New Roman CYR"/>
                <w:color w:val="000000"/>
                <w:sz w:val="20"/>
                <w:szCs w:val="20"/>
                <w:lang w:eastAsia="en-US"/>
              </w:rPr>
            </w:pPr>
            <w:r w:rsidRPr="00887407">
              <w:rPr>
                <w:rFonts w:ascii="Times New Roman CYR" w:eastAsiaTheme="minorHAnsi" w:hAnsi="Times New Roman CYR" w:cs="Times New Roman CYR"/>
                <w:color w:val="000000"/>
                <w:sz w:val="20"/>
                <w:szCs w:val="20"/>
                <w:lang w:eastAsia="en-US"/>
              </w:rPr>
              <w:t>1 456 810,7</w:t>
            </w:r>
          </w:p>
        </w:tc>
      </w:tr>
    </w:tbl>
    <w:p w:rsidR="00173453" w:rsidRDefault="00173453" w:rsidP="00173453">
      <w:pPr>
        <w:tabs>
          <w:tab w:val="left" w:pos="5535"/>
        </w:tabs>
        <w:rPr>
          <w:sz w:val="26"/>
          <w:szCs w:val="26"/>
        </w:rPr>
      </w:pPr>
    </w:p>
    <w:p w:rsidR="00173453" w:rsidRDefault="00173453" w:rsidP="00173453">
      <w:pPr>
        <w:rPr>
          <w:sz w:val="26"/>
          <w:szCs w:val="26"/>
        </w:rPr>
      </w:pPr>
    </w:p>
    <w:p w:rsidR="00FF4C50" w:rsidRPr="00173453" w:rsidRDefault="00FF4C50" w:rsidP="00173453">
      <w:pPr>
        <w:rPr>
          <w:sz w:val="26"/>
          <w:szCs w:val="26"/>
        </w:rPr>
        <w:sectPr w:rsidR="00FF4C50" w:rsidRPr="00173453" w:rsidSect="00FF4C50">
          <w:pgSz w:w="11906" w:h="16838"/>
          <w:pgMar w:top="1134" w:right="850" w:bottom="1134" w:left="1701" w:header="709" w:footer="709" w:gutter="0"/>
          <w:cols w:space="708"/>
          <w:titlePg/>
          <w:docGrid w:linePitch="360"/>
        </w:sectPr>
      </w:pPr>
    </w:p>
    <w:p w:rsidR="00FF4C50" w:rsidRDefault="00FF4C50" w:rsidP="00FF4C50">
      <w:pPr>
        <w:autoSpaceDE w:val="0"/>
        <w:autoSpaceDN w:val="0"/>
        <w:adjustRightInd w:val="0"/>
        <w:jc w:val="right"/>
        <w:rPr>
          <w:rFonts w:eastAsiaTheme="minorHAnsi"/>
          <w:color w:val="000000"/>
          <w:lang w:eastAsia="en-US"/>
        </w:rPr>
      </w:pPr>
      <w:r>
        <w:rPr>
          <w:rFonts w:eastAsiaTheme="minorHAnsi"/>
          <w:color w:val="000000"/>
          <w:lang w:eastAsia="en-US"/>
        </w:rPr>
        <w:lastRenderedPageBreak/>
        <w:t>Приложение 5</w:t>
      </w:r>
    </w:p>
    <w:p w:rsidR="00FF4C50" w:rsidRDefault="00FF4C50" w:rsidP="00FF4C50">
      <w:pPr>
        <w:autoSpaceDE w:val="0"/>
        <w:autoSpaceDN w:val="0"/>
        <w:adjustRightInd w:val="0"/>
        <w:jc w:val="right"/>
        <w:rPr>
          <w:rFonts w:eastAsiaTheme="minorHAnsi"/>
          <w:color w:val="000000"/>
          <w:lang w:eastAsia="en-US"/>
        </w:rPr>
      </w:pPr>
      <w:r>
        <w:rPr>
          <w:rFonts w:eastAsiaTheme="minorHAnsi"/>
          <w:color w:val="000000"/>
          <w:lang w:eastAsia="en-US"/>
        </w:rPr>
        <w:t>к решению Думы Кондинского района </w:t>
      </w:r>
    </w:p>
    <w:p w:rsidR="00FF4C50" w:rsidRDefault="0040460B" w:rsidP="00FF4C50">
      <w:pPr>
        <w:autoSpaceDE w:val="0"/>
        <w:autoSpaceDN w:val="0"/>
        <w:adjustRightInd w:val="0"/>
        <w:spacing w:line="0" w:lineRule="atLeast"/>
        <w:jc w:val="right"/>
        <w:rPr>
          <w:sz w:val="26"/>
          <w:szCs w:val="26"/>
        </w:rPr>
      </w:pPr>
      <w:r>
        <w:rPr>
          <w:rFonts w:eastAsiaTheme="minorHAnsi"/>
          <w:color w:val="000000"/>
          <w:lang w:eastAsia="en-US"/>
        </w:rPr>
        <w:t>от 02.10</w:t>
      </w:r>
      <w:r w:rsidR="00FF4C50">
        <w:rPr>
          <w:rFonts w:eastAsiaTheme="minorHAnsi"/>
          <w:color w:val="000000"/>
          <w:lang w:eastAsia="en-US"/>
        </w:rPr>
        <w:t>.2015 № 609</w:t>
      </w:r>
    </w:p>
    <w:p w:rsidR="00D34C88" w:rsidRDefault="00D34C88" w:rsidP="004C6D47">
      <w:pPr>
        <w:autoSpaceDE w:val="0"/>
        <w:autoSpaceDN w:val="0"/>
        <w:adjustRightInd w:val="0"/>
        <w:spacing w:line="0" w:lineRule="atLeast"/>
        <w:jc w:val="both"/>
        <w:rPr>
          <w:sz w:val="26"/>
          <w:szCs w:val="26"/>
        </w:rPr>
      </w:pPr>
    </w:p>
    <w:p w:rsidR="00887407" w:rsidRDefault="00887407" w:rsidP="00887407">
      <w:pPr>
        <w:autoSpaceDE w:val="0"/>
        <w:autoSpaceDN w:val="0"/>
        <w:adjustRightInd w:val="0"/>
        <w:jc w:val="center"/>
        <w:rPr>
          <w:rFonts w:ascii="Times New Roman CYR" w:eastAsiaTheme="minorHAnsi" w:hAnsi="Times New Roman CYR" w:cs="Times New Roman CYR"/>
          <w:b/>
          <w:color w:val="000000"/>
          <w:lang w:eastAsia="en-US"/>
        </w:rPr>
      </w:pPr>
      <w:r w:rsidRPr="006E61C2">
        <w:rPr>
          <w:rFonts w:ascii="Times New Roman CYR" w:eastAsiaTheme="minorHAnsi" w:hAnsi="Times New Roman CYR" w:cs="Times New Roman CYR"/>
          <w:b/>
          <w:color w:val="000000"/>
          <w:lang w:eastAsia="en-US"/>
        </w:rPr>
        <w:t>Ведомственная структура расходов бюджета муниципального образования Кондинский район на 2015 год</w:t>
      </w:r>
    </w:p>
    <w:p w:rsidR="003A349B" w:rsidRPr="006E61C2" w:rsidRDefault="003A349B" w:rsidP="00887407">
      <w:pPr>
        <w:autoSpaceDE w:val="0"/>
        <w:autoSpaceDN w:val="0"/>
        <w:adjustRightInd w:val="0"/>
        <w:jc w:val="center"/>
        <w:rPr>
          <w:rFonts w:ascii="Times New Roman CYR" w:eastAsiaTheme="minorHAnsi" w:hAnsi="Times New Roman CYR" w:cs="Times New Roman CYR"/>
          <w:b/>
          <w:color w:val="000000"/>
          <w:lang w:eastAsia="en-US"/>
        </w:rPr>
      </w:pPr>
    </w:p>
    <w:tbl>
      <w:tblPr>
        <w:tblW w:w="9811" w:type="dxa"/>
        <w:tblLayout w:type="fixed"/>
        <w:tblCellMar>
          <w:left w:w="30" w:type="dxa"/>
          <w:right w:w="30" w:type="dxa"/>
        </w:tblCellMar>
        <w:tblLook w:val="0000"/>
      </w:tblPr>
      <w:tblGrid>
        <w:gridCol w:w="5842"/>
        <w:gridCol w:w="425"/>
        <w:gridCol w:w="284"/>
        <w:gridCol w:w="283"/>
        <w:gridCol w:w="851"/>
        <w:gridCol w:w="425"/>
        <w:gridCol w:w="851"/>
        <w:gridCol w:w="850"/>
      </w:tblGrid>
      <w:tr w:rsidR="00887407" w:rsidRPr="00887407" w:rsidTr="00C40B4E">
        <w:trPr>
          <w:trHeight w:val="170"/>
        </w:trPr>
        <w:tc>
          <w:tcPr>
            <w:tcW w:w="9811" w:type="dxa"/>
            <w:gridSpan w:val="8"/>
            <w:tcBorders>
              <w:bottom w:val="single" w:sz="4"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 тыс. руб.)</w:t>
            </w:r>
          </w:p>
        </w:tc>
      </w:tr>
      <w:tr w:rsidR="00887407" w:rsidRPr="00887407" w:rsidTr="00C40B4E">
        <w:trPr>
          <w:trHeight w:val="396"/>
        </w:trPr>
        <w:tc>
          <w:tcPr>
            <w:tcW w:w="5842" w:type="dxa"/>
            <w:tcBorders>
              <w:top w:val="single" w:sz="4"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center"/>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Наименование</w:t>
            </w:r>
          </w:p>
        </w:tc>
        <w:tc>
          <w:tcPr>
            <w:tcW w:w="425" w:type="dxa"/>
            <w:tcBorders>
              <w:top w:val="single" w:sz="4"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Вед</w:t>
            </w:r>
          </w:p>
        </w:tc>
        <w:tc>
          <w:tcPr>
            <w:tcW w:w="284" w:type="dxa"/>
            <w:tcBorders>
              <w:top w:val="single" w:sz="4"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Рз</w:t>
            </w:r>
          </w:p>
        </w:tc>
        <w:tc>
          <w:tcPr>
            <w:tcW w:w="283" w:type="dxa"/>
            <w:tcBorders>
              <w:top w:val="single" w:sz="4"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ПР</w:t>
            </w:r>
          </w:p>
        </w:tc>
        <w:tc>
          <w:tcPr>
            <w:tcW w:w="851" w:type="dxa"/>
            <w:tcBorders>
              <w:top w:val="single" w:sz="4"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ЦСР</w:t>
            </w:r>
          </w:p>
        </w:tc>
        <w:tc>
          <w:tcPr>
            <w:tcW w:w="425" w:type="dxa"/>
            <w:tcBorders>
              <w:top w:val="single" w:sz="4"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ВР</w:t>
            </w:r>
          </w:p>
        </w:tc>
        <w:tc>
          <w:tcPr>
            <w:tcW w:w="851" w:type="dxa"/>
            <w:tcBorders>
              <w:top w:val="single" w:sz="4"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center"/>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 xml:space="preserve">Сумма на год </w:t>
            </w:r>
          </w:p>
        </w:tc>
        <w:tc>
          <w:tcPr>
            <w:tcW w:w="850" w:type="dxa"/>
            <w:tcBorders>
              <w:top w:val="single" w:sz="4"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center"/>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 xml:space="preserve">В том числе за счет субвенций </w:t>
            </w:r>
          </w:p>
        </w:tc>
      </w:tr>
      <w:tr w:rsidR="00887407" w:rsidRPr="00887407" w:rsidTr="00C40B4E">
        <w:trPr>
          <w:trHeight w:val="13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center"/>
              <w:rPr>
                <w:rFonts w:eastAsiaTheme="minorHAnsi"/>
                <w:color w:val="000000"/>
                <w:sz w:val="19"/>
                <w:szCs w:val="19"/>
                <w:lang w:eastAsia="en-US"/>
              </w:rPr>
            </w:pPr>
            <w:r w:rsidRPr="00C40B4E">
              <w:rPr>
                <w:rFonts w:eastAsiaTheme="minorHAnsi"/>
                <w:color w:val="000000"/>
                <w:sz w:val="19"/>
                <w:szCs w:val="19"/>
                <w:lang w:eastAsia="en-US"/>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center"/>
              <w:rPr>
                <w:rFonts w:eastAsiaTheme="minorHAnsi"/>
                <w:color w:val="000000"/>
                <w:sz w:val="19"/>
                <w:szCs w:val="19"/>
                <w:lang w:eastAsia="en-US"/>
              </w:rPr>
            </w:pPr>
            <w:r w:rsidRPr="00C40B4E">
              <w:rPr>
                <w:rFonts w:eastAsiaTheme="minorHAnsi"/>
                <w:color w:val="000000"/>
                <w:sz w:val="19"/>
                <w:szCs w:val="19"/>
                <w:lang w:eastAsia="en-US"/>
              </w:rPr>
              <w:t>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center"/>
              <w:rPr>
                <w:rFonts w:eastAsiaTheme="minorHAnsi"/>
                <w:color w:val="000000"/>
                <w:sz w:val="19"/>
                <w:szCs w:val="19"/>
                <w:lang w:eastAsia="en-US"/>
              </w:rPr>
            </w:pPr>
            <w:r w:rsidRPr="00C40B4E">
              <w:rPr>
                <w:rFonts w:eastAsiaTheme="minorHAnsi"/>
                <w:color w:val="000000"/>
                <w:sz w:val="19"/>
                <w:szCs w:val="19"/>
                <w:lang w:eastAsia="en-US"/>
              </w:rPr>
              <w:t>8</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Дума Кондинского района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53 987,5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Общегосударственные вопросы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44 913,8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Функционирование высшего должностного лица субъекта Российской Федерации и муниципального образования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6 035,1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Непрограммные расходы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6 035,1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Обеспечение деятельности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6 035,1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Глава (высшее должностное лицо)муниципального образования. Глава, исполняющий полномочия председателя представительного органа муниципального образования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4010203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6 035,1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4010203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6 035,1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государственных (муниципальных )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4010203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6 035,1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Фонд оплаты труда государственных (муниципальных) органов и взносы по обязательному социальному страхованию</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4010203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6 035,1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25 218,5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Непрограммные расходы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25 218,5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Обеспечение деятельности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25 218,5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4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обеспечение функций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21 537,3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21 537,3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государственных (муниципальных )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21 537,3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Фонд оплаты труда государственных (муниципальных) органов и взносы по обязательному социальному страхованию</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21 249,6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выплаты персоналу государственных (муниципальных) органов, за исключением фонда оплаты труда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287,7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54"/>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Депутаты представительного органа муниципального образования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4010212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3 681,2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4010212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3 681,2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государственных (муниципальных )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4010212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3 681,2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Фонд оплаты труда государственных (муниципальных) органов и взносы по обязательному социальному страхованию</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4010212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3 681,2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12 252,7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Непрограммные расходы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12 252,7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Обеспечение деятельности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12 252,7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обеспечение функций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12 252,7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12 252,7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государственных (муниципальных )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12 252,7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Фонд оплаты труда государственных (муниципальных) органов и взносы по обязательному социальному страхованию</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12 133,5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выплаты персоналу государственных (муниципальных) органов, за исключением фонда оплаты труда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119,2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Другие общегосударственные вопросы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1 407,5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Непрограммные расходы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1 407,5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Обеспечение деятельности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1 407,5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Прочие мероприятия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1 407,5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835,0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государственных (муниципальных )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835,0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выплаты персоналу государственных (муниципальных) органов, за исключением фонда оплаты труда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835,0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548,4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548,4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548,4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Уплата налогов, сборов и иных платежей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Уплата налога на имущество организаций и земельного налога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851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Уплата прочих налогов, сборов и иных платежей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852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Уплата иных платежей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853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Национальная экономика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783,1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Связь и информатика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783,1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Непрограммные расходы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783,1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Обеспечение деятельности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783,1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Прочие мероприятия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783,1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783,1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783,1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услуг в сфере информационно-коммуникационных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783,1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Средства массовой информации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8 290,6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Другие вопросы в области средств массовой информации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8 290,6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Непрограммные расходы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8 290,6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Обеспечение деятельности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8 290,6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Мероприятия в сфере средств массовой информации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8 290,6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8 290,6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8 290,6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8 290,6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Управление опеки и попечительства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138 866,9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138 866,9</w:t>
            </w:r>
          </w:p>
        </w:tc>
      </w:tr>
      <w:tr w:rsidR="00887407" w:rsidRPr="00887407" w:rsidTr="00C40B4E">
        <w:trPr>
          <w:trHeight w:val="17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Социальная политика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138 866,9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138 866,9</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Охрана семьи и детства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125 383,9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125 383,9</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6 585,9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6 585,9</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"Организация отдыха и оздоровления детей"  муниципальной программы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6 585,9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6 585,9</w:t>
            </w:r>
          </w:p>
        </w:tc>
      </w:tr>
      <w:tr w:rsidR="00887407" w:rsidRPr="00887407" w:rsidTr="00C40B4E">
        <w:trPr>
          <w:trHeight w:val="778"/>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ascii="Times New Roman CYR" w:eastAsiaTheme="minorHAnsi" w:hAnsi="Times New Roman CYR" w:cs="Times New Roman CYR"/>
                <w:color w:val="000000"/>
                <w:sz w:val="19"/>
                <w:szCs w:val="19"/>
                <w:lang w:eastAsia="en-US"/>
              </w:rPr>
            </w:pPr>
            <w:r w:rsidRPr="00C40B4E">
              <w:rPr>
                <w:rFonts w:eastAsiaTheme="minorHAnsi"/>
                <w:color w:val="000000"/>
                <w:sz w:val="19"/>
                <w:szCs w:val="19"/>
                <w:lang w:eastAsia="en-US"/>
              </w:rPr>
              <w:lastRenderedPageBreak/>
              <w:t>Субвенция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в рамках</w:t>
            </w:r>
            <w:r w:rsidRPr="00C40B4E">
              <w:rPr>
                <w:rFonts w:ascii="Times New Roman CYR" w:eastAsiaTheme="minorHAnsi" w:hAnsi="Times New Roman CYR" w:cs="Times New Roman CYR"/>
                <w:color w:val="000000"/>
                <w:sz w:val="19"/>
                <w:szCs w:val="19"/>
                <w:lang w:eastAsia="en-US"/>
              </w:rPr>
              <w:t xml:space="preserve"> подпрограммы "Организация отдыха и оздоровления детей"  муниципальной программы «Развитие образования в Кондинском районе на 2014-2016 годы и на период до 2020 года» (бюджет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0245508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6 585,9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6 585,9</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Социальное обеспечение и иные выплаты населению</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0245508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6 585,9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6 585,9</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Публичные нормативные социальные выплаты гражданам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0245508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6 585,9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6 585,9</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Пособия, компенсации, меры социальной поддержки по публичным нормативным обязательствам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0245508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6 585,9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6 585,9</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Непрограммные расходы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118 798,0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118 798,0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Субвенции за счет средств бюджета автономного округа не отнесенные к муниципальным программам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118 798,0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118 798,0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Субвенции на выплату единовременного пособия при всех формах устройства детей, лишенных родительского попечения, в семью не отнесенные к муниципальным программам  (федеральный бюджет)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4035260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1 170,0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1 170,0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Социальное обеспечение и иные выплаты населению</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4035260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1 170,0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1 170,0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Публичные нормативные социальные выплаты гражданам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4035260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1 170,0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1 170,0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Пособия, компенсации, меры социальной поддержки по публичным нормативным обязательствам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4035260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1 170,0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1 170,0</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Субвенция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не отнесенные к муниципальным программам (бюджет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4035508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117 628,0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117 628,0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4035508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71 939,0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71 939,0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4035508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71 939,0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71 939,0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4035508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71 939,0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71 939,0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Социальное обеспечение и иные выплаты населению</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4035508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45 689,0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45 689,0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Публичные нормативные социальные выплаты гражданам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4035508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45 689,0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45 689,0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Пособия, компенсации, меры социальной поддержки по публичным нормативным обязательствам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4035508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45 689,0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45 689,0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Субвенция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 не отнесенные к муниципальным программам (бюджет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4035512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Социальное обеспечение и иные выплаты населению</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4035512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Социальные выплаты гражданам, кроме публичных нормативных социальных выплат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4035512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Приобретение товаров, работ услуг в пользу граждан</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4035512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323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Другие вопросы в области социальной политики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13 483,0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13 483,0</w:t>
            </w:r>
          </w:p>
        </w:tc>
      </w:tr>
      <w:tr w:rsidR="00887407" w:rsidRPr="00887407" w:rsidTr="00C40B4E">
        <w:trPr>
          <w:trHeight w:val="154"/>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Непрограммные расходы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13 483,0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13 483,0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Субвенции за счет средств бюджета автономного округа не отнесенные к муниципальным программам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4030000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13 483,0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13 483,0</w:t>
            </w:r>
          </w:p>
        </w:tc>
      </w:tr>
      <w:tr w:rsidR="00887407" w:rsidRPr="00887407" w:rsidTr="00C40B4E">
        <w:trPr>
          <w:trHeight w:val="49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Субвенция на осуществление деятельности по опеке и попечительству, не отнесенные к муниципальным программам (бюджет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4035509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13 483,0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13 483,0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4035509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10 480,0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10 480,0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4035509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10 480,0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10 480,0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Фонд оплаты труда государственных (муниципальных) органов и взносы по обязательному социальному страхованию</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4035509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9 800,0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9 800,0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выплаты персоналу государственных (муниципальных) органов, за исключением фонда оплаты труда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4035509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680,0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680,0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lastRenderedPageBreak/>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4035509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2 852,0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2 852,0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4035509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2 852,0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2 852,0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услуг в сфере информационно-коммуникационных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4035509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1 031,2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1 031,2</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4035509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1 820,8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1 820,8</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4035509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151,0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151,0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 xml:space="preserve">Уплата налогов и сборов и иных платежей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4035509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151,0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151,0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Уплата налога на имущество организаций и земельного налога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4035509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851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141,0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141,0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Уплата прочих налогов и сборов и иных платежей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4035509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852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Уплата иных платежей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4035509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853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Субвенция на осуществление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 не отнесенные к муниципальным программам (бюджет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4035512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4035512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государственных (муниципальных )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4035512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Фонд оплаты труда государственных (муниципальных) органов и взносы по обязательному социальному страхованию</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4035512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Администрация Кондинского района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532 689,5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100 634,8</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Общегосударственные вопросы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275 230,0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16 345,2</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106 522,4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Кондинского района "Развитие культуры и туризма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3 926,2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"Обеспечение прав граждан и доступ к культурным ценностям и информации" муниципальной программы  "Развитие культуры и туризма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0510000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3 926,2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обеспечение функций органами местного самоуправления  в рамках подпрограммы "Обеспечение прав граждан и доступ к культурным ценностям и информации"  муниципальной программы "Развитие культуры и туризма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0510204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3 926,2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3 926,2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государственных (муниципальных )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3 926,2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Фонд оплаты труда государственных (муниципальных) органов и взносы по обязательному социальному страхованию</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3 926,2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Кондинского района "Формирование на территории Кондинского района градостроительной документации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5 256,3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"Содержание управления архитектуры и градостроительства администрации Кондинского района" муниципальной программы "Формирование на территории Кондинского района градостроительной документации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0930000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5 256,3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обеспечение функций органами местного самоуправления  в рамках подпрограммы "Содержание управления архитектуры и градостроительства администрации Кондинского района"  муниципальной программы "Формирование на территории Кондинского района градостроительной документации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0930204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5 256,3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5 256,3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государственных (муниципальных )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5 256,3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Фонд оплаты труда государственных (муниципальных) органов и взносы по обязательному социальному страхованию</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5 256,3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Кондинского района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25 048,9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778"/>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"Создание условий для выполнения функций, направленных на обеспечение прав и законных интересов жителей Кондинского района в отдельных сферах"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1330000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25 048,9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934"/>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обеспечение функций органами местного самоуправления  в рамках подпрограммы "Создание условий для выполнения функций, направленных на обеспечение прав и законных интересов жителей Кондинского района в отдельных сферах"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1330204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25 048,9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25 048,9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государственных (муниципальных )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25 048,9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Фонд оплаты труда государственных (муниципальных) органов и взносы по обязательному социальному страхованию</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25 048,9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Кондинского района "Защита населения и территорий от чрезвычайных ситуаций, обеспечение пожарной безопасности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7 054,6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778"/>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"Материально-техническое и финансовое обеспечение  деятельности управления гражданской защиты населения  администрации Кондинского района и муниципального казенного учреждения "Единая дежурно-диспетчерская служба Кондинского района" муниципальной программы "Защита населения и территорий от чрезвычайных ситуаций, обеспечение пожарной безопасности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1430000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7 054,6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934"/>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обеспечение функций органами местного самоуправления в рамках подпрограммы "Материально-техническое и финансовое обеспечение  деятельности управления гражданской защиты населения  администрации Кондинского района и муниципального казенного учреждения "Единая дежурно-диспетчерская служба Кондинского района"  муниципальной программы "Защита населения и территорий от чрезвычайных ситуаций, обеспечение пожарной безопасности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1430204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7 054,6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7 054,6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государственных (муниципальных )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7 054,6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Фонд оплаты труда государственных (муниципальных) органов и взносы по обязательному социальному страхованию</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7 054,6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lastRenderedPageBreak/>
              <w:t>Муниципальная программа Кондинского района "Комплексное социально-экономическое развитие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1600000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15 511,1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 xml:space="preserve">Подпрограмма "Совершенствование системы муниципального стратегического управления" муниципальной программы "Комплексное социально-экономическое развитие Кондинского района на 2014-2016 годыи на период до 2020 года"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1620000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15 511,1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обеспечение функций органами местного самоуправления в рамках подпрограммы "Совершенствование системы муниципального стратегического управления"  муниципальной программы "Комплексное социально-экономическое развитие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1620204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15 511,1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1620204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15 511,1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государственных (муниципальных )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1620204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15 511,1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Фонд оплаты труда государственных (муниципальных) органов и взносы по обязательному социальному страхованию</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1620204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15 511,1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Кондинского района "Информационное общество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1700000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5 600,2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обеспечение функций органами местного самоуправления  в рамках муниципальной программы "Информационное общество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1700204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5 600,2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1700204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5 600,2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государственных (муниципальных )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1700204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5 600,2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Фонд оплаты труда государственных (муниципальных) органов и взносы по обязательному социальному страхованию</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1700204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5 600,2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Кондинского района "Развитие малого и среднего предпринимательства в Кондинском районена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3 900,3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обеспечение функций органами местного самоуправления  в рамках муниципальной программы "Развитие малого и среднего предпринимательства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2300204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3 900,3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2300204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3 900,3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государственных (муниципальных )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2300204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3 900,3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Фонд оплаты труда государственных (муниципальных) органов и взносы по обязательному социальному страхованию</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2300204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3 900,3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Непрограммные расходы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40 224,8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Обеспечение деятельности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40 224,8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обеспечение функций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36 076,6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36 076,6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государственных (муниципальных )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36 076,6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Фонд оплаты труда государственных (муниципальных) органов и взносы по обязательному социальному страхованию</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35 111,9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выплаты персоналу за исключением фонда оплаты труда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964,7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Глава местной администрации (исполнительно распорядительного органа муниципального органа муниципального образования)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4010208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4 148,2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4010208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4 148,2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государственных (муниципальных )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4010208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4 148,2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Фонд оплаты труда государственных (муниципальных) органов и взносы по обязательному социальному страхованию</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4010208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4 148,2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Судебная система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5,1</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Кондинского района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5,1</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 (бюджет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5,1</w:t>
            </w:r>
          </w:p>
        </w:tc>
      </w:tr>
      <w:tr w:rsidR="00887407" w:rsidRPr="00887407" w:rsidTr="00C40B4E">
        <w:trPr>
          <w:trHeight w:val="934"/>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Субвенция на осуществление полномочий по составлению (изменению) списков кандидатов в присяжные заседатели федеральных судов общей юрисдикции в РФ в рамках подпрограммы "Профилактика правонарушений" мунципальной программы "Профилактика правонарушений в сфере общественного порядка, безопасности дорожнгого движения, незаконного оборота и злоупотребления наркотиками в Кондинском районе на 2014-2016 и на период до 2020 года" (федеральный бюджет)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1315120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5,1</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1315120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5,1</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1315120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5,1</w:t>
            </w:r>
          </w:p>
        </w:tc>
        <w:tc>
          <w:tcPr>
            <w:tcW w:w="850" w:type="dxa"/>
            <w:tcBorders>
              <w:top w:val="single" w:sz="6" w:space="0" w:color="auto"/>
              <w:left w:val="single" w:sz="6" w:space="0" w:color="auto"/>
              <w:bottom w:val="single" w:sz="6" w:space="0" w:color="auto"/>
              <w:right w:val="single" w:sz="2" w:space="0" w:color="000000"/>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5,1</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1315120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5,1</w:t>
            </w:r>
          </w:p>
        </w:tc>
        <w:tc>
          <w:tcPr>
            <w:tcW w:w="850" w:type="dxa"/>
            <w:tcBorders>
              <w:top w:val="single" w:sz="6" w:space="0" w:color="auto"/>
              <w:left w:val="single" w:sz="6" w:space="0" w:color="auto"/>
              <w:bottom w:val="single" w:sz="6" w:space="0" w:color="auto"/>
              <w:right w:val="single" w:sz="2" w:space="0" w:color="000000"/>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5,1</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Другие общегосударственные вопросы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168 702,5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16 340,1</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«Обеспечение прав и законных интересов населения Кондинского района в отдельных сферах жизнедеятельности на 2014-2016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"Развитие муниципальной службы и кадрового резерва" муниципальной программы "Обеспечение прав и законных интересов населения Кондинского района в отдельных сферах жизнедеятельности на 2014-2016 годы и на плановый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Прочие мероприятия  органов местного самоуправления в рамках подпрограммы "Развитие муниципальной службы и кадрового резерва" муниципальной программы "Обеспечение прав и законных интересов населения Кондинского района в отдельных сферах жизнедеятельности на 2014-2016 годы и на плановый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Кондинского района "Развитие культуры и туризма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281,2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281,2</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"Обеспечение прав граждан и доступ к культурным ценностям и информации" муниципальной программы  "Развитие культуры и туризма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281,2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281,2</w:t>
            </w:r>
          </w:p>
        </w:tc>
      </w:tr>
      <w:tr w:rsidR="00887407" w:rsidRPr="00887407" w:rsidTr="00C40B4E">
        <w:trPr>
          <w:trHeight w:val="65"/>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 xml:space="preserve">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автономного округа, в рамках подпрограммы "Обеспечение прав граждан и доступ к культурным ценностям и информации" муниципальной программы  </w:t>
            </w:r>
            <w:r w:rsidRPr="00C40B4E">
              <w:rPr>
                <w:rFonts w:eastAsiaTheme="minorHAnsi"/>
                <w:color w:val="000000"/>
                <w:sz w:val="19"/>
                <w:szCs w:val="19"/>
                <w:lang w:eastAsia="en-US"/>
              </w:rPr>
              <w:lastRenderedPageBreak/>
              <w:t>"Развитие культуры и туризма в Кондинском районе на 2014-2016 годы и на период до 2020 года"   (бюджет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lastRenderedPageBreak/>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0515517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281,2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281,2</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lastRenderedPageBreak/>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0515517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281,2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281,2</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0515517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281,2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281,2</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0515517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281,2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281,2</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«Социально-экономическое развитие коренных малочисленных народов Севера Кондинского района на 2014-2016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5 232,7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5 232,7</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"Развитие традиционного хозяйствования коренных малочисленных народов с учетом обеспечения защиты исконной среды обитания и традиционного образа жизни" муниципальной программы «Социально-экономическое развитие коренных малочисленных народов Севера Кондинского района на 2014-2016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1010000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5 232,7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5 232,7</w:t>
            </w:r>
          </w:p>
        </w:tc>
      </w:tr>
      <w:tr w:rsidR="00887407" w:rsidRPr="00887407" w:rsidTr="00C40B4E">
        <w:trPr>
          <w:trHeight w:val="1711"/>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Субвенции на реализацию полномочия, указанного в п.2 статьи 2 Закона Ханты-Мансийского автономного округа – Югры от 31.01.2011 года № 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участию в реализации государственной программы Ханты-Мансийского автономного округа – Югры «Социально-экономическое развитие коренных малочисленных народов Севера Ханты-Мансийского автономного округа – Югры» на 2014–2020 годы», в рамках подпрограммы "Развитие традиционного хозяйствования коренных малочисленных народов с учетом обеспечения защиты исконной среды обитания и традиционного образа жизни" муниципальной программы "Социально-экономическое развитие коренных малочисленных народов Севера Кондинского района на 2014-2016 и на период до 2020 года»(бюджет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1015515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5 232,7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5 232,7</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1015515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5 232,7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5 232,7</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1015515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5 232,7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5 232,7</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Кондинского района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10 826,2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10 826,2</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 (бюджет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1 632,8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1 632,8</w:t>
            </w:r>
          </w:p>
        </w:tc>
      </w:tr>
      <w:tr w:rsidR="00887407" w:rsidRPr="00887407" w:rsidTr="00C40B4E">
        <w:trPr>
          <w:trHeight w:val="778"/>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Субвенции на осуществление полномочий по созданию и обеспечению деятельности административных комиссий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 (бюджет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1315520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1 632,8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1 632,8</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1315520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1 367,8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1 367,8</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государственных (муниципальных )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1315520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1 367,8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1 367,8</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Фонд оплаты труда государственных (муниципальных) органов и взносы по обязательному социальному страхованию</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1315520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1 318,8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1 318,8</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выплаты персоналу государственных (муниципальных) органов, за исключением фонда оплаты труда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1315520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49,0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49,0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1315520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265,0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265,0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1315520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265,0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265,0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lastRenderedPageBreak/>
              <w:t>Закупка товаров, работ, услуг в сфере информационно-коммуникационных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1315520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72,0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72,0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1315520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193,0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193,0</w:t>
            </w:r>
          </w:p>
        </w:tc>
      </w:tr>
      <w:tr w:rsidR="00887407" w:rsidRPr="00887407" w:rsidTr="00C40B4E">
        <w:trPr>
          <w:trHeight w:val="778"/>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"Создание условий для выполнения функций, направленных на обеспечение прав и законных интересов жителей Кондинского района в отдельных сферах"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9 193,4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9 193,4</w:t>
            </w:r>
          </w:p>
        </w:tc>
      </w:tr>
      <w:tr w:rsidR="00887407" w:rsidRPr="00887407" w:rsidTr="00C40B4E">
        <w:trPr>
          <w:trHeight w:val="109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Субвенции на осуществление полномочий по образованию и организации деятельности комиссий по делам несовершеннолетних и защите их прав в рамках подпрограммы "Создание условий для выполнения функций, направленных на обеспечение прав и законных интересов жителей Кондинского района в отдельных сферах"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 (бюджет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1335589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9 193,4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9 193,4</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1335589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6 648,9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6 648,9</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государственных (муниципальных )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1335589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6 648,9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6 648,9</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Фонд оплаты труда государственных (муниципальных) органов и взносы по обязательному социальному страхованию</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1335589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6 456,1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6 456,1</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выплаты персоналу государственных (муниципальных) органов, за исключением фонда оплаты труда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1335589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192,8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192,8</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1335589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2 544,5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2 544,5</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1335589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2 544,5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2 544,5</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услуг в сфере информационно-коммуникационных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1335589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298,0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298,0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1335589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2 246,5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2 246,5</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Кондинского района "Защита населения и территорий от чрезвычайных ситуаций, обеспечение пожарной безопасности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9 811,8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778"/>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"Материально-техническое и финансовое обеспечение деятельности управления гражданской защиты населения администрации Кондинского района и муниципального казенного учреждения "Единая дежурно-диспетчерская служба Кондинского района"  муниципальной программы "Защита населения и территорий от чрезвычайных ситуаций, обеспечение пожарной безопасности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9 811,8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934"/>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управления гражданской защиты населения администрации Кондинского района и муниципального казенного учреждения "Единая дежурно-диспетчерская служба Кондинского района"  муниципальной программы  "Защита населения и территорий от чрезвычайных ситуаций, обеспечение пожарной безопасности в Кондинском районе на 2014-2014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1430059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9 811,8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1430059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8 090,0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казенных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1430059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8 090,0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 xml:space="preserve">Фонд оплаты труда казенных учреждений и взносы по обязательному </w:t>
            </w:r>
            <w:r w:rsidRPr="00C40B4E">
              <w:rPr>
                <w:rFonts w:eastAsiaTheme="minorHAnsi"/>
                <w:color w:val="000000"/>
                <w:sz w:val="19"/>
                <w:szCs w:val="19"/>
                <w:lang w:eastAsia="en-US"/>
              </w:rPr>
              <w:lastRenderedPageBreak/>
              <w:t>социальному страхованию</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lastRenderedPageBreak/>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1430059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8 051,0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lastRenderedPageBreak/>
              <w:t>Иные выплаты персоналу казенных учреждений, за исключением фонда оплаты труда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1430059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39,0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1430059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1 717,4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1430059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1 717,4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услуг в сфере информационно-коммуникационных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1430059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1 715,6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1430059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1430059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 xml:space="preserve">Уплата налогов и сборов и иных платежей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1430059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Уплата налога на имущество организаций и земельного налога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1430059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851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Уплата прочих налогов и сборов и иных платежей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1430059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852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Уплата иных платежей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1430059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853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«Комплексное социально-экономическое развитие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1600000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23 583,9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 xml:space="preserve">Подпрограмма "Совершенствование системы муниципального стратегического управления"  муниципальной программы "Комплексное социально-экономическое развитие Кондинского района на 2014-2016 годы и на период до 2020 года"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1620000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720,0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778"/>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на реализацию программ комплексного социально-экономического развития муниципальных образований автономного округа в рамках подпрограммы "Совершенствование системы государственного стратегического управления" государственной программы "Социально-экономическое развитие, инвестиции и инновации Ханты-Мансийского автономного округа – Югры на 2014–2020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1625423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712,8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1625423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712,8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1625423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712,8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1625423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712,8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Софинансирование подпрограммы  "Комплексное социально-экономическое развитие" в рамках муниципальной программы "Комплексное социально-экономическое развитие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1626423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1626423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1626423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1626423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 xml:space="preserve">Подпрограмма "Совершенствование государственного и муниципального управления"  муниципальной программы  муниципальной программы "Комплексное социально-экономическое развитие Кондинского района на 2014-2016 годы и на период до 2020 года"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1630000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22 863,9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 xml:space="preserve">Расходы на обеспечение деятельности (оказание услуг) муниципальных  учреждений в рамках подпрограммы  "Совершенствование системы муниципального стратегического управления" муниципальной программы "Комплексное социально-экономическое развитие Кондинского района на 2014-2016 годы и на период до 2020 года"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1630059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22 863,9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1630059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22 863,9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1630059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22 863,9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1630059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22 102,0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1630059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761,9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Непрограммные расходы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118 766,7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Обеспечение деятельности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2 943,5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lastRenderedPageBreak/>
              <w:t>Прочие мероприятия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4010240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2 943,5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2 041,2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государственных (муниципальных )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2 041,2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выплаты персоналу государственных (муниципальных) органов, за исключением фонда оплаты труда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2 041,2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438,6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438,6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438,6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463,7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 xml:space="preserve">Уплата налогов и сборов и иных платежей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463,7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Уплата налога на имущество организаций и земельного налога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851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71,9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Уплата прочих налогов и сборов и иных платежей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852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232,1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Уплата иных платежей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853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159,7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обеспечение деятельности (оказания услуг) муниципальных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115 823,2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обеспечение деятельности (оказание услуг) муниципальных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115 823,2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93 676,8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выплату персоналу казенных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93 676,8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Фонд оплаты труда казенных учреждений и взносы по обязательному социальному страхованию</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92 360,9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выплаты персоналу казенных учреждений, за исключением фонда оплаты труда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1 315,9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21 374,3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21 374,3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услуг в сфере информационно-коммуникационных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411,5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20 962,8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772,1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Уплата налогов, сборов и иных платежей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772,1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Уплата налога на имущество организаций и земельного налога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851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630,0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Уплата прочих налогов, сборов и иных платежей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852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122,1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Уплата иных платежей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853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Национальная безопасность и правоохранительная деятельность</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7 896,1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4 589,7</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Органы юстиции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4 589,7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4 589,7</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Кондинского района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4 589,7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4 589,7</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"Профилактики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4 589,7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4 589,7</w:t>
            </w:r>
          </w:p>
        </w:tc>
      </w:tr>
      <w:tr w:rsidR="00887407" w:rsidRPr="00887407" w:rsidTr="00C40B4E">
        <w:trPr>
          <w:trHeight w:val="709"/>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 xml:space="preserve">Субвенция на 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в рамках подпрограммы "Профилактика правонарушений" муниципальной программы "Профилактика правонарушений в сфере общественного порядка, </w:t>
            </w:r>
            <w:r w:rsidRPr="00C40B4E">
              <w:rPr>
                <w:rFonts w:eastAsiaTheme="minorHAnsi"/>
                <w:color w:val="000000"/>
                <w:sz w:val="19"/>
                <w:szCs w:val="19"/>
                <w:lang w:eastAsia="en-US"/>
              </w:rPr>
              <w:lastRenderedPageBreak/>
              <w:t>безопасности дорожного движения, незаконного оборота и злоупотребления наркотиками в Кондинском районе на 2014-2016 годы  и на период до 2020 года" (федеральный бюджет)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lastRenderedPageBreak/>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1315930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3 307,5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3 307,5</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1315930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3 057,5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3 057,5</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1315930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3 057,5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3 057,5</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Фонд оплаты труда государственных (муниципальных) органов и взносы по обязательному социальному страхованию</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1315930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3 057,5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3 057,5</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1315930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250,0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250,0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1315930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250,0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250,0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1315930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250,0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250,0</w:t>
            </w:r>
          </w:p>
        </w:tc>
      </w:tr>
      <w:tr w:rsidR="00887407" w:rsidRPr="00887407" w:rsidTr="00C40B4E">
        <w:trPr>
          <w:trHeight w:val="109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Субвенция на 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 ( бюджет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1315931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1 282,2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1 282,2</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1315931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708,4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708,4</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государственных (муниципальных )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1315931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708,4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708,4</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Фонд оплаты труда государственных (муниципальных) органов и взносы по обязательному социальному страхованию</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1315931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596,7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596,7</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выплаты персоналу государственных (муниципальных) органов, за исключением фонда оплаты труда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1315931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111,7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111,7</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1315931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573,8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573,8</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1315931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573,8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573,8</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услуг в сфере информационно-коммуникационных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1315931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167,7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167,7</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1315931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406,1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406,1</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Защита населения и территории от чрезвычайных ситуаций природного и техногенного характера, гражданская оборона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Кондинского района "Защита населения и территорий от чрезвычайных ситуаций, обеспечение пожарной безопасности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"Укрепление пожарной безопасности в Кондинском районе"</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Реализация мероприятий в рамках подпрограммы "Укрепление пожарной безопасности в Кондинском районе" муниципальной программы  "Защита населения и территорий от чрезвычайных ситуаций, обеспечение пожарной безопасности в Кондинском районе на 2014-2016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1420218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1420218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1420218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1420218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4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 xml:space="preserve">Подпрограмма "Материально-техническое и финансовое обеспечение  деятельности управления гражданской защиты населения  администрации Кондинского района и муниципального казенного </w:t>
            </w:r>
            <w:r w:rsidRPr="00C40B4E">
              <w:rPr>
                <w:rFonts w:eastAsiaTheme="minorHAnsi"/>
                <w:color w:val="000000"/>
                <w:sz w:val="19"/>
                <w:szCs w:val="19"/>
                <w:lang w:eastAsia="en-US"/>
              </w:rPr>
              <w:lastRenderedPageBreak/>
              <w:t>учреждения "Единая дежурно-диспетчерская служба Кондинского района"  муниципальной программы "Защита населения и территорий от чрезвычайных ситуаций, обеспечение пожарной безопасности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lastRenderedPageBreak/>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lastRenderedPageBreak/>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1430218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1430218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услуг в сфере информационно-коммуникационных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1430218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1430218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Другие вопросы в области национальной безопасности и правоохранительной деятельности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3 265,5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Кондинского района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3 265,5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"Профилактики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3 265,5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778"/>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Создание условий для деятельности добровольных формирований населения по охране общественного порядка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 (бюджет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1315443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146,3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1315443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146,3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1315443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146,3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1315443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146,3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09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Субсидия на размещение систем видеообзора, модернизацию,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даижения в рамках подпрограммы "Профилактика правонарушений" государственной программы "Реализация государственной политики в сфере обеспечения общественного порядка, отдельных прав и законных интересов граждан, межнационального согласия и антинаркотической деятельности в Ханты-Мансийском автомном округе - Югре в 2014-2020 годах"</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1315444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2 841,0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1315444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2 841,0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1315444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2 841,0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1315444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2 841,0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Софинансирование мероприятий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1316412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1316412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1316412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1316412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934"/>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lastRenderedPageBreak/>
              <w:t>Софинансирование мероприятий на создание условий для деятельности добровольных формирований населения по охране общественного порядка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 и на период до 2020 года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1316443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62,7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1316443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62,7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1316443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62,7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1316443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62,7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Софинансирование субсидии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1316444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210,3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1316444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210,3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1316444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210,3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1316444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210,3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Национальная экономика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234 164,2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79 699,9</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Сельское хозяйство и рыболовство</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67 891,8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67 891,8</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Кондинского района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67 891,8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67 891,8</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"Развитие растениеводства, переработки и реализации продукции растениеводства"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0810000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659,0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659,0</w:t>
            </w:r>
          </w:p>
        </w:tc>
      </w:tr>
      <w:tr w:rsidR="00887407" w:rsidRPr="00887407" w:rsidTr="00C40B4E">
        <w:trPr>
          <w:trHeight w:val="778"/>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Субвенции на поддержку растениеводства, переработки и реализации продукции растениеводства в рамках подпрограммы "Развитие растениеводства, переработки и реализации продукции растениеводства"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0815524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659,0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659,0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0815524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659,0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659,0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0815524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659,0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659,0</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"Развитие животноводства, переработки и реализации продукции животноводства"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0820000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50 725,3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50 725,3</w:t>
            </w:r>
          </w:p>
        </w:tc>
      </w:tr>
      <w:tr w:rsidR="00887407" w:rsidRPr="00887407" w:rsidTr="00C40B4E">
        <w:trPr>
          <w:trHeight w:val="14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Субвенции на поддержку животноводства, переработки и реализации продукции животноводства в рамках подпрограммы "Развитие животноводства, переработки и реализации продукции животноводства"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0825522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50 725,3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50 725,3</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0825522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50 725,3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50 725,3</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0825522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50 725,3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50 725,3</w:t>
            </w:r>
          </w:p>
        </w:tc>
      </w:tr>
      <w:tr w:rsidR="00887407" w:rsidRPr="00887407" w:rsidTr="00C40B4E">
        <w:trPr>
          <w:trHeight w:val="14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 xml:space="preserve">Подпрограмма "Поддержка малых форм хозяйствования"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w:t>
            </w:r>
            <w:r w:rsidRPr="00C40B4E">
              <w:rPr>
                <w:rFonts w:eastAsiaTheme="minorHAnsi"/>
                <w:color w:val="000000"/>
                <w:sz w:val="19"/>
                <w:szCs w:val="19"/>
                <w:lang w:eastAsia="en-US"/>
              </w:rPr>
              <w:lastRenderedPageBreak/>
              <w:t>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lastRenderedPageBreak/>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0830000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8 158,0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8 158,0</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lastRenderedPageBreak/>
              <w:t>Субвенции на поддержку малых форм хозяйствованияв рамках подпрограммы "Поддержка малых форм хозяйствования"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 (бюджет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0835525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8 158,0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8 158,0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0835525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8 158,0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8 158,0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0835525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8 158,0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8 158,0</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"Повышение эффективности использования и развития потенциала рыбохозяйственного комплекса"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0840000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8 085,7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8 085,7</w:t>
            </w:r>
          </w:p>
        </w:tc>
      </w:tr>
      <w:tr w:rsidR="00887407" w:rsidRPr="00887407" w:rsidTr="00C40B4E">
        <w:trPr>
          <w:trHeight w:val="778"/>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Субвенции на повышение эффективности использования и развития ресурсного потенциала рыбохозяйственного комплекса в рамках подпрограммы "Повышение эффективности использования и развития потенциала рыбохозяйственного комплекса"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0845526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8 085,7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8 085,7</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0845526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8 085,7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8 085,7</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0845526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8 085,7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8 085,7</w:t>
            </w:r>
          </w:p>
        </w:tc>
      </w:tr>
      <w:tr w:rsidR="00887407" w:rsidRPr="00887407" w:rsidTr="00C40B4E">
        <w:trPr>
          <w:trHeight w:val="778"/>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"Обеспечение стабильной благополучной эпизотической обстановки в муниципальном образовании Кондинский района и защита населения от болезней общих для человека и животных"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0870000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263,8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263,8</w:t>
            </w:r>
          </w:p>
        </w:tc>
      </w:tr>
      <w:tr w:rsidR="00887407" w:rsidRPr="00887407" w:rsidTr="00C40B4E">
        <w:trPr>
          <w:trHeight w:val="109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 в рамках  подпрограммы "Обеспечение стабильной благополучной эпизотической обстановки в муниципальном образовании Кондинский района и защита населения от болезней общих для человека и животных"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  (бюджет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0875528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263,8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263,8</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0875528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263,8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263,8</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0875528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263,8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263,8</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Транспорт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28 298,5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Кондинского района "Развитие транспортной системы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1800000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28 298,5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«Автомобильный, воздушный и водный транспорт» муниципальной программы Кондинского района "Развитие транспортной системы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1820000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28 298,5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Отдельные мероприятия в области воздушного транспорта в рамках подпрограммы "Предоставление субсидий предприятиям на организацию транспортного обслуживания населения на межпоселенческих маршрутах Кондинского района"муниципальной программы "Развитие транспортной системы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1820300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11 466,7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1820300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11 466,7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1820300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11 466,7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 xml:space="preserve">Отдельные мероприятия в области водного транспорта в рамках подпрограммы "Автомобильный, воздушный и водный </w:t>
            </w:r>
            <w:r w:rsidRPr="00C40B4E">
              <w:rPr>
                <w:rFonts w:eastAsiaTheme="minorHAnsi"/>
                <w:color w:val="000000"/>
                <w:sz w:val="19"/>
                <w:szCs w:val="19"/>
                <w:lang w:eastAsia="en-US"/>
              </w:rPr>
              <w:lastRenderedPageBreak/>
              <w:t>транспорт"муниципальной программы "Развитие транспортной системы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lastRenderedPageBreak/>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1820301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11 759,6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lastRenderedPageBreak/>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1820301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11 759,6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1820301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11 759,6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Отдельные мероприятия в области автомобильного транспорта в рамках подпрограммы  "Автомобильный, воздушный и водный транспорт" муниципальной программы "Развитие транспортной системы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1820303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5 072,2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1820303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5 072,2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1820303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5 072,2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Дорожное хозяйство (дорожные фонды)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58 760,5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«Развитие транспортной системы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1800000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58 760,5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 xml:space="preserve">Подпрограмма "Дорожное хозяйство" муниципальной программы Кондинского района "Развитие транспортной системы Кондинского района на 2014-2016 годы и на период до 2020 года"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1810000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58 760,5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Субсидия на строительство подъездной автомобильной дороги к деревне Сотник Кондинского района 1 этап  в рамках подпрограммы «Дорожное хозяйство» муниципальной программы Кондинского района "Развитие транспортной системы Кондинского района на 2014-2016 годы и на период до 2020 года"  (бюджет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1815419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53 022,4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Капитальные вложения в объекты государственной (муниципальной) собственности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1815419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53 022,4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Бюджетные инвестиции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1815419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53 022,4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Бюджетные инвестиции в объекты капитального строительства государственной (муниципальной) собственности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1815419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53 022,4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Софинансирование на строительство подъездной автомобильной дороги к деревне Сотник Кондинского района 1 этапв рамках подпрограммы «Дорожное хозяйство» муниципальной программы Кондинского района "Развитие транспортной системы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1816419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5 738,1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Капитальные вложения в объекты государственной (муниципальной) собственности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1816419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5 738,1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Бюджетные инвестиции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1816419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5 738,1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Бюджетные инвестиции в объекты капитального строительства государственной (муниципальной) собственности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1816419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5 738,1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Связь и информатика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6 461,2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«Информационное общество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1700000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4 157,2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 xml:space="preserve">Реализация мероприятий в рамках муниципальной программы "Информационное общество Кондинского района на 2014-2016 годы и на период до 2020 года"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1707009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4 157,2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1707009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4 157,2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1707009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4 157,2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услуг в сфере информационно-коммуникационных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1707009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4 157,2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Непрограммные расходы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2 304,0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Обеспечение деятельности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2 304,0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Прочие мероприятия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2 304,0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2 304,0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2 304,0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услуг в сфере информационно-коммуникационных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2 304,0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Другие вопросы в области национальной экономики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72 752,2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11 808,1</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Кондинского района "Содействие развитию застройки населенных пунктов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60,0</w:t>
            </w:r>
          </w:p>
        </w:tc>
        <w:tc>
          <w:tcPr>
            <w:tcW w:w="850" w:type="dxa"/>
            <w:tcBorders>
              <w:top w:val="single" w:sz="6" w:space="0" w:color="auto"/>
              <w:left w:val="single" w:sz="6" w:space="0" w:color="auto"/>
              <w:bottom w:val="single" w:sz="6" w:space="0" w:color="auto"/>
              <w:right w:val="single" w:sz="2" w:space="0" w:color="000000"/>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lastRenderedPageBreak/>
              <w:t>Подпрограмма "Оценка земельных участков"  муниципальной программы  "Содействие развитию застройки населенных пунктов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60,0</w:t>
            </w:r>
          </w:p>
        </w:tc>
        <w:tc>
          <w:tcPr>
            <w:tcW w:w="850" w:type="dxa"/>
            <w:tcBorders>
              <w:top w:val="single" w:sz="6" w:space="0" w:color="auto"/>
              <w:left w:val="single" w:sz="6" w:space="0" w:color="auto"/>
              <w:bottom w:val="single" w:sz="6" w:space="0" w:color="auto"/>
              <w:right w:val="single" w:sz="2" w:space="0" w:color="000000"/>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Реализация меропритий в рамках подпрограммы "Оценка земельных участков" муниципальной программы   "Содействие развитию застройки населенных пунктов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0737027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60,0</w:t>
            </w:r>
          </w:p>
        </w:tc>
        <w:tc>
          <w:tcPr>
            <w:tcW w:w="850" w:type="dxa"/>
            <w:tcBorders>
              <w:top w:val="single" w:sz="6" w:space="0" w:color="auto"/>
              <w:left w:val="single" w:sz="6" w:space="0" w:color="auto"/>
              <w:bottom w:val="single" w:sz="6" w:space="0" w:color="auto"/>
              <w:right w:val="single" w:sz="2" w:space="0" w:color="000000"/>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0737027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60,0</w:t>
            </w:r>
          </w:p>
        </w:tc>
        <w:tc>
          <w:tcPr>
            <w:tcW w:w="850" w:type="dxa"/>
            <w:tcBorders>
              <w:top w:val="single" w:sz="6" w:space="0" w:color="auto"/>
              <w:left w:val="single" w:sz="6" w:space="0" w:color="auto"/>
              <w:bottom w:val="single" w:sz="6" w:space="0" w:color="auto"/>
              <w:right w:val="single" w:sz="2" w:space="0" w:color="000000"/>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0737027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60,0</w:t>
            </w:r>
          </w:p>
        </w:tc>
        <w:tc>
          <w:tcPr>
            <w:tcW w:w="850" w:type="dxa"/>
            <w:tcBorders>
              <w:top w:val="single" w:sz="6" w:space="0" w:color="auto"/>
              <w:left w:val="single" w:sz="6" w:space="0" w:color="auto"/>
              <w:bottom w:val="single" w:sz="6" w:space="0" w:color="auto"/>
              <w:right w:val="single" w:sz="2" w:space="0" w:color="000000"/>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услуг в сфере информационно-коммуникационных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0737027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60,0</w:t>
            </w:r>
          </w:p>
        </w:tc>
        <w:tc>
          <w:tcPr>
            <w:tcW w:w="850" w:type="dxa"/>
            <w:tcBorders>
              <w:top w:val="single" w:sz="6" w:space="0" w:color="auto"/>
              <w:left w:val="single" w:sz="6" w:space="0" w:color="auto"/>
              <w:bottom w:val="single" w:sz="6" w:space="0" w:color="auto"/>
              <w:right w:val="single" w:sz="2" w:space="0" w:color="000000"/>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Кондинского района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10 408,8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10 408,8</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"Развитие системы заготовки и переработки дикоросов"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0850000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10 408,8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10 408,8</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Субвенции на развитие системы заготовки и переработки дикоросов в рамках подпрограммы "Развитие системы заготовки и переработки дикоросов"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0855523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10 408,8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10 408,8</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0855523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10 408,8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10 408,8</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0855523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10 408,8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10 408,8</w:t>
            </w:r>
          </w:p>
        </w:tc>
      </w:tr>
      <w:tr w:rsidR="00887407" w:rsidRPr="00887407" w:rsidTr="00C40B4E">
        <w:trPr>
          <w:trHeight w:val="310"/>
        </w:trPr>
        <w:tc>
          <w:tcPr>
            <w:tcW w:w="5842" w:type="dxa"/>
            <w:tcBorders>
              <w:top w:val="single" w:sz="6" w:space="0" w:color="auto"/>
              <w:left w:val="single" w:sz="2" w:space="0" w:color="000000"/>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Формирование на территории Кондинского района градостроительной документации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4 482,0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"Разработка документации по планировке территорий" муниципальной программы Кондинского района "Формирование на территории Кондинского района градостроительной документации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0910000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4 482,0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778"/>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на оказание финансовой поддержки органам местного самоуправления на осуществление градостроительной деятельности в рамках подпрограммы «Содействие развитию градостроительной деятельности» государственной программы «Обеспечение доступным и комфортным жильем жителей Ханты-Мансийского автономного округа – Югры в 2014–2020 годах» (бюджет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0915437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1 494,0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0915437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1 494,0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0915437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1 494,0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услуг в сфере информационно-коммуникационных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0915437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1 494,0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Обеспечение населенных пунктов района документацией по планировке территорий в рамках подпрограммы "Разработка документации по планировке территорий" муниципальной программы Кондинского района "Формирование на территории Кондинского района градостроительной документации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0916437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2 988,0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0916437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2 988,0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0916437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2 988,0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услуг в сфере информационно-коммуникационных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0916437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2 988,0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Кондинского района "Комплексное социально-экономическое развитие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1600000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52 934,3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65"/>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 xml:space="preserve">Подпрограмма "Комплексное социально-экономическое развитие" в рамках муниципальной программы "Комплексное социально-экономическое развитие Кондинского района на 2014-2016 годы и на </w:t>
            </w:r>
            <w:r w:rsidRPr="00C40B4E">
              <w:rPr>
                <w:rFonts w:eastAsiaTheme="minorHAnsi"/>
                <w:color w:val="000000"/>
                <w:sz w:val="19"/>
                <w:szCs w:val="19"/>
                <w:lang w:eastAsia="en-US"/>
              </w:rPr>
              <w:lastRenderedPageBreak/>
              <w:t>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lastRenderedPageBreak/>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1610000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42 117,3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lastRenderedPageBreak/>
              <w:t>Реализация мероприятий программы комплексного социально-экономического развития муниципальных образований автономного округа в рамках подпрограммы "Комплексное социально-экономическое развитие" муниципальной программы "Комплексное социально-экономическое развитие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1615423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41 696,1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1615423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41 696,1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1615423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41 696,1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Софинансирование мероприятий подпрограммы  "Комплексное социально-экономическое развитие"  муниципальной программы "Комплексное социально-экономическое развитие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1616423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421,2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1616423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421,2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1616423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421,2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"Совершенствование государственного и муниципального управления"  муниципальной программы  муниципальной программы "Комплексное социально-экономическое развитие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1630000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10 817,0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на развитие многофункциональных центров предоставления государственных и муниципальных услуг в рамках подпрограммы "Совершенствование государственного и муниципального управления"  муниципальной программы  "Комплексное социально-экономическое развитие Кондинского района на 2014-2016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1635426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5 862,7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1635426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5 862,7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1635426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5 862,7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1635426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5 862,7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778"/>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на предоставление государственных услуг в многофункциональных центрах предоставления государственных и муниципальных услуг в рамках подпрограммы "Совершенствование государственного и муниципального управления"  муниципальной программы  "Комплексное социально-экономическое развитие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1635427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3 229,9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1635427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3 229,9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1635427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3 229,9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1635427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3 229,9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778"/>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Софинансирование мероприятий на развитие многофункциональных центров предоставления государственных и муниципальных услуг в рамках подпрограммы "Совершенствование государственного и муниципального управления"  муниципальной программы  муниципальной программы "Комплексное социально-экономическое развитие Кондинского района на 2014-2016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1636426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1 724,4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1636426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1 724,4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1636426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1 724,4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1636426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1 724,4</w:t>
            </w:r>
          </w:p>
        </w:tc>
        <w:tc>
          <w:tcPr>
            <w:tcW w:w="850" w:type="dxa"/>
            <w:tcBorders>
              <w:top w:val="single" w:sz="6" w:space="0" w:color="auto"/>
              <w:left w:val="single" w:sz="6" w:space="0" w:color="auto"/>
              <w:bottom w:val="single" w:sz="6" w:space="0" w:color="auto"/>
              <w:right w:val="single" w:sz="2" w:space="0" w:color="000000"/>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«Развитие малого и среднего предпринимательства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3 467,8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на государственную поддержку малого и среднего предпринимательства, включая крестьянские (фермерские) хозяйства в рамках муниципальной программы«Развитие малого и среднего предпринимательства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2305428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3 135,0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2305428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285,0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2305428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285,0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lastRenderedPageBreak/>
              <w:t>Прочая 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2305428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285,0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2305428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2 850,0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2305428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2 850,0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Реализация мероприятий в рамках муниципальной программы "Развитие малого и среднего предпринимательства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2307011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332,8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2307011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2307011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2307011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2307011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211,7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2307011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211,7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Непрограммные расходы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1 399,3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1 399,3</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Субвенции за счет средств бюджета автономного округа не отнесенные к муниципальным программам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4030000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1 399,3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1 399,3</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Субвенции на осуществление полномочий по государственному управлению охраной труда  (бюджет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4035513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1 399,3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1 399,3</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4035513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1 165,7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1 165,7</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государственных (муниципальных )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4035513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1 165,7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1 165,7</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Фонд оплаты труда государственных (муниципальных) органов и взносы по обязательному социальному страхованию</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4035513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1 158,8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1 158,8</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выплаты персоналу государственных (муниципальных) органов, за исключением фонда оплаты труда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4035513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6,9</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4035513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233,6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233,6</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4035513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233,6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233,6</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в сфере информационно-коммуникационных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4035513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175,2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175,2</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4035513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58,4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58,4</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Культура, кинематография и средства массовой информации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Другие вопросы в области культуры, кинематографии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"Подготовка и проведение празднования  70-летия Победы в Великой Отечественной войне 1941-1945 годов на 2015-2016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"Формирование уважительного отношения к истории страны, района, войнам-защитникам"в рамках муниципальная программа "Подготовка и проведение празднования  70-летия Победы в Великой Отечественной войне 1941-1945 годов на 2015-2016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0410000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Мероприятия в рамках подпрограммы "Формирование уважительного отношения к истории страны, района, войнам-защитникам"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0417003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0417003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0417003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0417003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Социальная политика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7 047,2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Пенсионное обеспечение</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6 699,5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Кондинского района "Обеспечение прав и законных интересов населения Кондинского района в отдельных сферах жизнедеятельности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6 699,5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 xml:space="preserve">Подпрограмма "Дополнительное пенсионное обеспечение отдельных категорий граждан" муниципальной программы "Обеспечение прав и законных интересов населения Кондинского района в отдельных </w:t>
            </w:r>
            <w:r w:rsidRPr="00C40B4E">
              <w:rPr>
                <w:rFonts w:eastAsiaTheme="minorHAnsi"/>
                <w:color w:val="000000"/>
                <w:sz w:val="19"/>
                <w:szCs w:val="19"/>
                <w:lang w:eastAsia="en-US"/>
              </w:rPr>
              <w:lastRenderedPageBreak/>
              <w:t>сферах жизнедеятельности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lastRenderedPageBreak/>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0120000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6 699,5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lastRenderedPageBreak/>
              <w:t>Реализация мероприятий в рамках подпрограммы "Дополнительное пенсионное обеспечение отдельных категорий граждан" муниципальной программы "Обеспечение прав и законных интересов населения Кондинского района в отдельных сферах жизнедеятельности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0127022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6 699,5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Социальное обеспечение и иные выплаты населению</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0127022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6 699,5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Социальные выплаты гражданам, кроме публичных нормативных социальных выплат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0127022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6 699,5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Пособия, компенсации и иные социальные выплаты гражданам, кроме публичных нормативных обязательств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0127022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6 699,5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Другие вопросы в области социальной политики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347,7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2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«Развитие гражданского общества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2100000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347,7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"Поддержка социально ориентированных некомерческих организаций" муниципальной программы «Развитие гражданского общества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2120000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347,7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 xml:space="preserve"> Реализация мероприятий в рмкахподпрограммы "Поддержка социально ориентированных некомерческих организаций" муниципальной программы «Развитие гражданского общества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2127007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347,7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2127007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197,7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2127007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197,7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2127007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197,7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2127007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150,0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некоммерческим организациям (за исключением государственных (муниципальных)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2127007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630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150,0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Средства массовой информации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8 352,0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Другие вопросы в области средств массовой информации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8 352,0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Непрограммные расходы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8 352,0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Обеспечение деятельности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8 352,0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Мероприятия в сфере средств массовой информации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8 352,0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8 352,0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8 352,0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8 352,0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Комитет по финансам и налоговой политике администрации Кондинского района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686 486,4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56 005,1</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Общегосударственные вопросы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23 371,2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21 104,8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"Управление муниципальными финансами в муниципальном образовании Кондинский район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1900000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21 104,8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"Организация бюджетного процесса в муниципальном образовании Кондинский район"  муниципальной программы "Управление муниципальными финансами в муниципальном образовании Кондинский район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1910000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21 104,8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Прочие мероприятия  органов местного самоуправления в рамках подпрограммы "Организация бюджетного процесса в муниципальном образовании Кондинский район"  муниципальной программы "Управление муниципальными финансами в муниципальном образовании Кондинский район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1910204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21 104,8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 xml:space="preserve">Расходы на выплаты персоналу в целях обеспечения выполнения функций государственными (муниципальными) органами, казенными </w:t>
            </w:r>
            <w:r w:rsidRPr="00C40B4E">
              <w:rPr>
                <w:rFonts w:eastAsiaTheme="minorHAnsi"/>
                <w:color w:val="000000"/>
                <w:sz w:val="19"/>
                <w:szCs w:val="19"/>
                <w:lang w:eastAsia="en-US"/>
              </w:rPr>
              <w:lastRenderedPageBreak/>
              <w:t>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lastRenderedPageBreak/>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1910204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21 104,8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lastRenderedPageBreak/>
              <w:t>Расходы на выплаты персоналу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1910204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21 104,8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Фонд оплаты труда государственных (муниципальных) органов и взносы по обязательному социальному страхованию</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1910204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21 017,6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выплаты персоналу государственных (муниципальных) органов, за исключением фонда оплаты труда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1910204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87,2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Резервные фонды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506,7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Непрограммные расходы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506,7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Резервные фонды муниципального образования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4060705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506,7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Резервные средства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4060705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870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506,7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Другие общегосударственные вопросы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1 759,7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"Управление муниципальными финансами в муниципальном образовании Кондинский район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1900000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612,1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"Организация бюджетного процесса в муниципальном образовании Кондинский район"  муниципальной программы "Управление муниципальными финансами в муниципальном образовании Кондинский район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1910000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612,1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Прочие мероприятия на обеспечение функций органами местного самоуправления в рамках подпрограммы "Организация бюджетного процесса в муниципальном образовании Кондинский район"  муниципальной программы "Управление муниципальными финансами в муниципальном образовании Кондинский район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1910240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612,1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1910240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1910240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выплаты персоналу государственных (муниципальных) органов, за исключением фонда оплаты труда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1910240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C40B4E">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1910240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118,7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1910240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118,7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1910240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118,7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1910240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 xml:space="preserve">Уплата налогов и сборов и иных платежей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1910240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1910240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851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Уплата прочих налогов и сборов и иных платежей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1910240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852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Непрограммные расходы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1 147,6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Прочие мероприятия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4070000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1 147,6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Прочие мероприятия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4070001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1 147,6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C40B4E">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4070001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943,2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4070001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943,2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C40B4E">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4070001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943,2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4070001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204,4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Исполнение судебных актов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4070001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830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204,4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65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 же в результате деятельности казенных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4070001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831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204,4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Национальная оборона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4 744,6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4 744,6</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lastRenderedPageBreak/>
              <w:t>Мобилизационная и вневойсковая подготовка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4 744,6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4 744,6</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Непрограммные расходы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4 744,6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4 744,6</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Целевые средства бюджета автономного округа не отнесенные к муниципальным программам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4040000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4 744,6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4 744,6</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Субвенции на осуществление первичного воинского учета на территориях, где отсутствуют военные комиссариаты, не отнесенные к муниципальным программам (федеральный бюджет)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4045118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4 744,6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4 744,6</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4045118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4 744,6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4 744,6</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Субвенции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4045118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530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4 744,6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4 744,6</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Национальная безопасность и правоохранительная деятельность</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872,2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684,4</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Органы юстиции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684,4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684,4</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684,4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684,4</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684,4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684,4</w:t>
            </w:r>
          </w:p>
        </w:tc>
      </w:tr>
      <w:tr w:rsidR="00887407" w:rsidRPr="00887407" w:rsidTr="00C40B4E">
        <w:trPr>
          <w:trHeight w:val="109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 (федеральный бюджет)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1315930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542,0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542,0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1315930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542,0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542,0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Субвенции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1315930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530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542,0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542,0</w:t>
            </w:r>
          </w:p>
        </w:tc>
      </w:tr>
      <w:tr w:rsidR="00887407" w:rsidRPr="00887407" w:rsidTr="00C40B4E">
        <w:trPr>
          <w:trHeight w:val="475"/>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Субвенция на 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 ( бюджет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1315931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142,4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142,4</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1315931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142,4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142,4</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Субвенции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1315931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530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142,4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142,4</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Другие вопросы в области национальной безопасности и правоохранительной деятельности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187,8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Кондинского района "Защита населения и территории от чрезвычайных ситуаций, обеспечение пожарной безопасности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187,8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778"/>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"Организация обеспечения мероприятий в сфере гражданской обороны защиты населения и территорий Кондинского района от чрезвычайных ситуаций" муниципальной программы Кондинского района "Защита населения и территории от чрезвычайных ситуаций, обеспечение пожарной безопасности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187,8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567"/>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Создание общественных спасательных постов в местах массового отдыха людей на водных объектах в рамках подпрограммы "Организация обеспечения мероприятий в сфере гражданской обороны защиты населения и территорий Кондинского района от чрезвычайных ситуаций" муниципальной программы Кондинского района "Защита населения и территории от чрезвычайных ситуаций, обеспечение пожарной безопасности в Кондинском районе на 2014-2016 годы и на период до 2020 года"  (бюджет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1415414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187,8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lastRenderedPageBreak/>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1415414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187,8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1415414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187,8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Национальная экономика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68 780,1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Общеэкономические вопросы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13 158,4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Непрограммные мероприятия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13 158,4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Целевые средства бюджета автономного округа не отнесенные к муниципальным программам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4040000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13 158,4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межбюджетные трансферты на реализацию мероприятий по содействию трудоустройству граждан, не отнесенные к муниципальным программам   (бюджет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4045604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12 689,1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4045604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12 689,1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4045604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12 689,1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межбюджетные трансферты на реализацию дополнительных мероприятий, направленных на снижение напряженности на рынке труда, не отнесенные к муниципальным программам  (бюджет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4045683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469,3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4045683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469,3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4045683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469,3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Транспорт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1 319,2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Кондинского района "Развитие транспортной системы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1800000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1 319,2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2" w:space="0" w:color="000000"/>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«Автомобильный, воздушный и водный транспорт»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1820000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1 319,2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межбюджетные трансферты на предоставление субсидии ООО "Северавтотранс" на возмещение недополученых доходов от оказания услуг по перевозке пассажиров транспортом общего пользования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1820300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1 319,2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1820303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1 319,2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1820303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1 319,2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Дорожное хозяйство (дорожные фонды)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50 055,8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«Развитие транспортной системы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1800000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50 055,8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58"/>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 xml:space="preserve">Подпрограмма "Дорожное хозяйство" муниципальной программы Кондинского района "Развитие транспортной системы Кондинского района на 2014-2016 годы и на период до 2020 года"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1810000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50 055,8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межбюджетные трансферты на строительство (реконструкцию), капитальный ремонт и ремонт автомобильных дорог общего пользования местного значения в рамках подпрограммы «Дорожное хозяйство» государственной программы «Развитие транспортной системы Ханты-Мансийского автономного округа – Югры на 2014 – 2020 годы» (бюджет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1815419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10 476,3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1815419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10 476,3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1815419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10 476,3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Софинансирование строительства (реконструкции), капитального ремонта и ремонта автомобильных дорог общего пользования местного значения в рамках подпрограммы «Дорожное хозяйство» государственной программы «Развитие транспортной системы Ханты-Мансийского автономного округа – Югры на 2014 – 2020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1816419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15 070,4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1816419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15 070,4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1816419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15 070,4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 xml:space="preserve">Иные межбюджетные трансферты на ремонт автомобильных дорог общего пользования местного значения в рамках подпрограммы «Дорожное хозяйство» муниципальной программы Кондинского района "Развитие транспортной системы Кондинского района на 2014-2016 годы"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1817419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24 509,1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1817419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24 509,1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1817419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24 509,1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Связь и информатика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4 246,7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"Управление муниципальными финансами в муниципальном образовании Кондинский район на 2014-2016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1900000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4 246,7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"Организация бюджетного процесса в муниципальном образовании Кондинский район "  муниципальной программы "Управление муниципальными финансами в муниципальном образовании Кондинский район на 2014-2016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1910000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4 246,7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lastRenderedPageBreak/>
              <w:t>Прочие мероприятия на обеспечение функций органами местного самоуправления в рамках подпрограммы "Организация бюджетного процесса в муниципальном образовании Кондинский район"  муниципальной программы "Управление муниципальными финансами в муниципальном образовании Кондинский район на 2014-2016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1910240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4 246,7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1910240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4 246,7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1910240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4 246,7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услуг в сфере информационно-коммуникационных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1910240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4 246,7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ЖИЛИЩНО-КОММУНАЛЬНОЕ ХОЗЯЙСТВО</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278 577,3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Коммунальное хозяйство</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274 756,4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274 756,4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248 856,9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934"/>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Реализация мероприятий на реконструкцию, расширение, модернизацию, строительство и капитальный ремонт объектов коммунального комплекса в рамках подпрограммы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года"(бюджет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1215430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25 456,0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1215430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25 456,0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1215430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25 456,0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778"/>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Реконструкция водозабора № 1 в пгт. Междуреченский Кондинского района  в рамках подпрограммы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года""(бюджет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1215430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121 736,0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1215430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121 736,0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1215430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121 736,0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778"/>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ВОС на 200 куб./сут. в с. Луговой Кондинского района в рамках подпрограммы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плановый период до 2020 года""(бюджет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1215430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60 191,5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1215430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60 191,5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1215430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60 191,5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778"/>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Софинансирование мероприятий на реконструкцию, расширение, модернизацию, строительство и капитальный ремонт объектов коммунального комплекса в рамках подпрограммы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года"(бюджет района)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1216430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1 339,8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1216430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1 339,8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1216430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1 339,8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778"/>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 xml:space="preserve">Софинансирование мероприятий на реконструкцию водозабора № 1 в пгт. Междуреченский Кондинского района в рамках подпрограммы "Создание условий для обеспечения качественными коммунальными </w:t>
            </w:r>
            <w:r w:rsidRPr="00C40B4E">
              <w:rPr>
                <w:rFonts w:eastAsiaTheme="minorHAnsi"/>
                <w:color w:val="000000"/>
                <w:sz w:val="19"/>
                <w:szCs w:val="19"/>
                <w:lang w:eastAsia="en-US"/>
              </w:rPr>
              <w:lastRenderedPageBreak/>
              <w:t>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lastRenderedPageBreak/>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1216430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6 382,5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lastRenderedPageBreak/>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1216430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6 382,5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1216430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6 382,5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Реализация мероприятий по предоставлению субсидии на финансовое обеспечение (возмещение) затрат организациям, включая концессионеров, пользователям муниципального имущества и оказывающим услуги теплоснабжения  на территории Кондинского района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1217001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33 751,1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1217001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33 751,1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1217001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33 751,1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"Обеспечение равных прав потребителей на получение энергетических ресурсов"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23 179,6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198"/>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Возмещение недополученных доходов организациям, осуществляющим реализацию электрической энергии предприятиям ЖКХ и АПК, субъектам малого и среднего предпринимательства, организациям бюджетной сферы в зоне децентрализованного электроснабжения Кондинского района по цене электрической энергии зоны централизованного электроснабжения подпрограммы "Обеспечение равных прав потребителей на получение энергетических ресурсов"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 (бюджет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1235434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12 386,7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1235434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12 386,7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1235434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12 386,7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2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Софинансирование  возмещения недополученных доходов организациям, осуществляющим реализацию электрической энергии предприятиям ЖКХ и АПК, субъектам малого и среднего предпринимательства, организациям бюджетной сферы в зоне децентрализованного электроснабжения Кондинского района по цене электрической энергии зоны централизованного электроснабжения подпрограммы "Обеспечение равных прав потребителей на получение энергетических ресурсов"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 (бюджет района)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1236434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6 640,0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1236434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6 640,0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1236434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6 640,0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Реализация районных мероприятий в рамках подпрограммы "Обеспечение равных прав потребителей на получение энергетических ресурсов"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1237001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4 152,9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1237001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4 152,9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1237001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4 152,9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1250000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2 719,9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Разработка схем водоснабжения и водоотведения в рамках подпрограммы"Обеспечение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 (бюджет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1255436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900,0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1255436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900,0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1255436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900,0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778"/>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lastRenderedPageBreak/>
              <w:t>Софинансирование мероприятий по разработке схем водоснабжения и водоотведения в рамках подпрограммы"Обеспечение реализации государственной программы" муниципальной программы Кондинского района"Развитие жилищно-коммунального комплекса и повышение энергетической эффективности в Кондинском районе на 2014-2016 годы и на период до 2020 года" (бюджет района)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1256436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1 369,9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1256436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1 369,9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1256436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1 369,9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Разработка схем теплоснабжения в рамках подпрограммы "Обеспечение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года"(бюджет района)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1255431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445,5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1255431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445,5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1255431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445,5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Софинансирование мероприятий по разработке схем теплоснабжения в рамках подпрограммы "Обеспечение реализации государственной программы" муниципальной программы Кондинского района"Развитие жилищно-коммунального комплекса и повышение энергетической эффективности в Кондинском районе на 2014-2016 годы и на период до 2020 года" (бюджет района)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1256431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1256431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1256431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Благоустройство</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3 820,9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"Подготовка и проведение празднования 70-летия Победы в Великой Отечественной войне 1941-1945 годов на 2015-2016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"Укрепление морально-нравственных ценностей общества"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284"/>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межбюджетные трансферты на реализацию мероприятий городских и сельских поселений района по установке, благоустройству, реставрации памятников павшим воинам Великой Отечественной войны в рамках подпрограммы "Укрепление морально-нравственных ценностей общества" муниципальной программы "Подготовка и проведение празднования 70-летия Победы в Великой Отечественной войне 1941-1945 годов на 2015-2016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0427003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0427003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0427003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Кондинского района «Развитие гражданского общества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2 900,0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"Развитие местного самоуправления в Кондинском районе" муниципальной программы Кондинского района «Развитие гражданского общества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2110000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2 900,0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r>
      <w:tr w:rsidR="00887407" w:rsidRPr="00887407" w:rsidTr="00C40B4E">
        <w:trPr>
          <w:trHeight w:val="109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Мероприятия по установке объектов монументально-декоративного искусства, обустройству и оборудованию спортивных и детских площадок, парков, скверов, площадей, тротуаров, проведению ремонтных работ фасадов зданий, культурно-исторических объектов к юбилейным датам населенных пунктов муниципальных образований Кондинского района  в рамках подпрограммы "Развитие местного самоуправления в Кондинском районе" муниципальной программы Кондинского района «Развитие гражданского общества в Кондинском районе на 2014-2016 годы и на период до 2020 года» (бюджета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2115452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2 900,0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2115452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2 900,0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2115452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2 900,0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межбюджетные трансферты на финансирование наказов избирателей депутатам Думы ХМАО-Югры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4045608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420,9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4045608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420,9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4045608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420,9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Охрана окружающей среды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300,0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Другие вопросы в области охраны окружающей среды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300,0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lastRenderedPageBreak/>
              <w:t>Муниципальная программа «Обеспечение экологической безопасности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1500000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300,0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«Регулирование качества окружающей среды в Кондинском районе»</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1510000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300,0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778"/>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межбюджетные трансферты на поощрение победителей смотра-конкурса на лучшее санитарное состояние населенных пунктов городских и сельских поселений Кондинского района в рамках подпрограммы «Регулирование качества окружающей среды в Кондинском районе» муниципальной программы «Обеспечение экологической безопасности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1517006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300,0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1517006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300,0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1517006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300,0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Культура, кинематография и средства массовой информации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16 923,5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Культура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15 398,5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"Развитие культуры и туризма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14 148,5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14 148,5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межбюджетные трансферты на реализацию Указов Президента Российской Федерации в рамках подпрограммы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0525471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14 148,5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0525471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14 148,5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0525471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14 148,5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Целевые средства бюджета автономного округа не отнесенные к муниципальным программам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4040000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1 250,0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межбюджетные трансферты на финансирование наказов избирателей депутатам Думы ХМАО-Югры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4045608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1 250,0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4045608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1 250,0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4045608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1 250,0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Другие вопросы в области культуры, кинематографии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1 525,0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2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"Подготовка и проведение празднования 70-летия Победы в Великой Отечественной войне 1941-1945 годов на 2015-2016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1 350,0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реализацию подпрограммы  "Укрепление морально-нравственных ценностей общества" муниципальной программы "Подготовка и проведение празднования 70-летия Победы в Великой Отечественной войне 1941-1945 годов на 2015-2016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1 350,0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Мероприятия в рамках подпрограммы  "Укрепление морально-нравственных ценностей общества" муниципальной программы "Подготовка и проведение празднования 70-летия Победы в Великой Отечественной войне 1941-1945 годов на 2015-2016 годы"по установке, благоустройству, реставрации памятников павшим воинам Великой отечественной войны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0427003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1 350,0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0427003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1 350,0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0427003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1 350,0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"Развитие культуры и туризма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175,0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175,0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межбюджетные трансферты на предоставление грантов в области культуры и искусства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0527005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175,0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0527005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175,0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0527005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175,0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Обслуживание государственного и муниципального долга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9 863,0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Обслуживание государственного внутреннего и муниципального долга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9 863,0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 xml:space="preserve">Муниципальная программа "Управление муниципальными финансами </w:t>
            </w:r>
            <w:r w:rsidRPr="00C40B4E">
              <w:rPr>
                <w:rFonts w:eastAsiaTheme="minorHAnsi"/>
                <w:color w:val="000000"/>
                <w:sz w:val="19"/>
                <w:szCs w:val="19"/>
                <w:lang w:eastAsia="en-US"/>
              </w:rPr>
              <w:lastRenderedPageBreak/>
              <w:t>в муниципальном образовании Кондинский район на 2014-2016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lastRenderedPageBreak/>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1900000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9 863,0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lastRenderedPageBreak/>
              <w:t>Подпрограмма "Управление муниципальным долгом района" муниципальной программы "Управление муниципальными финансами в муниципальном образовании Кондинский район на 2014-2016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1920000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9 863,0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Эффективное управление муниципальным долгом района в рамках подпрограммы "Управление муниципальным долгом района" муниципальной программы "Управление муниципальными финансами в муниципальном образовании Кондинский район на 2014-2016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1920065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9 863,0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Обслуживание государственного (муниципального) долга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1920065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9 863,0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Обслуживание муниципального долга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1920065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730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9 863,0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Межбюджетные трансферты общего характера бюджетам субъектов Российской Федерации и муниципальных образований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283 054,5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50 576,1</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Дотации на выравнивание бюджетной обеспеченности субъектов Российской Федерации и муниципальных образований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277 106,2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50 576,1</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277 106,2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50 576,1</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«Совершенствование системы распределения и перераспределения финансовых ресурсов между уровнями бюджетной системы Кондинского района»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277 106,2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50 576,1</w:t>
            </w:r>
          </w:p>
        </w:tc>
      </w:tr>
      <w:tr w:rsidR="00887407" w:rsidRPr="00887407" w:rsidTr="00C40B4E">
        <w:trPr>
          <w:trHeight w:val="878"/>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Дотации на выравнивание бюджетной обеспеченности за счет субсидии муниципальным районам на формирование районных фондов финансовой поддержки поселений в рамках подпрограммы «Совершенствование системы распределения и перераспределения финансовых ресурсов между уровнями бюджетной системы Кондинского района»,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2015308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94 990,9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2015308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94 990,9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Дотации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2015308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94 990,9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Дотации на выравнивание бюджетной обеспеченности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2015308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94 990,9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09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Дотации на выравнивание бюджетной обеспеченности за счет субвенции муниципальным районам на исполнение полномочий по расчету и предоставлению дотаций поселениям, входящим в состав муниципального района в рамках подпрограммы «Совершенствование системы распределения и перераспределения финансовых ресурсов между уровнями бюджетной системы Кондинского района»,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2015308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50 576,1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50 576,1</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2015308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50 576,1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50 576,1</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Дотации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2015308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50 576,1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50 576,1</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Дотации на выравнивание бюджетной обеспеченности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2015308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50 576,1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50 576,1</w:t>
            </w:r>
          </w:p>
        </w:tc>
      </w:tr>
      <w:tr w:rsidR="00887407" w:rsidRPr="00887407" w:rsidTr="00C40B4E">
        <w:trPr>
          <w:trHeight w:val="778"/>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Дотации на выравнивание бюджетной обеспеченности за счет средств местного бюджета в рамках подпрограммы «Совершенствование системы распределения и перераспределения финансовых ресурсов между уровнями бюджетной системы Кондинского района»,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2016308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131 539,2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2016308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131 539,2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Дотации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2016308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131 539,2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Дотации на выравнивание бюджетной обеспеченности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2016308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131 539,2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дотации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5 948,3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264"/>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lastRenderedPageBreak/>
              <w:t xml:space="preserve">Муниципальная программа «Повышение эффективности предоставления финансовой помощи городским и сельским поселениям Кондинского района на 2014-2016 годы и на период до 2020 года»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5 948,3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9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«Поддержание устойчивого исполнения бюджетов муниципальных образований Кондинского района»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5 268,3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528"/>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Дотация на поддержку мер по обеспечению сбалансированности бюджетов в рамках подпрограммы «Поддержание устойчивого исполнения бюджетов муниципальных образований Кондинского района»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2026309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5 268,3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2026309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5 268,3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Дотации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2026309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5 268,3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 xml:space="preserve">Иные дотации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2026309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5 268,3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9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"Содействие повышению качества управления муниципальными финансами"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680,0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528"/>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Предоставление дотаций (грантов) бюджетам муниципальных образований в рамках подпрограммы «Содействие повышению качества управления муниципальными финансами»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2036310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680,0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2036310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680,0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Дотации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2036310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680,0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 xml:space="preserve">Иные дотации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2036310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680,0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Комитет по управлению муниципальным имуществом администрации Кондинского района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653 956,8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36 955,1</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ОБЩЕГОСУДАРСТВЕННЫЕ ВОПРОСЫ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27 908,8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Другие общегосударственные вопросы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27 908,8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Кондинского района "Управление муниципальным имуществом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27 908,8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"Управление и распоряжение муниципальным имуществом Кондинского района"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2210000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3 626,3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94"/>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Прочие мероприятия органов местного самоуправления в рамках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2210240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3 626,3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278"/>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w:t>
            </w:r>
          </w:p>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2210240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3 255,8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278"/>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w:t>
            </w:r>
          </w:p>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2210240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3 255,8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44"/>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услуг в сфере информационно-коммуникационных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2210240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1"/>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услуг в целях капитального ремонта государственного (муниципального) имущества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2210240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1 393,9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278"/>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w:t>
            </w:r>
          </w:p>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2210240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1 761,9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2210240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370,5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 xml:space="preserve">Уплата налогов, сборов и иных платежей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2210240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370,5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Уплата прочих налогов, сборов и иных платежей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2210240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852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220,5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Уплата иных платежей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2210240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853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150,0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 xml:space="preserve">Подпрограмма "Организационно-техническое и финансовое обеспечение Комитета" муниципальной программы Кондинского </w:t>
            </w:r>
            <w:r w:rsidRPr="00C40B4E">
              <w:rPr>
                <w:rFonts w:eastAsiaTheme="minorHAnsi"/>
                <w:color w:val="000000"/>
                <w:sz w:val="19"/>
                <w:szCs w:val="19"/>
                <w:lang w:eastAsia="en-US"/>
              </w:rPr>
              <w:lastRenderedPageBreak/>
              <w:t>района "Управление муниципальным имуществом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lastRenderedPageBreak/>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2230000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24 282,5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lastRenderedPageBreak/>
              <w:t>Прочие мероприятия  органов местного самоуправления в рамках подпрограммы "Организационно-техническое и финансовое обеспечение Комитета"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2230204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23 773,8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2230204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23 773,8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21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6E61C2">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2230204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23 773,8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94"/>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6E61C2">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Фонд оплаты труда государственных (муниципальных) органов и взносы по обязательному социальному страхованию</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2230204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23 601,9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выплаты персоналу, за исключением фонда оплаты труда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2230204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171,9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9"/>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Прочие мероприятия  органов местного самоуправления в рамках  подпрограммы "Организационно-техническое и финансовое обеспечение Комитета"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2230240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508,7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51"/>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в целях обеспечения</w:t>
            </w:r>
          </w:p>
          <w:p w:rsidR="00887407" w:rsidRPr="00C40B4E" w:rsidRDefault="00887407" w:rsidP="006E61C2">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выполнения функций государственными (муниципальными) органами, казенными учреждениями, органами управления государственнымивнебюджетными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2230240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94"/>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6E61C2">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2230240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выплаты персоналу, за исключением фонда оплаты труда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2230240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2230240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219,1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2230240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219,1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услуг в сфере информационно-коммуникационных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2230240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2230240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218,7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2230240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Уплата налогов, сборов и иных платежей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2230240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2230240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851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Уплата прочих налогов, сборов и иных платежей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2230240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852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Уплата иных платежей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2230240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853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Национальная экономика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1 646,1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Связь и информатика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268,9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Кондинского района "Управление муниципальным имуществом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268,9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"Организационно-техническое и финансовое обеспечение Комитета"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2230000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268,9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Прочие мероприятия органов местного самоуправления в рамках подпрограммы "Организационно-техническое и финансовое обеспечение Комитета" муниципальной программы Кондинского района "Управление муниципальным имуществом Кондинского района на 2014-2016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2230240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268,9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2230240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268,9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2230240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268,9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в сфере информационно-коммуникационных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2230240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268,9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Другие вопросы в области национальной экономики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1 377,2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0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Кондинского района "Содействие развитию застройки населенных пунктов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1 300,0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lastRenderedPageBreak/>
              <w:t>Подпрограмма "Изготовление межевых планов и проведение кадастрового учета земельных участков" в рамках муниципальной программы  "Содействие развитию застройки населенных пунктов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900,0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509"/>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Реализация мероприятий в рамках подпрограммы "Изготовление межевых планов и проведение кадастрового учета земельных участков" муниципальной программы "Содействие развитию застройки населенных пунктов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0727027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900,0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0727027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900,0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0727027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900,0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0727027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900,0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"Оценка земельных участков"  муниципальной программы  "Содействие развитию застройки населенных пунктов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Реализация меропритий в рамках подпрограммы "Оценка земельных участков" муниципальной программы   "Содействие развитию застройки населенных пунктов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0737027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0737027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0737027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0737027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300,0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Подпрограммы "Опубликование информационных извещений о предоставлении земельных участков" муниципальной программы "Содействие развитию застройки населенных пунктов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0760000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Реализация мероприятий в рамках подпрограммы "Опубликование информационных извещений о предоставлении земельных участков" муниципальной программы "Содействие развитию застройки населенных пунктов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0767027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0767027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0767027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0767027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«Комплексное социально-экономическое развитие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1600000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77,2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"Совершенствование государственного и муниципального управления"  муниципальной программы  муниципальной программы "Комплексное социально-экономическое развитие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1630000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77,2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778"/>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Софинансирование мероприятий на развитие многофункциональных центров предоставления государственных и муниципальных услуг в рамках подпрограммы "Совершенствование государственного и муниципального управления"  муниципальной программы  муниципальной программы "Комплексное социально-экономическое развитие Кондинского района на 2014-2016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1636426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77,2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1636426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77,2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1636426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77,2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в сфере информационно-коммуникационных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1636426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47,5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1636426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29,7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ЖИЛИЩНО-КОММУНАЛЬНОЕ ХОЗЯЙСТВО</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382 403,4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31,3</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Жилищное хозяйство</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382 372,1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lastRenderedPageBreak/>
              <w:t>Муниципальная программа «Обеспечение доступным и комфортным жильем жителей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289 579,8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"Содействие развитию жилищного строительства" муниципальной программы Кондинского района "Обеспечение доступным и комфортным жильем жителей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251 321,6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2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 xml:space="preserve">Субсидии для приобретения жилья, </w:t>
            </w:r>
            <w:r w:rsidRPr="00C40B4E">
              <w:rPr>
                <w:rFonts w:ascii="Times New Roman CYR" w:eastAsiaTheme="minorHAnsi" w:hAnsi="Times New Roman CYR" w:cs="Times New Roman CYR"/>
                <w:color w:val="000000"/>
                <w:sz w:val="19"/>
                <w:szCs w:val="19"/>
                <w:lang w:eastAsia="en-US"/>
              </w:rPr>
              <w:t xml:space="preserve">в рамках </w:t>
            </w:r>
            <w:r w:rsidRPr="00C40B4E">
              <w:rPr>
                <w:rFonts w:eastAsiaTheme="minorHAnsi"/>
                <w:color w:val="000000"/>
                <w:sz w:val="19"/>
                <w:szCs w:val="19"/>
                <w:lang w:eastAsia="en-US"/>
              </w:rPr>
              <w:t xml:space="preserve"> подпрограммы "Содействие развитию жилищного строительства" Муниципальной программы «Обеспечение доступным и комфортным жильем жителей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1115404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251 321,6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Бюджетные инвестиции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1115404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251 321,6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Бюджетные инвестиции в объекты государственной (муниципальной) собственности государственным ( муниципальным)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1115404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251 321,6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Бюджетные инвестиции на приобретение объектов недвижимого имущества в государственную (муниципальную) собственность</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1115404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251 321,6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Софинансирование мероприятий на приобретение жилья в рамках муниципальной программы «Обеспечение доступным и комфортным жильем жителей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1116404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38 258,2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Бюджетные инвестиции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1116404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38 258,2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Бюджетные инвестиции в объекты государственной (муниципальной) собственности государственным ( муниципальным)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1116404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38 258,2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Бюджетные инвестиции на приобретение объектов недвижимого имущества в государственную (муниципальную) собственность</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1116404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38 258,2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«Управление муниципальным имуществом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1 224,9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1"/>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"Управление и распоряжение муниципальным имуществом Кондинского района"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2210000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1 224,9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3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Прочие мероприятия органов местного самоуправления в рамках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2210240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1 224,9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w:t>
            </w:r>
          </w:p>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2210240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1 224,9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w:t>
            </w:r>
          </w:p>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2210240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1 224,9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услуг в целях капитального ремонта государственного (муниципального) имущества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2210240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598,0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w:t>
            </w:r>
          </w:p>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2210240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626,9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"Об адресной программе Кондинского района по переселению граждан из аварийного жилищного фонда на 2014-2015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91 567,4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Обеспечение мероприятий по переселению граждан из аварийного жилищного фонда в рамках муниципальной программы "Об адресной программе Кондинского района по переселению граждан из аварийного жилищного фонда на 2014-2015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2409602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84 826,6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Бюджетные инвестиции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2409602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84 826,6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Бюджетные инвестиции в объекты государственной (муниципальной) собственности государственным ( муниципальным)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2409602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84 826,6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Бюджетные инвестиции на приобретение объектов недвижимого имущества в государственную (муниципальную) собственность</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2409602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84 826,6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Софинансирование мероприятий по переселению граждан из аварийного жилищного фонда в рамках муниципальной программы  "Об адресной программе Кондинского района по переселению граждан из аварийного жилищного фонда на 2014-2015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2406602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6 740,8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Бюджетные инвестиции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2406602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6 740,8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Бюджетные инвестиции в объекты государственной (муниципальной) собственности государственным ( муниципальным)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2406602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6 740,8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lastRenderedPageBreak/>
              <w:t>Бюджетные инвестиции на приобретение объектов недвижимого имущества в государственную (муниципальную) собственность</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2406602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6 740,8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Другие вопросы в области жилищно-коммунального хозяйства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31,3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31,3</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Кондинского района "Обеспечение доступным и комфортным жильем жителей Кондинского района на 2014-2016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31,3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31,3</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"Обеспечение реализации отдела жилищной политики комитета по управлению муниципальным имуществом своих функций и полномочий" муниципальной программы Кондинского района "Обеспечение доступным и комфортным жильем жителей Кондинского района на 2014-2016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31,3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31,3</w:t>
            </w:r>
          </w:p>
        </w:tc>
      </w:tr>
      <w:tr w:rsidR="00887407" w:rsidRPr="00887407" w:rsidTr="00C40B4E">
        <w:trPr>
          <w:trHeight w:val="124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в рамках подпрограммы "Обеспечение деятельности отдела жилищной политики администрации Кондинского района" муниципальной программы Кондинского района "Обеспечение доступным и комфортным жильем жителей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1135529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31,3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31,3</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1135529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31,3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31,3</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1135529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31,3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31,3</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1135529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31,3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31,3</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Охрана окружающей среды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250,0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Другие вопросы в области охраны окружающей среды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250,0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«Обеспечение экологической безопасности Кондинского района на 2014-2016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1500000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250,0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"Развитие системы обращения с отходами производства и потребления" муниципальной программы Кондинского района "Обеспечение экологической безопасности Кондинского района на 2014-2016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1520000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250,0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Реализация районных мероприятий в рамках подпрограммы "Развитие системы обращения с отходами производства и потребления" муниципальной программы Кондинского района "Обеспечение экологической безопасности Кондинского района на 2014-2016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1527006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250,0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w:t>
            </w:r>
          </w:p>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1527006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250,0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w:t>
            </w:r>
          </w:p>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1527006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250,0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w:t>
            </w:r>
          </w:p>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1527006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250,0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Образование</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192 508,0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Другие вопросы в области образования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192 508,0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192 508,0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0260000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192 508,0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на приобретение объектов общего образования в рамках подпрограммы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 (бюджет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0265406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182 792,3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Капитальные вложения в объекты недвижимого имущества государственной (муниципальной) собственности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0265406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182 792,3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Бюджетные инвестиции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0265406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182 792,3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lastRenderedPageBreak/>
              <w:t>Бюджетные инвестиции на приобретение объектов недвижимого имущества в государственную (муниципальную) собственность</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0265406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182 792,3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Софинансирование мероприятий на приобретение объектов общего образования в рамках подпрограммы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0266406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9 715,7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w:t>
            </w:r>
          </w:p>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0266406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95,0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w:t>
            </w:r>
          </w:p>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0266406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95,0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w:t>
            </w:r>
          </w:p>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0266406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95,0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Капитальные вложения в объекты недвижимого имущества государственной (муниципальной) собственности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0266406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9 620,7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Бюджетные инвестиции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0266406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9 620,7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Бюджетные инвестиции на приобретение объектов недвижимого имущества в государственную (муниципальную) собственность</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0266406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9 620,7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СОЦИАЛЬНАЯ ПОЛИТИКА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49 240,5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36 923,8</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Социальное обеспечение населения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18 250,9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5 934,2</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"Устойчивое развитие сельских территорий"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0860000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778"/>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Предоставление социальных выплат на строительство (приобретение) жилья молодым семьям и молодым специалистам, проживающим в сельской местности, в рамках подпрограммы "Устойчивое развитие сельских территорий"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0865421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Социальное обеспечение и иные выплаты населению</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0865421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Социальные выплаты гражданам, кроме публичных нормативных социальных выплат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0865421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гражданам на приобретение жилья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0865421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778"/>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Софинансирование мероприятий на предоставление социальных выплат на строительство (приобретение) жилья молодым семьям и молодым специалистам, проживающим в сельской местности, в рамках подпрограммы "Устойчивое развитие сельских территорий"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0866421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Социальное обеспечение и иные выплаты населению</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0866421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Социальные выплаты гражданам, кроме публичных нормативных социальных выплат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0866421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гражданам на приобретение жилья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0866421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Кондинского района "Обеспечение доступным и комфортным жильем жителей Кондинского района на 2014-2016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18 250,9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5 934,2</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"Обеспечение мерами государственной поддержки по улучшению жилищных условий отдельных категорий граждан" муниципальной программы Кондинского района "Обеспечение доступным и комфортным жильем жителей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18 250,9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5 934,2</w:t>
            </w:r>
          </w:p>
        </w:tc>
      </w:tr>
      <w:tr w:rsidR="00887407" w:rsidRPr="00887407" w:rsidTr="00C40B4E">
        <w:trPr>
          <w:trHeight w:val="778"/>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на "Обеспечение жильем молодых семей 2011-2015 годы в Кондинском районе" в рамках федеральной целевой программы "Жилище" подпрограммы "Обеспечение мерами государственной поддержки по улучшению жилищных условий отдельных категорий граждан" муниципальной программы "Обеспечение доступным жильем жителей Кондинского района на 2014-2016 годах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1125020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1 165,3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lastRenderedPageBreak/>
              <w:t>Социальное обеспечение и иные выплаты населению</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1125020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1 165,3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Социальные выплаты гражданам, кроме публичных нормативных социальных выплат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1125020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1 165,3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гражданам на приобретение жилья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1125020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1 165,3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109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в рамках подпрограммы "Обеспечение мерами государственной поддержки по улучшению жилищных условий отдельных категорий граждан" муниципальной программы Кондинского района "Обеспечение доступным и комфортным жильем жителей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1125135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5 934,2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5 934,2</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Социальное обеспечение и иные выплаты населению</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1125135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5 934,2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5 934,2</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Социальные выплаты гражданам, кроме публичных нормативных социальных выплат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1125135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5 934,2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5 934,2</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гражданам на приобретение жилья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1125135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5 934,2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5 934,2</w:t>
            </w:r>
          </w:p>
        </w:tc>
      </w:tr>
      <w:tr w:rsidR="00887407" w:rsidRPr="00887407" w:rsidTr="00C40B4E">
        <w:trPr>
          <w:trHeight w:val="778"/>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 xml:space="preserve">Реализация мероприятий подпрограммы «Обеспечение жильем молодых семей» федеральной целевой программы «Жилище» на 2011–2015 годыв рамках подпрограммы «Обеспечение мерами государственной поддержки по улучшению жилищных условий отдельных категорий граждан» государственной программы «Обеспечение доступным и комфортным жильем жителей Ханты-Мансийского автономного округа – Югры в 2014 – 2020 годах» (бюджет автономного округа)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1125440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10 002,9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Социальное обеспечение и иные выплаты населению</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1125440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10 002,9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C40B4E">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Социальные выплаты гражданам, кроме публичных нормативных социальных выплат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1125440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10 002,9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гражданам на приобретение жилья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1125440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10 002,9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Софинансирование мероприятий подпрограммы «Обеспечение мерами государственной поддержки по улучшению жилищных условий отдельных категорий граждан» государственной программы «Обеспечение доступным и комфортным жильем жителей Ханты-Мансийского автономного округа – Югры в 2014 – 2020 годах»</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1126440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1 148,5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Социальное обеспечение и иные выплаты населению</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1126440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1 148,5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Социальные выплаты гражданам, кроме публичных нормативных социальных выплат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1126440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1 148,5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гражданам на приобретение жилья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1126440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1 148,5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Охрана семьи и детства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30 989,6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30 989,6</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Кондинского района "Обеспечение доступным и комфортным жильем жителей Кондинского района на 2014-2016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30 239,6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30 239,6</w:t>
            </w:r>
          </w:p>
        </w:tc>
      </w:tr>
      <w:tr w:rsidR="00887407" w:rsidRPr="00887407" w:rsidTr="00C40B4E">
        <w:trPr>
          <w:trHeight w:val="185"/>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"Обеспечение мерами государственной поддержки по улучшению жилищных условий отдельных категорий граждан" муниципальной программы Кондинского района "Обеспечение доступным и комфортным жильем жителей Кондинского района на 2014-2016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30 239,6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30 239,6</w:t>
            </w:r>
          </w:p>
        </w:tc>
      </w:tr>
      <w:tr w:rsidR="00887407" w:rsidRPr="00887407" w:rsidTr="00C40B4E">
        <w:trPr>
          <w:trHeight w:val="934"/>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"Обеспечение мерами государственной поддержки по улучшению жилищных условий отдельных категорий граждан" муниципальной программы Кондинского района "Обеспечение доступным и комфортным жильем жителей Кондинского района на 2014-2016 годы и на период до 2020 года" (бюджет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1125511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30 239,6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30 239,6</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1125511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30 239,6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30 239,6</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1125511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30 239,6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30 239,6</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1125511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30 239,6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30 239,6</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Непрограммные расходы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750,0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750,0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Субвенции за счет средств бюджета автономного округа не отнесенные к муниципальным программам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750,0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750,0</w:t>
            </w:r>
          </w:p>
        </w:tc>
      </w:tr>
      <w:tr w:rsidR="00887407" w:rsidRPr="00887407" w:rsidTr="00C40B4E">
        <w:trPr>
          <w:trHeight w:val="66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lastRenderedPageBreak/>
              <w:t>Субвенция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 не отнесенная к муниципальным программам (бюджет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4035508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750,0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750,0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Социальное обеспечение и иные выплаты населению</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4035508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750,0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750,0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Социальные выплаты гражданам, кроме публичных нормативных социальных выплат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4035508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750,0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750,0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Приобретение товаров, работ, услуг в пользу граждан в целях их социального обеспечения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4035508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323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750,0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750,0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Управление  образования администрации Кондинского района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1 416 398,5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1 061 841,3</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Общегосударственные вопросы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463,1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Другие общегосударственные вопросы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463,1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463,1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"Организация деятельности в области образования на территории Кондинского района" муниципальной программы "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0270000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463,1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50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Прочие мероприятия  органов местного самоуправления в рамках  подпрограммы "Организация деятельности в области образования на территории Кондинского района" муниципальной программы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0270240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463,1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0270240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143,1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государственных (муниципальных )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0270240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143,1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выплаты персоналу, за исключением фонда оплаты труда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0270240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143,1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0270240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315,4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0270240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315,4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в сфере информационно-коммуникационных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0270240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0270240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245,4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0270240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 xml:space="preserve">Уплата налогов и сборов и иных платежей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0270240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Уплата налога на имущество организаций и земельного налога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0270240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851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Уплата прочих налогов и сборов и иных платежей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0270240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852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Уплата иных платежей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0270240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853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Национальная экономика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523,8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Общеэкономические вопросы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101,8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Непрограммные мероприятия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101,8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Целевые средства бюджета автономного округа не отнесенные к муниципальным программам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4040000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101,8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межбюджетные трансферты на реализацию мероприятий по содействию трудоустройству граждан, не отнесенные к муниципальным программам  (бюджет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4045604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101,8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4045604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101,8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казенных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4045604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101,8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Фонд оплаты труда и страховые взносы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4045604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101,8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Связь и информатика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422,0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422,0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lastRenderedPageBreak/>
              <w:t>Подпрограмма "Организация деятельности в области образования на территории Кондинского района" муниципальной программы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0270000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422,0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Прочие мероприятия  органов местного самоуправления в рамках  подпрограммы "Организация деятельности в области образования на территории Кондинского района" муниципальной программы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0270240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422,0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0270240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422,0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0270240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422,0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в сфере информационно-коммуникационных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0270240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422,0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Образование</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1 400 415,6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1 046 845,3</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Дошкольное образование</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357 496,9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269 123,0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357 496,9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269 123,0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348 721,9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269 123,0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 xml:space="preserve">Расходы на обеспечение деятельности (оказание услуг)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78 044,9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12 001,3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казенных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12 001,3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Фонд оплаты труда и страховые взносы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9 710,2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выплаты персоналу, за исключением фонда оплаты труда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2 291,1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40 351,2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40 351,2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в сфере информационно-коммуникационных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1 488,7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38 862,5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24 543,9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17 763,8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14 360,0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Субсидии бюджетным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3 403,8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автономным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6 780,1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4 962,1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Субсидии автономным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1 818,0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1 148,5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 xml:space="preserve">Уплата налогов, сборов и иных платежей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1 148,5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Уплата налога на имущество организаций и земельного налога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851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1 039,9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Уплата прочих налогов, сборов и иных платежей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852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97,0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Уплата иных платежей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853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4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 xml:space="preserve">Субвенции на реализацию дошкольными образовательными организациями основных общеобразовательных программ дошкольного образования в рамках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 за счет средств бюджета </w:t>
            </w:r>
            <w:r w:rsidRPr="00C40B4E">
              <w:rPr>
                <w:rFonts w:eastAsiaTheme="minorHAnsi"/>
                <w:color w:val="000000"/>
                <w:sz w:val="19"/>
                <w:szCs w:val="19"/>
                <w:lang w:eastAsia="en-US"/>
              </w:rPr>
              <w:lastRenderedPageBreak/>
              <w:t>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lastRenderedPageBreak/>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0215503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267 522,0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267 522,0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0215503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166 010,7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166 010,7</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казенных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0215503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166 010,7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166 010,7</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Фонд оплаты труда и страховые взносы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0215503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166 010,7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166 010,7</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0215503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3 631,9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3 631,9</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0215503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3 631,9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3 631,9</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услуг в сфере информационно-коммуникационных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0215503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248,9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248,9</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0215503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3 383,0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3 383,0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0215503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97 879,4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97 879,4</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0215503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76 007,5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76 007,5</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0215503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76 007,5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76 007,5</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автономным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0215503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21 871,9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21 871,9</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0215503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21 871,9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21 871,9</w:t>
            </w:r>
          </w:p>
        </w:tc>
      </w:tr>
      <w:tr w:rsidR="00887407" w:rsidRPr="00887407" w:rsidTr="00C40B4E">
        <w:trPr>
          <w:trHeight w:val="778"/>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Субвенции  на выплату компенсации в части родительской платы за присмотр и уход за детьми в образовательных организациях, реализующих образовательные программы дошкольного образования, в рамках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  (из бюджета автономного округа) в части администрирования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0215507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1 601,0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1 601,0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0215507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1 011,7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1 011,7</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казенных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0215507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1 011,7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1 011,7</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Фонд оплаты труда и страховые взносы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0215507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1 011,7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1 011,7</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0215507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589,3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589,3</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0215507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510,8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510,8</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0215507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510,8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510,8</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автономным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0215507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78,5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78,5</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0215507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78,5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78,5</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межбюджетные трансферты на финансирование наказов избирателей депутатам Думы ХМАО-Югры в рамках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1 554,0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899,0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899,0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899,0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655,0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655,0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655,0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lastRenderedPageBreak/>
              <w:t>Подпрограмма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0260000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8 775,0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Реализация мероприятий в сфере образования в рамках подпрограммы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0267013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8 775,0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0267013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8 775,0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0267013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8 775,0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0267013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8 775,0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Общее образование</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965 652,5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773 483,5</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"Развитие образования в Кондинском районе на 2014-2026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965 652,5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773 483,5</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952 301,1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771 453,5</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171 795,0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4 434,0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казенных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4 434,0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выплаты персоналу, за исключением фонда оплаты труда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4 434,0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46 294,0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46 294,0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в сфере информационно-коммуникационных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1 375,8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44 918,2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109 610,0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83 181,6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63 913,1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19 268,5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автономным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26 428,4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25 484,3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Субсидии автономным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944,1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11 457,0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 xml:space="preserve">Уплата налогов, сборов и иных платежей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11 457,0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Уплата налога на имущество организаций и земельного налога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851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11 113,1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Уплата прочих налогов, сборов и иных платежей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852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230,4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Уплата иных платежей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853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113,5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09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 за счет средств бюджета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7 139,9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казенных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Фонд оплаты труда и страховые взносы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7 139,9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3 327,9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3 327,9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автономным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3 812,0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3 812,0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межбюджетные трансферты на финансирование наказов избирателей депутатам Думы ХМАО-Югры в рамках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1 840,6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1 340,6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1 340,6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1 340,6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09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72,1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казенных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Фонд оплаты труда и страховые взносы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71,6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автономным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71,6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71,6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4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Субвенции на реализацию основных общеобразовательных программ в рамках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 за счет средств бюджета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0215502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717 057,0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717 057,0</w:t>
            </w:r>
          </w:p>
        </w:tc>
      </w:tr>
      <w:tr w:rsidR="00887407" w:rsidRPr="00887407" w:rsidTr="00C40B4E">
        <w:trPr>
          <w:trHeight w:val="65"/>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C40B4E">
              <w:rPr>
                <w:rFonts w:eastAsiaTheme="minorHAnsi"/>
                <w:color w:val="000000"/>
                <w:sz w:val="19"/>
                <w:szCs w:val="19"/>
                <w:lang w:eastAsia="en-US"/>
              </w:rPr>
              <w:lastRenderedPageBreak/>
              <w:t>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lastRenderedPageBreak/>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0215502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296 273,3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296 273,3</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lastRenderedPageBreak/>
              <w:t>Расходы на выплаты персоналу казенных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0215502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296 273,3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296 273,3</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Фонд оплаты труда и страховые взносы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0215502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296 273,3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296 273,3</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0215502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25 537,6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25 537,6</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0215502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25 537,6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25 537,6</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в сфере информационно-коммуникационных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0215502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2 758,5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2 758,5</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0215502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22 779,1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22 779,1</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0215502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395 246,1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395 246,1</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0215502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395 246,1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395 246,1</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0215502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395 246,1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395 246,1</w:t>
            </w:r>
          </w:p>
        </w:tc>
      </w:tr>
      <w:tr w:rsidR="00887407" w:rsidRPr="00887407" w:rsidTr="00C40B4E">
        <w:trPr>
          <w:trHeight w:val="82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Субвенции на предоставление обучающимся муниципальных общеобразовательных организаций и частных общеобразовательных организаций, имеющих государственную аккредитацию, социальной поддержки в виде предоставления завтраков и обедов в рамках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 за счет средств бюджета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0215504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54 396,5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54 396,5</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0215504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21 805,4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21 805,4</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0215504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21 805,4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21 805,4</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0215504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21 805,4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21 805,4</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0215504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32 591,1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32 591,1</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0215504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32 591,1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32 591,1</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0215504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32 591,1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32 591,1</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"Система оценки качества образования и информационная прозрачность системы образования" муниципальной программы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2 030,0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2 030,0</w:t>
            </w:r>
          </w:p>
        </w:tc>
      </w:tr>
      <w:tr w:rsidR="00887407" w:rsidRPr="00887407" w:rsidTr="00C40B4E">
        <w:trPr>
          <w:trHeight w:val="778"/>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Субвенции на информационное обеспечение общеобразовательных организаций в части доступа к образовательным ресурсам сети "Интернет" в рамках подпрограммы "Система оценки качества образования и информационная прозрачность системы образования" муниципальной программы  "Развитие образования в Кондинском районе на 2014-2016 годы и на период до 2020 года" за счет средств бюджета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0225506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2 030,0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2 030,0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0225506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1 078,1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1 078,1</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0225506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1 078,1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1 078,1</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услуг в сфере информационно-коммуникационных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0225506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1 078,1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1 078,1</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0225506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951,9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951,9</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0225506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951,9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951,9</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0225506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951,9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951,9</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"Дети Конды" муниципальной программы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65"/>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 xml:space="preserve">Иные мкжбюджетные трансферты на оказание государственной поддержки системы дополнительного образования в рамках подпрограммы "Дети Конды" муниципальной программы "Развитие образования в Кондинском районе на 2014-2016 годы и на период до </w:t>
            </w:r>
            <w:r w:rsidRPr="00C40B4E">
              <w:rPr>
                <w:rFonts w:eastAsiaTheme="minorHAnsi"/>
                <w:color w:val="000000"/>
                <w:sz w:val="19"/>
                <w:szCs w:val="19"/>
                <w:lang w:eastAsia="en-US"/>
              </w:rPr>
              <w:lastRenderedPageBreak/>
              <w:t>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lastRenderedPageBreak/>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0235613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lastRenderedPageBreak/>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0235613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0235613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автономным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0235613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0260000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11 121,4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778"/>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на 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0265097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3 800,0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0265097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3 800,0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0265097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3 800,0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0265097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3 800,0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Реализация мероприятий подпрограммы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0265431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5 000,0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0265431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1 532,7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0265431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1 532,7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услуг в целях капитального ремонта государственного (муниципального) имущества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0265431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1 532,7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0265431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3 467,3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0265431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3 467,3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0265431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3 467,3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778"/>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Софинансирование субсидии на 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0266097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0266097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0266097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0266097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Софинансирование мероприятий подпрограммы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0266431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0266431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15,5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0266431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15,5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услуг в целях капитального ремонта государственного (муниципального) имущества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0266431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15,5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0266431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35,0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0266431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35,0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0266431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35,0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Реализация мероприятий в сфере образования в рамках  подпрограммы  "Укрепление материально-технической  базы образовательных учреждений" муниципальной программы  "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0267013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2 070,9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0267013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1 042,7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lastRenderedPageBreak/>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0267013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1 042,7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0267013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1 042,7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0267013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1 028,2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0267013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1 028,2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0267013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1 028,2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Молодежная политика и оздоровление детей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18 075,0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4 238,8</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18 075,0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4 238,8</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"Организация отдыха и оздоровления детей" муниципальной программы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18 075,0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4 238,8</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Субсидия на оплату стоимости питания детей школьного возраста в оздоровительных лагерях с дневным пребыванием детей  в рамках подпрограммы "Организация отдыха и оздоровления детей" муниципальной программы "Развитие образования в Кондинском районе на 2014-2016 годы и на период до 2020 года" за счет бюджета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0245407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6 229,4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0245407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2 537,4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0245407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2 537,4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0245407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2 537,4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0245407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3 692,0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0245407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3 427,9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0245407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3 427,9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автономным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0245407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264,1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автономным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0245407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264,1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Субвенция на организацию отдыха и оздоровления детей в рамках подпрограммы "Организация отдыха и оздоровления детей" муниципальной программы "Развитие образования в Кондинском районе на 2014-2016 годы и на период до 2020 года" за счет бюджета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0245510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4 238,8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4 238,8</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0245510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4 125,6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4 125,6</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0245510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4 125,6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4 125,6</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0245510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4 125,6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4 125,6</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0245510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113,2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113,2</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0245510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113,2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113,2</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0245510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113,2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113,2</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 xml:space="preserve">Софинансирование оплаты стоимости питания детям школьного возраста в оздоровительных лагерях с дневным пребыванием детей  в рамках подпрограммы "Организация отдыха и оздоровления детей" муниципальной программы "Развитие образования в Кондинском районе на 2014-2016 годы и на период до 2020 года"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0246407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909,6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0246407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696,5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0246407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696,5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0246407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696,5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0246407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213,1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0246407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213,1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0246407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213,1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 xml:space="preserve">Мероприятия в рамках подпрограммы "Организация отдыха и оздоровления детей" муниципальной программы "Развитие образования в Кондинском районе на 2014-2016 годы и на период до 2020 года"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0247014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6 697,2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lastRenderedPageBreak/>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0247014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6 578,3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0247014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6 578,3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0247014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6 578,3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0247014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118,9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0247014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118,9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0247014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118,9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Другие вопросы в области образования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59 191,2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59 191,2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43 011,5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43 011,5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43 011,5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43 011,5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42 382,7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628,8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"Система оценки качества образования и информационная прозрачность системы образования" муниципальной программы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межбюджетные трансферты на реализацию мероприятий подпрограммы "Система оценки качества образования и информационная прозрачность системы образования" муниципальной программы "Развитие образования в Кондинском районе на 2014-2016 годы и на период до 2020 года" (бюджет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0225614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0225614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0225614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0225614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"Дети Конды" муниципальной программы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770,0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4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Реализация мероприятий в сфере образования в рамках подпрограммы "Дети Конды" муниципальной программы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0237013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770,0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0237013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457,0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0237013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457,0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0237013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457,0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0237013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313,0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0237013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289,0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0237013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289,0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автономным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0237013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автономным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0237013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"Управленческие и педагогические кадры" муниципальной программы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0250000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235,7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Реализация мероприятий в сфере образования в рамках подпрограммы "Управленческие и педагогические кадры"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0257013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235,7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0257013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183,4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lastRenderedPageBreak/>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0257013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183,4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0257013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183,4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0257013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52,3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0257013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51,6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0257013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51,6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автономным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0257013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автономным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0257013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"Организация деятельности в области образования на территории Кондинского района" муниципальной программы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0270000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15 074,0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обеспечение функций органов местного самоуправления в рамках подпрограмма "Организация деятельности в области образования на территории Кондинского района" муниципальной программы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0270204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15 074,0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0270204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15 074,0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0270204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15 074,0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Фонд оплаты труда и страховые взносы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0270204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14 682,3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выплаты персоналу, за исключением фонда оплаты труда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0270204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391,7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Социальная политика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14 996,0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14 996,0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Охрана семьи и детства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14 996,0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14 996,0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14 996,0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14 996,0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14 996,0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14 996,0</w:t>
            </w:r>
          </w:p>
        </w:tc>
      </w:tr>
      <w:tr w:rsidR="00887407" w:rsidRPr="00887407" w:rsidTr="00C40B4E">
        <w:trPr>
          <w:trHeight w:val="778"/>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 xml:space="preserve">Субвенции  на выплату компенсации в части родительской платы за присмотр и уход за детьми в образовательных организациях, реализующих образовательные программы дошкольного образования, в рамках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  (из бюджета автономного округа)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0215507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14 996,0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14 996,0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Социальное обеспечение и иные выплаты населению</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0215507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9 306,0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9 306,0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Социальные выплаты гражданам, кроме публичных нормативных социальных выплат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0215507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9 306,0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9 306,0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Пособия, компенсации и иные социальные выплаты гражданам, кроме публичных нормативных обязательств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0215507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9 306,0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9 306,0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0215507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5 690,0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5 690,0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0215507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4 490,0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4 490,0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0215507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4 490,0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4 490,0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автономным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0215507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1 200,0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1 200,0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0215507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1 200,0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1 200,0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Управление культуры и молодежной  политики администрации Кондинского района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186 579,3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1 911,0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Общегосударственные вопросы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795,8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Другие общегосударственные вопросы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795,8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 xml:space="preserve">Муниципальная программа "Развитие культуры и туризма в </w:t>
            </w:r>
            <w:r w:rsidRPr="00C40B4E">
              <w:rPr>
                <w:rFonts w:eastAsiaTheme="minorHAnsi"/>
                <w:color w:val="000000"/>
                <w:sz w:val="19"/>
                <w:szCs w:val="19"/>
                <w:lang w:eastAsia="en-US"/>
              </w:rPr>
              <w:lastRenderedPageBreak/>
              <w:t>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lastRenderedPageBreak/>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0500000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795,8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lastRenderedPageBreak/>
              <w:t>Подпрограмма "Совершенствование системы управления в культуре Кондинского района" муниципальной программы "Развитие культуры и туризма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0540000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795,8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Прочие мероприятия  органов местного самоуправления в рамках подпрограммы "Совершенствование системы управления в культуре Кондинского района" муниципальной программы "Развитие культуры и туризма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0540240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795,8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0540240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219,4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0540240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219,4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Иные выплаты персоналу, за исключением фонда оплаты труда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0540240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219,4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0540240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45,8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0540240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45,8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0540240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45,8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0540240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530,6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 xml:space="preserve">Уплата налогов, сборов и иных платежей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0540240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850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530,6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Уплата налога на имущество организаций и земельного налога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0540240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851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530,1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Уплата иных платежей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0540240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853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Национальная экономика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1 051,9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Общеэкономические вопросы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1 051,9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Непрограммные мероприятия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1 051,9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Целевые средства бюджета автономного округа не отнесенные к муниципальным программам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4040000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1 051,9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межбюджетные трансферты на реализацию мероприятий по содействию трудоустройству граждан, не отнесенные к муниципальным программам  (бюджет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4045604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1 051,9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4045604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1 051,9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автономным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4045604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1 051,9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автономным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4045604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1 051,9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Связь и информатика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193,0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"Развитие культуры и туризма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0500000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193,0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"Совершенствование системы управления в культуре Кондинского района" муниципальной программы "Развитие культуры и туризма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0540000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193,0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Прочие мероприятия  органов местного самоуправления в рамках подпрограммы "Совершенствование системы управления в культуре Кондинского района" муниципальной программы "Развитие культуры и туризма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0540240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193,0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0540240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193,0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0540240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193,0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в сфере информационно-коммуникационных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0540240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193,0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Образование</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63 662,6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1 911,0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Общее образование</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45 869,2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"Развитие культуры и туризма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45 869,2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0520000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45 869,2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lastRenderedPageBreak/>
              <w:t>Расходы на обеспечение деятельности (оказание услуг) муниципальных  учреждений в рамках подпрограммы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0520059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39 999,8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39 999,8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39 999,8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39 715,5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284,3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Обновление материально-технической базы муниципальных детских школ искусств (по видам искусств) в сфере культуры в рамках подпрограммы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0525417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649,1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0525417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649,1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0525417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649,1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0525417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649,1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межбюджетные трансферты на финансирование наказов избирателей депутатам Думы ХМАО-Югры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0525608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85,0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0525608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85,0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0525608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85,0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0525608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85,0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Софинансирование мероприятий на обновление материально-технической базы муниципальных детских школ искусств (по видам искусств) в сфере культуры в рамках  подпрограммы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0526417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114,5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0526417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114,5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0526417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114,5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0526417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114,5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02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подпрограммы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 за счет средств бюджета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0525471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4 970,6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0525471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4 970,6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0525471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4 970,6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0525471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4 970,6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984"/>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lastRenderedPageBreak/>
              <w:t>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подпрограммы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 за счет средств районного бюджета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0526471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0526471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0526471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0526471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50,2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Молодежная политика и оздоровление детей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17 793,4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1 911,0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6 449,3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1 911,0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"Организация отдыха и оздоровления детей" муниципальной программы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6 449,3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1 911,0</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Субсидия на оплату стоимости питания детей школьного возраста в оздоровительных лагерях с дневным пребыванием детей  в рамках подпрограммы "Организация отдыха и оздоровления детей" муниципальной программы "Развитие образования в Кондинском районе на 2014-2016 годы и на период до 2020 года" за счет бюджета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0245407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703,4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0245407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703,4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0245407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250,7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0245407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250,7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автономным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0245407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452,7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0245407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452,7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Субвенция на организацию отдыха и оздоровления детей в рамках подпрограммы "Организация отдыха и оздоровления детей" муниципальной программы "Развитие образования в Кондинском районе на 2014-2016 годы и на период до 2020 года" за счет бюджета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0245510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1 911,0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1 911,0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0245510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1 911,0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1 911,0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0245510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1 911,0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1 911,0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0245510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1 911,0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1 911,0</w:t>
            </w:r>
          </w:p>
        </w:tc>
      </w:tr>
      <w:tr w:rsidR="00887407" w:rsidRPr="00887407" w:rsidTr="00C40B4E">
        <w:trPr>
          <w:trHeight w:val="50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межбюджетные трансферты на реализацию мероприятий в сфере молодежной политики в рамках подпрограммы  "Организация отдыха и оздоровления детей" муниципальной программы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0245615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0245615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автономным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0245615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0245615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100,0</w:t>
            </w:r>
          </w:p>
        </w:tc>
        <w:tc>
          <w:tcPr>
            <w:tcW w:w="850" w:type="dxa"/>
            <w:tcBorders>
              <w:top w:val="single" w:sz="6" w:space="0" w:color="auto"/>
              <w:left w:val="single" w:sz="6" w:space="0" w:color="auto"/>
              <w:bottom w:val="single" w:sz="6" w:space="0" w:color="auto"/>
              <w:right w:val="single" w:sz="2" w:space="0" w:color="000000"/>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 xml:space="preserve">Мероприятия в рамках подпрограммы "Организация отдыха и оздоровления детей" муниципальной программы "Развитие образования в Кондинском районе на 2014-2016 годы и на период до 2020 года"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0247014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3 734,9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0247014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27,5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0247014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27,5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Иные выплаты персоналу, за исключением фонда оплаты труда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0247014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27,5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0247014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0247014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0247014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0247014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3 687,4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0247014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431,8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0247014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431,8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автономным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0247014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3 255,6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0247014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3 255,6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"Молодежь Кондинского района на 2014-2016 года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11 094,1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"Талантливая молодежь Конды"  муниципальной  программы "Молодежь Кондинского района на 2014-2016 года и на плановый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0310000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417,0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межбюджетные трансферты на финансирование наказов избирателей депутатам Думы ХМАО-Югры в рамках подпрограммы "Талантливая молодежь Конды" муниципальной программы "Молодежь Кондинского района на 2014-2016 года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0315608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автономным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автономным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9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обеспечение деятельности (оказание услуг) муниципальных  учреждений в рамках подпрограммы "Талантливая молодежь Конды" в рамках муниципальной  программы "Молодежь Кондинского района на 2014-2016 года и на плановый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0317028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17,0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0317028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17,0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автономным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0317028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17,0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0317028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17,0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"Патриотическое  воспитание"  муниципальной  программы "Молодежь Кондинского района на 2014-2016 года и на плановый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0340000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обеспечение деятельности (оказание услуг) муниципальных  учреждений в рамках подпрограммы "Патриотическое  воспитание" в рамках муниципальной  программы "Молодежь Кондинского района на 2014-2016 года и на плановый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0347028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0347028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автономным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0347028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0347028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65"/>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 xml:space="preserve">Подпрограмма "Работа с детьми и молодежью в рамках муниципального задания"  муниципальной  программы "Молодежь Кондинского района на 2014-2016 года и на плановый период  до 2020 </w:t>
            </w:r>
            <w:r w:rsidRPr="00C40B4E">
              <w:rPr>
                <w:rFonts w:eastAsiaTheme="minorHAnsi"/>
                <w:color w:val="000000"/>
                <w:sz w:val="19"/>
                <w:szCs w:val="19"/>
                <w:lang w:eastAsia="en-US"/>
              </w:rPr>
              <w:lastRenderedPageBreak/>
              <w:t>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lastRenderedPageBreak/>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0350000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10 653,4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lastRenderedPageBreak/>
              <w:t>Расходы на обеспечение деятельности (оказание услуг) муниципальных  учреждений в рамках подпрограммы "Работа с детьми и молодежью в рамках муниципального задания" в рамках муниципальной  программы "Молодежь Кондинского района на 2014-2016 года и на плановый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0350059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10 653,4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0350059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10 653,4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автономным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0350059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10 653,4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0350059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10 587,0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автономным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0350059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66,4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"Подготовка и проведение празднования  70-летия Победы в Великой Отечественной войне 1941-1945 годов на 2015-2016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250,0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"Формирование уважительного отношения к истории страны, района, войнам-защитникам"в рамках муниципальная программа "Подготовка и проведение празднования  70-летия Победы в Великой Отечественной войне 1941-1945 годов на 2015-2016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0410000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250,0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778"/>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межбюджетные трансферты на финансирование наказов избирателей депутатам Думы ХМАО-Югры в рамках подпрограммы "Формирование уважительного отношения к истории страны, района, войнам-защитникам" муниципальной программы "Подготовка и проведение празднования  70-летия Победы в Великой Отечественной войне 1941-1945 годов на 2015-2016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0415608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автономным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автономным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918"/>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C40B4E">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"Мероприятия в рамках подпрограммы ""Формирование уважительного отношения к истории страны, района, войнам-защитникам"" муниципальной программы""Подготовка и проведение празднования  70-летия Победы в Великой Отечественной войне 1941-1945 годов на 2015-2016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0417003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150,0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0417003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150,0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автономным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0417003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150,0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автономным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0417003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150,0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Культура, кинематография и средства массовой информации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120 876,0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Культура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111 112,3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"Развитие культуры и туризма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01</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0500000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111 112,3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0510000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57 818,0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обеспечение деятельности (оказание услуг) муниципальных  учреждений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0510059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45 096,1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32 834,5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казенных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32 834,5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Фонд оплаты труда и страховые взносы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32 732,5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выплаты персоналу, за исключением фонда оплаты труда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102,0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3 024,9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3 024,9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в сфере информационно-коммуникационных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421,1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lastRenderedPageBreak/>
              <w:t>Прочая 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2 603,8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9 053,1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9 053,1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9 021,8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31,3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183,6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Уплата налогов, сборов и иных платежей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183,6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Уплата налога на имущество организаций и земельного налога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851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153,6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Уплата прочих налогов, сборов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852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26,5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Уплата иных платежей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853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Финансирование мероприятий на комплектование книжных  фондов библиотек муниципальных образований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 (федеральный бюджет)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0515144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41,3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0515144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41,3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0515144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41,3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0515144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41,3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Организация мероприятий на модернизацию общедоступных муниципальных библиотек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 (бюджет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0515418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698,8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0515418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698,8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0515418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698,8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0515418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698,8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4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Софинансирование мероприятий на модернизацию общедоступных муниципальных библиотек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 (бюджет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0516418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123,0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0516418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123,0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0516418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123,0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0516418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123,0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24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 бюджет автономного округа за счет средств бюджета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0515471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11 598,2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0515471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9 302,8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казенных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0515471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9 302,8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Фонд оплаты труда и страховые взносы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0515471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9 302,8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lastRenderedPageBreak/>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0515471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2 295,4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0515471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2 295,4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0515471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2 295,4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r>
      <w:tr w:rsidR="00887407" w:rsidRPr="00887407" w:rsidTr="00C40B4E">
        <w:trPr>
          <w:trHeight w:val="124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 бюджет автономного округа" за счет средств районного бюджета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0516471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117,1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0516471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93,9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казенных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0516471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93,9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Фонд оплаты труда и страховые взносы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0516471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93,9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0516471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0516471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0516471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межбюджетные трансферты на финансирование наказов избирателей депутатам Думы ХМАО-Югры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143,5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80,0</w:t>
            </w:r>
          </w:p>
        </w:tc>
        <w:tc>
          <w:tcPr>
            <w:tcW w:w="850" w:type="dxa"/>
            <w:tcBorders>
              <w:top w:val="single" w:sz="6" w:space="0" w:color="auto"/>
              <w:left w:val="single" w:sz="6" w:space="0" w:color="auto"/>
              <w:bottom w:val="single" w:sz="6" w:space="0" w:color="auto"/>
              <w:right w:val="single" w:sz="2" w:space="0" w:color="000000"/>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80,0</w:t>
            </w:r>
          </w:p>
        </w:tc>
        <w:tc>
          <w:tcPr>
            <w:tcW w:w="850" w:type="dxa"/>
            <w:tcBorders>
              <w:top w:val="single" w:sz="6" w:space="0" w:color="auto"/>
              <w:left w:val="single" w:sz="6" w:space="0" w:color="auto"/>
              <w:bottom w:val="single" w:sz="6" w:space="0" w:color="auto"/>
              <w:right w:val="single" w:sz="2" w:space="0" w:color="000000"/>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80,0</w:t>
            </w:r>
          </w:p>
        </w:tc>
        <w:tc>
          <w:tcPr>
            <w:tcW w:w="850" w:type="dxa"/>
            <w:tcBorders>
              <w:top w:val="single" w:sz="6" w:space="0" w:color="auto"/>
              <w:left w:val="single" w:sz="6" w:space="0" w:color="auto"/>
              <w:bottom w:val="single" w:sz="6" w:space="0" w:color="auto"/>
              <w:right w:val="single" w:sz="2" w:space="0" w:color="000000"/>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63,5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63,5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63,5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0520000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53 294,3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обеспечение деятельности (оказание услуг) муниципальных  учреждений в рамках подпрограммы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0520059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42 487,4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42 487,4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42 487,4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42 090,7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396,7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24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lastRenderedPageBreak/>
              <w:t>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 бюджет автономного округа за счет средств бюджета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0525471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10 272,1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0525471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10 272,1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0525471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10 272,1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0525471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10 272,1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межбюджетные трансферты на финансирование наказов избирателей депутатам Думы ХМАО-Югры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0525608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98,9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0525608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98,9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0525608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98,9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0525608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98,9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851"/>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 бюджет автономного округа" за счет средств районного бюджета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0526471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435,9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0526471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435,9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0526471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435,9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0526471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435,9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r>
      <w:tr w:rsidR="00887407" w:rsidRPr="00887407" w:rsidTr="00C40B4E">
        <w:trPr>
          <w:trHeight w:val="39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Реализация мероприятий в сфере культуры в рамках подпрограммы "Укрепление единого культурного пространства" муниципальной программы "Развитие культуры и туризма а Кондинском районе на 2014-2016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0527005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0527005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0527005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0527005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Другие вопросы в области культуры, кинематографии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9 763,7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"Развитие культуры и туризма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0500000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9 763,7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Реализация мероприятий в сфере культуры в рамках подпрограммы "Укрепление единого культурного пространства" муниципальной программы "Развитие культуры и туризма а Кондинском районе на 2014-2016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0527005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790,0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0527005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325,0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0527005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325,0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lastRenderedPageBreak/>
              <w:t>Прочая 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0527005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325,0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r>
      <w:tr w:rsidR="00887407" w:rsidRPr="00887407" w:rsidTr="00C40B4E">
        <w:trPr>
          <w:trHeight w:val="38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0527005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465,0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0527005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465,0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0527005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465,0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"Совершенствование системы управления в культуре Кондинского района" муниципальной программы "Развитие культуры и туризма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0540000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8 973,7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обеспечение функций органов местного самоуправления в рамках подпрограмма "Совершенствование системы управления в культуре Кондинского района" муниципальной программы "Развитие культуры и туризма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0540204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8 973,7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0540204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8 973,7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0540204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8 973,7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Фонд оплаты труда и страховые взносы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0540204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8 932,2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выплаты персоналу, за исключением фонда оплаты труда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0540204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41,5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Отдел физической культуры и спорта администрации Кондинского района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138 985,9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566,2</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Общегосударственные вопросы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102,5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Другие общегосударственные вопросы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102,5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"Развитие физической культуры и спорта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102,5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"Управление отраслью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102,5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Прочие мероприятия  органов местного самоуправления в рамках подпрограммы "Управление отраслью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102,5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92,8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92,8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Иные выплаты персоналу, за исключением фонда оплаты труда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92,8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9,6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9,6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9,6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Уплата налогов, сборов и иных платежей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850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Уплата иных платежей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853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Национальная экономика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83,6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Связь и информатика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83,6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"Развитие физической культуры и спорта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83,6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"Управление отраслью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83,6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14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 xml:space="preserve">Прочие мероприятия  органов местного самоуправления в рамках подпрограммы "Управление отраслью физической культуры и спорта" муниципальной программы  "Развитие физической культуры и спорта </w:t>
            </w:r>
            <w:r w:rsidRPr="00C40B4E">
              <w:rPr>
                <w:rFonts w:eastAsiaTheme="minorHAnsi"/>
                <w:color w:val="000000"/>
                <w:sz w:val="19"/>
                <w:szCs w:val="19"/>
                <w:lang w:eastAsia="en-US"/>
              </w:rPr>
              <w:lastRenderedPageBreak/>
              <w:t>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lastRenderedPageBreak/>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83,6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lastRenderedPageBreak/>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83,6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83,6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услуг в сфере информационно-коммуникационных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83,6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Образование</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111 450,8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546,0</w:t>
            </w:r>
          </w:p>
        </w:tc>
      </w:tr>
      <w:tr w:rsidR="00887407" w:rsidRPr="00887407" w:rsidTr="00C40B4E">
        <w:trPr>
          <w:trHeight w:val="65"/>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Общее образование</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109 516,1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"Развитие физической культуры и спорта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109 516,1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"Развитие детской -юношеского спорта, спорта высших должностей, спорта лиц с инвалидностью" муниципальной программы  "Развитие физической культуры и спорта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109 516,1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обеспечение деятельности (оказание услуг) муниципальных  учреждений в рамках подпрограммы "Развитие детской - юношеского спорта, спорта высших должностей, спорта лиц с инвалидностью" муниципальной программы  "Развитие физической культуры и спорта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104 904,4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104 904,4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90 244,7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88 386,3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1 858,4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автономным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14 659,7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14 250,5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автономным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409,2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24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подпрограммы "Развитие детской -юношеского спорта, спорта высших должностей, спорта лиц с инвалидностью" муниципальной программы  "Развитие физической культуры и спорта в Кондинском районе на 2014-2016 годы и на период до 2020 года" за счет средств бюджета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0625471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4 466,6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0625471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4 466,6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0625471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4 014,5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0625471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4 014,5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автономным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0625471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452,1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0625471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452,1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межбюджетные трансферты на финансирование наказов избирателей депутатам Думы ХМАО-Югры в рамках подпрограммы "Развитие детской - юношеского спорта, спорта высших должностей, спорта лиц с инвалидностью" муниципальной программы  "Развитие физической культуры и спорта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0625608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0625608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0625608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0625608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198"/>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lastRenderedPageBreak/>
              <w:t>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"Развитие детской -юношеского спорта, спорта высших должностей, спорта лиц с инвалидностью" муниципальной программы  "Развитие физической культуры и спорта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0626471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45,1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0626471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45,1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0626471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0626471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автономным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0626471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0626471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Молодежная политика и оздоровление детей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1 934,7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546,0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1 934,7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546,0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"Организация отдыха и оздоровления детей" муниципальной программы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1 934,7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546,0</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Субсидия на оплату стоимости питания детей школьного возраста в оздоровительных лагерях с дневным пребыванием детей  в рамках подпрограммы "Организация отдыха и оздоровления детей" муниципальной программы "Развитие образования в Кондинском районе на 2014-2016 годы и на период до 2020 года" за счет бюджета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0245407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1 253,7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0245407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1 253,7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0245407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417,9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0245407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417,9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автономным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0245407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835,8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0245407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835,8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Субвенция на организацию отдыха и оздоровления детей в рамках подпрограммы "Организация отдыха и оздоровления детей" муниципальной программы "Развитие образования в Кондинском районе на 2014-2016 годы и на период до 2020 года" за счет бюджета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0245510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546,0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546,0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0245510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546,0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546,0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0245510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546,0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546,0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0245510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546,0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546,0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 xml:space="preserve">Мероприятия в рамках подпрограммы "Организация отдыха и оздоровления детей" муниципальной программы "Развитие образования в Кондинском районе на 2014-2016 годы и на период до 2020 года"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0247014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135,0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0247014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135,0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0247014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0247014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автономным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0247014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25,0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автономным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0247014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25,0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Физическая культура и спорт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27 349,0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20,2</w:t>
            </w:r>
          </w:p>
        </w:tc>
      </w:tr>
      <w:tr w:rsidR="00887407" w:rsidRPr="00887407" w:rsidTr="00C40B4E">
        <w:trPr>
          <w:trHeight w:val="91"/>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3A349B">
            <w:pPr>
              <w:autoSpaceDE w:val="0"/>
              <w:autoSpaceDN w:val="0"/>
              <w:adjustRightInd w:val="0"/>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Физическая культура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21 163,6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lastRenderedPageBreak/>
              <w:t>Муниципальная программа "Развитие физической культуры и спорта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0600000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21 163,6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Подпрограмма "Развитие массовой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0610000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20 203,6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Реализация мероприятий подпрограммы "Развитие массовой физической культуры и спорта" государственной программы "Развитие физической культуры и спорта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0615431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17 097,4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0615431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17 097,4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0615431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17 097,4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0615431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612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17 097,4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софинансирование мероприятий подпрограммы "Развитие массовой физической культуры и спорта" государственной программы "Развитие физической культуры и спорта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0616431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172,7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0616431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172,7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0616431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172,7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0616431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612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172,7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Прочие мероприятия подпрограммы "Развитие массовой физической культуры и спорта" государственной программы "Развитие физической культуры и спорта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0617431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2 933,5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0617431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2 933,5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0617431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2 933,5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0617431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612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2 933,5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"Развитие детско-юношеского спорта, спорта высших должностей, спорта лиц с инвалидностью" муниципальной программы  "Развитие физической культуры и спорта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0620000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960,0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934"/>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на софинансирование расходов муниципальных образований по обеспечению учащихся спортивных школ спортивным оборудованием, экипировкой и инвентарем, проведению тренировочных сборов и участию в соревнованиях в рамках подпрограммы "Развитие детско-юношеского спорта, спорта высших должностей, спорта лиц с инвалидностью" муниципальной программы "Развитие физической культуры и спорта в Кондинском районе на 2014-2016 годы и на период до 2020 года"за счет бюджета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0625453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960,0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0625453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960,0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0625453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668,0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0625453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612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668,0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автономным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0625453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620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292,0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автономным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0625453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622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292,0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Массовый спорт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1 214,0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Муниципальная программа "Развитие физической культуры и спорта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0600000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1 214,0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Подпрограмма "Развитие массовой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0610000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864,0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Реализация мероприятий подпрограммы "Развитие массовой физической культуры и спорта" государственной программы "Развитие физической культуры и спорта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0617004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864,0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w:t>
            </w:r>
          </w:p>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0617004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864,0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w:t>
            </w:r>
          </w:p>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0617004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864,0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w:t>
            </w:r>
          </w:p>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0617004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864,0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lastRenderedPageBreak/>
              <w:t>Подпрограмма "Развитие детско-юношеского спорта, спорта высших должностей, спорта лиц с инвалидностью" муниципальной программы  "Развитие фической культуры и спорта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0620000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350,0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Реализация мероприятий подпрограммы "Развитие детской -юношеского спорта, спорта высших должностей, спорта лиц с инвалидностью" государственной программы "Развитие фической культуры и спорта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0627004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350,0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0627004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350,0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0627004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240,0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0627004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611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240,0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автономным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0627004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620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110,0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0627004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621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110,0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Другие вопросы в области физической культуры и спорта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4 971,4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20,2</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"Развитие физической культуры и спорта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4 971,4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20,2</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"Управление отраслью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4 971,4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20,2</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обеспечение функций органов местного самоуправления в рамках подпрограммы "Управление отраслью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4 951,2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4 951,2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4 951,2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Фонд оплаты труда и страховые взносы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4 926,4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выплаты персоналу, за исключением фонда оплаты труда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65"/>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Субвенции на осуществление отдельного государственного полномочия Ханты-Мансийского автономного округа - Югры по присвоению спортивных разрядов и квалификационных категорий спортивных судей в рамках подпрограммы "Управление отраслью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0635530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20,2</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0635530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13,7</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0635530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13,7</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Фонд оплаты труда и страховые взносы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0635530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13,7</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w:t>
            </w:r>
          </w:p>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0635530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6,5</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w:t>
            </w:r>
          </w:p>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0635530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6,5</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w:t>
            </w:r>
          </w:p>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0635530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6,5</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МУ "Управление капитального строительства Кондинского района"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691 594,7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НАЦИОНАЛЬНАЯ ЭКОНОМИКА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50 637,2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Дорожное хозяйство (дорожные фонды)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24 024,0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 xml:space="preserve">Муниципальная программа Кондинского района "Развитие транспортной системы Кондинского района на 2014-2016 годы и на период до 2020 года"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1800000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24 024,0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lastRenderedPageBreak/>
              <w:t xml:space="preserve">Подпрограмма "Дорожное хозяйство" муниципальной программы Кондинского района "Развитие транспортной системы Кондинского района на 2014-2016 годы и на период до 2020 года"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1810000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24 024,0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631"/>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 xml:space="preserve">Субсидия на реконструкцию дороги ул. Гагарина, пгт. Междуреченский, Кондинского района, 2 этап в рамках  подпрограммы "Дорожное хозяйство" муниципальной программы Кондинского района "Развитие транспортной системы Кондинского района на 2014-2016 годы и на период до 2020 года" (бюджет округа)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1815419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10 476,3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Капитальные вложения в объекты недвижимого имущества государственной (муниципальной) собственности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1815419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400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10 476,3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 xml:space="preserve">Бюджетные инвестиции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1815419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410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10 476,3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Бюджетные инвестиции в объекты капитального строительства государственной (муниципальной) собственности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1815419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414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10 476,3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 xml:space="preserve">Софинансирование строительства (реконструкции), капитального ремонта и ремонта автомобильных дорог общего пользования местного значения в рамках  подпрограммы "Дорожное хозяйство" муниципальной программы Кондинского района "Развитие транспортной системы Кондинского района на 2014-2016 годы и на период до 2020 года"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1816419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13 547,7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Софинансирование мероприятий по капитальному  ремонту дороги ул. Гагарина пгт. Куминский  в рамках  подпрограммы "Дорожное хозяйство" муниципальной программы Кондинского района "Развитие транспортной системы Кондинского района на 2014-2016 годы и на период до 2020г."</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1816419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w:t>
            </w:r>
          </w:p>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1816419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w:t>
            </w:r>
          </w:p>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1816419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w:t>
            </w:r>
          </w:p>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1816419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 xml:space="preserve">Подпрограмма "Дорожное хозяйство" муниципальной программы Кондинского района "Развитие транспортной системы Кондинского района на 2014-2016 годы и на период до 2020 года"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1816419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13 547,7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 xml:space="preserve">Софинансирование на реализацию мероприятия по реконструкции дороги ул. Гагарина пгт. Междуреченский 2-ой этап в рамках  подпрограммы "Дорожное хозяйство" муниципальной программы Кондинского района "Развитие транспортной системы Кондинского района на 2014-2016 годы и на период до 2020 года"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1816419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12 518,7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Капитальные вложения в объекты недвижимого имущества государственной (муниципальной) собственности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1816419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400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12 518,7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 xml:space="preserve">Бюджетные инвестиции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1816419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410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12 518,7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32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3A349B">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Бюджетные инвестиции в объекты капитального строительства государственной (муниципальной) собственности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1816419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414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12 518,7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497"/>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 xml:space="preserve">Софинансирование на реализацию мероприятия по реконструкции дороги ул.Гагарина пгт. Междуреченский  3 этап в рамках  подпрограммы "Дорожное хозяйство" муниципальной программы Кондинского района "Развитие транспортной системы Кондинского района на 2014-2016 годы и на период до 2020 года"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1816419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1 029,0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32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Капитальные вложения в объекты недвижимого имущества государственной (муниципальной) собственности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1816419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400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1 029,0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65"/>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 xml:space="preserve">Бюджетные инвестиции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1816419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410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1 029,0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32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3A349B">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Бюджетные инвестиции в объекты капитального строительства государственной (муниципальной) собственности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1816419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414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1 029,0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32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Другие вопросы в области национальной экономики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26 613,2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Непрограммные расходы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26 613,2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обеспечение деятельности (оказание услуг) муниципальных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26 613,2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 xml:space="preserve">Расходы на обеспечение деятельности (оказание услуг) муниципальных  учреждений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26 613,2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8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3A349B">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25 358,0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21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3A349B">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lastRenderedPageBreak/>
              <w:t>Расходы на выплаты персоналу казенных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25 358,0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7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3A349B">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 xml:space="preserve">Фонд оплаты труда казенных учреждений и взносы по обязательному социальному страхованию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24 829,0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0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выплаты персоналу казенных учреждений, за исключением</w:t>
            </w:r>
          </w:p>
          <w:p w:rsidR="00887407" w:rsidRPr="00C40B4E" w:rsidRDefault="00887407" w:rsidP="003A349B">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фонда оплаты труда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529,0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20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3A349B">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1 120,8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22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3A349B">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1 120,8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7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3A349B">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услуг в сфере информационно-коммуникационных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231,5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4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3A349B">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889,3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134,4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Уплата налогов, сборов и иных платежей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134,4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Уплата налога на имущество организаций и земельного налога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851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49,9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Уплата прочих налогов, сборов и иных платежей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852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83,5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Уплата иных платежей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853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850" w:type="dxa"/>
            <w:tcBorders>
              <w:top w:val="single" w:sz="6" w:space="0" w:color="auto"/>
              <w:left w:val="single" w:sz="6" w:space="0" w:color="auto"/>
              <w:bottom w:val="single" w:sz="6" w:space="0" w:color="auto"/>
              <w:right w:val="single" w:sz="2" w:space="0" w:color="000000"/>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Жилищно-коммунальное хозяйство</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201 842,5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Коммунальное хозяйство</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201 842,5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Кондинского района "Развитие жилищно-коммунального комплекса и повышение энергетической эффективности в Кондинском районе на 2014-2016 годы и на плановый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201 842,5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плановый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201 842,5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плановый период до 2020 года""(бюджет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1215430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195 395,0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778"/>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Реконструкция водозабора № 1 в пгт. Междуреченский Кондинского района в рамках подпрограммы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плановый период до 2020 года""(бюджет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1215430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135 203,5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Бюджетные инвестиции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1215430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135 203,5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Бюджетные инвестиции в объекты государственной (муниципальной) собственности государственным ( муниципальным)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1215430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135 203,5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1215430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135 203,5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778"/>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ВОС на 200 куб./сут. в с. Луговой Кондинского района в рамках подпрограммы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плановый период до 2020 года""(бюджет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1215430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60 191,5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Бюджетные инвестиции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1215430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60 191,5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Бюджетные инвестиции в объекты государственной (муниципальной) собственности государственным ( муниципальным)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1215430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60 191,5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1215430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60 191,5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284"/>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 xml:space="preserve">Подпрограмма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w:t>
            </w:r>
            <w:r w:rsidRPr="00C40B4E">
              <w:rPr>
                <w:rFonts w:eastAsiaTheme="minorHAnsi"/>
                <w:color w:val="000000"/>
                <w:sz w:val="19"/>
                <w:szCs w:val="19"/>
                <w:lang w:eastAsia="en-US"/>
              </w:rPr>
              <w:lastRenderedPageBreak/>
              <w:t>энергетической эффективности в Кондинском районе на 2014-2016 годы и на плановый период до 2020 года""(бюджет района)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lastRenderedPageBreak/>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1216430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6 447,5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778"/>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lastRenderedPageBreak/>
              <w:t>Софинансирование мероприятий на реконструкцию водозабора № 1 в пгт. Междуреченский Кондинского района в рамках подпрограммы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плановый период до 2020 года""(бюджет района)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1216430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6 407,0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Бюджетные инвестиции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1216430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6 407,0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Бюджетные инвестиции в объекты государственной (муниципальной) собственности государственным ( муниципальным)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1216430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6 407,0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1216430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6 407,0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778"/>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Мероприятие по технологическому присоединению к электрическим сетям объекта Водозабор № 1 пгт. Междуреченский (за 2014 год) в рамках подпрограммы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плановый период до 2020 года""(бюджет района)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1216430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Бюджетные инвестиции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1216430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Бюджетные инвестиции в объекты государственной (муниципальной) собственности государственным ( муниципальным)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1216430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1216430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Другие вопросы в области охраны окружающей среды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12 757,7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Кондинского района "Обеспечение экологической безопасности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1500000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12 757,7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"Развитие системы обращения с отходами производства и потребления" муниципальной программы Кондинского района "Обеспечение экологической безопасности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1520000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12 757,7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778"/>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Строительство объектов для размещения и переработки твердых бытовых отходов, рекультивацию объектов и несанкционированных мест размещения твердых бытовых отходов в рамках подпрограммы "Развитие системы обращения с отходами производства и потребления" муниципальной программы Кондинского района "Обеспечение экологической безопасности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1525403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7 756,8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Бюджетные инвестиции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1525403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7 756,8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Бюджетные инвестиции в объекты государственной (муниципальной) собственности государственным ( муниципальным)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1525403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7 756,8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1525403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7 756,8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Софинансирование подпрограммы"Регулирование качества окружающей среды в Кондинском районе" муниципальной программы Кондинского района "Обеспечение экологической безопасности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1526415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4 902,9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Бюджетные инвестиции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1526415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4 902,9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Бюджетные инвестиции в объекты государственной (муниципальной) собственности государственным ( муниципальным)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1526415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4 902,9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1526415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4 902,9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4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 xml:space="preserve">Разработка проектной документации на рекультивацию свалок в рамках подпрограммы "Развитие системы обращения с отходами производства и потребления" муниципальной программы </w:t>
            </w:r>
            <w:r w:rsidRPr="00C40B4E">
              <w:rPr>
                <w:rFonts w:eastAsiaTheme="minorHAnsi"/>
                <w:color w:val="000000"/>
                <w:sz w:val="19"/>
                <w:szCs w:val="19"/>
                <w:lang w:eastAsia="en-US"/>
              </w:rPr>
              <w:lastRenderedPageBreak/>
              <w:t>Кондинского района "Обеспечение экологической безопасности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lastRenderedPageBreak/>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1527006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98,0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lastRenderedPageBreak/>
              <w:t>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1527006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98,0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1527006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98,0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1527006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98,0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Образование</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426 357,3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Общее образование</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422 288,9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422 288,9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0260000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422 288,9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778"/>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 xml:space="preserve">Субсидии на строительство и реконструкцию дошкольных образовательных и общеобразовательных организаций  </w:t>
            </w:r>
            <w:r w:rsidRPr="00C40B4E">
              <w:rPr>
                <w:rFonts w:eastAsiaTheme="minorHAnsi"/>
                <w:color w:val="000000"/>
                <w:sz w:val="19"/>
                <w:szCs w:val="19"/>
                <w:lang w:eastAsia="en-US"/>
              </w:rPr>
              <w:t>в рамках подпрограмма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 (</w:t>
            </w:r>
            <w:r w:rsidRPr="00C40B4E">
              <w:rPr>
                <w:rFonts w:ascii="Times New Roman CYR" w:eastAsiaTheme="minorHAnsi" w:hAnsi="Times New Roman CYR" w:cs="Times New Roman CYR"/>
                <w:color w:val="000000"/>
                <w:sz w:val="19"/>
                <w:szCs w:val="19"/>
                <w:lang w:eastAsia="en-US"/>
              </w:rPr>
              <w:t>бюджет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0265405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380 913,6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Школа-детский сад в пгт. Луговой в рамках подпрограмма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 (бюджет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0265405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153 368,1</w:t>
            </w:r>
          </w:p>
        </w:tc>
        <w:tc>
          <w:tcPr>
            <w:tcW w:w="850" w:type="dxa"/>
            <w:tcBorders>
              <w:top w:val="single" w:sz="6" w:space="0" w:color="auto"/>
              <w:left w:val="single" w:sz="6" w:space="0" w:color="auto"/>
              <w:bottom w:val="single" w:sz="6" w:space="0" w:color="auto"/>
              <w:right w:val="single" w:sz="2" w:space="0" w:color="000000"/>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Бюджетные инвестиции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0265405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153 368,1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Бюджетные инвестиции в объекты государственной (муниципальной) собственности государственным ( муниципальным)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0265405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153 368,1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78"/>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0265405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153 368,1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64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Школа на 550 учащихся в пгт. Междуреченский Кондинского района в рамках подпрограмма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 (бюджет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0265405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227 545,5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78"/>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Бюджетные инвестиции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0265405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227 545,5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78"/>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Бюджетные инвестиции в объекты государственной (муниципальной) собственности государственным ( муниципальным)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0265405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227 545,5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78"/>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0265405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227 545,5</w:t>
            </w:r>
          </w:p>
        </w:tc>
        <w:tc>
          <w:tcPr>
            <w:tcW w:w="850" w:type="dxa"/>
            <w:tcBorders>
              <w:top w:val="single" w:sz="6" w:space="0" w:color="auto"/>
              <w:left w:val="single" w:sz="6" w:space="0" w:color="auto"/>
              <w:bottom w:val="single" w:sz="6" w:space="0" w:color="auto"/>
              <w:right w:val="single" w:sz="2" w:space="0" w:color="000000"/>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638"/>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Софинансирование мероприятий на строительство и реконструкцию дошкольных образовательных и общеобразовательных организаций  в рамках подпрограмма "Укрепление материально-технической  базы образовательных учреждений" муниципальной программы "Развитие образования в Кондинском районе на 2014-2020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0266405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41 375,3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Софинансирование мероприятий на объект Школа-детский сад в пгт. Луговой в рамках подпрограмма "Укрепление материально-технической  базы образовательных учреждений" муниципальной программы "Развитие образования в Кондинском районе на 2014-2020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0266405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28 936,2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Бюджетные инвестиции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0266405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28 936,2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Бюджетные инвестиции в объекты государственной (муниципальной) собственности государственным ( муниципальным)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0266405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28 936,2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78"/>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0266405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28 936,2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4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 xml:space="preserve">Софинансирование мероприятий по технологическому присоединению к электрическим сетям объекта Школа-детский сад в пгт. Луговой в рамках подпрограмма "Укрепление материально-технической  базы образовательных учреждений" муниципальной </w:t>
            </w:r>
            <w:r w:rsidRPr="00C40B4E">
              <w:rPr>
                <w:rFonts w:eastAsiaTheme="minorHAnsi"/>
                <w:color w:val="000000"/>
                <w:sz w:val="19"/>
                <w:szCs w:val="19"/>
                <w:lang w:eastAsia="en-US"/>
              </w:rPr>
              <w:lastRenderedPageBreak/>
              <w:t>программы "Развитие образования в Кондинском районе на 2014-2020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lastRenderedPageBreak/>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0266405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52,2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78"/>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lastRenderedPageBreak/>
              <w:t>Бюджетные инвестиции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0266405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52,2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78"/>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Бюджетные инвестиции в объекты государственной (муниципальной) собственности государственным ( муниципальным)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0266405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52,2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78"/>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0266405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52,2</w:t>
            </w:r>
          </w:p>
        </w:tc>
        <w:tc>
          <w:tcPr>
            <w:tcW w:w="850" w:type="dxa"/>
            <w:tcBorders>
              <w:top w:val="single" w:sz="6" w:space="0" w:color="auto"/>
              <w:left w:val="single" w:sz="6" w:space="0" w:color="auto"/>
              <w:bottom w:val="single" w:sz="6" w:space="0" w:color="auto"/>
              <w:right w:val="single" w:sz="2" w:space="0" w:color="000000"/>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514"/>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Софинансирование мероприятий на объект Школа на 550 учащихся в пгт. Междуреченский Кондинского района в рамках подпрограмма "Укрепление материально-технической  базы образовательных учреждений" муниципальной программы "Развитие образования в Кондинском районе на 2014-2020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0266405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12 386,9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78"/>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Бюджетные инвестиции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0266405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12 386,9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78"/>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Бюджетные инвестиции в объекты государственной (муниципальной) собственности государственным ( муниципальным)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0266405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12 386,9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78"/>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0266405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12 386,9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78"/>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Молодежная политика и оздоровление детей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4 068,4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78"/>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3 665,0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78"/>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"Укрепление материально-технической  базы образовательных учреждений" муниципальной программы   "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0260000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3 665,0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2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Детский оздоровительно-образовательный (профильный) центр "Юбилейный", пгт. Луговой (2-я очередь) (ПИР) в рамках подпрограммы "Укрепление материольно -технической базы образовательных учреждений" муниципальной программы   "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0265424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3 665,0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78"/>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3A349B">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0265424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3 665,0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78"/>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3A349B">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0265424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3 665,0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78"/>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3A349B">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0265424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3 665,0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708"/>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Софинансирование мероприятий по объекту Детский оздоровительно-образовательный (профильный) центр "Юбилейный", пгт. Луговой (2-я очередь) (ПИР)  подпрограммы "Укрепление материольно -технической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0266424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403,4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78"/>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3A349B">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0266424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403,4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78"/>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0266424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403,4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78"/>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0266424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403,4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Управление ЖКХ администрации Кондинского района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260 269,3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60 030,3</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ОБЩЕГОСУДАРСТВЕННЫЕ ВОПРОСЫ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2 490,3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1 689,3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Кондинского района "Развитие транспортной системы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1800000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1 689,3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"Создание условий для выполнения функций отдела по транспорту управления жилищно-коммунального хозяйства администрации Кондинского района"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1830000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1 689,3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обеспечение функций органами местного самоуправления  в рамках муниципальной программы "Развитие транспортной системы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1830204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1 689,3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1830204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1 689,3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государственных (муниципальных )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1830204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1 689,3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Фонд оплаты труда государственных (муниципальных) органов и взносы по обязательному социальному страхованию</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1830204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1 689,3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Другие общегосударственные вопросы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801,0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«Обеспечение прав и законных интересов населения Кондинского района в отдельных сферах жизнедеятельности на 2014-2016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198,0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"Развитие муниципальной службы и кадрового резерва" муниципальной программы "Обеспечение прав и законных интересов населения Кондинского района в отдельных сферах жизнедеятельности на 2014-2016 годы и на плановый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198,0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Прочие мероприятия  органов местного самоуправления в рамках подпрограммы "Развитие муниципальной службы и кадрового резерва" муниципальной программы "Обеспечение прав и законных интересов населения Кондинского района в отдельных сферах жизнедеятельности на 2014-2016 годы и на плановый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198,0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198,0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198,0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198,0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603,0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1250000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603,0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614"/>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Прочие мероприятия  органов местного самоуправления в рамках подпрограммы "Обеспечение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1250240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603,0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725"/>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в целях обеспечения</w:t>
            </w:r>
          </w:p>
          <w:p w:rsidR="00887407" w:rsidRPr="00C40B4E" w:rsidRDefault="00887407" w:rsidP="003A349B">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выполнения функций государственными (муниципальными) органами, казенными учреждениями, органами управления государственными</w:t>
            </w:r>
            <w:r w:rsidR="003A349B" w:rsidRPr="00C40B4E">
              <w:rPr>
                <w:rFonts w:eastAsiaTheme="minorHAnsi"/>
                <w:color w:val="000000"/>
                <w:sz w:val="19"/>
                <w:szCs w:val="19"/>
                <w:lang w:eastAsia="en-US"/>
              </w:rPr>
              <w:t xml:space="preserve"> </w:t>
            </w:r>
            <w:r w:rsidRPr="00C40B4E">
              <w:rPr>
                <w:rFonts w:eastAsiaTheme="minorHAnsi"/>
                <w:color w:val="000000"/>
                <w:sz w:val="19"/>
                <w:szCs w:val="19"/>
                <w:lang w:eastAsia="en-US"/>
              </w:rPr>
              <w:t>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1250240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478,2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w:t>
            </w:r>
          </w:p>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 xml:space="preserve">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1250240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478,2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выплаты персоналу государственных (муниципальных) органов, за исключением фонда оплаты труда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1250240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478,2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1250240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109,6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1250240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109,6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услуг в сфере информационно-коммуникационных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1250240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2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w:t>
            </w:r>
          </w:p>
          <w:p w:rsidR="00887407" w:rsidRPr="00C40B4E" w:rsidRDefault="00887407" w:rsidP="003A349B">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1250240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109,6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1250240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15,2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 xml:space="preserve">Уплата налогов, сборов и иных платежей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1250240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15,2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Уплата налога на имущество организаций и земельного налога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1250240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851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Уплата прочих налогов, сборов и иных платежей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1250240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852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lastRenderedPageBreak/>
              <w:t>Уплата иных платежей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1250240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853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Национальная безопасность и правоохранительная деятельность</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86 266,2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Защита населения и территории от чрезвычайных ситуаций природного и техногенного характера, гражданская оборона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86 266,2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86 266,2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86 266,2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 xml:space="preserve">Предупреждение и ликвидация последствий чрезвычайных ситуаций и стихийных бедствий природного и техногенного характера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1212181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86 266,2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1212181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86 266,2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1212181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86 266,2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41"/>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w:t>
            </w:r>
          </w:p>
          <w:p w:rsidR="00887407" w:rsidRPr="00C40B4E" w:rsidRDefault="00887407" w:rsidP="003A349B">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1212181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86 266,2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НАЦИОНАЛЬНАЯ ЭКОНОМИКА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6 997,6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Транспорт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6 606,4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«Развитие транспортной системы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1800000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6 606,4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631"/>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«Автомобильный, воздушный и водный транспорт» муниципальной программы Кондинского района "Развитие транспортной системы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1820000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6 606,4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631"/>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Отдельные мероприятия в области воздушного транспорта в рамках муниципальной программы "Развитие транспортной системы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1820300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3 000,0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49"/>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1820300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3 000,0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61"/>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1820300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3 000,0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r>
      <w:tr w:rsidR="00887407" w:rsidRPr="00887407" w:rsidTr="00C40B4E">
        <w:trPr>
          <w:trHeight w:val="341"/>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Отдельные мероприятия в области автомобильного транспорта в рамках муниципальной программы "Развитие транспортной системы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1820303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3 606,4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1820303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3 606,4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1820303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3 606,4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Связь и информатика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391,2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391,2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плановый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1250000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391,2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778"/>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Прочие мероприятия  органов местного самоуправления в рамках подпрограммы "Обеспечение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1250240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391,2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34"/>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w:t>
            </w:r>
          </w:p>
          <w:p w:rsidR="00887407" w:rsidRPr="00C40B4E" w:rsidRDefault="00887407" w:rsidP="006E61C2">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1250240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391,2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w:t>
            </w:r>
          </w:p>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1250240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391,2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78"/>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6E61C2">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услуг в сфере информационно-коммуникационных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1250240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391,2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ЖИЛИЩНО-КОММУНАЛЬНОЕ ХОЗЯЙСТВО</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160 649,1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60 030,3</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lastRenderedPageBreak/>
              <w:t>Коммунальное хозяйство</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147 114,6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60 030,3</w:t>
            </w:r>
          </w:p>
        </w:tc>
      </w:tr>
      <w:tr w:rsidR="00887407" w:rsidRPr="00887407" w:rsidTr="00C40B4E">
        <w:trPr>
          <w:trHeight w:val="284"/>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52 943,7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934"/>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Реализация  мероприятий на реконструкцию, расширение, модернизацию, строительство и капитальный ремонт объектов коммунального комплекса в рамках подпрограммы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года""(бюджет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1215430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25 456,0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4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w:t>
            </w:r>
          </w:p>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1215430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6 492,1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w:t>
            </w:r>
          </w:p>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1215430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6 492,1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услуг в целях капитального ремонта государственного (муниципального) имущества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1215430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4 186,9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w:t>
            </w:r>
          </w:p>
          <w:p w:rsidR="00887407" w:rsidRPr="00C40B4E" w:rsidRDefault="00887407" w:rsidP="006E61C2">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1215430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2 305,2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1215430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18 963,9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1215430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18 963,9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934"/>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Софинансирование мероприятий  мероприятий на реконструкцию, расширение, модернизацию, строительство и капитальный ремонт объектов коммунального комплекса  в рамках подпрограммы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1216430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1 339,8</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C40B4E">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w:t>
            </w:r>
            <w:r w:rsidR="00C40B4E">
              <w:rPr>
                <w:rFonts w:eastAsiaTheme="minorHAnsi"/>
                <w:color w:val="000000"/>
                <w:sz w:val="19"/>
                <w:szCs w:val="19"/>
                <w:lang w:eastAsia="en-US"/>
              </w:rPr>
              <w:t xml:space="preserve"> </w:t>
            </w:r>
            <w:r w:rsidRPr="00C40B4E">
              <w:rPr>
                <w:rFonts w:eastAsiaTheme="minorHAnsi"/>
                <w:color w:val="000000"/>
                <w:sz w:val="19"/>
                <w:szCs w:val="19"/>
                <w:lang w:eastAsia="en-US"/>
              </w:rPr>
              <w:t>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1216430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341,7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w:t>
            </w:r>
          </w:p>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1216430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341,7</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услуг в целях капитального ремонта государственного (муниципального) имущества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1216430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220,4</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w:t>
            </w:r>
          </w:p>
          <w:p w:rsidR="00887407" w:rsidRPr="00C40B4E" w:rsidRDefault="00887407" w:rsidP="006E61C2">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1216430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1216430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998,1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1216430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998,1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Реализация мероприятий подпрограммы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1217001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26 147,9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1217001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26 147,9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1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1217001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26 147,9</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73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"Обеспечение равных прав потребителей на получение энергетических ресурсов"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90 876,6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60 030,3</w:t>
            </w:r>
          </w:p>
        </w:tc>
      </w:tr>
      <w:tr w:rsidR="00887407" w:rsidRPr="00887407" w:rsidTr="00C40B4E">
        <w:trPr>
          <w:trHeight w:val="851"/>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 xml:space="preserve">Возмещение недополученных доходов организациям, осуществляющим реализацию электрической энергии предприятиям ЖКХ и АПК, субъектам малого и среднего предпринимательства, организациям бюджетной сферы в зоне децентрализованного электроснабжения Кондинского района по цене электрической энергии зоны централизованного электроснабжения подпрограммы </w:t>
            </w:r>
            <w:r w:rsidRPr="00C40B4E">
              <w:rPr>
                <w:rFonts w:eastAsiaTheme="minorHAnsi"/>
                <w:color w:val="000000"/>
                <w:sz w:val="19"/>
                <w:szCs w:val="19"/>
                <w:lang w:eastAsia="en-US"/>
              </w:rPr>
              <w:lastRenderedPageBreak/>
              <w:t>"Обеспечение равных прав потребителей на получение энергетических ресурсов"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 (бюджет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lastRenderedPageBreak/>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1235434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13 109,5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21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lastRenderedPageBreak/>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1235434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13 109,5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209"/>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1235434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13 109,5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337"/>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Софинансирование  возмещения недополученных доходов организациям, осуществляющим реализацию электрической энергии предприятиям ЖКХ и АПК, субъектам малого и среднего предпринимательства, организациям бюджетной сферы в зоне децентрализованного электроснабжения Кондинского района по цене электрической энергии зоны централизованного электроснабжения подпрограммы "Обеспечение равных прав потребителей на получение энергетических ресурсов" муниципальной программы Кондинского района"Развитие жилищно-коммунального комплекса и повышение энергетической эффективности в Кондинском районе на 2014-2016 годы и на период до 2020 года" (бюджет района)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1236434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7 061,6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23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1236434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7 061,6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20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1236434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7 061,6</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754"/>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Субвенции из бюджета автономного округа на реализацию подпрограмма "Обеспечение равных прав потребителей на получение энергетических ресурсов"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 (децентрализованное электроснабжение)</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1235516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34 175,2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34 175,2</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1235516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34 175,2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34 175,2</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1235516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34 175,2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34 175,2</w:t>
            </w:r>
          </w:p>
        </w:tc>
      </w:tr>
      <w:tr w:rsidR="00887407" w:rsidRPr="00887407" w:rsidTr="00C40B4E">
        <w:trPr>
          <w:trHeight w:val="778"/>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Субвенции из бюджета автономного округа на реализацию подпрограмма "Обеспечение равных прав потребителей на получение энергетических ресурсов"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плановый период до 2020 года" (газоснабжение)</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1235516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25 855,1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25 855,1</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1235516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25 855,1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25 855,1</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1235516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25 855,1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25 855,1</w:t>
            </w:r>
          </w:p>
        </w:tc>
      </w:tr>
      <w:tr w:rsidR="00887407" w:rsidRPr="00887407" w:rsidTr="00C40B4E">
        <w:trPr>
          <w:trHeight w:val="638"/>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Реализация районных мероприятий в рамках подпрограммы "Обеспечение равных прав потребителей на получение энергетических ресурсов"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1237001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10 675,2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1237001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10 675,2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r>
      <w:tr w:rsidR="00887407" w:rsidRPr="00887407" w:rsidTr="00C40B4E">
        <w:trPr>
          <w:trHeight w:val="264"/>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юридическим лицам (кроме государственных (муниципальных) учреждений) и физическим лицам - производителям товаров, работ, услуг</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1237001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10 675,2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1250000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3 294,3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Разработка схем теплоснабжения в рамках подпрограммы "Обеспечение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года"(бюджет района)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1255431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445,5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65"/>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w:t>
            </w:r>
          </w:p>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1255431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445,5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lastRenderedPageBreak/>
              <w:t>Иные закупки товаров, работ и услуг</w:t>
            </w:r>
          </w:p>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1255431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445,5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услуг в целях капитального ремонта государственного (муниципального) имущества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1255431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445,5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Софинансирование мероприятий по разработке схем теплоснабжения в рамках подпрограммы "Обеспечение реализации государственной программы" муниципальной программы Кондинского района"Развитие жилищно-коммунального комплекса и повышение энергетической эффективности в Кондинском районе на 2014-2016 годы и на период до 2020 года" (бюджет района)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1256431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w:t>
            </w:r>
          </w:p>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1256431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w:t>
            </w:r>
          </w:p>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1256431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w:t>
            </w:r>
          </w:p>
          <w:p w:rsidR="00887407" w:rsidRPr="00C40B4E" w:rsidRDefault="00887407" w:rsidP="006E61C2">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1256431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Разработка схем водоснабжения и водоотведения в рамках подпрограммы"Обеспечение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 (бюджет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1255436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900,0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w:t>
            </w:r>
          </w:p>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1255436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900,0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w:t>
            </w:r>
          </w:p>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1255436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900,0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w:t>
            </w:r>
          </w:p>
          <w:p w:rsidR="00887407" w:rsidRPr="00C40B4E" w:rsidRDefault="00887407" w:rsidP="006E61C2">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1255436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900,0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778"/>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Софинансирование мероприятий по разработке схем водоснабжения и водоотведения в рамках подпрограммы"Обеспечение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 (бюджет района)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1256436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1 944,3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w:t>
            </w:r>
          </w:p>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1255436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1 944,3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w:t>
            </w:r>
          </w:p>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1256436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1 944,3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w:t>
            </w:r>
          </w:p>
          <w:p w:rsidR="00887407" w:rsidRPr="00C40B4E" w:rsidRDefault="00887407" w:rsidP="006E61C2">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1256436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1 944,3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Другие вопросы в области жилищно-коммунального хозяйства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13 534,5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13 534,5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4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плановый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1250000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13 534,5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обеспечение функций органов местного самоуправления в рамках муниципальной программы "Развитие жилищно-коммунального комплекса и повышение энергетической эффективности в Кондинском районе на 2014-2016 годы и на плановый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1250204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13 534,5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4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 в целях обеспечения</w:t>
            </w:r>
          </w:p>
          <w:p w:rsidR="00887407" w:rsidRPr="00C40B4E" w:rsidRDefault="00887407" w:rsidP="006E61C2">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выполнения функций государственными (муниципальными) органами, казенными учреждениями, органами управления государственными</w:t>
            </w:r>
            <w:r w:rsidR="006E61C2" w:rsidRPr="00C40B4E">
              <w:rPr>
                <w:rFonts w:eastAsiaTheme="minorHAnsi"/>
                <w:color w:val="000000"/>
                <w:sz w:val="19"/>
                <w:szCs w:val="19"/>
                <w:lang w:eastAsia="en-US"/>
              </w:rPr>
              <w:t xml:space="preserve"> </w:t>
            </w:r>
            <w:r w:rsidRPr="00C40B4E">
              <w:rPr>
                <w:rFonts w:eastAsiaTheme="minorHAnsi"/>
                <w:color w:val="000000"/>
                <w:sz w:val="19"/>
                <w:szCs w:val="19"/>
                <w:lang w:eastAsia="en-US"/>
              </w:rPr>
              <w:t>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1250204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13 534,5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75"/>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6E61C2">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Расходы на выплаты персоналу</w:t>
            </w:r>
            <w:r w:rsidR="006E61C2" w:rsidRPr="00C40B4E">
              <w:rPr>
                <w:rFonts w:eastAsiaTheme="minorHAnsi"/>
                <w:color w:val="000000"/>
                <w:sz w:val="19"/>
                <w:szCs w:val="19"/>
                <w:lang w:eastAsia="en-US"/>
              </w:rPr>
              <w:t xml:space="preserve"> </w:t>
            </w:r>
            <w:r w:rsidRPr="00C40B4E">
              <w:rPr>
                <w:rFonts w:eastAsiaTheme="minorHAnsi"/>
                <w:color w:val="000000"/>
                <w:sz w:val="19"/>
                <w:szCs w:val="19"/>
                <w:lang w:eastAsia="en-US"/>
              </w:rPr>
              <w:t xml:space="preserve">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1250204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13 534,5</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Фонд оплаты труда государственных (муниципальных) органов и взносы по обязательному социальному страхованию</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1250204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13 272,3</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lastRenderedPageBreak/>
              <w:t>Иные выплаты персоналу государственных (муниципальных) органов, за исключением фонда оплаты труда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1250204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262,2</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ОХРАНА ОКРУЖАЮЩЕЙ СРЕДЫ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3 866,1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Другие вопросы в области охраны окружающей среды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3 866,1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Муниципальная программа Кондинского района "Обеспечение экологической безопасности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1500000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3 866,1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"Регулирование качества окружающей среды в Кондинском районе" муниципальной программы Кондинского района "Обеспечение экологической безопасности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1510000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3 866,1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607"/>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"Регулирование качества окружающей среды в Кондинском районе" муниципальной программы Кондинского района "Обеспечение экологической безопасности Кондинского района на 2014-2016  годы и на плановый период 2020 года"(субсидии по ТБО, премиальный фонд за санитарное состояние населенных пунктов)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1517006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3 866,1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163"/>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1517006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3 866,1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1517006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810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3 866,1</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Подпрограмма "Развитие системы обращения с отходами производства и потребления" муниципальной программы Кондинского района "Обеспечение экологической безопасности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1520000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622"/>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Реализация районных мероприятий в рамках подпрограммы "Развитие системы обращения с отходами производства и потребления" муниципальной программы Кондинского района "Обеспечение экологической безопасности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1527006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6E61C2">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Закупка товаров, работ и услуг</w:t>
            </w:r>
            <w:r w:rsidR="006E61C2" w:rsidRPr="00C40B4E">
              <w:rPr>
                <w:rFonts w:eastAsiaTheme="minorHAnsi"/>
                <w:color w:val="000000"/>
                <w:sz w:val="19"/>
                <w:szCs w:val="19"/>
                <w:lang w:eastAsia="en-US"/>
              </w:rPr>
              <w:t xml:space="preserve"> </w:t>
            </w:r>
            <w:r w:rsidRPr="00C40B4E">
              <w:rPr>
                <w:rFonts w:eastAsiaTheme="minorHAnsi"/>
                <w:color w:val="000000"/>
                <w:sz w:val="19"/>
                <w:szCs w:val="19"/>
                <w:lang w:eastAsia="en-US"/>
              </w:rPr>
              <w:t>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1527006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310"/>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Иные закупки товаров, работ и услуг</w:t>
            </w:r>
          </w:p>
          <w:p w:rsidR="00887407" w:rsidRPr="00C40B4E" w:rsidRDefault="00887407" w:rsidP="00887407">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1527006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r>
      <w:tr w:rsidR="00887407" w:rsidRPr="00887407" w:rsidTr="00C40B4E">
        <w:trPr>
          <w:trHeight w:val="466"/>
        </w:trPr>
        <w:tc>
          <w:tcPr>
            <w:tcW w:w="5842" w:type="dxa"/>
            <w:tcBorders>
              <w:top w:val="single" w:sz="6" w:space="0" w:color="auto"/>
              <w:left w:val="single" w:sz="12" w:space="0" w:color="auto"/>
              <w:bottom w:val="single" w:sz="6" w:space="0" w:color="auto"/>
              <w:right w:val="single" w:sz="6" w:space="0" w:color="auto"/>
            </w:tcBorders>
            <w:shd w:val="solid" w:color="FFFFFF" w:fill="auto"/>
          </w:tcPr>
          <w:p w:rsidR="00887407" w:rsidRPr="00C40B4E" w:rsidRDefault="00887407" w:rsidP="00C40B4E">
            <w:pPr>
              <w:autoSpaceDE w:val="0"/>
              <w:autoSpaceDN w:val="0"/>
              <w:adjustRightInd w:val="0"/>
              <w:rPr>
                <w:rFonts w:eastAsiaTheme="minorHAnsi"/>
                <w:color w:val="000000"/>
                <w:sz w:val="19"/>
                <w:szCs w:val="19"/>
                <w:lang w:eastAsia="en-US"/>
              </w:rPr>
            </w:pPr>
            <w:r w:rsidRPr="00C40B4E">
              <w:rPr>
                <w:rFonts w:eastAsiaTheme="minorHAnsi"/>
                <w:color w:val="000000"/>
                <w:sz w:val="19"/>
                <w:szCs w:val="19"/>
                <w:lang w:eastAsia="en-US"/>
              </w:rPr>
              <w:t>Прочая закупка товаров, работ и услуг</w:t>
            </w:r>
            <w:r w:rsidR="00C40B4E" w:rsidRPr="00C40B4E">
              <w:rPr>
                <w:rFonts w:eastAsiaTheme="minorHAnsi"/>
                <w:color w:val="000000"/>
                <w:sz w:val="19"/>
                <w:szCs w:val="19"/>
                <w:lang w:eastAsia="en-US"/>
              </w:rPr>
              <w:t xml:space="preserve"> </w:t>
            </w:r>
            <w:r w:rsidRPr="00C40B4E">
              <w:rPr>
                <w:rFonts w:eastAsiaTheme="minorHAnsi"/>
                <w:color w:val="000000"/>
                <w:sz w:val="19"/>
                <w:szCs w:val="19"/>
                <w:lang w:eastAsia="en-US"/>
              </w:rPr>
              <w:t>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481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1527006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r w:rsidRPr="00C40B4E">
              <w:rPr>
                <w:rFonts w:eastAsiaTheme="minorHAnsi"/>
                <w:color w:val="000000"/>
                <w:sz w:val="19"/>
                <w:szCs w:val="19"/>
                <w:lang w:eastAsia="en-US"/>
              </w:rPr>
              <w:t>0,0</w:t>
            </w:r>
          </w:p>
        </w:tc>
        <w:tc>
          <w:tcPr>
            <w:tcW w:w="850" w:type="dxa"/>
            <w:tcBorders>
              <w:top w:val="single" w:sz="6" w:space="0" w:color="auto"/>
              <w:left w:val="single" w:sz="6" w:space="0" w:color="auto"/>
              <w:bottom w:val="single" w:sz="6"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eastAsiaTheme="minorHAnsi"/>
                <w:color w:val="000000"/>
                <w:sz w:val="19"/>
                <w:szCs w:val="19"/>
                <w:lang w:eastAsia="en-US"/>
              </w:rPr>
            </w:pPr>
          </w:p>
        </w:tc>
      </w:tr>
      <w:tr w:rsidR="00887407" w:rsidRPr="00887407" w:rsidTr="00C40B4E">
        <w:trPr>
          <w:trHeight w:val="170"/>
        </w:trPr>
        <w:tc>
          <w:tcPr>
            <w:tcW w:w="5842" w:type="dxa"/>
            <w:tcBorders>
              <w:top w:val="single" w:sz="6" w:space="0" w:color="auto"/>
              <w:left w:val="single" w:sz="12" w:space="0" w:color="auto"/>
              <w:bottom w:val="single" w:sz="12" w:space="0" w:color="auto"/>
              <w:right w:val="single" w:sz="6" w:space="0" w:color="auto"/>
            </w:tcBorders>
            <w:shd w:val="solid" w:color="FFFFFF" w:fill="auto"/>
          </w:tcPr>
          <w:p w:rsidR="00887407" w:rsidRPr="00C40B4E" w:rsidRDefault="00887407" w:rsidP="00887407">
            <w:pPr>
              <w:autoSpaceDE w:val="0"/>
              <w:autoSpaceDN w:val="0"/>
              <w:adjustRightInd w:val="0"/>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 xml:space="preserve">ИТОГО </w:t>
            </w:r>
          </w:p>
        </w:tc>
        <w:tc>
          <w:tcPr>
            <w:tcW w:w="425" w:type="dxa"/>
            <w:tcBorders>
              <w:top w:val="single" w:sz="6" w:space="0" w:color="auto"/>
              <w:left w:val="single" w:sz="6" w:space="0" w:color="auto"/>
              <w:bottom w:val="single" w:sz="12"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284" w:type="dxa"/>
            <w:tcBorders>
              <w:top w:val="single" w:sz="6" w:space="0" w:color="auto"/>
              <w:left w:val="single" w:sz="6" w:space="0" w:color="auto"/>
              <w:bottom w:val="single" w:sz="12"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283" w:type="dxa"/>
            <w:tcBorders>
              <w:top w:val="single" w:sz="6" w:space="0" w:color="auto"/>
              <w:left w:val="single" w:sz="6" w:space="0" w:color="auto"/>
              <w:bottom w:val="single" w:sz="12"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851" w:type="dxa"/>
            <w:tcBorders>
              <w:top w:val="single" w:sz="6" w:space="0" w:color="auto"/>
              <w:left w:val="single" w:sz="6" w:space="0" w:color="auto"/>
              <w:bottom w:val="single" w:sz="12"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425" w:type="dxa"/>
            <w:tcBorders>
              <w:top w:val="single" w:sz="6" w:space="0" w:color="auto"/>
              <w:left w:val="single" w:sz="6" w:space="0" w:color="auto"/>
              <w:bottom w:val="single" w:sz="12"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p>
        </w:tc>
        <w:tc>
          <w:tcPr>
            <w:tcW w:w="851" w:type="dxa"/>
            <w:tcBorders>
              <w:top w:val="single" w:sz="6" w:space="0" w:color="auto"/>
              <w:left w:val="single" w:sz="6" w:space="0" w:color="auto"/>
              <w:bottom w:val="single" w:sz="12" w:space="0" w:color="auto"/>
              <w:right w:val="single" w:sz="6"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4 759 814,8</w:t>
            </w:r>
          </w:p>
        </w:tc>
        <w:tc>
          <w:tcPr>
            <w:tcW w:w="850" w:type="dxa"/>
            <w:tcBorders>
              <w:top w:val="single" w:sz="6" w:space="0" w:color="auto"/>
              <w:left w:val="single" w:sz="6" w:space="0" w:color="auto"/>
              <w:bottom w:val="single" w:sz="12" w:space="0" w:color="auto"/>
              <w:right w:val="single" w:sz="12" w:space="0" w:color="auto"/>
            </w:tcBorders>
            <w:shd w:val="solid" w:color="FFFFFF" w:fill="auto"/>
          </w:tcPr>
          <w:p w:rsidR="00887407" w:rsidRPr="00C40B4E" w:rsidRDefault="00887407" w:rsidP="00887407">
            <w:pPr>
              <w:autoSpaceDE w:val="0"/>
              <w:autoSpaceDN w:val="0"/>
              <w:adjustRightInd w:val="0"/>
              <w:jc w:val="right"/>
              <w:rPr>
                <w:rFonts w:ascii="Times New Roman CYR" w:eastAsiaTheme="minorHAnsi" w:hAnsi="Times New Roman CYR" w:cs="Times New Roman CYR"/>
                <w:color w:val="000000"/>
                <w:sz w:val="19"/>
                <w:szCs w:val="19"/>
                <w:lang w:eastAsia="en-US"/>
              </w:rPr>
            </w:pPr>
            <w:r w:rsidRPr="00C40B4E">
              <w:rPr>
                <w:rFonts w:ascii="Times New Roman CYR" w:eastAsiaTheme="minorHAnsi" w:hAnsi="Times New Roman CYR" w:cs="Times New Roman CYR"/>
                <w:color w:val="000000"/>
                <w:sz w:val="19"/>
                <w:szCs w:val="19"/>
                <w:lang w:eastAsia="en-US"/>
              </w:rPr>
              <w:t>1 456 810,7</w:t>
            </w:r>
          </w:p>
        </w:tc>
      </w:tr>
    </w:tbl>
    <w:p w:rsidR="00887407" w:rsidRDefault="00887407" w:rsidP="00887407">
      <w:pPr>
        <w:autoSpaceDE w:val="0"/>
        <w:autoSpaceDN w:val="0"/>
        <w:adjustRightInd w:val="0"/>
        <w:spacing w:line="0" w:lineRule="atLeast"/>
        <w:jc w:val="center"/>
        <w:rPr>
          <w:sz w:val="26"/>
          <w:szCs w:val="26"/>
        </w:rPr>
      </w:pPr>
    </w:p>
    <w:p w:rsidR="00887407" w:rsidRDefault="00887407" w:rsidP="00887407">
      <w:pPr>
        <w:rPr>
          <w:sz w:val="26"/>
          <w:szCs w:val="26"/>
        </w:rPr>
      </w:pPr>
    </w:p>
    <w:p w:rsidR="00FF4C50" w:rsidRPr="00887407" w:rsidRDefault="00FF4C50" w:rsidP="00887407">
      <w:pPr>
        <w:rPr>
          <w:sz w:val="26"/>
          <w:szCs w:val="26"/>
        </w:rPr>
        <w:sectPr w:rsidR="00FF4C50" w:rsidRPr="00887407" w:rsidSect="00FF4C50">
          <w:pgSz w:w="11906" w:h="16838"/>
          <w:pgMar w:top="1134" w:right="850" w:bottom="1134" w:left="1701" w:header="709" w:footer="709" w:gutter="0"/>
          <w:cols w:space="708"/>
          <w:titlePg/>
          <w:docGrid w:linePitch="360"/>
        </w:sectPr>
      </w:pPr>
    </w:p>
    <w:p w:rsidR="00FF4C50" w:rsidRDefault="00FF4C50" w:rsidP="00FF4C50">
      <w:pPr>
        <w:autoSpaceDE w:val="0"/>
        <w:autoSpaceDN w:val="0"/>
        <w:adjustRightInd w:val="0"/>
        <w:jc w:val="right"/>
        <w:rPr>
          <w:rFonts w:eastAsiaTheme="minorHAnsi"/>
          <w:color w:val="000000"/>
          <w:lang w:eastAsia="en-US"/>
        </w:rPr>
      </w:pPr>
      <w:r>
        <w:rPr>
          <w:rFonts w:eastAsiaTheme="minorHAnsi"/>
          <w:color w:val="000000"/>
          <w:lang w:eastAsia="en-US"/>
        </w:rPr>
        <w:lastRenderedPageBreak/>
        <w:t>Приложение 6</w:t>
      </w:r>
    </w:p>
    <w:p w:rsidR="00FF4C50" w:rsidRDefault="00FF4C50" w:rsidP="00FF4C50">
      <w:pPr>
        <w:autoSpaceDE w:val="0"/>
        <w:autoSpaceDN w:val="0"/>
        <w:adjustRightInd w:val="0"/>
        <w:jc w:val="right"/>
        <w:rPr>
          <w:rFonts w:eastAsiaTheme="minorHAnsi"/>
          <w:color w:val="000000"/>
          <w:lang w:eastAsia="en-US"/>
        </w:rPr>
      </w:pPr>
      <w:r>
        <w:rPr>
          <w:rFonts w:eastAsiaTheme="minorHAnsi"/>
          <w:color w:val="000000"/>
          <w:lang w:eastAsia="en-US"/>
        </w:rPr>
        <w:t>к решению Думы Кондинского района </w:t>
      </w:r>
    </w:p>
    <w:p w:rsidR="00FF4C50" w:rsidRDefault="00FF4C50" w:rsidP="00FF4C50">
      <w:pPr>
        <w:autoSpaceDE w:val="0"/>
        <w:autoSpaceDN w:val="0"/>
        <w:adjustRightInd w:val="0"/>
        <w:spacing w:line="0" w:lineRule="atLeast"/>
        <w:jc w:val="right"/>
        <w:rPr>
          <w:sz w:val="26"/>
          <w:szCs w:val="26"/>
        </w:rPr>
      </w:pPr>
      <w:r>
        <w:rPr>
          <w:rFonts w:eastAsiaTheme="minorHAnsi"/>
          <w:color w:val="000000"/>
          <w:lang w:eastAsia="en-US"/>
        </w:rPr>
        <w:t xml:space="preserve">от </w:t>
      </w:r>
      <w:r w:rsidR="0040460B">
        <w:rPr>
          <w:rFonts w:eastAsiaTheme="minorHAnsi"/>
          <w:color w:val="000000"/>
          <w:lang w:eastAsia="en-US"/>
        </w:rPr>
        <w:t>02.10</w:t>
      </w:r>
      <w:r>
        <w:rPr>
          <w:rFonts w:eastAsiaTheme="minorHAnsi"/>
          <w:color w:val="000000"/>
          <w:lang w:eastAsia="en-US"/>
        </w:rPr>
        <w:t>.2015 № 609</w:t>
      </w:r>
    </w:p>
    <w:p w:rsidR="006E61C2" w:rsidRDefault="006E61C2" w:rsidP="004C6D47">
      <w:pPr>
        <w:autoSpaceDE w:val="0"/>
        <w:autoSpaceDN w:val="0"/>
        <w:adjustRightInd w:val="0"/>
        <w:spacing w:line="0" w:lineRule="atLeast"/>
        <w:jc w:val="both"/>
        <w:rPr>
          <w:sz w:val="26"/>
          <w:szCs w:val="26"/>
        </w:rPr>
      </w:pPr>
    </w:p>
    <w:p w:rsidR="006E61C2" w:rsidRPr="00C40B4E" w:rsidRDefault="006E61C2" w:rsidP="006E61C2">
      <w:pPr>
        <w:tabs>
          <w:tab w:val="left" w:pos="5220"/>
        </w:tabs>
        <w:jc w:val="center"/>
        <w:rPr>
          <w:rFonts w:ascii="Arial" w:eastAsiaTheme="minorHAnsi" w:hAnsi="Arial" w:cs="Arial"/>
          <w:b/>
          <w:bCs/>
          <w:color w:val="000000"/>
          <w:sz w:val="18"/>
          <w:szCs w:val="18"/>
          <w:lang w:eastAsia="en-US"/>
        </w:rPr>
      </w:pPr>
      <w:r w:rsidRPr="00C40B4E">
        <w:rPr>
          <w:rFonts w:ascii="Arial" w:eastAsiaTheme="minorHAnsi" w:hAnsi="Arial" w:cs="Arial"/>
          <w:b/>
          <w:bCs/>
          <w:color w:val="000000"/>
          <w:sz w:val="18"/>
          <w:szCs w:val="18"/>
          <w:lang w:eastAsia="en-US"/>
        </w:rPr>
        <w:t>Источники внутреннего финансирования дефицита бюджета муниципального образования Кондинский район на 2015 год</w:t>
      </w:r>
    </w:p>
    <w:tbl>
      <w:tblPr>
        <w:tblW w:w="9669" w:type="dxa"/>
        <w:tblLayout w:type="fixed"/>
        <w:tblCellMar>
          <w:left w:w="30" w:type="dxa"/>
          <w:right w:w="30" w:type="dxa"/>
        </w:tblCellMar>
        <w:tblLook w:val="0000"/>
      </w:tblPr>
      <w:tblGrid>
        <w:gridCol w:w="430"/>
        <w:gridCol w:w="167"/>
        <w:gridCol w:w="1985"/>
        <w:gridCol w:w="5812"/>
        <w:gridCol w:w="1275"/>
      </w:tblGrid>
      <w:tr w:rsidR="006E61C2" w:rsidRPr="00C40B4E" w:rsidTr="0040460B">
        <w:trPr>
          <w:trHeight w:val="178"/>
        </w:trPr>
        <w:tc>
          <w:tcPr>
            <w:tcW w:w="597" w:type="dxa"/>
            <w:gridSpan w:val="2"/>
            <w:tcBorders>
              <w:bottom w:val="single" w:sz="4" w:space="0" w:color="auto"/>
            </w:tcBorders>
          </w:tcPr>
          <w:p w:rsidR="006E61C2" w:rsidRPr="00C40B4E" w:rsidRDefault="006E61C2" w:rsidP="006E61C2">
            <w:pPr>
              <w:autoSpaceDE w:val="0"/>
              <w:autoSpaceDN w:val="0"/>
              <w:adjustRightInd w:val="0"/>
              <w:jc w:val="right"/>
              <w:rPr>
                <w:rFonts w:ascii="Arial" w:eastAsiaTheme="minorHAnsi" w:hAnsi="Arial" w:cs="Arial"/>
                <w:color w:val="000000"/>
                <w:sz w:val="18"/>
                <w:szCs w:val="18"/>
                <w:lang w:eastAsia="en-US"/>
              </w:rPr>
            </w:pPr>
          </w:p>
        </w:tc>
        <w:tc>
          <w:tcPr>
            <w:tcW w:w="1985" w:type="dxa"/>
            <w:tcBorders>
              <w:bottom w:val="single" w:sz="4" w:space="0" w:color="auto"/>
            </w:tcBorders>
          </w:tcPr>
          <w:p w:rsidR="006E61C2" w:rsidRPr="00C40B4E" w:rsidRDefault="006E61C2" w:rsidP="006E61C2">
            <w:pPr>
              <w:autoSpaceDE w:val="0"/>
              <w:autoSpaceDN w:val="0"/>
              <w:adjustRightInd w:val="0"/>
              <w:jc w:val="right"/>
              <w:rPr>
                <w:rFonts w:ascii="Arial" w:eastAsiaTheme="minorHAnsi" w:hAnsi="Arial" w:cs="Arial"/>
                <w:color w:val="000000"/>
                <w:sz w:val="18"/>
                <w:szCs w:val="18"/>
                <w:lang w:eastAsia="en-US"/>
              </w:rPr>
            </w:pPr>
          </w:p>
        </w:tc>
        <w:tc>
          <w:tcPr>
            <w:tcW w:w="5812" w:type="dxa"/>
            <w:tcBorders>
              <w:bottom w:val="single" w:sz="4" w:space="0" w:color="auto"/>
            </w:tcBorders>
          </w:tcPr>
          <w:p w:rsidR="006E61C2" w:rsidRPr="00C40B4E" w:rsidRDefault="006E61C2" w:rsidP="006E61C2">
            <w:pPr>
              <w:autoSpaceDE w:val="0"/>
              <w:autoSpaceDN w:val="0"/>
              <w:adjustRightInd w:val="0"/>
              <w:jc w:val="right"/>
              <w:rPr>
                <w:rFonts w:ascii="Arial" w:eastAsiaTheme="minorHAnsi" w:hAnsi="Arial" w:cs="Arial"/>
                <w:color w:val="000000"/>
                <w:sz w:val="18"/>
                <w:szCs w:val="18"/>
                <w:lang w:eastAsia="en-US"/>
              </w:rPr>
            </w:pPr>
          </w:p>
        </w:tc>
        <w:tc>
          <w:tcPr>
            <w:tcW w:w="1275" w:type="dxa"/>
            <w:tcBorders>
              <w:bottom w:val="single" w:sz="4" w:space="0" w:color="auto"/>
            </w:tcBorders>
          </w:tcPr>
          <w:p w:rsidR="006E61C2" w:rsidRPr="00C40B4E" w:rsidRDefault="006E61C2" w:rsidP="006E61C2">
            <w:pPr>
              <w:autoSpaceDE w:val="0"/>
              <w:autoSpaceDN w:val="0"/>
              <w:adjustRightInd w:val="0"/>
              <w:rPr>
                <w:rFonts w:ascii="Arial" w:eastAsiaTheme="minorHAnsi" w:hAnsi="Arial" w:cs="Arial"/>
                <w:bCs/>
                <w:color w:val="000000"/>
                <w:sz w:val="18"/>
                <w:szCs w:val="18"/>
                <w:lang w:eastAsia="en-US"/>
              </w:rPr>
            </w:pPr>
            <w:r w:rsidRPr="00C40B4E">
              <w:rPr>
                <w:rFonts w:ascii="Arial" w:eastAsiaTheme="minorHAnsi" w:hAnsi="Arial" w:cs="Arial"/>
                <w:bCs/>
                <w:color w:val="000000"/>
                <w:sz w:val="18"/>
                <w:szCs w:val="18"/>
                <w:lang w:eastAsia="en-US"/>
              </w:rPr>
              <w:t>(тыс.руб.)</w:t>
            </w:r>
          </w:p>
        </w:tc>
      </w:tr>
      <w:tr w:rsidR="006E61C2" w:rsidRPr="00C40B4E" w:rsidTr="0040460B">
        <w:trPr>
          <w:trHeight w:val="641"/>
        </w:trPr>
        <w:tc>
          <w:tcPr>
            <w:tcW w:w="597" w:type="dxa"/>
            <w:gridSpan w:val="2"/>
            <w:tcBorders>
              <w:top w:val="single" w:sz="4" w:space="0" w:color="auto"/>
              <w:left w:val="single" w:sz="12" w:space="0" w:color="auto"/>
              <w:bottom w:val="single" w:sz="12" w:space="0" w:color="auto"/>
              <w:right w:val="nil"/>
            </w:tcBorders>
          </w:tcPr>
          <w:p w:rsidR="006E61C2" w:rsidRPr="00C40B4E" w:rsidRDefault="006E61C2" w:rsidP="006E61C2">
            <w:pPr>
              <w:autoSpaceDE w:val="0"/>
              <w:autoSpaceDN w:val="0"/>
              <w:adjustRightInd w:val="0"/>
              <w:jc w:val="center"/>
              <w:rPr>
                <w:rFonts w:ascii="Arial" w:eastAsiaTheme="minorHAnsi" w:hAnsi="Arial" w:cs="Arial"/>
                <w:b/>
                <w:bCs/>
                <w:color w:val="000000"/>
                <w:sz w:val="18"/>
                <w:szCs w:val="18"/>
                <w:lang w:eastAsia="en-US"/>
              </w:rPr>
            </w:pPr>
            <w:r w:rsidRPr="00C40B4E">
              <w:rPr>
                <w:rFonts w:ascii="Arial" w:eastAsiaTheme="minorHAnsi" w:hAnsi="Arial" w:cs="Arial"/>
                <w:b/>
                <w:bCs/>
                <w:color w:val="000000"/>
                <w:sz w:val="18"/>
                <w:szCs w:val="18"/>
                <w:lang w:eastAsia="en-US"/>
              </w:rPr>
              <w:t>Код</w:t>
            </w:r>
          </w:p>
        </w:tc>
        <w:tc>
          <w:tcPr>
            <w:tcW w:w="1985" w:type="dxa"/>
            <w:tcBorders>
              <w:top w:val="single" w:sz="4" w:space="0" w:color="auto"/>
              <w:left w:val="nil"/>
              <w:bottom w:val="single" w:sz="12" w:space="0" w:color="auto"/>
              <w:right w:val="single" w:sz="12" w:space="0" w:color="auto"/>
            </w:tcBorders>
          </w:tcPr>
          <w:p w:rsidR="006E61C2" w:rsidRPr="00C40B4E" w:rsidRDefault="006E61C2" w:rsidP="006E61C2">
            <w:pPr>
              <w:autoSpaceDE w:val="0"/>
              <w:autoSpaceDN w:val="0"/>
              <w:adjustRightInd w:val="0"/>
              <w:jc w:val="center"/>
              <w:rPr>
                <w:rFonts w:ascii="Arial" w:eastAsiaTheme="minorHAnsi" w:hAnsi="Arial" w:cs="Arial"/>
                <w:b/>
                <w:bCs/>
                <w:color w:val="000000"/>
                <w:sz w:val="18"/>
                <w:szCs w:val="18"/>
                <w:lang w:eastAsia="en-US"/>
              </w:rPr>
            </w:pPr>
          </w:p>
        </w:tc>
        <w:tc>
          <w:tcPr>
            <w:tcW w:w="5812" w:type="dxa"/>
            <w:tcBorders>
              <w:top w:val="single" w:sz="4" w:space="0" w:color="auto"/>
              <w:left w:val="single" w:sz="12" w:space="0" w:color="auto"/>
              <w:bottom w:val="single" w:sz="12" w:space="0" w:color="auto"/>
              <w:right w:val="single" w:sz="6" w:space="0" w:color="auto"/>
            </w:tcBorders>
          </w:tcPr>
          <w:p w:rsidR="006E61C2" w:rsidRPr="00C40B4E" w:rsidRDefault="006E61C2" w:rsidP="006E61C2">
            <w:pPr>
              <w:autoSpaceDE w:val="0"/>
              <w:autoSpaceDN w:val="0"/>
              <w:adjustRightInd w:val="0"/>
              <w:jc w:val="center"/>
              <w:rPr>
                <w:rFonts w:ascii="Arial" w:eastAsiaTheme="minorHAnsi" w:hAnsi="Arial" w:cs="Arial"/>
                <w:b/>
                <w:bCs/>
                <w:color w:val="000000"/>
                <w:sz w:val="18"/>
                <w:szCs w:val="18"/>
                <w:lang w:eastAsia="en-US"/>
              </w:rPr>
            </w:pPr>
            <w:r w:rsidRPr="00C40B4E">
              <w:rPr>
                <w:rFonts w:ascii="Arial" w:eastAsiaTheme="minorHAnsi" w:hAnsi="Arial" w:cs="Arial"/>
                <w:b/>
                <w:bCs/>
                <w:color w:val="000000"/>
                <w:sz w:val="18"/>
                <w:szCs w:val="18"/>
                <w:lang w:eastAsia="en-US"/>
              </w:rPr>
              <w:t>Наименование групп, подгрупп, статей, подстатей, элементов, программ(подпрограмм),кодов экономической классификации источников внутреннего финансирования дефицита бюджета</w:t>
            </w:r>
          </w:p>
        </w:tc>
        <w:tc>
          <w:tcPr>
            <w:tcW w:w="1275" w:type="dxa"/>
            <w:tcBorders>
              <w:top w:val="single" w:sz="4" w:space="0" w:color="auto"/>
              <w:left w:val="single" w:sz="6" w:space="0" w:color="auto"/>
              <w:bottom w:val="single" w:sz="12" w:space="0" w:color="auto"/>
              <w:right w:val="single" w:sz="12" w:space="0" w:color="auto"/>
            </w:tcBorders>
          </w:tcPr>
          <w:p w:rsidR="006E61C2" w:rsidRPr="00C40B4E" w:rsidRDefault="006E61C2" w:rsidP="006E61C2">
            <w:pPr>
              <w:autoSpaceDE w:val="0"/>
              <w:autoSpaceDN w:val="0"/>
              <w:adjustRightInd w:val="0"/>
              <w:jc w:val="center"/>
              <w:rPr>
                <w:rFonts w:ascii="Arial" w:eastAsiaTheme="minorHAnsi" w:hAnsi="Arial" w:cs="Arial"/>
                <w:b/>
                <w:bCs/>
                <w:color w:val="000000"/>
                <w:sz w:val="18"/>
                <w:szCs w:val="18"/>
                <w:lang w:eastAsia="en-US"/>
              </w:rPr>
            </w:pPr>
            <w:r w:rsidRPr="00C40B4E">
              <w:rPr>
                <w:rFonts w:ascii="Arial" w:eastAsiaTheme="minorHAnsi" w:hAnsi="Arial" w:cs="Arial"/>
                <w:b/>
                <w:bCs/>
                <w:color w:val="000000"/>
                <w:sz w:val="18"/>
                <w:szCs w:val="18"/>
                <w:lang w:eastAsia="en-US"/>
              </w:rPr>
              <w:t>Сумма на 2015 год</w:t>
            </w:r>
          </w:p>
        </w:tc>
      </w:tr>
      <w:tr w:rsidR="006E61C2" w:rsidRPr="00C40B4E" w:rsidTr="0040460B">
        <w:trPr>
          <w:trHeight w:val="178"/>
        </w:trPr>
        <w:tc>
          <w:tcPr>
            <w:tcW w:w="2582" w:type="dxa"/>
            <w:gridSpan w:val="3"/>
            <w:tcBorders>
              <w:top w:val="single" w:sz="12" w:space="0" w:color="auto"/>
              <w:left w:val="single" w:sz="12" w:space="0" w:color="auto"/>
              <w:bottom w:val="single" w:sz="12" w:space="0" w:color="auto"/>
              <w:right w:val="single" w:sz="2" w:space="0" w:color="000000"/>
            </w:tcBorders>
          </w:tcPr>
          <w:p w:rsidR="006E61C2" w:rsidRPr="00C40B4E" w:rsidRDefault="006E61C2" w:rsidP="006E61C2">
            <w:pPr>
              <w:autoSpaceDE w:val="0"/>
              <w:autoSpaceDN w:val="0"/>
              <w:adjustRightInd w:val="0"/>
              <w:jc w:val="center"/>
              <w:rPr>
                <w:rFonts w:ascii="Arial" w:eastAsiaTheme="minorHAnsi" w:hAnsi="Arial" w:cs="Arial"/>
                <w:b/>
                <w:bCs/>
                <w:color w:val="000000"/>
                <w:sz w:val="18"/>
                <w:szCs w:val="18"/>
                <w:lang w:eastAsia="en-US"/>
              </w:rPr>
            </w:pPr>
            <w:r w:rsidRPr="00C40B4E">
              <w:rPr>
                <w:rFonts w:ascii="Arial" w:eastAsiaTheme="minorHAnsi" w:hAnsi="Arial" w:cs="Arial"/>
                <w:b/>
                <w:bCs/>
                <w:color w:val="000000"/>
                <w:sz w:val="18"/>
                <w:szCs w:val="18"/>
                <w:lang w:eastAsia="en-US"/>
              </w:rPr>
              <w:t>1</w:t>
            </w:r>
          </w:p>
        </w:tc>
        <w:tc>
          <w:tcPr>
            <w:tcW w:w="5812" w:type="dxa"/>
            <w:tcBorders>
              <w:top w:val="single" w:sz="12" w:space="0" w:color="auto"/>
              <w:left w:val="single" w:sz="2" w:space="0" w:color="000000"/>
              <w:bottom w:val="single" w:sz="12" w:space="0" w:color="auto"/>
              <w:right w:val="single" w:sz="6" w:space="0" w:color="auto"/>
            </w:tcBorders>
          </w:tcPr>
          <w:p w:rsidR="006E61C2" w:rsidRPr="00C40B4E" w:rsidRDefault="006E61C2" w:rsidP="006E61C2">
            <w:pPr>
              <w:autoSpaceDE w:val="0"/>
              <w:autoSpaceDN w:val="0"/>
              <w:adjustRightInd w:val="0"/>
              <w:jc w:val="center"/>
              <w:rPr>
                <w:rFonts w:ascii="Arial" w:eastAsiaTheme="minorHAnsi" w:hAnsi="Arial" w:cs="Arial"/>
                <w:b/>
                <w:bCs/>
                <w:color w:val="000000"/>
                <w:sz w:val="18"/>
                <w:szCs w:val="18"/>
                <w:lang w:eastAsia="en-US"/>
              </w:rPr>
            </w:pPr>
            <w:r w:rsidRPr="00C40B4E">
              <w:rPr>
                <w:rFonts w:ascii="Arial" w:eastAsiaTheme="minorHAnsi" w:hAnsi="Arial" w:cs="Arial"/>
                <w:b/>
                <w:bCs/>
                <w:color w:val="000000"/>
                <w:sz w:val="18"/>
                <w:szCs w:val="18"/>
                <w:lang w:eastAsia="en-US"/>
              </w:rPr>
              <w:t>2</w:t>
            </w:r>
          </w:p>
        </w:tc>
        <w:tc>
          <w:tcPr>
            <w:tcW w:w="1275" w:type="dxa"/>
            <w:tcBorders>
              <w:top w:val="single" w:sz="12" w:space="0" w:color="auto"/>
              <w:left w:val="single" w:sz="6" w:space="0" w:color="auto"/>
              <w:bottom w:val="single" w:sz="12" w:space="0" w:color="auto"/>
              <w:right w:val="single" w:sz="12" w:space="0" w:color="auto"/>
            </w:tcBorders>
          </w:tcPr>
          <w:p w:rsidR="006E61C2" w:rsidRPr="00C40B4E" w:rsidRDefault="006E61C2" w:rsidP="006E61C2">
            <w:pPr>
              <w:autoSpaceDE w:val="0"/>
              <w:autoSpaceDN w:val="0"/>
              <w:adjustRightInd w:val="0"/>
              <w:jc w:val="center"/>
              <w:rPr>
                <w:rFonts w:ascii="Arial" w:eastAsiaTheme="minorHAnsi" w:hAnsi="Arial" w:cs="Arial"/>
                <w:b/>
                <w:bCs/>
                <w:color w:val="000000"/>
                <w:sz w:val="18"/>
                <w:szCs w:val="18"/>
                <w:lang w:eastAsia="en-US"/>
              </w:rPr>
            </w:pPr>
            <w:r w:rsidRPr="00C40B4E">
              <w:rPr>
                <w:rFonts w:ascii="Arial" w:eastAsiaTheme="minorHAnsi" w:hAnsi="Arial" w:cs="Arial"/>
                <w:b/>
                <w:bCs/>
                <w:color w:val="000000"/>
                <w:sz w:val="18"/>
                <w:szCs w:val="18"/>
                <w:lang w:eastAsia="en-US"/>
              </w:rPr>
              <w:t>3</w:t>
            </w:r>
          </w:p>
        </w:tc>
      </w:tr>
      <w:tr w:rsidR="006E61C2" w:rsidRPr="00C40B4E" w:rsidTr="0040460B">
        <w:trPr>
          <w:trHeight w:val="228"/>
        </w:trPr>
        <w:tc>
          <w:tcPr>
            <w:tcW w:w="2582" w:type="dxa"/>
            <w:gridSpan w:val="3"/>
            <w:tcBorders>
              <w:top w:val="single" w:sz="12" w:space="0" w:color="auto"/>
              <w:left w:val="single" w:sz="12" w:space="0" w:color="auto"/>
              <w:bottom w:val="single" w:sz="12" w:space="0" w:color="auto"/>
              <w:right w:val="single" w:sz="12" w:space="0" w:color="auto"/>
            </w:tcBorders>
          </w:tcPr>
          <w:p w:rsidR="006E61C2" w:rsidRPr="00C40B4E" w:rsidRDefault="006E61C2" w:rsidP="0040460B">
            <w:pPr>
              <w:autoSpaceDE w:val="0"/>
              <w:autoSpaceDN w:val="0"/>
              <w:adjustRightInd w:val="0"/>
              <w:rPr>
                <w:rFonts w:ascii="Arial" w:eastAsiaTheme="minorHAnsi" w:hAnsi="Arial" w:cs="Arial"/>
                <w:b/>
                <w:bCs/>
                <w:color w:val="000000"/>
                <w:sz w:val="18"/>
                <w:szCs w:val="18"/>
                <w:lang w:eastAsia="en-US"/>
              </w:rPr>
            </w:pPr>
            <w:r w:rsidRPr="00C40B4E">
              <w:rPr>
                <w:rFonts w:ascii="Arial" w:eastAsiaTheme="minorHAnsi" w:hAnsi="Arial" w:cs="Arial"/>
                <w:b/>
                <w:bCs/>
                <w:color w:val="000000"/>
                <w:sz w:val="18"/>
                <w:szCs w:val="18"/>
                <w:lang w:eastAsia="en-US"/>
              </w:rPr>
              <w:t>000 01 02 00 00 00 0000 000</w:t>
            </w:r>
          </w:p>
        </w:tc>
        <w:tc>
          <w:tcPr>
            <w:tcW w:w="5812" w:type="dxa"/>
            <w:tcBorders>
              <w:top w:val="single" w:sz="12" w:space="0" w:color="auto"/>
              <w:left w:val="single" w:sz="12" w:space="0" w:color="auto"/>
              <w:bottom w:val="single" w:sz="12" w:space="0" w:color="auto"/>
              <w:right w:val="single" w:sz="12" w:space="0" w:color="auto"/>
            </w:tcBorders>
          </w:tcPr>
          <w:p w:rsidR="006E61C2" w:rsidRPr="00C40B4E" w:rsidRDefault="006E61C2" w:rsidP="006E61C2">
            <w:pPr>
              <w:autoSpaceDE w:val="0"/>
              <w:autoSpaceDN w:val="0"/>
              <w:adjustRightInd w:val="0"/>
              <w:jc w:val="center"/>
              <w:rPr>
                <w:rFonts w:ascii="Arial" w:eastAsiaTheme="minorHAnsi" w:hAnsi="Arial" w:cs="Arial"/>
                <w:b/>
                <w:bCs/>
                <w:color w:val="000000"/>
                <w:sz w:val="18"/>
                <w:szCs w:val="18"/>
                <w:lang w:eastAsia="en-US"/>
              </w:rPr>
            </w:pPr>
            <w:r w:rsidRPr="00C40B4E">
              <w:rPr>
                <w:rFonts w:ascii="Arial" w:eastAsiaTheme="minorHAnsi" w:hAnsi="Arial" w:cs="Arial"/>
                <w:b/>
                <w:bCs/>
                <w:color w:val="000000"/>
                <w:sz w:val="18"/>
                <w:szCs w:val="18"/>
                <w:lang w:eastAsia="en-US"/>
              </w:rPr>
              <w:t>Кредиты кредитных организаций в валюте Российской Федерации</w:t>
            </w:r>
          </w:p>
        </w:tc>
        <w:tc>
          <w:tcPr>
            <w:tcW w:w="1275" w:type="dxa"/>
            <w:tcBorders>
              <w:top w:val="single" w:sz="12" w:space="0" w:color="auto"/>
              <w:left w:val="single" w:sz="12" w:space="0" w:color="auto"/>
              <w:bottom w:val="single" w:sz="12" w:space="0" w:color="auto"/>
              <w:right w:val="single" w:sz="12" w:space="0" w:color="auto"/>
            </w:tcBorders>
          </w:tcPr>
          <w:p w:rsidR="006E61C2" w:rsidRPr="00C40B4E" w:rsidRDefault="006E61C2" w:rsidP="006E61C2">
            <w:pPr>
              <w:autoSpaceDE w:val="0"/>
              <w:autoSpaceDN w:val="0"/>
              <w:adjustRightInd w:val="0"/>
              <w:jc w:val="center"/>
              <w:rPr>
                <w:rFonts w:ascii="Arial" w:eastAsiaTheme="minorHAnsi" w:hAnsi="Arial" w:cs="Arial"/>
                <w:b/>
                <w:bCs/>
                <w:color w:val="000000"/>
                <w:sz w:val="18"/>
                <w:szCs w:val="18"/>
                <w:lang w:eastAsia="en-US"/>
              </w:rPr>
            </w:pPr>
            <w:r w:rsidRPr="00C40B4E">
              <w:rPr>
                <w:rFonts w:ascii="Arial" w:eastAsiaTheme="minorHAnsi" w:hAnsi="Arial" w:cs="Arial"/>
                <w:b/>
                <w:bCs/>
                <w:color w:val="000000"/>
                <w:sz w:val="18"/>
                <w:szCs w:val="18"/>
                <w:lang w:eastAsia="en-US"/>
              </w:rPr>
              <w:t>21 826,0</w:t>
            </w:r>
          </w:p>
        </w:tc>
      </w:tr>
      <w:tr w:rsidR="006E61C2" w:rsidRPr="00C40B4E" w:rsidTr="0040460B">
        <w:trPr>
          <w:trHeight w:val="326"/>
        </w:trPr>
        <w:tc>
          <w:tcPr>
            <w:tcW w:w="2582" w:type="dxa"/>
            <w:gridSpan w:val="3"/>
            <w:tcBorders>
              <w:top w:val="single" w:sz="12" w:space="0" w:color="auto"/>
              <w:left w:val="single" w:sz="12" w:space="0" w:color="auto"/>
              <w:bottom w:val="single" w:sz="12" w:space="0" w:color="auto"/>
              <w:right w:val="single" w:sz="12" w:space="0" w:color="auto"/>
            </w:tcBorders>
          </w:tcPr>
          <w:p w:rsidR="006E61C2" w:rsidRPr="00C40B4E" w:rsidRDefault="006E61C2" w:rsidP="0040460B">
            <w:pPr>
              <w:autoSpaceDE w:val="0"/>
              <w:autoSpaceDN w:val="0"/>
              <w:adjustRightInd w:val="0"/>
              <w:rPr>
                <w:rFonts w:ascii="Arial" w:eastAsiaTheme="minorHAnsi" w:hAnsi="Arial" w:cs="Arial"/>
                <w:color w:val="000000"/>
                <w:sz w:val="18"/>
                <w:szCs w:val="18"/>
                <w:lang w:eastAsia="en-US"/>
              </w:rPr>
            </w:pPr>
            <w:r w:rsidRPr="00C40B4E">
              <w:rPr>
                <w:rFonts w:ascii="Arial" w:eastAsiaTheme="minorHAnsi" w:hAnsi="Arial" w:cs="Arial"/>
                <w:color w:val="000000"/>
                <w:sz w:val="18"/>
                <w:szCs w:val="18"/>
                <w:lang w:eastAsia="en-US"/>
              </w:rPr>
              <w:t>000 01 02 00 00 05 0000 710</w:t>
            </w:r>
          </w:p>
        </w:tc>
        <w:tc>
          <w:tcPr>
            <w:tcW w:w="5812" w:type="dxa"/>
            <w:tcBorders>
              <w:top w:val="single" w:sz="12" w:space="0" w:color="auto"/>
              <w:left w:val="single" w:sz="12" w:space="0" w:color="auto"/>
              <w:bottom w:val="single" w:sz="6" w:space="0" w:color="auto"/>
              <w:right w:val="single" w:sz="12" w:space="0" w:color="auto"/>
            </w:tcBorders>
          </w:tcPr>
          <w:p w:rsidR="006E61C2" w:rsidRPr="00C40B4E" w:rsidRDefault="006E61C2" w:rsidP="006E61C2">
            <w:pPr>
              <w:autoSpaceDE w:val="0"/>
              <w:autoSpaceDN w:val="0"/>
              <w:adjustRightInd w:val="0"/>
              <w:rPr>
                <w:rFonts w:ascii="Arial" w:eastAsiaTheme="minorHAnsi" w:hAnsi="Arial" w:cs="Arial"/>
                <w:i/>
                <w:iCs/>
                <w:color w:val="000000"/>
                <w:sz w:val="18"/>
                <w:szCs w:val="18"/>
                <w:lang w:eastAsia="en-US"/>
              </w:rPr>
            </w:pPr>
            <w:r w:rsidRPr="00C40B4E">
              <w:rPr>
                <w:rFonts w:ascii="Arial" w:eastAsiaTheme="minorHAnsi" w:hAnsi="Arial" w:cs="Arial"/>
                <w:i/>
                <w:iCs/>
                <w:color w:val="000000"/>
                <w:sz w:val="18"/>
                <w:szCs w:val="18"/>
                <w:lang w:eastAsia="en-US"/>
              </w:rPr>
              <w:t>Получение кредитов от кредитных организаций бюджетами муниципальных районов в валюте Российской Федерации</w:t>
            </w:r>
          </w:p>
        </w:tc>
        <w:tc>
          <w:tcPr>
            <w:tcW w:w="1275" w:type="dxa"/>
            <w:tcBorders>
              <w:top w:val="single" w:sz="12" w:space="0" w:color="auto"/>
              <w:left w:val="single" w:sz="12" w:space="0" w:color="auto"/>
              <w:bottom w:val="single" w:sz="12" w:space="0" w:color="auto"/>
              <w:right w:val="single" w:sz="12" w:space="0" w:color="auto"/>
            </w:tcBorders>
          </w:tcPr>
          <w:p w:rsidR="006E61C2" w:rsidRPr="00C40B4E" w:rsidRDefault="006E61C2" w:rsidP="006E61C2">
            <w:pPr>
              <w:autoSpaceDE w:val="0"/>
              <w:autoSpaceDN w:val="0"/>
              <w:adjustRightInd w:val="0"/>
              <w:jc w:val="center"/>
              <w:rPr>
                <w:rFonts w:ascii="Arial" w:eastAsiaTheme="minorHAnsi" w:hAnsi="Arial" w:cs="Arial"/>
                <w:color w:val="000000"/>
                <w:sz w:val="18"/>
                <w:szCs w:val="18"/>
                <w:lang w:eastAsia="en-US"/>
              </w:rPr>
            </w:pPr>
            <w:r w:rsidRPr="00C40B4E">
              <w:rPr>
                <w:rFonts w:ascii="Arial" w:eastAsiaTheme="minorHAnsi" w:hAnsi="Arial" w:cs="Arial"/>
                <w:color w:val="000000"/>
                <w:sz w:val="18"/>
                <w:szCs w:val="18"/>
                <w:lang w:eastAsia="en-US"/>
              </w:rPr>
              <w:t>79 678,0</w:t>
            </w:r>
          </w:p>
        </w:tc>
      </w:tr>
      <w:tr w:rsidR="006E61C2" w:rsidRPr="00C40B4E" w:rsidTr="0040460B">
        <w:trPr>
          <w:trHeight w:val="326"/>
        </w:trPr>
        <w:tc>
          <w:tcPr>
            <w:tcW w:w="2582" w:type="dxa"/>
            <w:gridSpan w:val="3"/>
            <w:tcBorders>
              <w:top w:val="single" w:sz="12" w:space="0" w:color="auto"/>
              <w:left w:val="single" w:sz="12" w:space="0" w:color="auto"/>
              <w:bottom w:val="single" w:sz="12" w:space="0" w:color="auto"/>
              <w:right w:val="single" w:sz="6" w:space="0" w:color="auto"/>
            </w:tcBorders>
          </w:tcPr>
          <w:p w:rsidR="006E61C2" w:rsidRPr="00C40B4E" w:rsidRDefault="006E61C2" w:rsidP="0040460B">
            <w:pPr>
              <w:autoSpaceDE w:val="0"/>
              <w:autoSpaceDN w:val="0"/>
              <w:adjustRightInd w:val="0"/>
              <w:rPr>
                <w:rFonts w:ascii="Arial" w:eastAsiaTheme="minorHAnsi" w:hAnsi="Arial" w:cs="Arial"/>
                <w:color w:val="000000"/>
                <w:sz w:val="18"/>
                <w:szCs w:val="18"/>
                <w:lang w:eastAsia="en-US"/>
              </w:rPr>
            </w:pPr>
            <w:r w:rsidRPr="00C40B4E">
              <w:rPr>
                <w:rFonts w:ascii="Arial" w:eastAsiaTheme="minorHAnsi" w:hAnsi="Arial" w:cs="Arial"/>
                <w:color w:val="000000"/>
                <w:sz w:val="18"/>
                <w:szCs w:val="18"/>
                <w:lang w:eastAsia="en-US"/>
              </w:rPr>
              <w:t>000 01 02 00 00 05 0000 810</w:t>
            </w:r>
          </w:p>
        </w:tc>
        <w:tc>
          <w:tcPr>
            <w:tcW w:w="5812" w:type="dxa"/>
            <w:tcBorders>
              <w:top w:val="single" w:sz="6" w:space="0" w:color="auto"/>
              <w:left w:val="single" w:sz="6" w:space="0" w:color="auto"/>
              <w:bottom w:val="single" w:sz="12" w:space="0" w:color="auto"/>
              <w:right w:val="single" w:sz="12" w:space="0" w:color="auto"/>
            </w:tcBorders>
          </w:tcPr>
          <w:p w:rsidR="006E61C2" w:rsidRPr="00C40B4E" w:rsidRDefault="006E61C2" w:rsidP="006E61C2">
            <w:pPr>
              <w:autoSpaceDE w:val="0"/>
              <w:autoSpaceDN w:val="0"/>
              <w:adjustRightInd w:val="0"/>
              <w:rPr>
                <w:rFonts w:ascii="Arial" w:eastAsiaTheme="minorHAnsi" w:hAnsi="Arial" w:cs="Arial"/>
                <w:i/>
                <w:iCs/>
                <w:color w:val="000000"/>
                <w:sz w:val="18"/>
                <w:szCs w:val="18"/>
                <w:lang w:eastAsia="en-US"/>
              </w:rPr>
            </w:pPr>
            <w:r w:rsidRPr="00C40B4E">
              <w:rPr>
                <w:rFonts w:ascii="Arial" w:eastAsiaTheme="minorHAnsi" w:hAnsi="Arial" w:cs="Arial"/>
                <w:i/>
                <w:iCs/>
                <w:color w:val="000000"/>
                <w:sz w:val="18"/>
                <w:szCs w:val="18"/>
                <w:lang w:eastAsia="en-US"/>
              </w:rPr>
              <w:t>Погашение бюджетами муниципальных районов кредитов от кредитных организаций в валюте Российской Федерации</w:t>
            </w:r>
          </w:p>
        </w:tc>
        <w:tc>
          <w:tcPr>
            <w:tcW w:w="1275" w:type="dxa"/>
            <w:tcBorders>
              <w:top w:val="single" w:sz="12" w:space="0" w:color="auto"/>
              <w:left w:val="single" w:sz="12" w:space="0" w:color="auto"/>
              <w:bottom w:val="single" w:sz="12" w:space="0" w:color="auto"/>
              <w:right w:val="single" w:sz="12" w:space="0" w:color="auto"/>
            </w:tcBorders>
          </w:tcPr>
          <w:p w:rsidR="006E61C2" w:rsidRPr="00C40B4E" w:rsidRDefault="006E61C2" w:rsidP="006E61C2">
            <w:pPr>
              <w:autoSpaceDE w:val="0"/>
              <w:autoSpaceDN w:val="0"/>
              <w:adjustRightInd w:val="0"/>
              <w:jc w:val="center"/>
              <w:rPr>
                <w:rFonts w:ascii="Arial" w:eastAsiaTheme="minorHAnsi" w:hAnsi="Arial" w:cs="Arial"/>
                <w:color w:val="000000"/>
                <w:sz w:val="18"/>
                <w:szCs w:val="18"/>
                <w:lang w:eastAsia="en-US"/>
              </w:rPr>
            </w:pPr>
            <w:r w:rsidRPr="00C40B4E">
              <w:rPr>
                <w:rFonts w:ascii="Arial" w:eastAsiaTheme="minorHAnsi" w:hAnsi="Arial" w:cs="Arial"/>
                <w:color w:val="000000"/>
                <w:sz w:val="18"/>
                <w:szCs w:val="18"/>
                <w:lang w:eastAsia="en-US"/>
              </w:rPr>
              <w:t>-57 852,0</w:t>
            </w:r>
          </w:p>
        </w:tc>
      </w:tr>
      <w:tr w:rsidR="006E61C2" w:rsidRPr="00C40B4E" w:rsidTr="0040460B">
        <w:trPr>
          <w:trHeight w:val="326"/>
        </w:trPr>
        <w:tc>
          <w:tcPr>
            <w:tcW w:w="2582" w:type="dxa"/>
            <w:gridSpan w:val="3"/>
            <w:tcBorders>
              <w:top w:val="single" w:sz="12" w:space="0" w:color="auto"/>
              <w:left w:val="single" w:sz="12" w:space="0" w:color="auto"/>
              <w:bottom w:val="single" w:sz="12" w:space="0" w:color="auto"/>
              <w:right w:val="single" w:sz="12" w:space="0" w:color="auto"/>
            </w:tcBorders>
          </w:tcPr>
          <w:p w:rsidR="006E61C2" w:rsidRPr="00C40B4E" w:rsidRDefault="006E61C2" w:rsidP="006E61C2">
            <w:pPr>
              <w:autoSpaceDE w:val="0"/>
              <w:autoSpaceDN w:val="0"/>
              <w:adjustRightInd w:val="0"/>
              <w:rPr>
                <w:rFonts w:ascii="Arial" w:eastAsiaTheme="minorHAnsi" w:hAnsi="Arial" w:cs="Arial"/>
                <w:b/>
                <w:bCs/>
                <w:color w:val="000000"/>
                <w:sz w:val="18"/>
                <w:szCs w:val="18"/>
                <w:lang w:eastAsia="en-US"/>
              </w:rPr>
            </w:pPr>
            <w:r w:rsidRPr="00C40B4E">
              <w:rPr>
                <w:rFonts w:ascii="Arial" w:eastAsiaTheme="minorHAnsi" w:hAnsi="Arial" w:cs="Arial"/>
                <w:b/>
                <w:bCs/>
                <w:color w:val="000000"/>
                <w:sz w:val="18"/>
                <w:szCs w:val="18"/>
                <w:lang w:eastAsia="en-US"/>
              </w:rPr>
              <w:t>000 01 03 00 00 00 0000 000</w:t>
            </w:r>
          </w:p>
        </w:tc>
        <w:tc>
          <w:tcPr>
            <w:tcW w:w="5812" w:type="dxa"/>
            <w:tcBorders>
              <w:top w:val="single" w:sz="12" w:space="0" w:color="auto"/>
              <w:left w:val="single" w:sz="12" w:space="0" w:color="auto"/>
              <w:bottom w:val="single" w:sz="12" w:space="0" w:color="auto"/>
              <w:right w:val="single" w:sz="12" w:space="0" w:color="auto"/>
            </w:tcBorders>
          </w:tcPr>
          <w:p w:rsidR="006E61C2" w:rsidRPr="00C40B4E" w:rsidRDefault="006E61C2" w:rsidP="006E61C2">
            <w:pPr>
              <w:autoSpaceDE w:val="0"/>
              <w:autoSpaceDN w:val="0"/>
              <w:adjustRightInd w:val="0"/>
              <w:rPr>
                <w:rFonts w:ascii="Arial" w:eastAsiaTheme="minorHAnsi" w:hAnsi="Arial" w:cs="Arial"/>
                <w:b/>
                <w:bCs/>
                <w:color w:val="000000"/>
                <w:sz w:val="18"/>
                <w:szCs w:val="18"/>
                <w:lang w:eastAsia="en-US"/>
              </w:rPr>
            </w:pPr>
            <w:r w:rsidRPr="00C40B4E">
              <w:rPr>
                <w:rFonts w:ascii="Arial" w:eastAsiaTheme="minorHAnsi" w:hAnsi="Arial" w:cs="Arial"/>
                <w:b/>
                <w:bCs/>
                <w:color w:val="000000"/>
                <w:sz w:val="18"/>
                <w:szCs w:val="18"/>
                <w:lang w:eastAsia="en-US"/>
              </w:rPr>
              <w:t xml:space="preserve">Бюджетные кредиты от других бюджетов бюджетной системы Российской Федерации </w:t>
            </w:r>
          </w:p>
        </w:tc>
        <w:tc>
          <w:tcPr>
            <w:tcW w:w="1275" w:type="dxa"/>
            <w:tcBorders>
              <w:top w:val="single" w:sz="12" w:space="0" w:color="auto"/>
              <w:left w:val="single" w:sz="12" w:space="0" w:color="auto"/>
              <w:bottom w:val="single" w:sz="12" w:space="0" w:color="auto"/>
              <w:right w:val="single" w:sz="12" w:space="0" w:color="auto"/>
            </w:tcBorders>
          </w:tcPr>
          <w:p w:rsidR="006E61C2" w:rsidRPr="00C40B4E" w:rsidRDefault="006E61C2" w:rsidP="006E61C2">
            <w:pPr>
              <w:autoSpaceDE w:val="0"/>
              <w:autoSpaceDN w:val="0"/>
              <w:adjustRightInd w:val="0"/>
              <w:jc w:val="center"/>
              <w:rPr>
                <w:rFonts w:ascii="Arial" w:eastAsiaTheme="minorHAnsi" w:hAnsi="Arial" w:cs="Arial"/>
                <w:b/>
                <w:bCs/>
                <w:color w:val="000000"/>
                <w:sz w:val="18"/>
                <w:szCs w:val="18"/>
                <w:lang w:eastAsia="en-US"/>
              </w:rPr>
            </w:pPr>
            <w:r w:rsidRPr="00C40B4E">
              <w:rPr>
                <w:rFonts w:ascii="Arial" w:eastAsiaTheme="minorHAnsi" w:hAnsi="Arial" w:cs="Arial"/>
                <w:b/>
                <w:bCs/>
                <w:color w:val="000000"/>
                <w:sz w:val="18"/>
                <w:szCs w:val="18"/>
                <w:lang w:eastAsia="en-US"/>
              </w:rPr>
              <w:t>-3 522,1</w:t>
            </w:r>
          </w:p>
        </w:tc>
      </w:tr>
      <w:tr w:rsidR="006E61C2" w:rsidRPr="00C40B4E" w:rsidTr="0040460B">
        <w:trPr>
          <w:trHeight w:val="473"/>
        </w:trPr>
        <w:tc>
          <w:tcPr>
            <w:tcW w:w="2582" w:type="dxa"/>
            <w:gridSpan w:val="3"/>
            <w:tcBorders>
              <w:top w:val="single" w:sz="12" w:space="0" w:color="auto"/>
              <w:left w:val="single" w:sz="12" w:space="0" w:color="auto"/>
              <w:bottom w:val="single" w:sz="6" w:space="0" w:color="auto"/>
              <w:right w:val="single" w:sz="6" w:space="0" w:color="auto"/>
            </w:tcBorders>
          </w:tcPr>
          <w:p w:rsidR="006E61C2" w:rsidRPr="00C40B4E" w:rsidRDefault="006E61C2" w:rsidP="006E61C2">
            <w:pPr>
              <w:autoSpaceDE w:val="0"/>
              <w:autoSpaceDN w:val="0"/>
              <w:adjustRightInd w:val="0"/>
              <w:rPr>
                <w:rFonts w:ascii="Arial" w:eastAsiaTheme="minorHAnsi" w:hAnsi="Arial" w:cs="Arial"/>
                <w:color w:val="000000"/>
                <w:sz w:val="18"/>
                <w:szCs w:val="18"/>
                <w:lang w:eastAsia="en-US"/>
              </w:rPr>
            </w:pPr>
            <w:r w:rsidRPr="00C40B4E">
              <w:rPr>
                <w:rFonts w:ascii="Arial" w:eastAsiaTheme="minorHAnsi" w:hAnsi="Arial" w:cs="Arial"/>
                <w:color w:val="000000"/>
                <w:sz w:val="18"/>
                <w:szCs w:val="18"/>
                <w:lang w:eastAsia="en-US"/>
              </w:rPr>
              <w:t>000 01 03 01 00 00 0000 700</w:t>
            </w:r>
          </w:p>
        </w:tc>
        <w:tc>
          <w:tcPr>
            <w:tcW w:w="5812" w:type="dxa"/>
            <w:tcBorders>
              <w:top w:val="single" w:sz="12" w:space="0" w:color="auto"/>
              <w:left w:val="single" w:sz="6" w:space="0" w:color="auto"/>
              <w:bottom w:val="single" w:sz="6" w:space="0" w:color="auto"/>
              <w:right w:val="single" w:sz="6" w:space="0" w:color="auto"/>
            </w:tcBorders>
          </w:tcPr>
          <w:p w:rsidR="006E61C2" w:rsidRPr="00C40B4E" w:rsidRDefault="006E61C2" w:rsidP="006E61C2">
            <w:pPr>
              <w:autoSpaceDE w:val="0"/>
              <w:autoSpaceDN w:val="0"/>
              <w:adjustRightInd w:val="0"/>
              <w:rPr>
                <w:rFonts w:ascii="Arial" w:eastAsiaTheme="minorHAnsi" w:hAnsi="Arial" w:cs="Arial"/>
                <w:i/>
                <w:iCs/>
                <w:color w:val="000000"/>
                <w:sz w:val="18"/>
                <w:szCs w:val="18"/>
                <w:lang w:eastAsia="en-US"/>
              </w:rPr>
            </w:pPr>
            <w:r w:rsidRPr="00C40B4E">
              <w:rPr>
                <w:rFonts w:ascii="Arial" w:eastAsiaTheme="minorHAnsi" w:hAnsi="Arial" w:cs="Arial"/>
                <w:i/>
                <w:iCs/>
                <w:color w:val="000000"/>
                <w:sz w:val="18"/>
                <w:szCs w:val="18"/>
                <w:lang w:eastAsia="en-US"/>
              </w:rPr>
              <w:t>Получение бюджетных кредитов от других бюджетов бюджетной системы Российской Федерации в валюте Российской Федерации</w:t>
            </w:r>
          </w:p>
        </w:tc>
        <w:tc>
          <w:tcPr>
            <w:tcW w:w="1275" w:type="dxa"/>
            <w:tcBorders>
              <w:top w:val="single" w:sz="12" w:space="0" w:color="auto"/>
              <w:left w:val="single" w:sz="6" w:space="0" w:color="auto"/>
              <w:bottom w:val="single" w:sz="6" w:space="0" w:color="auto"/>
              <w:right w:val="single" w:sz="12" w:space="0" w:color="auto"/>
            </w:tcBorders>
          </w:tcPr>
          <w:p w:rsidR="006E61C2" w:rsidRPr="00C40B4E" w:rsidRDefault="006E61C2" w:rsidP="006E61C2">
            <w:pPr>
              <w:autoSpaceDE w:val="0"/>
              <w:autoSpaceDN w:val="0"/>
              <w:adjustRightInd w:val="0"/>
              <w:jc w:val="center"/>
              <w:rPr>
                <w:rFonts w:ascii="Arial" w:eastAsiaTheme="minorHAnsi" w:hAnsi="Arial" w:cs="Arial"/>
                <w:b/>
                <w:bCs/>
                <w:color w:val="000000"/>
                <w:sz w:val="18"/>
                <w:szCs w:val="18"/>
                <w:lang w:eastAsia="en-US"/>
              </w:rPr>
            </w:pPr>
            <w:r w:rsidRPr="00C40B4E">
              <w:rPr>
                <w:rFonts w:ascii="Arial" w:eastAsiaTheme="minorHAnsi" w:hAnsi="Arial" w:cs="Arial"/>
                <w:b/>
                <w:bCs/>
                <w:color w:val="000000"/>
                <w:sz w:val="18"/>
                <w:szCs w:val="18"/>
                <w:lang w:eastAsia="en-US"/>
              </w:rPr>
              <w:t>220 128,0</w:t>
            </w:r>
          </w:p>
        </w:tc>
      </w:tr>
      <w:tr w:rsidR="006E61C2" w:rsidRPr="00C40B4E" w:rsidTr="0040460B">
        <w:trPr>
          <w:trHeight w:val="631"/>
        </w:trPr>
        <w:tc>
          <w:tcPr>
            <w:tcW w:w="2582" w:type="dxa"/>
            <w:gridSpan w:val="3"/>
            <w:tcBorders>
              <w:top w:val="single" w:sz="6" w:space="0" w:color="auto"/>
              <w:left w:val="single" w:sz="12" w:space="0" w:color="auto"/>
              <w:bottom w:val="single" w:sz="6" w:space="0" w:color="auto"/>
              <w:right w:val="single" w:sz="6" w:space="0" w:color="auto"/>
            </w:tcBorders>
          </w:tcPr>
          <w:p w:rsidR="006E61C2" w:rsidRPr="00C40B4E" w:rsidRDefault="006E61C2" w:rsidP="006E61C2">
            <w:pPr>
              <w:autoSpaceDE w:val="0"/>
              <w:autoSpaceDN w:val="0"/>
              <w:adjustRightInd w:val="0"/>
              <w:rPr>
                <w:rFonts w:ascii="Arial" w:eastAsiaTheme="minorHAnsi" w:hAnsi="Arial" w:cs="Arial"/>
                <w:color w:val="000000"/>
                <w:sz w:val="18"/>
                <w:szCs w:val="18"/>
                <w:lang w:eastAsia="en-US"/>
              </w:rPr>
            </w:pPr>
            <w:r w:rsidRPr="00C40B4E">
              <w:rPr>
                <w:rFonts w:ascii="Arial" w:eastAsiaTheme="minorHAnsi" w:hAnsi="Arial" w:cs="Arial"/>
                <w:color w:val="000000"/>
                <w:sz w:val="18"/>
                <w:szCs w:val="18"/>
                <w:lang w:eastAsia="en-US"/>
              </w:rPr>
              <w:t>000 01 03 01 00 05 0000 710</w:t>
            </w:r>
          </w:p>
        </w:tc>
        <w:tc>
          <w:tcPr>
            <w:tcW w:w="5812" w:type="dxa"/>
            <w:tcBorders>
              <w:top w:val="single" w:sz="6" w:space="0" w:color="auto"/>
              <w:left w:val="single" w:sz="6" w:space="0" w:color="auto"/>
              <w:bottom w:val="single" w:sz="6" w:space="0" w:color="auto"/>
              <w:right w:val="single" w:sz="6" w:space="0" w:color="auto"/>
            </w:tcBorders>
          </w:tcPr>
          <w:p w:rsidR="006E61C2" w:rsidRPr="00C40B4E" w:rsidRDefault="006E61C2" w:rsidP="006E61C2">
            <w:pPr>
              <w:autoSpaceDE w:val="0"/>
              <w:autoSpaceDN w:val="0"/>
              <w:adjustRightInd w:val="0"/>
              <w:rPr>
                <w:rFonts w:ascii="Arial" w:eastAsiaTheme="minorHAnsi" w:hAnsi="Arial" w:cs="Arial"/>
                <w:i/>
                <w:iCs/>
                <w:color w:val="000000"/>
                <w:sz w:val="18"/>
                <w:szCs w:val="18"/>
                <w:lang w:eastAsia="en-US"/>
              </w:rPr>
            </w:pPr>
            <w:r w:rsidRPr="00C40B4E">
              <w:rPr>
                <w:rFonts w:ascii="Arial" w:eastAsiaTheme="minorHAnsi" w:hAnsi="Arial" w:cs="Arial"/>
                <w:i/>
                <w:iCs/>
                <w:color w:val="000000"/>
                <w:sz w:val="18"/>
                <w:szCs w:val="18"/>
                <w:lang w:eastAsia="en-US"/>
              </w:rPr>
              <w:t xml:space="preserve">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 (досрочный завоз) </w:t>
            </w:r>
          </w:p>
        </w:tc>
        <w:tc>
          <w:tcPr>
            <w:tcW w:w="1275" w:type="dxa"/>
            <w:tcBorders>
              <w:top w:val="single" w:sz="6" w:space="0" w:color="auto"/>
              <w:left w:val="single" w:sz="6" w:space="0" w:color="auto"/>
              <w:bottom w:val="single" w:sz="6" w:space="0" w:color="auto"/>
              <w:right w:val="single" w:sz="12" w:space="0" w:color="auto"/>
            </w:tcBorders>
          </w:tcPr>
          <w:p w:rsidR="006E61C2" w:rsidRPr="00C40B4E" w:rsidRDefault="006E61C2" w:rsidP="006E61C2">
            <w:pPr>
              <w:autoSpaceDE w:val="0"/>
              <w:autoSpaceDN w:val="0"/>
              <w:adjustRightInd w:val="0"/>
              <w:jc w:val="center"/>
              <w:rPr>
                <w:rFonts w:ascii="Arial" w:eastAsiaTheme="minorHAnsi" w:hAnsi="Arial" w:cs="Arial"/>
                <w:color w:val="000000"/>
                <w:sz w:val="18"/>
                <w:szCs w:val="18"/>
                <w:lang w:eastAsia="en-US"/>
              </w:rPr>
            </w:pPr>
            <w:r w:rsidRPr="00C40B4E">
              <w:rPr>
                <w:rFonts w:ascii="Arial" w:eastAsiaTheme="minorHAnsi" w:hAnsi="Arial" w:cs="Arial"/>
                <w:color w:val="000000"/>
                <w:sz w:val="18"/>
                <w:szCs w:val="18"/>
                <w:lang w:eastAsia="en-US"/>
              </w:rPr>
              <w:t>62 276,0</w:t>
            </w:r>
          </w:p>
        </w:tc>
      </w:tr>
      <w:tr w:rsidR="006E61C2" w:rsidRPr="00C40B4E" w:rsidTr="0040460B">
        <w:trPr>
          <w:trHeight w:val="631"/>
        </w:trPr>
        <w:tc>
          <w:tcPr>
            <w:tcW w:w="2582" w:type="dxa"/>
            <w:gridSpan w:val="3"/>
            <w:tcBorders>
              <w:top w:val="single" w:sz="6" w:space="0" w:color="auto"/>
              <w:left w:val="single" w:sz="12" w:space="0" w:color="auto"/>
              <w:bottom w:val="single" w:sz="6" w:space="0" w:color="auto"/>
              <w:right w:val="single" w:sz="6" w:space="0" w:color="auto"/>
            </w:tcBorders>
          </w:tcPr>
          <w:p w:rsidR="006E61C2" w:rsidRPr="00C40B4E" w:rsidRDefault="006E61C2" w:rsidP="006E61C2">
            <w:pPr>
              <w:autoSpaceDE w:val="0"/>
              <w:autoSpaceDN w:val="0"/>
              <w:adjustRightInd w:val="0"/>
              <w:rPr>
                <w:rFonts w:ascii="Arial" w:eastAsiaTheme="minorHAnsi" w:hAnsi="Arial" w:cs="Arial"/>
                <w:color w:val="000000"/>
                <w:sz w:val="18"/>
                <w:szCs w:val="18"/>
                <w:lang w:eastAsia="en-US"/>
              </w:rPr>
            </w:pPr>
            <w:r w:rsidRPr="00C40B4E">
              <w:rPr>
                <w:rFonts w:ascii="Arial" w:eastAsiaTheme="minorHAnsi" w:hAnsi="Arial" w:cs="Arial"/>
                <w:color w:val="000000"/>
                <w:sz w:val="18"/>
                <w:szCs w:val="18"/>
                <w:lang w:eastAsia="en-US"/>
              </w:rPr>
              <w:t>000 01 03 01 00 05 0000 710</w:t>
            </w:r>
          </w:p>
        </w:tc>
        <w:tc>
          <w:tcPr>
            <w:tcW w:w="5812" w:type="dxa"/>
            <w:tcBorders>
              <w:top w:val="single" w:sz="6" w:space="0" w:color="auto"/>
              <w:left w:val="single" w:sz="6" w:space="0" w:color="auto"/>
              <w:bottom w:val="single" w:sz="6" w:space="0" w:color="auto"/>
              <w:right w:val="single" w:sz="6" w:space="0" w:color="auto"/>
            </w:tcBorders>
          </w:tcPr>
          <w:p w:rsidR="006E61C2" w:rsidRPr="00C40B4E" w:rsidRDefault="006E61C2" w:rsidP="006E61C2">
            <w:pPr>
              <w:autoSpaceDE w:val="0"/>
              <w:autoSpaceDN w:val="0"/>
              <w:adjustRightInd w:val="0"/>
              <w:rPr>
                <w:rFonts w:ascii="Arial" w:eastAsiaTheme="minorHAnsi" w:hAnsi="Arial" w:cs="Arial"/>
                <w:i/>
                <w:iCs/>
                <w:color w:val="000000"/>
                <w:sz w:val="18"/>
                <w:szCs w:val="18"/>
                <w:lang w:eastAsia="en-US"/>
              </w:rPr>
            </w:pPr>
            <w:r w:rsidRPr="00C40B4E">
              <w:rPr>
                <w:rFonts w:ascii="Arial" w:eastAsiaTheme="minorHAnsi" w:hAnsi="Arial" w:cs="Arial"/>
                <w:i/>
                <w:iCs/>
                <w:color w:val="000000"/>
                <w:sz w:val="18"/>
                <w:szCs w:val="18"/>
                <w:lang w:eastAsia="en-US"/>
              </w:rPr>
              <w:t xml:space="preserve">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 (кассовый разрыв) </w:t>
            </w:r>
          </w:p>
        </w:tc>
        <w:tc>
          <w:tcPr>
            <w:tcW w:w="1275" w:type="dxa"/>
            <w:tcBorders>
              <w:top w:val="single" w:sz="6" w:space="0" w:color="auto"/>
              <w:left w:val="single" w:sz="6" w:space="0" w:color="auto"/>
              <w:bottom w:val="single" w:sz="6" w:space="0" w:color="auto"/>
              <w:right w:val="single" w:sz="12" w:space="0" w:color="auto"/>
            </w:tcBorders>
          </w:tcPr>
          <w:p w:rsidR="006E61C2" w:rsidRPr="00C40B4E" w:rsidRDefault="006E61C2" w:rsidP="006E61C2">
            <w:pPr>
              <w:autoSpaceDE w:val="0"/>
              <w:autoSpaceDN w:val="0"/>
              <w:adjustRightInd w:val="0"/>
              <w:jc w:val="center"/>
              <w:rPr>
                <w:rFonts w:ascii="Arial" w:eastAsiaTheme="minorHAnsi" w:hAnsi="Arial" w:cs="Arial"/>
                <w:color w:val="000000"/>
                <w:sz w:val="18"/>
                <w:szCs w:val="18"/>
                <w:lang w:eastAsia="en-US"/>
              </w:rPr>
            </w:pPr>
            <w:r w:rsidRPr="00C40B4E">
              <w:rPr>
                <w:rFonts w:ascii="Arial" w:eastAsiaTheme="minorHAnsi" w:hAnsi="Arial" w:cs="Arial"/>
                <w:color w:val="000000"/>
                <w:sz w:val="18"/>
                <w:szCs w:val="18"/>
                <w:lang w:eastAsia="en-US"/>
              </w:rPr>
              <w:t>157 852,0</w:t>
            </w:r>
          </w:p>
        </w:tc>
      </w:tr>
      <w:tr w:rsidR="006E61C2" w:rsidRPr="00C40B4E" w:rsidTr="0040460B">
        <w:trPr>
          <w:trHeight w:val="473"/>
        </w:trPr>
        <w:tc>
          <w:tcPr>
            <w:tcW w:w="2582" w:type="dxa"/>
            <w:gridSpan w:val="3"/>
            <w:tcBorders>
              <w:top w:val="single" w:sz="6" w:space="0" w:color="auto"/>
              <w:left w:val="single" w:sz="12" w:space="0" w:color="auto"/>
              <w:bottom w:val="single" w:sz="6" w:space="0" w:color="auto"/>
              <w:right w:val="single" w:sz="6" w:space="0" w:color="auto"/>
            </w:tcBorders>
          </w:tcPr>
          <w:p w:rsidR="006E61C2" w:rsidRPr="00C40B4E" w:rsidRDefault="006E61C2" w:rsidP="006E61C2">
            <w:pPr>
              <w:autoSpaceDE w:val="0"/>
              <w:autoSpaceDN w:val="0"/>
              <w:adjustRightInd w:val="0"/>
              <w:rPr>
                <w:rFonts w:ascii="Arial" w:eastAsiaTheme="minorHAnsi" w:hAnsi="Arial" w:cs="Arial"/>
                <w:color w:val="000000"/>
                <w:sz w:val="18"/>
                <w:szCs w:val="18"/>
                <w:lang w:eastAsia="en-US"/>
              </w:rPr>
            </w:pPr>
            <w:r w:rsidRPr="00C40B4E">
              <w:rPr>
                <w:rFonts w:ascii="Arial" w:eastAsiaTheme="minorHAnsi" w:hAnsi="Arial" w:cs="Arial"/>
                <w:color w:val="000000"/>
                <w:sz w:val="18"/>
                <w:szCs w:val="18"/>
                <w:lang w:eastAsia="en-US"/>
              </w:rPr>
              <w:t>000 01 03 01 00 00 0000 800</w:t>
            </w:r>
          </w:p>
        </w:tc>
        <w:tc>
          <w:tcPr>
            <w:tcW w:w="5812" w:type="dxa"/>
            <w:tcBorders>
              <w:top w:val="single" w:sz="6" w:space="0" w:color="auto"/>
              <w:left w:val="single" w:sz="6" w:space="0" w:color="auto"/>
              <w:bottom w:val="single" w:sz="6" w:space="0" w:color="auto"/>
              <w:right w:val="single" w:sz="6" w:space="0" w:color="auto"/>
            </w:tcBorders>
          </w:tcPr>
          <w:p w:rsidR="006E61C2" w:rsidRPr="00C40B4E" w:rsidRDefault="006E61C2" w:rsidP="006E61C2">
            <w:pPr>
              <w:autoSpaceDE w:val="0"/>
              <w:autoSpaceDN w:val="0"/>
              <w:adjustRightInd w:val="0"/>
              <w:rPr>
                <w:rFonts w:ascii="Arial" w:eastAsiaTheme="minorHAnsi" w:hAnsi="Arial" w:cs="Arial"/>
                <w:i/>
                <w:iCs/>
                <w:color w:val="000000"/>
                <w:sz w:val="18"/>
                <w:szCs w:val="18"/>
                <w:lang w:eastAsia="en-US"/>
              </w:rPr>
            </w:pPr>
            <w:r w:rsidRPr="00C40B4E">
              <w:rPr>
                <w:rFonts w:ascii="Arial" w:eastAsiaTheme="minorHAnsi" w:hAnsi="Arial" w:cs="Arial"/>
                <w:i/>
                <w:iCs/>
                <w:color w:val="000000"/>
                <w:sz w:val="18"/>
                <w:szCs w:val="18"/>
                <w:lang w:eastAsia="en-US"/>
              </w:rPr>
              <w:t>Погашение бюджетных кредитов, полученных  от других бюджетов бюджетной системы Российской Федерации в валюте Российской Федерации</w:t>
            </w:r>
          </w:p>
        </w:tc>
        <w:tc>
          <w:tcPr>
            <w:tcW w:w="1275" w:type="dxa"/>
            <w:tcBorders>
              <w:top w:val="single" w:sz="6" w:space="0" w:color="auto"/>
              <w:left w:val="single" w:sz="6" w:space="0" w:color="auto"/>
              <w:bottom w:val="single" w:sz="6" w:space="0" w:color="auto"/>
              <w:right w:val="single" w:sz="12" w:space="0" w:color="auto"/>
            </w:tcBorders>
          </w:tcPr>
          <w:p w:rsidR="006E61C2" w:rsidRPr="00C40B4E" w:rsidRDefault="006E61C2" w:rsidP="006E61C2">
            <w:pPr>
              <w:autoSpaceDE w:val="0"/>
              <w:autoSpaceDN w:val="0"/>
              <w:adjustRightInd w:val="0"/>
              <w:jc w:val="center"/>
              <w:rPr>
                <w:rFonts w:ascii="Arial" w:eastAsiaTheme="minorHAnsi" w:hAnsi="Arial" w:cs="Arial"/>
                <w:b/>
                <w:bCs/>
                <w:color w:val="000000"/>
                <w:sz w:val="18"/>
                <w:szCs w:val="18"/>
                <w:lang w:eastAsia="en-US"/>
              </w:rPr>
            </w:pPr>
            <w:r w:rsidRPr="00C40B4E">
              <w:rPr>
                <w:rFonts w:ascii="Arial" w:eastAsiaTheme="minorHAnsi" w:hAnsi="Arial" w:cs="Arial"/>
                <w:b/>
                <w:bCs/>
                <w:color w:val="000000"/>
                <w:sz w:val="18"/>
                <w:szCs w:val="18"/>
                <w:lang w:eastAsia="en-US"/>
              </w:rPr>
              <w:t>-223 650,1</w:t>
            </w:r>
          </w:p>
        </w:tc>
      </w:tr>
      <w:tr w:rsidR="006E61C2" w:rsidRPr="00C40B4E" w:rsidTr="0040460B">
        <w:trPr>
          <w:trHeight w:val="473"/>
        </w:trPr>
        <w:tc>
          <w:tcPr>
            <w:tcW w:w="2582" w:type="dxa"/>
            <w:gridSpan w:val="3"/>
            <w:tcBorders>
              <w:top w:val="single" w:sz="6" w:space="0" w:color="auto"/>
              <w:left w:val="single" w:sz="12" w:space="0" w:color="auto"/>
              <w:bottom w:val="single" w:sz="6" w:space="0" w:color="auto"/>
              <w:right w:val="single" w:sz="6" w:space="0" w:color="auto"/>
            </w:tcBorders>
          </w:tcPr>
          <w:p w:rsidR="006E61C2" w:rsidRPr="00C40B4E" w:rsidRDefault="006E61C2" w:rsidP="006E61C2">
            <w:pPr>
              <w:autoSpaceDE w:val="0"/>
              <w:autoSpaceDN w:val="0"/>
              <w:adjustRightInd w:val="0"/>
              <w:rPr>
                <w:rFonts w:ascii="Arial" w:eastAsiaTheme="minorHAnsi" w:hAnsi="Arial" w:cs="Arial"/>
                <w:color w:val="000000"/>
                <w:sz w:val="18"/>
                <w:szCs w:val="18"/>
                <w:lang w:eastAsia="en-US"/>
              </w:rPr>
            </w:pPr>
            <w:r w:rsidRPr="00C40B4E">
              <w:rPr>
                <w:rFonts w:ascii="Arial" w:eastAsiaTheme="minorHAnsi" w:hAnsi="Arial" w:cs="Arial"/>
                <w:color w:val="000000"/>
                <w:sz w:val="18"/>
                <w:szCs w:val="18"/>
                <w:lang w:eastAsia="en-US"/>
              </w:rPr>
              <w:t>000 01 03 01 00 05 0000 810</w:t>
            </w:r>
          </w:p>
        </w:tc>
        <w:tc>
          <w:tcPr>
            <w:tcW w:w="5812" w:type="dxa"/>
            <w:tcBorders>
              <w:top w:val="single" w:sz="6" w:space="0" w:color="auto"/>
              <w:left w:val="single" w:sz="6" w:space="0" w:color="auto"/>
              <w:bottom w:val="single" w:sz="6" w:space="0" w:color="auto"/>
              <w:right w:val="single" w:sz="6" w:space="0" w:color="auto"/>
            </w:tcBorders>
          </w:tcPr>
          <w:p w:rsidR="006E61C2" w:rsidRPr="00C40B4E" w:rsidRDefault="006E61C2" w:rsidP="006E61C2">
            <w:pPr>
              <w:autoSpaceDE w:val="0"/>
              <w:autoSpaceDN w:val="0"/>
              <w:adjustRightInd w:val="0"/>
              <w:rPr>
                <w:rFonts w:ascii="Arial" w:eastAsiaTheme="minorHAnsi" w:hAnsi="Arial" w:cs="Arial"/>
                <w:i/>
                <w:iCs/>
                <w:color w:val="000000"/>
                <w:sz w:val="18"/>
                <w:szCs w:val="18"/>
                <w:lang w:eastAsia="en-US"/>
              </w:rPr>
            </w:pPr>
            <w:r w:rsidRPr="00C40B4E">
              <w:rPr>
                <w:rFonts w:ascii="Arial" w:eastAsiaTheme="minorHAnsi" w:hAnsi="Arial" w:cs="Arial"/>
                <w:i/>
                <w:iCs/>
                <w:color w:val="000000"/>
                <w:sz w:val="18"/>
                <w:szCs w:val="18"/>
                <w:lang w:eastAsia="en-US"/>
              </w:rPr>
              <w:t xml:space="preserve">Погашение бюджетами муниципальных районов кредитов от других бюджетов бюджетной системы Российской Федерации в валюте Российской Федерации (досрочный завоз) </w:t>
            </w:r>
          </w:p>
        </w:tc>
        <w:tc>
          <w:tcPr>
            <w:tcW w:w="1275" w:type="dxa"/>
            <w:tcBorders>
              <w:top w:val="single" w:sz="6" w:space="0" w:color="auto"/>
              <w:left w:val="single" w:sz="6" w:space="0" w:color="auto"/>
              <w:bottom w:val="single" w:sz="6" w:space="0" w:color="auto"/>
              <w:right w:val="single" w:sz="12" w:space="0" w:color="auto"/>
            </w:tcBorders>
          </w:tcPr>
          <w:p w:rsidR="006E61C2" w:rsidRPr="00C40B4E" w:rsidRDefault="006E61C2" w:rsidP="006E61C2">
            <w:pPr>
              <w:autoSpaceDE w:val="0"/>
              <w:autoSpaceDN w:val="0"/>
              <w:adjustRightInd w:val="0"/>
              <w:jc w:val="center"/>
              <w:rPr>
                <w:rFonts w:ascii="Arial" w:eastAsiaTheme="minorHAnsi" w:hAnsi="Arial" w:cs="Arial"/>
                <w:color w:val="000000"/>
                <w:sz w:val="18"/>
                <w:szCs w:val="18"/>
                <w:lang w:eastAsia="en-US"/>
              </w:rPr>
            </w:pPr>
            <w:r w:rsidRPr="00C40B4E">
              <w:rPr>
                <w:rFonts w:ascii="Arial" w:eastAsiaTheme="minorHAnsi" w:hAnsi="Arial" w:cs="Arial"/>
                <w:color w:val="000000"/>
                <w:sz w:val="18"/>
                <w:szCs w:val="18"/>
                <w:lang w:eastAsia="en-US"/>
              </w:rPr>
              <w:t>-65 798,1</w:t>
            </w:r>
          </w:p>
        </w:tc>
      </w:tr>
      <w:tr w:rsidR="006E61C2" w:rsidRPr="00C40B4E" w:rsidTr="0040460B">
        <w:trPr>
          <w:trHeight w:val="485"/>
        </w:trPr>
        <w:tc>
          <w:tcPr>
            <w:tcW w:w="2582" w:type="dxa"/>
            <w:gridSpan w:val="3"/>
            <w:tcBorders>
              <w:top w:val="single" w:sz="6" w:space="0" w:color="auto"/>
              <w:left w:val="single" w:sz="12" w:space="0" w:color="auto"/>
              <w:bottom w:val="single" w:sz="12" w:space="0" w:color="auto"/>
              <w:right w:val="single" w:sz="6" w:space="0" w:color="auto"/>
            </w:tcBorders>
          </w:tcPr>
          <w:p w:rsidR="006E61C2" w:rsidRPr="00C40B4E" w:rsidRDefault="006E61C2" w:rsidP="006E61C2">
            <w:pPr>
              <w:autoSpaceDE w:val="0"/>
              <w:autoSpaceDN w:val="0"/>
              <w:adjustRightInd w:val="0"/>
              <w:rPr>
                <w:rFonts w:ascii="Arial" w:eastAsiaTheme="minorHAnsi" w:hAnsi="Arial" w:cs="Arial"/>
                <w:color w:val="000000"/>
                <w:sz w:val="18"/>
                <w:szCs w:val="18"/>
                <w:lang w:eastAsia="en-US"/>
              </w:rPr>
            </w:pPr>
            <w:r w:rsidRPr="00C40B4E">
              <w:rPr>
                <w:rFonts w:ascii="Arial" w:eastAsiaTheme="minorHAnsi" w:hAnsi="Arial" w:cs="Arial"/>
                <w:color w:val="000000"/>
                <w:sz w:val="18"/>
                <w:szCs w:val="18"/>
                <w:lang w:eastAsia="en-US"/>
              </w:rPr>
              <w:t>000 01 03 01 00 05 0000 810</w:t>
            </w:r>
          </w:p>
        </w:tc>
        <w:tc>
          <w:tcPr>
            <w:tcW w:w="5812" w:type="dxa"/>
            <w:tcBorders>
              <w:top w:val="single" w:sz="6" w:space="0" w:color="auto"/>
              <w:left w:val="single" w:sz="6" w:space="0" w:color="auto"/>
              <w:bottom w:val="single" w:sz="12" w:space="0" w:color="auto"/>
              <w:right w:val="single" w:sz="6" w:space="0" w:color="auto"/>
            </w:tcBorders>
          </w:tcPr>
          <w:p w:rsidR="006E61C2" w:rsidRPr="00C40B4E" w:rsidRDefault="006E61C2" w:rsidP="006E61C2">
            <w:pPr>
              <w:autoSpaceDE w:val="0"/>
              <w:autoSpaceDN w:val="0"/>
              <w:adjustRightInd w:val="0"/>
              <w:rPr>
                <w:rFonts w:ascii="Arial" w:eastAsiaTheme="minorHAnsi" w:hAnsi="Arial" w:cs="Arial"/>
                <w:i/>
                <w:iCs/>
                <w:color w:val="000000"/>
                <w:sz w:val="18"/>
                <w:szCs w:val="18"/>
                <w:lang w:eastAsia="en-US"/>
              </w:rPr>
            </w:pPr>
            <w:r w:rsidRPr="00C40B4E">
              <w:rPr>
                <w:rFonts w:ascii="Arial" w:eastAsiaTheme="minorHAnsi" w:hAnsi="Arial" w:cs="Arial"/>
                <w:i/>
                <w:iCs/>
                <w:color w:val="000000"/>
                <w:sz w:val="18"/>
                <w:szCs w:val="18"/>
                <w:lang w:eastAsia="en-US"/>
              </w:rPr>
              <w:t xml:space="preserve">Погашение бюджетами муниципальных районов кредитов от других бюджетов бюджетной системы Российской Федерации в валюте Российской Федерации (кассовый разрыв) </w:t>
            </w:r>
          </w:p>
        </w:tc>
        <w:tc>
          <w:tcPr>
            <w:tcW w:w="1275" w:type="dxa"/>
            <w:tcBorders>
              <w:top w:val="single" w:sz="6" w:space="0" w:color="auto"/>
              <w:left w:val="single" w:sz="6" w:space="0" w:color="auto"/>
              <w:bottom w:val="single" w:sz="12" w:space="0" w:color="auto"/>
              <w:right w:val="single" w:sz="12" w:space="0" w:color="auto"/>
            </w:tcBorders>
          </w:tcPr>
          <w:p w:rsidR="006E61C2" w:rsidRPr="00C40B4E" w:rsidRDefault="006E61C2" w:rsidP="006E61C2">
            <w:pPr>
              <w:autoSpaceDE w:val="0"/>
              <w:autoSpaceDN w:val="0"/>
              <w:adjustRightInd w:val="0"/>
              <w:jc w:val="center"/>
              <w:rPr>
                <w:rFonts w:ascii="Arial" w:eastAsiaTheme="minorHAnsi" w:hAnsi="Arial" w:cs="Arial"/>
                <w:color w:val="000000"/>
                <w:sz w:val="18"/>
                <w:szCs w:val="18"/>
                <w:lang w:eastAsia="en-US"/>
              </w:rPr>
            </w:pPr>
            <w:r w:rsidRPr="00C40B4E">
              <w:rPr>
                <w:rFonts w:ascii="Arial" w:eastAsiaTheme="minorHAnsi" w:hAnsi="Arial" w:cs="Arial"/>
                <w:color w:val="000000"/>
                <w:sz w:val="18"/>
                <w:szCs w:val="18"/>
                <w:lang w:eastAsia="en-US"/>
              </w:rPr>
              <w:t>-157 852,0</w:t>
            </w:r>
          </w:p>
        </w:tc>
      </w:tr>
      <w:tr w:rsidR="006E61C2" w:rsidRPr="00C40B4E" w:rsidTr="0040460B">
        <w:trPr>
          <w:trHeight w:val="326"/>
        </w:trPr>
        <w:tc>
          <w:tcPr>
            <w:tcW w:w="2582" w:type="dxa"/>
            <w:gridSpan w:val="3"/>
            <w:tcBorders>
              <w:top w:val="single" w:sz="12" w:space="0" w:color="auto"/>
              <w:left w:val="single" w:sz="12" w:space="0" w:color="auto"/>
              <w:bottom w:val="single" w:sz="12" w:space="0" w:color="auto"/>
              <w:right w:val="single" w:sz="12" w:space="0" w:color="auto"/>
            </w:tcBorders>
          </w:tcPr>
          <w:p w:rsidR="006E61C2" w:rsidRPr="00C40B4E" w:rsidRDefault="006E61C2" w:rsidP="006E61C2">
            <w:pPr>
              <w:autoSpaceDE w:val="0"/>
              <w:autoSpaceDN w:val="0"/>
              <w:adjustRightInd w:val="0"/>
              <w:rPr>
                <w:rFonts w:ascii="Arial" w:eastAsiaTheme="minorHAnsi" w:hAnsi="Arial" w:cs="Arial"/>
                <w:b/>
                <w:bCs/>
                <w:color w:val="000000"/>
                <w:sz w:val="18"/>
                <w:szCs w:val="18"/>
                <w:lang w:eastAsia="en-US"/>
              </w:rPr>
            </w:pPr>
            <w:r w:rsidRPr="00C40B4E">
              <w:rPr>
                <w:rFonts w:ascii="Arial" w:eastAsiaTheme="minorHAnsi" w:hAnsi="Arial" w:cs="Arial"/>
                <w:b/>
                <w:bCs/>
                <w:color w:val="000000"/>
                <w:sz w:val="18"/>
                <w:szCs w:val="18"/>
                <w:lang w:eastAsia="en-US"/>
              </w:rPr>
              <w:t>000 01 06 00 00 00 0000 000</w:t>
            </w:r>
          </w:p>
        </w:tc>
        <w:tc>
          <w:tcPr>
            <w:tcW w:w="5812" w:type="dxa"/>
            <w:tcBorders>
              <w:top w:val="single" w:sz="12" w:space="0" w:color="auto"/>
              <w:left w:val="single" w:sz="12" w:space="0" w:color="auto"/>
              <w:bottom w:val="single" w:sz="12" w:space="0" w:color="auto"/>
              <w:right w:val="single" w:sz="12" w:space="0" w:color="auto"/>
            </w:tcBorders>
          </w:tcPr>
          <w:p w:rsidR="006E61C2" w:rsidRPr="00C40B4E" w:rsidRDefault="006E61C2" w:rsidP="006E61C2">
            <w:pPr>
              <w:autoSpaceDE w:val="0"/>
              <w:autoSpaceDN w:val="0"/>
              <w:adjustRightInd w:val="0"/>
              <w:rPr>
                <w:rFonts w:ascii="Arial" w:eastAsiaTheme="minorHAnsi" w:hAnsi="Arial" w:cs="Arial"/>
                <w:b/>
                <w:bCs/>
                <w:color w:val="000000"/>
                <w:sz w:val="18"/>
                <w:szCs w:val="18"/>
                <w:lang w:eastAsia="en-US"/>
              </w:rPr>
            </w:pPr>
            <w:r w:rsidRPr="00C40B4E">
              <w:rPr>
                <w:rFonts w:ascii="Arial" w:eastAsiaTheme="minorHAnsi" w:hAnsi="Arial" w:cs="Arial"/>
                <w:b/>
                <w:bCs/>
                <w:color w:val="000000"/>
                <w:sz w:val="18"/>
                <w:szCs w:val="18"/>
                <w:lang w:eastAsia="en-US"/>
              </w:rPr>
              <w:t xml:space="preserve">Иные источники внутреннего финансирования дефицитов бюджетов </w:t>
            </w:r>
          </w:p>
        </w:tc>
        <w:tc>
          <w:tcPr>
            <w:tcW w:w="1275" w:type="dxa"/>
            <w:tcBorders>
              <w:top w:val="single" w:sz="12" w:space="0" w:color="auto"/>
              <w:left w:val="single" w:sz="12" w:space="0" w:color="auto"/>
              <w:bottom w:val="single" w:sz="12" w:space="0" w:color="auto"/>
              <w:right w:val="single" w:sz="12" w:space="0" w:color="auto"/>
            </w:tcBorders>
          </w:tcPr>
          <w:p w:rsidR="006E61C2" w:rsidRPr="00C40B4E" w:rsidRDefault="006E61C2" w:rsidP="006E61C2">
            <w:pPr>
              <w:autoSpaceDE w:val="0"/>
              <w:autoSpaceDN w:val="0"/>
              <w:adjustRightInd w:val="0"/>
              <w:jc w:val="center"/>
              <w:rPr>
                <w:rFonts w:ascii="Arial" w:eastAsiaTheme="minorHAnsi" w:hAnsi="Arial" w:cs="Arial"/>
                <w:b/>
                <w:bCs/>
                <w:color w:val="000000"/>
                <w:sz w:val="18"/>
                <w:szCs w:val="18"/>
                <w:lang w:eastAsia="en-US"/>
              </w:rPr>
            </w:pPr>
            <w:r w:rsidRPr="00C40B4E">
              <w:rPr>
                <w:rFonts w:ascii="Arial" w:eastAsiaTheme="minorHAnsi" w:hAnsi="Arial" w:cs="Arial"/>
                <w:b/>
                <w:bCs/>
                <w:color w:val="000000"/>
                <w:sz w:val="18"/>
                <w:szCs w:val="18"/>
                <w:lang w:eastAsia="en-US"/>
              </w:rPr>
              <w:t>3 529,7</w:t>
            </w:r>
          </w:p>
        </w:tc>
      </w:tr>
      <w:tr w:rsidR="006E61C2" w:rsidRPr="00C40B4E" w:rsidTr="0040460B">
        <w:trPr>
          <w:trHeight w:val="317"/>
        </w:trPr>
        <w:tc>
          <w:tcPr>
            <w:tcW w:w="2582" w:type="dxa"/>
            <w:gridSpan w:val="3"/>
            <w:tcBorders>
              <w:top w:val="single" w:sz="12" w:space="0" w:color="auto"/>
              <w:left w:val="single" w:sz="12" w:space="0" w:color="auto"/>
              <w:bottom w:val="single" w:sz="6" w:space="0" w:color="auto"/>
              <w:right w:val="single" w:sz="6" w:space="0" w:color="auto"/>
            </w:tcBorders>
          </w:tcPr>
          <w:p w:rsidR="006E61C2" w:rsidRPr="00C40B4E" w:rsidRDefault="006E61C2" w:rsidP="006E61C2">
            <w:pPr>
              <w:autoSpaceDE w:val="0"/>
              <w:autoSpaceDN w:val="0"/>
              <w:adjustRightInd w:val="0"/>
              <w:rPr>
                <w:rFonts w:ascii="Arial" w:eastAsiaTheme="minorHAnsi" w:hAnsi="Arial" w:cs="Arial"/>
                <w:color w:val="000000"/>
                <w:sz w:val="18"/>
                <w:szCs w:val="18"/>
                <w:lang w:eastAsia="en-US"/>
              </w:rPr>
            </w:pPr>
            <w:r w:rsidRPr="00C40B4E">
              <w:rPr>
                <w:rFonts w:ascii="Arial" w:eastAsiaTheme="minorHAnsi" w:hAnsi="Arial" w:cs="Arial"/>
                <w:color w:val="000000"/>
                <w:sz w:val="18"/>
                <w:szCs w:val="18"/>
                <w:lang w:eastAsia="en-US"/>
              </w:rPr>
              <w:t>000 01 06 05 00 00 0000 000</w:t>
            </w:r>
          </w:p>
        </w:tc>
        <w:tc>
          <w:tcPr>
            <w:tcW w:w="5812" w:type="dxa"/>
            <w:tcBorders>
              <w:top w:val="single" w:sz="12" w:space="0" w:color="auto"/>
              <w:left w:val="single" w:sz="6" w:space="0" w:color="auto"/>
              <w:bottom w:val="single" w:sz="6" w:space="0" w:color="auto"/>
              <w:right w:val="single" w:sz="6" w:space="0" w:color="auto"/>
            </w:tcBorders>
          </w:tcPr>
          <w:p w:rsidR="006E61C2" w:rsidRPr="00C40B4E" w:rsidRDefault="006E61C2" w:rsidP="006E61C2">
            <w:pPr>
              <w:autoSpaceDE w:val="0"/>
              <w:autoSpaceDN w:val="0"/>
              <w:adjustRightInd w:val="0"/>
              <w:rPr>
                <w:rFonts w:ascii="Arial" w:eastAsiaTheme="minorHAnsi" w:hAnsi="Arial" w:cs="Arial"/>
                <w:i/>
                <w:iCs/>
                <w:color w:val="000000"/>
                <w:sz w:val="18"/>
                <w:szCs w:val="18"/>
                <w:lang w:eastAsia="en-US"/>
              </w:rPr>
            </w:pPr>
            <w:r w:rsidRPr="00C40B4E">
              <w:rPr>
                <w:rFonts w:ascii="Arial" w:eastAsiaTheme="minorHAnsi" w:hAnsi="Arial" w:cs="Arial"/>
                <w:i/>
                <w:iCs/>
                <w:color w:val="000000"/>
                <w:sz w:val="18"/>
                <w:szCs w:val="18"/>
                <w:lang w:eastAsia="en-US"/>
              </w:rPr>
              <w:t>Бюджетные кредиты, предоставленные внутри страны в валюте Российской Федерации</w:t>
            </w:r>
          </w:p>
        </w:tc>
        <w:tc>
          <w:tcPr>
            <w:tcW w:w="1275" w:type="dxa"/>
            <w:tcBorders>
              <w:top w:val="single" w:sz="12" w:space="0" w:color="auto"/>
              <w:left w:val="single" w:sz="6" w:space="0" w:color="auto"/>
              <w:bottom w:val="single" w:sz="6" w:space="0" w:color="auto"/>
              <w:right w:val="single" w:sz="12" w:space="0" w:color="auto"/>
            </w:tcBorders>
          </w:tcPr>
          <w:p w:rsidR="006E61C2" w:rsidRPr="00C40B4E" w:rsidRDefault="006E61C2" w:rsidP="006E61C2">
            <w:pPr>
              <w:autoSpaceDE w:val="0"/>
              <w:autoSpaceDN w:val="0"/>
              <w:adjustRightInd w:val="0"/>
              <w:jc w:val="center"/>
              <w:rPr>
                <w:rFonts w:ascii="Arial" w:eastAsiaTheme="minorHAnsi" w:hAnsi="Arial" w:cs="Arial"/>
                <w:b/>
                <w:bCs/>
                <w:i/>
                <w:iCs/>
                <w:color w:val="000000"/>
                <w:sz w:val="18"/>
                <w:szCs w:val="18"/>
                <w:lang w:eastAsia="en-US"/>
              </w:rPr>
            </w:pPr>
            <w:r w:rsidRPr="00C40B4E">
              <w:rPr>
                <w:rFonts w:ascii="Arial" w:eastAsiaTheme="minorHAnsi" w:hAnsi="Arial" w:cs="Arial"/>
                <w:b/>
                <w:bCs/>
                <w:i/>
                <w:iCs/>
                <w:color w:val="000000"/>
                <w:sz w:val="18"/>
                <w:szCs w:val="18"/>
                <w:lang w:eastAsia="en-US"/>
              </w:rPr>
              <w:t>3 529,7</w:t>
            </w:r>
          </w:p>
        </w:tc>
      </w:tr>
      <w:tr w:rsidR="006E61C2" w:rsidRPr="00C40B4E" w:rsidTr="0040460B">
        <w:trPr>
          <w:trHeight w:val="317"/>
        </w:trPr>
        <w:tc>
          <w:tcPr>
            <w:tcW w:w="2582" w:type="dxa"/>
            <w:gridSpan w:val="3"/>
            <w:tcBorders>
              <w:top w:val="single" w:sz="6" w:space="0" w:color="auto"/>
              <w:left w:val="single" w:sz="12" w:space="0" w:color="auto"/>
              <w:bottom w:val="single" w:sz="6" w:space="0" w:color="auto"/>
              <w:right w:val="single" w:sz="6" w:space="0" w:color="auto"/>
            </w:tcBorders>
          </w:tcPr>
          <w:p w:rsidR="006E61C2" w:rsidRPr="00C40B4E" w:rsidRDefault="006E61C2" w:rsidP="006E61C2">
            <w:pPr>
              <w:autoSpaceDE w:val="0"/>
              <w:autoSpaceDN w:val="0"/>
              <w:adjustRightInd w:val="0"/>
              <w:rPr>
                <w:rFonts w:ascii="Arial" w:eastAsiaTheme="minorHAnsi" w:hAnsi="Arial" w:cs="Arial"/>
                <w:color w:val="000000"/>
                <w:sz w:val="18"/>
                <w:szCs w:val="18"/>
                <w:lang w:eastAsia="en-US"/>
              </w:rPr>
            </w:pPr>
            <w:r w:rsidRPr="00C40B4E">
              <w:rPr>
                <w:rFonts w:ascii="Arial" w:eastAsiaTheme="minorHAnsi" w:hAnsi="Arial" w:cs="Arial"/>
                <w:color w:val="000000"/>
                <w:sz w:val="18"/>
                <w:szCs w:val="18"/>
                <w:lang w:eastAsia="en-US"/>
              </w:rPr>
              <w:t>000 01 06 05 00 00 0000 600</w:t>
            </w:r>
          </w:p>
        </w:tc>
        <w:tc>
          <w:tcPr>
            <w:tcW w:w="5812" w:type="dxa"/>
            <w:tcBorders>
              <w:top w:val="single" w:sz="6" w:space="0" w:color="auto"/>
              <w:left w:val="single" w:sz="6" w:space="0" w:color="auto"/>
              <w:bottom w:val="single" w:sz="6" w:space="0" w:color="auto"/>
              <w:right w:val="single" w:sz="6" w:space="0" w:color="auto"/>
            </w:tcBorders>
          </w:tcPr>
          <w:p w:rsidR="006E61C2" w:rsidRPr="00C40B4E" w:rsidRDefault="006E61C2" w:rsidP="006E61C2">
            <w:pPr>
              <w:autoSpaceDE w:val="0"/>
              <w:autoSpaceDN w:val="0"/>
              <w:adjustRightInd w:val="0"/>
              <w:rPr>
                <w:rFonts w:ascii="Arial" w:eastAsiaTheme="minorHAnsi" w:hAnsi="Arial" w:cs="Arial"/>
                <w:i/>
                <w:iCs/>
                <w:color w:val="000000"/>
                <w:sz w:val="18"/>
                <w:szCs w:val="18"/>
                <w:lang w:eastAsia="en-US"/>
              </w:rPr>
            </w:pPr>
            <w:r w:rsidRPr="00C40B4E">
              <w:rPr>
                <w:rFonts w:ascii="Arial" w:eastAsiaTheme="minorHAnsi" w:hAnsi="Arial" w:cs="Arial"/>
                <w:i/>
                <w:iCs/>
                <w:color w:val="000000"/>
                <w:sz w:val="18"/>
                <w:szCs w:val="18"/>
                <w:lang w:eastAsia="en-US"/>
              </w:rPr>
              <w:t>Возврат бюджетных кредитов, предоставленных внутри страны в валюте Российской Федерации</w:t>
            </w:r>
          </w:p>
        </w:tc>
        <w:tc>
          <w:tcPr>
            <w:tcW w:w="1275" w:type="dxa"/>
            <w:tcBorders>
              <w:top w:val="single" w:sz="6" w:space="0" w:color="auto"/>
              <w:left w:val="single" w:sz="6" w:space="0" w:color="auto"/>
              <w:bottom w:val="single" w:sz="6" w:space="0" w:color="auto"/>
              <w:right w:val="single" w:sz="12" w:space="0" w:color="auto"/>
            </w:tcBorders>
          </w:tcPr>
          <w:p w:rsidR="006E61C2" w:rsidRPr="00C40B4E" w:rsidRDefault="006E61C2" w:rsidP="006E61C2">
            <w:pPr>
              <w:autoSpaceDE w:val="0"/>
              <w:autoSpaceDN w:val="0"/>
              <w:adjustRightInd w:val="0"/>
              <w:jc w:val="center"/>
              <w:rPr>
                <w:rFonts w:ascii="Arial" w:eastAsiaTheme="minorHAnsi" w:hAnsi="Arial" w:cs="Arial"/>
                <w:b/>
                <w:bCs/>
                <w:color w:val="000000"/>
                <w:sz w:val="18"/>
                <w:szCs w:val="18"/>
                <w:lang w:eastAsia="en-US"/>
              </w:rPr>
            </w:pPr>
            <w:r w:rsidRPr="00C40B4E">
              <w:rPr>
                <w:rFonts w:ascii="Arial" w:eastAsiaTheme="minorHAnsi" w:hAnsi="Arial" w:cs="Arial"/>
                <w:b/>
                <w:bCs/>
                <w:color w:val="000000"/>
                <w:sz w:val="18"/>
                <w:szCs w:val="18"/>
                <w:lang w:eastAsia="en-US"/>
              </w:rPr>
              <w:t>65 805,7</w:t>
            </w:r>
          </w:p>
        </w:tc>
      </w:tr>
      <w:tr w:rsidR="006E61C2" w:rsidRPr="00C40B4E" w:rsidTr="0040460B">
        <w:trPr>
          <w:trHeight w:val="473"/>
        </w:trPr>
        <w:tc>
          <w:tcPr>
            <w:tcW w:w="2582" w:type="dxa"/>
            <w:gridSpan w:val="3"/>
            <w:tcBorders>
              <w:top w:val="single" w:sz="6" w:space="0" w:color="auto"/>
              <w:left w:val="single" w:sz="12" w:space="0" w:color="auto"/>
              <w:bottom w:val="single" w:sz="6" w:space="0" w:color="auto"/>
              <w:right w:val="single" w:sz="6" w:space="0" w:color="auto"/>
            </w:tcBorders>
          </w:tcPr>
          <w:p w:rsidR="006E61C2" w:rsidRPr="00C40B4E" w:rsidRDefault="006E61C2" w:rsidP="006E61C2">
            <w:pPr>
              <w:autoSpaceDE w:val="0"/>
              <w:autoSpaceDN w:val="0"/>
              <w:adjustRightInd w:val="0"/>
              <w:rPr>
                <w:rFonts w:ascii="Arial" w:eastAsiaTheme="minorHAnsi" w:hAnsi="Arial" w:cs="Arial"/>
                <w:color w:val="000000"/>
                <w:sz w:val="18"/>
                <w:szCs w:val="18"/>
                <w:lang w:eastAsia="en-US"/>
              </w:rPr>
            </w:pPr>
            <w:r w:rsidRPr="00C40B4E">
              <w:rPr>
                <w:rFonts w:ascii="Arial" w:eastAsiaTheme="minorHAnsi" w:hAnsi="Arial" w:cs="Arial"/>
                <w:color w:val="000000"/>
                <w:sz w:val="18"/>
                <w:szCs w:val="18"/>
                <w:lang w:eastAsia="en-US"/>
              </w:rPr>
              <w:t>000 01 06 05 01 05 0000 640</w:t>
            </w:r>
          </w:p>
        </w:tc>
        <w:tc>
          <w:tcPr>
            <w:tcW w:w="5812" w:type="dxa"/>
            <w:tcBorders>
              <w:top w:val="single" w:sz="6" w:space="0" w:color="auto"/>
              <w:left w:val="single" w:sz="6" w:space="0" w:color="auto"/>
              <w:bottom w:val="single" w:sz="6" w:space="0" w:color="auto"/>
              <w:right w:val="single" w:sz="6" w:space="0" w:color="auto"/>
            </w:tcBorders>
          </w:tcPr>
          <w:p w:rsidR="006E61C2" w:rsidRPr="00C40B4E" w:rsidRDefault="006E61C2" w:rsidP="006E61C2">
            <w:pPr>
              <w:autoSpaceDE w:val="0"/>
              <w:autoSpaceDN w:val="0"/>
              <w:adjustRightInd w:val="0"/>
              <w:rPr>
                <w:rFonts w:ascii="Arial" w:eastAsiaTheme="minorHAnsi" w:hAnsi="Arial" w:cs="Arial"/>
                <w:i/>
                <w:iCs/>
                <w:color w:val="000000"/>
                <w:sz w:val="18"/>
                <w:szCs w:val="18"/>
                <w:lang w:eastAsia="en-US"/>
              </w:rPr>
            </w:pPr>
            <w:r w:rsidRPr="00C40B4E">
              <w:rPr>
                <w:rFonts w:ascii="Arial" w:eastAsiaTheme="minorHAnsi" w:hAnsi="Arial" w:cs="Arial"/>
                <w:i/>
                <w:iCs/>
                <w:color w:val="000000"/>
                <w:sz w:val="18"/>
                <w:szCs w:val="18"/>
                <w:lang w:eastAsia="en-US"/>
              </w:rPr>
              <w:t>Возврат бюджетных кредитов, предоставленных юридическим лицам из бюджетов муниципальных районов в валюте Российской Федерации (досрочный завоз)</w:t>
            </w:r>
          </w:p>
        </w:tc>
        <w:tc>
          <w:tcPr>
            <w:tcW w:w="1275" w:type="dxa"/>
            <w:tcBorders>
              <w:top w:val="single" w:sz="6" w:space="0" w:color="auto"/>
              <w:left w:val="single" w:sz="6" w:space="0" w:color="auto"/>
              <w:bottom w:val="single" w:sz="6" w:space="0" w:color="auto"/>
              <w:right w:val="single" w:sz="12" w:space="0" w:color="auto"/>
            </w:tcBorders>
          </w:tcPr>
          <w:p w:rsidR="006E61C2" w:rsidRPr="00C40B4E" w:rsidRDefault="006E61C2" w:rsidP="006E61C2">
            <w:pPr>
              <w:autoSpaceDE w:val="0"/>
              <w:autoSpaceDN w:val="0"/>
              <w:adjustRightInd w:val="0"/>
              <w:jc w:val="center"/>
              <w:rPr>
                <w:rFonts w:ascii="Arial" w:eastAsiaTheme="minorHAnsi" w:hAnsi="Arial" w:cs="Arial"/>
                <w:color w:val="000000"/>
                <w:sz w:val="18"/>
                <w:szCs w:val="18"/>
                <w:lang w:eastAsia="en-US"/>
              </w:rPr>
            </w:pPr>
            <w:r w:rsidRPr="00C40B4E">
              <w:rPr>
                <w:rFonts w:ascii="Arial" w:eastAsiaTheme="minorHAnsi" w:hAnsi="Arial" w:cs="Arial"/>
                <w:color w:val="000000"/>
                <w:sz w:val="18"/>
                <w:szCs w:val="18"/>
                <w:lang w:eastAsia="en-US"/>
              </w:rPr>
              <w:t>65 796,8</w:t>
            </w:r>
          </w:p>
        </w:tc>
      </w:tr>
      <w:tr w:rsidR="006E61C2" w:rsidRPr="00C40B4E" w:rsidTr="0040460B">
        <w:trPr>
          <w:trHeight w:val="473"/>
        </w:trPr>
        <w:tc>
          <w:tcPr>
            <w:tcW w:w="2582" w:type="dxa"/>
            <w:gridSpan w:val="3"/>
            <w:tcBorders>
              <w:top w:val="single" w:sz="6" w:space="0" w:color="auto"/>
              <w:left w:val="single" w:sz="12" w:space="0" w:color="auto"/>
              <w:bottom w:val="single" w:sz="6" w:space="0" w:color="auto"/>
              <w:right w:val="single" w:sz="6" w:space="0" w:color="auto"/>
            </w:tcBorders>
          </w:tcPr>
          <w:p w:rsidR="006E61C2" w:rsidRPr="00C40B4E" w:rsidRDefault="006E61C2" w:rsidP="006E61C2">
            <w:pPr>
              <w:autoSpaceDE w:val="0"/>
              <w:autoSpaceDN w:val="0"/>
              <w:adjustRightInd w:val="0"/>
              <w:rPr>
                <w:rFonts w:ascii="Arial" w:eastAsiaTheme="minorHAnsi" w:hAnsi="Arial" w:cs="Arial"/>
                <w:color w:val="000000"/>
                <w:sz w:val="18"/>
                <w:szCs w:val="18"/>
                <w:lang w:eastAsia="en-US"/>
              </w:rPr>
            </w:pPr>
            <w:r w:rsidRPr="00C40B4E">
              <w:rPr>
                <w:rFonts w:ascii="Arial" w:eastAsiaTheme="minorHAnsi" w:hAnsi="Arial" w:cs="Arial"/>
                <w:color w:val="000000"/>
                <w:sz w:val="18"/>
                <w:szCs w:val="18"/>
                <w:lang w:eastAsia="en-US"/>
              </w:rPr>
              <w:t>000 01 06 05 01 05 0000 640</w:t>
            </w:r>
          </w:p>
        </w:tc>
        <w:tc>
          <w:tcPr>
            <w:tcW w:w="5812" w:type="dxa"/>
            <w:tcBorders>
              <w:top w:val="single" w:sz="6" w:space="0" w:color="auto"/>
              <w:left w:val="single" w:sz="6" w:space="0" w:color="auto"/>
              <w:bottom w:val="single" w:sz="6" w:space="0" w:color="auto"/>
              <w:right w:val="single" w:sz="6" w:space="0" w:color="auto"/>
            </w:tcBorders>
          </w:tcPr>
          <w:p w:rsidR="006E61C2" w:rsidRPr="00C40B4E" w:rsidRDefault="006E61C2" w:rsidP="006E61C2">
            <w:pPr>
              <w:autoSpaceDE w:val="0"/>
              <w:autoSpaceDN w:val="0"/>
              <w:adjustRightInd w:val="0"/>
              <w:rPr>
                <w:rFonts w:ascii="Arial" w:eastAsiaTheme="minorHAnsi" w:hAnsi="Arial" w:cs="Arial"/>
                <w:i/>
                <w:iCs/>
                <w:color w:val="000000"/>
                <w:sz w:val="18"/>
                <w:szCs w:val="18"/>
                <w:lang w:eastAsia="en-US"/>
              </w:rPr>
            </w:pPr>
            <w:r w:rsidRPr="00C40B4E">
              <w:rPr>
                <w:rFonts w:ascii="Arial" w:eastAsiaTheme="minorHAnsi" w:hAnsi="Arial" w:cs="Arial"/>
                <w:i/>
                <w:iCs/>
                <w:color w:val="000000"/>
                <w:sz w:val="18"/>
                <w:szCs w:val="18"/>
                <w:lang w:eastAsia="en-US"/>
              </w:rPr>
              <w:t>Возврат бюджетных кредитов, предоставленных юридическим лицам из бюджетов муниципальных районов в валюте Российской Федерации (долевое строительство)</w:t>
            </w:r>
          </w:p>
        </w:tc>
        <w:tc>
          <w:tcPr>
            <w:tcW w:w="1275" w:type="dxa"/>
            <w:tcBorders>
              <w:top w:val="single" w:sz="6" w:space="0" w:color="auto"/>
              <w:left w:val="single" w:sz="6" w:space="0" w:color="auto"/>
              <w:bottom w:val="single" w:sz="6" w:space="0" w:color="auto"/>
              <w:right w:val="single" w:sz="12" w:space="0" w:color="auto"/>
            </w:tcBorders>
          </w:tcPr>
          <w:p w:rsidR="006E61C2" w:rsidRPr="00C40B4E" w:rsidRDefault="006E61C2" w:rsidP="006E61C2">
            <w:pPr>
              <w:autoSpaceDE w:val="0"/>
              <w:autoSpaceDN w:val="0"/>
              <w:adjustRightInd w:val="0"/>
              <w:jc w:val="center"/>
              <w:rPr>
                <w:rFonts w:ascii="Arial" w:eastAsiaTheme="minorHAnsi" w:hAnsi="Arial" w:cs="Arial"/>
                <w:color w:val="000000"/>
                <w:sz w:val="18"/>
                <w:szCs w:val="18"/>
                <w:lang w:eastAsia="en-US"/>
              </w:rPr>
            </w:pPr>
            <w:r w:rsidRPr="00C40B4E">
              <w:rPr>
                <w:rFonts w:ascii="Arial" w:eastAsiaTheme="minorHAnsi" w:hAnsi="Arial" w:cs="Arial"/>
                <w:color w:val="000000"/>
                <w:sz w:val="18"/>
                <w:szCs w:val="18"/>
                <w:lang w:eastAsia="en-US"/>
              </w:rPr>
              <w:t>8,9</w:t>
            </w:r>
          </w:p>
        </w:tc>
      </w:tr>
      <w:tr w:rsidR="006E61C2" w:rsidRPr="00C40B4E" w:rsidTr="0040460B">
        <w:trPr>
          <w:trHeight w:val="317"/>
        </w:trPr>
        <w:tc>
          <w:tcPr>
            <w:tcW w:w="2582" w:type="dxa"/>
            <w:gridSpan w:val="3"/>
            <w:tcBorders>
              <w:top w:val="single" w:sz="6" w:space="0" w:color="auto"/>
              <w:left w:val="single" w:sz="12" w:space="0" w:color="auto"/>
              <w:bottom w:val="single" w:sz="6" w:space="0" w:color="auto"/>
              <w:right w:val="single" w:sz="6" w:space="0" w:color="auto"/>
            </w:tcBorders>
          </w:tcPr>
          <w:p w:rsidR="006E61C2" w:rsidRPr="00C40B4E" w:rsidRDefault="006E61C2" w:rsidP="006E61C2">
            <w:pPr>
              <w:autoSpaceDE w:val="0"/>
              <w:autoSpaceDN w:val="0"/>
              <w:adjustRightInd w:val="0"/>
              <w:rPr>
                <w:rFonts w:ascii="Arial" w:eastAsiaTheme="minorHAnsi" w:hAnsi="Arial" w:cs="Arial"/>
                <w:color w:val="000000"/>
                <w:sz w:val="18"/>
                <w:szCs w:val="18"/>
                <w:lang w:eastAsia="en-US"/>
              </w:rPr>
            </w:pPr>
            <w:r w:rsidRPr="00C40B4E">
              <w:rPr>
                <w:rFonts w:ascii="Arial" w:eastAsiaTheme="minorHAnsi" w:hAnsi="Arial" w:cs="Arial"/>
                <w:color w:val="000000"/>
                <w:sz w:val="18"/>
                <w:szCs w:val="18"/>
                <w:lang w:eastAsia="en-US"/>
              </w:rPr>
              <w:t>000 01 06 05 00 00 0000 500</w:t>
            </w:r>
          </w:p>
        </w:tc>
        <w:tc>
          <w:tcPr>
            <w:tcW w:w="5812" w:type="dxa"/>
            <w:tcBorders>
              <w:top w:val="single" w:sz="6" w:space="0" w:color="auto"/>
              <w:left w:val="single" w:sz="6" w:space="0" w:color="auto"/>
              <w:bottom w:val="single" w:sz="6" w:space="0" w:color="auto"/>
              <w:right w:val="single" w:sz="6" w:space="0" w:color="auto"/>
            </w:tcBorders>
          </w:tcPr>
          <w:p w:rsidR="006E61C2" w:rsidRPr="00C40B4E" w:rsidRDefault="006E61C2" w:rsidP="006E61C2">
            <w:pPr>
              <w:autoSpaceDE w:val="0"/>
              <w:autoSpaceDN w:val="0"/>
              <w:adjustRightInd w:val="0"/>
              <w:rPr>
                <w:rFonts w:ascii="Arial" w:eastAsiaTheme="minorHAnsi" w:hAnsi="Arial" w:cs="Arial"/>
                <w:i/>
                <w:iCs/>
                <w:color w:val="000000"/>
                <w:sz w:val="18"/>
                <w:szCs w:val="18"/>
                <w:lang w:eastAsia="en-US"/>
              </w:rPr>
            </w:pPr>
            <w:r w:rsidRPr="00C40B4E">
              <w:rPr>
                <w:rFonts w:ascii="Arial" w:eastAsiaTheme="minorHAnsi" w:hAnsi="Arial" w:cs="Arial"/>
                <w:i/>
                <w:iCs/>
                <w:color w:val="000000"/>
                <w:sz w:val="18"/>
                <w:szCs w:val="18"/>
                <w:lang w:eastAsia="en-US"/>
              </w:rPr>
              <w:t>Предоставление бюджетных кредитов внутри страны в валюте Российской Федерации</w:t>
            </w:r>
          </w:p>
        </w:tc>
        <w:tc>
          <w:tcPr>
            <w:tcW w:w="1275" w:type="dxa"/>
            <w:tcBorders>
              <w:top w:val="single" w:sz="6" w:space="0" w:color="auto"/>
              <w:left w:val="single" w:sz="6" w:space="0" w:color="auto"/>
              <w:bottom w:val="single" w:sz="6" w:space="0" w:color="auto"/>
              <w:right w:val="single" w:sz="12" w:space="0" w:color="auto"/>
            </w:tcBorders>
          </w:tcPr>
          <w:p w:rsidR="006E61C2" w:rsidRPr="00C40B4E" w:rsidRDefault="006E61C2" w:rsidP="006E61C2">
            <w:pPr>
              <w:autoSpaceDE w:val="0"/>
              <w:autoSpaceDN w:val="0"/>
              <w:adjustRightInd w:val="0"/>
              <w:jc w:val="center"/>
              <w:rPr>
                <w:rFonts w:ascii="Arial" w:eastAsiaTheme="minorHAnsi" w:hAnsi="Arial" w:cs="Arial"/>
                <w:b/>
                <w:bCs/>
                <w:color w:val="000000"/>
                <w:sz w:val="18"/>
                <w:szCs w:val="18"/>
                <w:lang w:eastAsia="en-US"/>
              </w:rPr>
            </w:pPr>
            <w:r w:rsidRPr="00C40B4E">
              <w:rPr>
                <w:rFonts w:ascii="Arial" w:eastAsiaTheme="minorHAnsi" w:hAnsi="Arial" w:cs="Arial"/>
                <w:b/>
                <w:bCs/>
                <w:color w:val="000000"/>
                <w:sz w:val="18"/>
                <w:szCs w:val="18"/>
                <w:lang w:eastAsia="en-US"/>
              </w:rPr>
              <w:t>-62 276,0</w:t>
            </w:r>
          </w:p>
        </w:tc>
      </w:tr>
      <w:tr w:rsidR="006E61C2" w:rsidRPr="00C40B4E" w:rsidTr="0040460B">
        <w:trPr>
          <w:trHeight w:val="485"/>
        </w:trPr>
        <w:tc>
          <w:tcPr>
            <w:tcW w:w="2582" w:type="dxa"/>
            <w:gridSpan w:val="3"/>
            <w:tcBorders>
              <w:top w:val="single" w:sz="6" w:space="0" w:color="auto"/>
              <w:left w:val="single" w:sz="12" w:space="0" w:color="auto"/>
              <w:bottom w:val="single" w:sz="12" w:space="0" w:color="auto"/>
              <w:right w:val="single" w:sz="6" w:space="0" w:color="auto"/>
            </w:tcBorders>
          </w:tcPr>
          <w:p w:rsidR="006E61C2" w:rsidRPr="00C40B4E" w:rsidRDefault="006E61C2" w:rsidP="006E61C2">
            <w:pPr>
              <w:autoSpaceDE w:val="0"/>
              <w:autoSpaceDN w:val="0"/>
              <w:adjustRightInd w:val="0"/>
              <w:rPr>
                <w:rFonts w:ascii="Arial" w:eastAsiaTheme="minorHAnsi" w:hAnsi="Arial" w:cs="Arial"/>
                <w:color w:val="000000"/>
                <w:sz w:val="18"/>
                <w:szCs w:val="18"/>
                <w:lang w:eastAsia="en-US"/>
              </w:rPr>
            </w:pPr>
            <w:r w:rsidRPr="00C40B4E">
              <w:rPr>
                <w:rFonts w:ascii="Arial" w:eastAsiaTheme="minorHAnsi" w:hAnsi="Arial" w:cs="Arial"/>
                <w:color w:val="000000"/>
                <w:sz w:val="18"/>
                <w:szCs w:val="18"/>
                <w:lang w:eastAsia="en-US"/>
              </w:rPr>
              <w:t>000 01 06 05 01 05 0000 540</w:t>
            </w:r>
          </w:p>
        </w:tc>
        <w:tc>
          <w:tcPr>
            <w:tcW w:w="5812" w:type="dxa"/>
            <w:tcBorders>
              <w:top w:val="single" w:sz="6" w:space="0" w:color="auto"/>
              <w:left w:val="single" w:sz="6" w:space="0" w:color="auto"/>
              <w:bottom w:val="single" w:sz="12" w:space="0" w:color="auto"/>
              <w:right w:val="single" w:sz="6" w:space="0" w:color="auto"/>
            </w:tcBorders>
          </w:tcPr>
          <w:p w:rsidR="006E61C2" w:rsidRPr="00C40B4E" w:rsidRDefault="006E61C2" w:rsidP="006E61C2">
            <w:pPr>
              <w:autoSpaceDE w:val="0"/>
              <w:autoSpaceDN w:val="0"/>
              <w:adjustRightInd w:val="0"/>
              <w:rPr>
                <w:rFonts w:ascii="Arial" w:eastAsiaTheme="minorHAnsi" w:hAnsi="Arial" w:cs="Arial"/>
                <w:i/>
                <w:iCs/>
                <w:color w:val="000000"/>
                <w:sz w:val="18"/>
                <w:szCs w:val="18"/>
                <w:lang w:eastAsia="en-US"/>
              </w:rPr>
            </w:pPr>
            <w:r w:rsidRPr="00C40B4E">
              <w:rPr>
                <w:rFonts w:ascii="Arial" w:eastAsiaTheme="minorHAnsi" w:hAnsi="Arial" w:cs="Arial"/>
                <w:i/>
                <w:iCs/>
                <w:color w:val="000000"/>
                <w:sz w:val="18"/>
                <w:szCs w:val="18"/>
                <w:lang w:eastAsia="en-US"/>
              </w:rPr>
              <w:t>Предоставление бюджетных кредитов юридическим лицам из бюджетов муниципальных районов в валюте Российской Федерации (досрочный завоз)</w:t>
            </w:r>
          </w:p>
        </w:tc>
        <w:tc>
          <w:tcPr>
            <w:tcW w:w="1275" w:type="dxa"/>
            <w:tcBorders>
              <w:top w:val="single" w:sz="6" w:space="0" w:color="auto"/>
              <w:left w:val="single" w:sz="6" w:space="0" w:color="auto"/>
              <w:bottom w:val="single" w:sz="12" w:space="0" w:color="auto"/>
              <w:right w:val="single" w:sz="12" w:space="0" w:color="auto"/>
            </w:tcBorders>
          </w:tcPr>
          <w:p w:rsidR="006E61C2" w:rsidRPr="00C40B4E" w:rsidRDefault="006E61C2" w:rsidP="006E61C2">
            <w:pPr>
              <w:autoSpaceDE w:val="0"/>
              <w:autoSpaceDN w:val="0"/>
              <w:adjustRightInd w:val="0"/>
              <w:jc w:val="center"/>
              <w:rPr>
                <w:rFonts w:ascii="Arial" w:eastAsiaTheme="minorHAnsi" w:hAnsi="Arial" w:cs="Arial"/>
                <w:color w:val="000000"/>
                <w:sz w:val="18"/>
                <w:szCs w:val="18"/>
                <w:lang w:eastAsia="en-US"/>
              </w:rPr>
            </w:pPr>
            <w:r w:rsidRPr="00C40B4E">
              <w:rPr>
                <w:rFonts w:ascii="Arial" w:eastAsiaTheme="minorHAnsi" w:hAnsi="Arial" w:cs="Arial"/>
                <w:color w:val="000000"/>
                <w:sz w:val="18"/>
                <w:szCs w:val="18"/>
                <w:lang w:eastAsia="en-US"/>
              </w:rPr>
              <w:t>-62 276,0</w:t>
            </w:r>
          </w:p>
        </w:tc>
      </w:tr>
      <w:tr w:rsidR="006E61C2" w:rsidRPr="00C40B4E" w:rsidTr="0040460B">
        <w:trPr>
          <w:trHeight w:val="178"/>
        </w:trPr>
        <w:tc>
          <w:tcPr>
            <w:tcW w:w="2582" w:type="dxa"/>
            <w:gridSpan w:val="3"/>
            <w:tcBorders>
              <w:top w:val="single" w:sz="12" w:space="0" w:color="auto"/>
              <w:left w:val="single" w:sz="12" w:space="0" w:color="auto"/>
              <w:bottom w:val="single" w:sz="12" w:space="0" w:color="auto"/>
              <w:right w:val="single" w:sz="12" w:space="0" w:color="auto"/>
            </w:tcBorders>
          </w:tcPr>
          <w:p w:rsidR="006E61C2" w:rsidRPr="00C40B4E" w:rsidRDefault="006E61C2" w:rsidP="006E61C2">
            <w:pPr>
              <w:autoSpaceDE w:val="0"/>
              <w:autoSpaceDN w:val="0"/>
              <w:adjustRightInd w:val="0"/>
              <w:rPr>
                <w:rFonts w:ascii="Arial" w:eastAsiaTheme="minorHAnsi" w:hAnsi="Arial" w:cs="Arial"/>
                <w:b/>
                <w:bCs/>
                <w:color w:val="000000"/>
                <w:sz w:val="18"/>
                <w:szCs w:val="18"/>
                <w:lang w:eastAsia="en-US"/>
              </w:rPr>
            </w:pPr>
            <w:r w:rsidRPr="00C40B4E">
              <w:rPr>
                <w:rFonts w:ascii="Arial" w:eastAsiaTheme="minorHAnsi" w:hAnsi="Arial" w:cs="Arial"/>
                <w:b/>
                <w:bCs/>
                <w:color w:val="000000"/>
                <w:sz w:val="18"/>
                <w:szCs w:val="18"/>
                <w:lang w:eastAsia="en-US"/>
              </w:rPr>
              <w:t>000 01 05 00 00 00 0000 000</w:t>
            </w:r>
          </w:p>
        </w:tc>
        <w:tc>
          <w:tcPr>
            <w:tcW w:w="5812" w:type="dxa"/>
            <w:tcBorders>
              <w:top w:val="single" w:sz="12" w:space="0" w:color="auto"/>
              <w:left w:val="single" w:sz="12" w:space="0" w:color="auto"/>
              <w:bottom w:val="single" w:sz="12" w:space="0" w:color="auto"/>
              <w:right w:val="single" w:sz="12" w:space="0" w:color="auto"/>
            </w:tcBorders>
          </w:tcPr>
          <w:p w:rsidR="006E61C2" w:rsidRPr="00C40B4E" w:rsidRDefault="006E61C2" w:rsidP="006E61C2">
            <w:pPr>
              <w:autoSpaceDE w:val="0"/>
              <w:autoSpaceDN w:val="0"/>
              <w:adjustRightInd w:val="0"/>
              <w:jc w:val="center"/>
              <w:rPr>
                <w:rFonts w:ascii="Arial" w:eastAsiaTheme="minorHAnsi" w:hAnsi="Arial" w:cs="Arial"/>
                <w:b/>
                <w:bCs/>
                <w:color w:val="000000"/>
                <w:sz w:val="18"/>
                <w:szCs w:val="18"/>
                <w:lang w:eastAsia="en-US"/>
              </w:rPr>
            </w:pPr>
            <w:r w:rsidRPr="00C40B4E">
              <w:rPr>
                <w:rFonts w:ascii="Arial" w:eastAsiaTheme="minorHAnsi" w:hAnsi="Arial" w:cs="Arial"/>
                <w:b/>
                <w:bCs/>
                <w:color w:val="000000"/>
                <w:sz w:val="18"/>
                <w:szCs w:val="18"/>
                <w:lang w:eastAsia="en-US"/>
              </w:rPr>
              <w:t xml:space="preserve">Изменение остатков средств на счетах по учету средств бюджета </w:t>
            </w:r>
          </w:p>
        </w:tc>
        <w:tc>
          <w:tcPr>
            <w:tcW w:w="1275" w:type="dxa"/>
            <w:tcBorders>
              <w:top w:val="single" w:sz="12" w:space="0" w:color="auto"/>
              <w:left w:val="single" w:sz="12" w:space="0" w:color="auto"/>
              <w:bottom w:val="single" w:sz="12" w:space="0" w:color="auto"/>
              <w:right w:val="single" w:sz="12" w:space="0" w:color="auto"/>
            </w:tcBorders>
          </w:tcPr>
          <w:p w:rsidR="006E61C2" w:rsidRPr="00C40B4E" w:rsidRDefault="006E61C2" w:rsidP="006E61C2">
            <w:pPr>
              <w:autoSpaceDE w:val="0"/>
              <w:autoSpaceDN w:val="0"/>
              <w:adjustRightInd w:val="0"/>
              <w:jc w:val="center"/>
              <w:rPr>
                <w:rFonts w:ascii="Arial" w:eastAsiaTheme="minorHAnsi" w:hAnsi="Arial" w:cs="Arial"/>
                <w:b/>
                <w:bCs/>
                <w:color w:val="000000"/>
                <w:sz w:val="18"/>
                <w:szCs w:val="18"/>
                <w:lang w:eastAsia="en-US"/>
              </w:rPr>
            </w:pPr>
            <w:r w:rsidRPr="00C40B4E">
              <w:rPr>
                <w:rFonts w:ascii="Arial" w:eastAsiaTheme="minorHAnsi" w:hAnsi="Arial" w:cs="Arial"/>
                <w:b/>
                <w:bCs/>
                <w:color w:val="000000"/>
                <w:sz w:val="18"/>
                <w:szCs w:val="18"/>
                <w:lang w:eastAsia="en-US"/>
              </w:rPr>
              <w:t>63 678,1</w:t>
            </w:r>
          </w:p>
        </w:tc>
      </w:tr>
      <w:tr w:rsidR="006E61C2" w:rsidRPr="00C40B4E" w:rsidTr="0040460B">
        <w:trPr>
          <w:trHeight w:val="317"/>
        </w:trPr>
        <w:tc>
          <w:tcPr>
            <w:tcW w:w="2582" w:type="dxa"/>
            <w:gridSpan w:val="3"/>
            <w:tcBorders>
              <w:top w:val="single" w:sz="12" w:space="0" w:color="auto"/>
              <w:left w:val="single" w:sz="12" w:space="0" w:color="auto"/>
              <w:bottom w:val="single" w:sz="6" w:space="0" w:color="auto"/>
              <w:right w:val="single" w:sz="6" w:space="0" w:color="auto"/>
            </w:tcBorders>
          </w:tcPr>
          <w:p w:rsidR="006E61C2" w:rsidRPr="00C40B4E" w:rsidRDefault="006E61C2" w:rsidP="006E61C2">
            <w:pPr>
              <w:autoSpaceDE w:val="0"/>
              <w:autoSpaceDN w:val="0"/>
              <w:adjustRightInd w:val="0"/>
              <w:rPr>
                <w:rFonts w:ascii="Arial" w:eastAsiaTheme="minorHAnsi" w:hAnsi="Arial" w:cs="Arial"/>
                <w:color w:val="000000"/>
                <w:sz w:val="18"/>
                <w:szCs w:val="18"/>
                <w:lang w:eastAsia="en-US"/>
              </w:rPr>
            </w:pPr>
            <w:r w:rsidRPr="00C40B4E">
              <w:rPr>
                <w:rFonts w:ascii="Arial" w:eastAsiaTheme="minorHAnsi" w:hAnsi="Arial" w:cs="Arial"/>
                <w:color w:val="000000"/>
                <w:sz w:val="18"/>
                <w:szCs w:val="18"/>
                <w:lang w:eastAsia="en-US"/>
              </w:rPr>
              <w:t>000 01 05 02 01 05 0000 510</w:t>
            </w:r>
          </w:p>
        </w:tc>
        <w:tc>
          <w:tcPr>
            <w:tcW w:w="5812" w:type="dxa"/>
            <w:tcBorders>
              <w:top w:val="single" w:sz="12" w:space="0" w:color="auto"/>
              <w:left w:val="single" w:sz="6" w:space="0" w:color="auto"/>
              <w:bottom w:val="single" w:sz="6" w:space="0" w:color="auto"/>
              <w:right w:val="single" w:sz="6" w:space="0" w:color="auto"/>
            </w:tcBorders>
          </w:tcPr>
          <w:p w:rsidR="006E61C2" w:rsidRPr="00C40B4E" w:rsidRDefault="006E61C2" w:rsidP="006E61C2">
            <w:pPr>
              <w:autoSpaceDE w:val="0"/>
              <w:autoSpaceDN w:val="0"/>
              <w:adjustRightInd w:val="0"/>
              <w:rPr>
                <w:rFonts w:ascii="Arial" w:eastAsiaTheme="minorHAnsi" w:hAnsi="Arial" w:cs="Arial"/>
                <w:i/>
                <w:iCs/>
                <w:color w:val="000000"/>
                <w:sz w:val="18"/>
                <w:szCs w:val="18"/>
                <w:lang w:eastAsia="en-US"/>
              </w:rPr>
            </w:pPr>
            <w:r w:rsidRPr="00C40B4E">
              <w:rPr>
                <w:rFonts w:ascii="Arial" w:eastAsiaTheme="minorHAnsi" w:hAnsi="Arial" w:cs="Arial"/>
                <w:i/>
                <w:iCs/>
                <w:color w:val="000000"/>
                <w:sz w:val="18"/>
                <w:szCs w:val="18"/>
                <w:lang w:eastAsia="en-US"/>
              </w:rPr>
              <w:t>Увеличение прочих остатков денежных средств бюджетов муниципальных районов</w:t>
            </w:r>
          </w:p>
        </w:tc>
        <w:tc>
          <w:tcPr>
            <w:tcW w:w="1275" w:type="dxa"/>
            <w:tcBorders>
              <w:top w:val="single" w:sz="12" w:space="0" w:color="auto"/>
              <w:left w:val="single" w:sz="6" w:space="0" w:color="auto"/>
              <w:bottom w:val="single" w:sz="6" w:space="0" w:color="auto"/>
              <w:right w:val="single" w:sz="12" w:space="0" w:color="auto"/>
            </w:tcBorders>
          </w:tcPr>
          <w:p w:rsidR="006E61C2" w:rsidRPr="00C40B4E" w:rsidRDefault="006E61C2" w:rsidP="006E61C2">
            <w:pPr>
              <w:autoSpaceDE w:val="0"/>
              <w:autoSpaceDN w:val="0"/>
              <w:adjustRightInd w:val="0"/>
              <w:jc w:val="center"/>
              <w:rPr>
                <w:rFonts w:ascii="Arial" w:eastAsiaTheme="minorHAnsi" w:hAnsi="Arial" w:cs="Arial"/>
                <w:color w:val="000000"/>
                <w:sz w:val="18"/>
                <w:szCs w:val="18"/>
                <w:lang w:eastAsia="en-US"/>
              </w:rPr>
            </w:pPr>
            <w:r w:rsidRPr="00C40B4E">
              <w:rPr>
                <w:rFonts w:ascii="Arial" w:eastAsiaTheme="minorHAnsi" w:hAnsi="Arial" w:cs="Arial"/>
                <w:color w:val="000000"/>
                <w:sz w:val="18"/>
                <w:szCs w:val="18"/>
                <w:lang w:eastAsia="en-US"/>
              </w:rPr>
              <w:t>-5 039 914,8</w:t>
            </w:r>
          </w:p>
        </w:tc>
      </w:tr>
      <w:tr w:rsidR="006E61C2" w:rsidRPr="00C40B4E" w:rsidTr="0040460B">
        <w:trPr>
          <w:trHeight w:val="326"/>
        </w:trPr>
        <w:tc>
          <w:tcPr>
            <w:tcW w:w="2582" w:type="dxa"/>
            <w:gridSpan w:val="3"/>
            <w:tcBorders>
              <w:top w:val="single" w:sz="6" w:space="0" w:color="auto"/>
              <w:left w:val="single" w:sz="12" w:space="0" w:color="auto"/>
              <w:bottom w:val="single" w:sz="12" w:space="0" w:color="auto"/>
              <w:right w:val="single" w:sz="6" w:space="0" w:color="auto"/>
            </w:tcBorders>
          </w:tcPr>
          <w:p w:rsidR="006E61C2" w:rsidRPr="00C40B4E" w:rsidRDefault="006E61C2" w:rsidP="006E61C2">
            <w:pPr>
              <w:autoSpaceDE w:val="0"/>
              <w:autoSpaceDN w:val="0"/>
              <w:adjustRightInd w:val="0"/>
              <w:rPr>
                <w:rFonts w:ascii="Arial" w:eastAsiaTheme="minorHAnsi" w:hAnsi="Arial" w:cs="Arial"/>
                <w:color w:val="000000"/>
                <w:sz w:val="18"/>
                <w:szCs w:val="18"/>
                <w:lang w:eastAsia="en-US"/>
              </w:rPr>
            </w:pPr>
            <w:r w:rsidRPr="00C40B4E">
              <w:rPr>
                <w:rFonts w:ascii="Arial" w:eastAsiaTheme="minorHAnsi" w:hAnsi="Arial" w:cs="Arial"/>
                <w:color w:val="000000"/>
                <w:sz w:val="18"/>
                <w:szCs w:val="18"/>
                <w:lang w:eastAsia="en-US"/>
              </w:rPr>
              <w:t>000 01 05 02 01 05 0000 610</w:t>
            </w:r>
          </w:p>
        </w:tc>
        <w:tc>
          <w:tcPr>
            <w:tcW w:w="5812" w:type="dxa"/>
            <w:tcBorders>
              <w:top w:val="single" w:sz="6" w:space="0" w:color="auto"/>
              <w:left w:val="single" w:sz="6" w:space="0" w:color="auto"/>
              <w:bottom w:val="single" w:sz="12" w:space="0" w:color="auto"/>
              <w:right w:val="single" w:sz="6" w:space="0" w:color="auto"/>
            </w:tcBorders>
          </w:tcPr>
          <w:p w:rsidR="006E61C2" w:rsidRPr="00C40B4E" w:rsidRDefault="006E61C2" w:rsidP="006E61C2">
            <w:pPr>
              <w:autoSpaceDE w:val="0"/>
              <w:autoSpaceDN w:val="0"/>
              <w:adjustRightInd w:val="0"/>
              <w:rPr>
                <w:rFonts w:ascii="Arial" w:eastAsiaTheme="minorHAnsi" w:hAnsi="Arial" w:cs="Arial"/>
                <w:i/>
                <w:iCs/>
                <w:color w:val="000000"/>
                <w:sz w:val="18"/>
                <w:szCs w:val="18"/>
                <w:lang w:eastAsia="en-US"/>
              </w:rPr>
            </w:pPr>
            <w:r w:rsidRPr="00C40B4E">
              <w:rPr>
                <w:rFonts w:ascii="Arial" w:eastAsiaTheme="minorHAnsi" w:hAnsi="Arial" w:cs="Arial"/>
                <w:i/>
                <w:iCs/>
                <w:color w:val="000000"/>
                <w:sz w:val="18"/>
                <w:szCs w:val="18"/>
                <w:lang w:eastAsia="en-US"/>
              </w:rPr>
              <w:t>Уменьшение прочих остатков денежных средств бюджетов муниципальных районов</w:t>
            </w:r>
          </w:p>
        </w:tc>
        <w:tc>
          <w:tcPr>
            <w:tcW w:w="1275" w:type="dxa"/>
            <w:tcBorders>
              <w:top w:val="single" w:sz="6" w:space="0" w:color="auto"/>
              <w:left w:val="single" w:sz="6" w:space="0" w:color="auto"/>
              <w:bottom w:val="single" w:sz="12" w:space="0" w:color="auto"/>
              <w:right w:val="single" w:sz="12" w:space="0" w:color="auto"/>
            </w:tcBorders>
          </w:tcPr>
          <w:p w:rsidR="006E61C2" w:rsidRPr="00C40B4E" w:rsidRDefault="006E61C2" w:rsidP="006E61C2">
            <w:pPr>
              <w:autoSpaceDE w:val="0"/>
              <w:autoSpaceDN w:val="0"/>
              <w:adjustRightInd w:val="0"/>
              <w:jc w:val="center"/>
              <w:rPr>
                <w:rFonts w:ascii="Arial" w:eastAsiaTheme="minorHAnsi" w:hAnsi="Arial" w:cs="Arial"/>
                <w:color w:val="000000"/>
                <w:sz w:val="18"/>
                <w:szCs w:val="18"/>
                <w:lang w:eastAsia="en-US"/>
              </w:rPr>
            </w:pPr>
            <w:r w:rsidRPr="00C40B4E">
              <w:rPr>
                <w:rFonts w:ascii="Arial" w:eastAsiaTheme="minorHAnsi" w:hAnsi="Arial" w:cs="Arial"/>
                <w:color w:val="000000"/>
                <w:sz w:val="18"/>
                <w:szCs w:val="18"/>
                <w:lang w:eastAsia="en-US"/>
              </w:rPr>
              <w:t>5 103 592,9</w:t>
            </w:r>
          </w:p>
        </w:tc>
      </w:tr>
      <w:tr w:rsidR="006E61C2" w:rsidRPr="00C40B4E" w:rsidTr="0040460B">
        <w:trPr>
          <w:trHeight w:val="326"/>
        </w:trPr>
        <w:tc>
          <w:tcPr>
            <w:tcW w:w="430" w:type="dxa"/>
            <w:tcBorders>
              <w:top w:val="single" w:sz="12" w:space="0" w:color="auto"/>
              <w:left w:val="single" w:sz="12" w:space="0" w:color="auto"/>
              <w:bottom w:val="single" w:sz="12" w:space="0" w:color="auto"/>
              <w:right w:val="nil"/>
            </w:tcBorders>
          </w:tcPr>
          <w:p w:rsidR="006E61C2" w:rsidRPr="00C40B4E" w:rsidRDefault="006E61C2" w:rsidP="006E61C2">
            <w:pPr>
              <w:autoSpaceDE w:val="0"/>
              <w:autoSpaceDN w:val="0"/>
              <w:adjustRightInd w:val="0"/>
              <w:jc w:val="center"/>
              <w:rPr>
                <w:rFonts w:ascii="Arial" w:eastAsiaTheme="minorHAnsi" w:hAnsi="Arial" w:cs="Arial"/>
                <w:b/>
                <w:bCs/>
                <w:color w:val="000000"/>
                <w:sz w:val="18"/>
                <w:szCs w:val="18"/>
                <w:lang w:eastAsia="en-US"/>
              </w:rPr>
            </w:pPr>
          </w:p>
        </w:tc>
        <w:tc>
          <w:tcPr>
            <w:tcW w:w="2152" w:type="dxa"/>
            <w:gridSpan w:val="2"/>
            <w:tcBorders>
              <w:top w:val="single" w:sz="12" w:space="0" w:color="auto"/>
              <w:left w:val="nil"/>
              <w:bottom w:val="single" w:sz="12" w:space="0" w:color="auto"/>
              <w:right w:val="single" w:sz="12" w:space="0" w:color="auto"/>
            </w:tcBorders>
          </w:tcPr>
          <w:p w:rsidR="006E61C2" w:rsidRPr="00C40B4E" w:rsidRDefault="006E61C2" w:rsidP="006E61C2">
            <w:pPr>
              <w:autoSpaceDE w:val="0"/>
              <w:autoSpaceDN w:val="0"/>
              <w:adjustRightInd w:val="0"/>
              <w:jc w:val="center"/>
              <w:rPr>
                <w:rFonts w:ascii="Arial" w:eastAsiaTheme="minorHAnsi" w:hAnsi="Arial" w:cs="Arial"/>
                <w:b/>
                <w:bCs/>
                <w:color w:val="000000"/>
                <w:sz w:val="18"/>
                <w:szCs w:val="18"/>
                <w:lang w:eastAsia="en-US"/>
              </w:rPr>
            </w:pPr>
          </w:p>
        </w:tc>
        <w:tc>
          <w:tcPr>
            <w:tcW w:w="5812" w:type="dxa"/>
            <w:tcBorders>
              <w:top w:val="single" w:sz="12" w:space="0" w:color="auto"/>
              <w:left w:val="single" w:sz="12" w:space="0" w:color="auto"/>
              <w:bottom w:val="single" w:sz="12" w:space="0" w:color="auto"/>
              <w:right w:val="single" w:sz="12" w:space="0" w:color="auto"/>
            </w:tcBorders>
          </w:tcPr>
          <w:p w:rsidR="006E61C2" w:rsidRPr="00C40B4E" w:rsidRDefault="006E61C2" w:rsidP="006E61C2">
            <w:pPr>
              <w:autoSpaceDE w:val="0"/>
              <w:autoSpaceDN w:val="0"/>
              <w:adjustRightInd w:val="0"/>
              <w:jc w:val="center"/>
              <w:rPr>
                <w:rFonts w:ascii="Arial" w:eastAsiaTheme="minorHAnsi" w:hAnsi="Arial" w:cs="Arial"/>
                <w:b/>
                <w:bCs/>
                <w:color w:val="000000"/>
                <w:sz w:val="18"/>
                <w:szCs w:val="18"/>
                <w:lang w:eastAsia="en-US"/>
              </w:rPr>
            </w:pPr>
            <w:r w:rsidRPr="00C40B4E">
              <w:rPr>
                <w:rFonts w:ascii="Arial" w:eastAsiaTheme="minorHAnsi" w:hAnsi="Arial" w:cs="Arial"/>
                <w:b/>
                <w:bCs/>
                <w:color w:val="000000"/>
                <w:sz w:val="18"/>
                <w:szCs w:val="18"/>
                <w:lang w:eastAsia="en-US"/>
              </w:rPr>
              <w:t>Всего источников внутреннего финансирования дефицита бюджета</w:t>
            </w:r>
          </w:p>
        </w:tc>
        <w:tc>
          <w:tcPr>
            <w:tcW w:w="1275" w:type="dxa"/>
            <w:tcBorders>
              <w:top w:val="single" w:sz="12" w:space="0" w:color="auto"/>
              <w:left w:val="single" w:sz="12" w:space="0" w:color="auto"/>
              <w:bottom w:val="single" w:sz="12" w:space="0" w:color="auto"/>
              <w:right w:val="single" w:sz="12" w:space="0" w:color="auto"/>
            </w:tcBorders>
          </w:tcPr>
          <w:p w:rsidR="006E61C2" w:rsidRPr="00C40B4E" w:rsidRDefault="006E61C2" w:rsidP="006E61C2">
            <w:pPr>
              <w:autoSpaceDE w:val="0"/>
              <w:autoSpaceDN w:val="0"/>
              <w:adjustRightInd w:val="0"/>
              <w:jc w:val="center"/>
              <w:rPr>
                <w:rFonts w:ascii="Arial" w:eastAsiaTheme="minorHAnsi" w:hAnsi="Arial" w:cs="Arial"/>
                <w:b/>
                <w:bCs/>
                <w:color w:val="000000"/>
                <w:sz w:val="18"/>
                <w:szCs w:val="18"/>
                <w:lang w:eastAsia="en-US"/>
              </w:rPr>
            </w:pPr>
            <w:r w:rsidRPr="00C40B4E">
              <w:rPr>
                <w:rFonts w:ascii="Arial" w:eastAsiaTheme="minorHAnsi" w:hAnsi="Arial" w:cs="Arial"/>
                <w:b/>
                <w:bCs/>
                <w:color w:val="000000"/>
                <w:sz w:val="18"/>
                <w:szCs w:val="18"/>
                <w:lang w:eastAsia="en-US"/>
              </w:rPr>
              <w:t>85 511,7</w:t>
            </w:r>
          </w:p>
        </w:tc>
      </w:tr>
    </w:tbl>
    <w:p w:rsidR="00E72C9C" w:rsidRDefault="00E72C9C" w:rsidP="006E61C2">
      <w:pPr>
        <w:autoSpaceDE w:val="0"/>
        <w:autoSpaceDN w:val="0"/>
        <w:adjustRightInd w:val="0"/>
        <w:spacing w:line="0" w:lineRule="atLeast"/>
        <w:jc w:val="both"/>
        <w:rPr>
          <w:sz w:val="26"/>
          <w:szCs w:val="26"/>
        </w:rPr>
      </w:pPr>
    </w:p>
    <w:sectPr w:rsidR="00E72C9C" w:rsidSect="00FF4C50">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58B" w:rsidRDefault="006B058B" w:rsidP="008E7B87">
      <w:r>
        <w:separator/>
      </w:r>
    </w:p>
  </w:endnote>
  <w:endnote w:type="continuationSeparator" w:id="1">
    <w:p w:rsidR="006B058B" w:rsidRDefault="006B058B" w:rsidP="008E7B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58B" w:rsidRDefault="006B058B" w:rsidP="008E7B87">
      <w:r>
        <w:separator/>
      </w:r>
    </w:p>
  </w:footnote>
  <w:footnote w:type="continuationSeparator" w:id="1">
    <w:p w:rsidR="006B058B" w:rsidRDefault="006B058B" w:rsidP="008E7B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822827"/>
      <w:docPartObj>
        <w:docPartGallery w:val="Page Numbers (Top of Page)"/>
        <w:docPartUnique/>
      </w:docPartObj>
    </w:sdtPr>
    <w:sdtContent>
      <w:p w:rsidR="003A349B" w:rsidRDefault="005E517A">
        <w:pPr>
          <w:pStyle w:val="a7"/>
          <w:jc w:val="right"/>
        </w:pPr>
        <w:fldSimple w:instr="PAGE   \* MERGEFORMAT">
          <w:r w:rsidR="00311250">
            <w:rPr>
              <w:noProof/>
            </w:rPr>
            <w:t>2</w:t>
          </w:r>
        </w:fldSimple>
      </w:p>
    </w:sdtContent>
  </w:sdt>
  <w:p w:rsidR="003A349B" w:rsidRDefault="003A349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1926"/>
    <w:multiLevelType w:val="hybridMultilevel"/>
    <w:tmpl w:val="E1F637A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A620011"/>
    <w:multiLevelType w:val="hybridMultilevel"/>
    <w:tmpl w:val="551807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C94A2F"/>
    <w:multiLevelType w:val="hybridMultilevel"/>
    <w:tmpl w:val="A2CA8784"/>
    <w:lvl w:ilvl="0" w:tplc="64DCD512">
      <w:start w:val="1"/>
      <w:numFmt w:val="decimalZero"/>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87A41B5"/>
    <w:multiLevelType w:val="multilevel"/>
    <w:tmpl w:val="7FAC6ABA"/>
    <w:lvl w:ilvl="0">
      <w:start w:val="1"/>
      <w:numFmt w:val="decimalZero"/>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19AC0008"/>
    <w:multiLevelType w:val="hybridMultilevel"/>
    <w:tmpl w:val="CEB215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D460EC"/>
    <w:multiLevelType w:val="hybridMultilevel"/>
    <w:tmpl w:val="7A36CCA8"/>
    <w:lvl w:ilvl="0" w:tplc="9D52F592">
      <w:start w:val="1"/>
      <w:numFmt w:val="decimal"/>
      <w:lvlText w:val="%1."/>
      <w:lvlJc w:val="left"/>
      <w:pPr>
        <w:tabs>
          <w:tab w:val="num" w:pos="2160"/>
        </w:tabs>
        <w:ind w:left="2160" w:hanging="12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384A3008"/>
    <w:multiLevelType w:val="hybridMultilevel"/>
    <w:tmpl w:val="9B50C724"/>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7">
    <w:nsid w:val="50CD1D51"/>
    <w:multiLevelType w:val="hybridMultilevel"/>
    <w:tmpl w:val="F2BCA2FA"/>
    <w:lvl w:ilvl="0" w:tplc="B8064394">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F754F3"/>
    <w:multiLevelType w:val="hybridMultilevel"/>
    <w:tmpl w:val="5EB840F2"/>
    <w:lvl w:ilvl="0" w:tplc="04190001">
      <w:start w:val="1"/>
      <w:numFmt w:val="bullet"/>
      <w:lvlText w:val=""/>
      <w:lvlJc w:val="left"/>
      <w:pPr>
        <w:ind w:left="5180" w:hanging="360"/>
      </w:pPr>
      <w:rPr>
        <w:rFonts w:ascii="Symbol" w:hAnsi="Symbol" w:hint="default"/>
      </w:rPr>
    </w:lvl>
    <w:lvl w:ilvl="1" w:tplc="04190003" w:tentative="1">
      <w:start w:val="1"/>
      <w:numFmt w:val="bullet"/>
      <w:lvlText w:val="o"/>
      <w:lvlJc w:val="left"/>
      <w:pPr>
        <w:ind w:left="5900" w:hanging="360"/>
      </w:pPr>
      <w:rPr>
        <w:rFonts w:ascii="Courier New" w:hAnsi="Courier New" w:cs="Courier New" w:hint="default"/>
      </w:rPr>
    </w:lvl>
    <w:lvl w:ilvl="2" w:tplc="04190005" w:tentative="1">
      <w:start w:val="1"/>
      <w:numFmt w:val="bullet"/>
      <w:lvlText w:val=""/>
      <w:lvlJc w:val="left"/>
      <w:pPr>
        <w:ind w:left="6620" w:hanging="360"/>
      </w:pPr>
      <w:rPr>
        <w:rFonts w:ascii="Wingdings" w:hAnsi="Wingdings" w:hint="default"/>
      </w:rPr>
    </w:lvl>
    <w:lvl w:ilvl="3" w:tplc="04190001" w:tentative="1">
      <w:start w:val="1"/>
      <w:numFmt w:val="bullet"/>
      <w:lvlText w:val=""/>
      <w:lvlJc w:val="left"/>
      <w:pPr>
        <w:ind w:left="7340" w:hanging="360"/>
      </w:pPr>
      <w:rPr>
        <w:rFonts w:ascii="Symbol" w:hAnsi="Symbol" w:hint="default"/>
      </w:rPr>
    </w:lvl>
    <w:lvl w:ilvl="4" w:tplc="04190003" w:tentative="1">
      <w:start w:val="1"/>
      <w:numFmt w:val="bullet"/>
      <w:lvlText w:val="o"/>
      <w:lvlJc w:val="left"/>
      <w:pPr>
        <w:ind w:left="8060" w:hanging="360"/>
      </w:pPr>
      <w:rPr>
        <w:rFonts w:ascii="Courier New" w:hAnsi="Courier New" w:cs="Courier New" w:hint="default"/>
      </w:rPr>
    </w:lvl>
    <w:lvl w:ilvl="5" w:tplc="04190005" w:tentative="1">
      <w:start w:val="1"/>
      <w:numFmt w:val="bullet"/>
      <w:lvlText w:val=""/>
      <w:lvlJc w:val="left"/>
      <w:pPr>
        <w:ind w:left="8780" w:hanging="360"/>
      </w:pPr>
      <w:rPr>
        <w:rFonts w:ascii="Wingdings" w:hAnsi="Wingdings" w:hint="default"/>
      </w:rPr>
    </w:lvl>
    <w:lvl w:ilvl="6" w:tplc="04190001" w:tentative="1">
      <w:start w:val="1"/>
      <w:numFmt w:val="bullet"/>
      <w:lvlText w:val=""/>
      <w:lvlJc w:val="left"/>
      <w:pPr>
        <w:ind w:left="9500" w:hanging="360"/>
      </w:pPr>
      <w:rPr>
        <w:rFonts w:ascii="Symbol" w:hAnsi="Symbol" w:hint="default"/>
      </w:rPr>
    </w:lvl>
    <w:lvl w:ilvl="7" w:tplc="04190003" w:tentative="1">
      <w:start w:val="1"/>
      <w:numFmt w:val="bullet"/>
      <w:lvlText w:val="o"/>
      <w:lvlJc w:val="left"/>
      <w:pPr>
        <w:ind w:left="10220" w:hanging="360"/>
      </w:pPr>
      <w:rPr>
        <w:rFonts w:ascii="Courier New" w:hAnsi="Courier New" w:cs="Courier New" w:hint="default"/>
      </w:rPr>
    </w:lvl>
    <w:lvl w:ilvl="8" w:tplc="04190005" w:tentative="1">
      <w:start w:val="1"/>
      <w:numFmt w:val="bullet"/>
      <w:lvlText w:val=""/>
      <w:lvlJc w:val="left"/>
      <w:pPr>
        <w:ind w:left="10940" w:hanging="360"/>
      </w:pPr>
      <w:rPr>
        <w:rFonts w:ascii="Wingdings" w:hAnsi="Wingdings" w:hint="default"/>
      </w:rPr>
    </w:lvl>
  </w:abstractNum>
  <w:abstractNum w:abstractNumId="9">
    <w:nsid w:val="61984CEC"/>
    <w:multiLevelType w:val="hybridMultilevel"/>
    <w:tmpl w:val="1A00D724"/>
    <w:lvl w:ilvl="0" w:tplc="1EF047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B224540"/>
    <w:multiLevelType w:val="multilevel"/>
    <w:tmpl w:val="33FEDDCE"/>
    <w:lvl w:ilvl="0">
      <w:start w:val="1"/>
      <w:numFmt w:val="decimalZero"/>
      <w:lvlText w:val="%1."/>
      <w:lvlJc w:val="left"/>
      <w:pPr>
        <w:ind w:left="720" w:hanging="360"/>
      </w:pPr>
      <w:rPr>
        <w:rFonts w:hint="default"/>
      </w:rPr>
    </w:lvl>
    <w:lvl w:ilvl="1">
      <w:start w:val="1"/>
      <w:numFmt w:val="decimal"/>
      <w:isLgl/>
      <w:lvlText w:val="%1.%2"/>
      <w:lvlJc w:val="left"/>
      <w:pPr>
        <w:ind w:left="1260" w:hanging="48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11">
    <w:nsid w:val="727554E7"/>
    <w:multiLevelType w:val="hybridMultilevel"/>
    <w:tmpl w:val="2AC40246"/>
    <w:lvl w:ilvl="0" w:tplc="C77C5840">
      <w:start w:val="1"/>
      <w:numFmt w:val="decimal"/>
      <w:lvlText w:val="%1."/>
      <w:lvlJc w:val="left"/>
      <w:pPr>
        <w:tabs>
          <w:tab w:val="num" w:pos="2145"/>
        </w:tabs>
        <w:ind w:left="2145" w:hanging="124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76AF7AD1"/>
    <w:multiLevelType w:val="hybridMultilevel"/>
    <w:tmpl w:val="6B2C045A"/>
    <w:lvl w:ilvl="0" w:tplc="86FAB3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1"/>
  </w:num>
  <w:num w:numId="2">
    <w:abstractNumId w:val="0"/>
  </w:num>
  <w:num w:numId="3">
    <w:abstractNumId w:val="6"/>
  </w:num>
  <w:num w:numId="4">
    <w:abstractNumId w:val="5"/>
  </w:num>
  <w:num w:numId="5">
    <w:abstractNumId w:val="2"/>
  </w:num>
  <w:num w:numId="6">
    <w:abstractNumId w:val="10"/>
  </w:num>
  <w:num w:numId="7">
    <w:abstractNumId w:val="12"/>
  </w:num>
  <w:num w:numId="8">
    <w:abstractNumId w:val="9"/>
  </w:num>
  <w:num w:numId="9">
    <w:abstractNumId w:val="7"/>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A1E44"/>
    <w:rsid w:val="000B39AD"/>
    <w:rsid w:val="001103F2"/>
    <w:rsid w:val="00173453"/>
    <w:rsid w:val="00204A53"/>
    <w:rsid w:val="00271418"/>
    <w:rsid w:val="002A1E44"/>
    <w:rsid w:val="00311250"/>
    <w:rsid w:val="0033357B"/>
    <w:rsid w:val="003A349B"/>
    <w:rsid w:val="003E2D77"/>
    <w:rsid w:val="003E71DF"/>
    <w:rsid w:val="0040460B"/>
    <w:rsid w:val="004C6D47"/>
    <w:rsid w:val="0050348B"/>
    <w:rsid w:val="005337D5"/>
    <w:rsid w:val="00570F46"/>
    <w:rsid w:val="005C547E"/>
    <w:rsid w:val="005E517A"/>
    <w:rsid w:val="00692C09"/>
    <w:rsid w:val="006B058B"/>
    <w:rsid w:val="006E61C2"/>
    <w:rsid w:val="00704325"/>
    <w:rsid w:val="007A1B5D"/>
    <w:rsid w:val="007A5C02"/>
    <w:rsid w:val="007B69FF"/>
    <w:rsid w:val="007F5A87"/>
    <w:rsid w:val="00805A97"/>
    <w:rsid w:val="00887407"/>
    <w:rsid w:val="008E7B87"/>
    <w:rsid w:val="009E64D6"/>
    <w:rsid w:val="00AD6498"/>
    <w:rsid w:val="00B171C1"/>
    <w:rsid w:val="00BF62FE"/>
    <w:rsid w:val="00C1324C"/>
    <w:rsid w:val="00C40B4E"/>
    <w:rsid w:val="00C77DB6"/>
    <w:rsid w:val="00C86A1B"/>
    <w:rsid w:val="00C9054B"/>
    <w:rsid w:val="00CD76EA"/>
    <w:rsid w:val="00D20B52"/>
    <w:rsid w:val="00D34C88"/>
    <w:rsid w:val="00D95697"/>
    <w:rsid w:val="00DA27EC"/>
    <w:rsid w:val="00DA7AAD"/>
    <w:rsid w:val="00E42B37"/>
    <w:rsid w:val="00E42E97"/>
    <w:rsid w:val="00E72C9C"/>
    <w:rsid w:val="00E77896"/>
    <w:rsid w:val="00F52F2C"/>
    <w:rsid w:val="00F62641"/>
    <w:rsid w:val="00FF4C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D4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C6D47"/>
    <w:pPr>
      <w:keepNext/>
      <w:spacing w:before="240" w:after="60"/>
      <w:outlineLvl w:val="0"/>
    </w:pPr>
    <w:rPr>
      <w:rFonts w:ascii="Cambria" w:hAnsi="Cambria"/>
      <w:b/>
      <w:bCs/>
      <w:kern w:val="32"/>
      <w:sz w:val="32"/>
      <w:szCs w:val="32"/>
    </w:rPr>
  </w:style>
  <w:style w:type="paragraph" w:styleId="5">
    <w:name w:val="heading 5"/>
    <w:basedOn w:val="a"/>
    <w:next w:val="a"/>
    <w:link w:val="50"/>
    <w:semiHidden/>
    <w:unhideWhenUsed/>
    <w:qFormat/>
    <w:rsid w:val="004C6D47"/>
    <w:pPr>
      <w:spacing w:before="240" w:after="60"/>
      <w:outlineLvl w:val="4"/>
    </w:pPr>
    <w:rPr>
      <w:rFonts w:ascii="Calibri" w:hAnsi="Calibri"/>
      <w:b/>
      <w:bCs/>
      <w:i/>
      <w:iCs/>
      <w:sz w:val="26"/>
      <w:szCs w:val="26"/>
    </w:rPr>
  </w:style>
  <w:style w:type="paragraph" w:styleId="7">
    <w:name w:val="heading 7"/>
    <w:basedOn w:val="a"/>
    <w:next w:val="a"/>
    <w:link w:val="70"/>
    <w:qFormat/>
    <w:rsid w:val="004C6D47"/>
    <w:pPr>
      <w:keepNext/>
      <w:jc w:val="center"/>
      <w:outlineLvl w:val="6"/>
    </w:pPr>
    <w:rPr>
      <w:rFonts w:cs="Courier New"/>
      <w:color w:val="0000FF"/>
      <w:sz w:val="40"/>
      <w:szCs w:val="20"/>
      <w:effect w:val="spark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6D47"/>
    <w:rPr>
      <w:rFonts w:ascii="Cambria" w:eastAsia="Times New Roman" w:hAnsi="Cambria" w:cs="Times New Roman"/>
      <w:b/>
      <w:bCs/>
      <w:kern w:val="32"/>
      <w:sz w:val="32"/>
      <w:szCs w:val="32"/>
      <w:lang w:eastAsia="ru-RU"/>
    </w:rPr>
  </w:style>
  <w:style w:type="character" w:customStyle="1" w:styleId="70">
    <w:name w:val="Заголовок 7 Знак"/>
    <w:basedOn w:val="a0"/>
    <w:link w:val="7"/>
    <w:rsid w:val="004C6D47"/>
    <w:rPr>
      <w:rFonts w:ascii="Times New Roman" w:eastAsia="Times New Roman" w:hAnsi="Times New Roman" w:cs="Courier New"/>
      <w:color w:val="0000FF"/>
      <w:sz w:val="40"/>
      <w:szCs w:val="20"/>
      <w:effect w:val="sparkle"/>
      <w:lang w:eastAsia="ru-RU"/>
    </w:rPr>
  </w:style>
  <w:style w:type="character" w:customStyle="1" w:styleId="50">
    <w:name w:val="Заголовок 5 Знак"/>
    <w:basedOn w:val="a0"/>
    <w:link w:val="5"/>
    <w:semiHidden/>
    <w:rsid w:val="004C6D47"/>
    <w:rPr>
      <w:rFonts w:ascii="Calibri" w:eastAsia="Times New Roman" w:hAnsi="Calibri" w:cs="Times New Roman"/>
      <w:b/>
      <w:bCs/>
      <w:i/>
      <w:iCs/>
      <w:sz w:val="26"/>
      <w:szCs w:val="26"/>
      <w:lang w:eastAsia="ru-RU"/>
    </w:rPr>
  </w:style>
  <w:style w:type="character" w:styleId="a3">
    <w:name w:val="Hyperlink"/>
    <w:basedOn w:val="a0"/>
    <w:uiPriority w:val="99"/>
    <w:rsid w:val="004C6D47"/>
    <w:rPr>
      <w:color w:val="0000FF"/>
      <w:u w:val="single"/>
    </w:rPr>
  </w:style>
  <w:style w:type="paragraph" w:styleId="a4">
    <w:name w:val="Balloon Text"/>
    <w:basedOn w:val="a"/>
    <w:link w:val="a5"/>
    <w:semiHidden/>
    <w:rsid w:val="004C6D47"/>
    <w:rPr>
      <w:rFonts w:ascii="Tahoma" w:hAnsi="Tahoma" w:cs="Tahoma"/>
      <w:sz w:val="16"/>
      <w:szCs w:val="16"/>
    </w:rPr>
  </w:style>
  <w:style w:type="character" w:customStyle="1" w:styleId="a5">
    <w:name w:val="Текст выноски Знак"/>
    <w:basedOn w:val="a0"/>
    <w:link w:val="a4"/>
    <w:semiHidden/>
    <w:rsid w:val="004C6D47"/>
    <w:rPr>
      <w:rFonts w:ascii="Tahoma" w:eastAsia="Times New Roman" w:hAnsi="Tahoma" w:cs="Tahoma"/>
      <w:sz w:val="16"/>
      <w:szCs w:val="16"/>
      <w:lang w:eastAsia="ru-RU"/>
    </w:rPr>
  </w:style>
  <w:style w:type="character" w:styleId="a6">
    <w:name w:val="Emphasis"/>
    <w:basedOn w:val="a0"/>
    <w:qFormat/>
    <w:rsid w:val="004C6D47"/>
    <w:rPr>
      <w:i/>
      <w:iCs/>
    </w:rPr>
  </w:style>
  <w:style w:type="paragraph" w:styleId="a7">
    <w:name w:val="header"/>
    <w:basedOn w:val="a"/>
    <w:link w:val="a8"/>
    <w:uiPriority w:val="99"/>
    <w:rsid w:val="004C6D47"/>
    <w:pPr>
      <w:tabs>
        <w:tab w:val="center" w:pos="4677"/>
        <w:tab w:val="right" w:pos="9355"/>
      </w:tabs>
    </w:pPr>
  </w:style>
  <w:style w:type="character" w:customStyle="1" w:styleId="a8">
    <w:name w:val="Верхний колонтитул Знак"/>
    <w:basedOn w:val="a0"/>
    <w:link w:val="a7"/>
    <w:uiPriority w:val="99"/>
    <w:rsid w:val="004C6D47"/>
    <w:rPr>
      <w:rFonts w:ascii="Times New Roman" w:eastAsia="Times New Roman" w:hAnsi="Times New Roman" w:cs="Times New Roman"/>
      <w:sz w:val="24"/>
      <w:szCs w:val="24"/>
      <w:lang w:eastAsia="ru-RU"/>
    </w:rPr>
  </w:style>
  <w:style w:type="paragraph" w:styleId="a9">
    <w:name w:val="footer"/>
    <w:basedOn w:val="a"/>
    <w:link w:val="aa"/>
    <w:rsid w:val="004C6D47"/>
    <w:pPr>
      <w:tabs>
        <w:tab w:val="center" w:pos="4677"/>
        <w:tab w:val="right" w:pos="9355"/>
      </w:tabs>
    </w:pPr>
  </w:style>
  <w:style w:type="character" w:customStyle="1" w:styleId="aa">
    <w:name w:val="Нижний колонтитул Знак"/>
    <w:basedOn w:val="a0"/>
    <w:link w:val="a9"/>
    <w:rsid w:val="004C6D47"/>
    <w:rPr>
      <w:rFonts w:ascii="Times New Roman" w:eastAsia="Times New Roman" w:hAnsi="Times New Roman" w:cs="Times New Roman"/>
      <w:sz w:val="24"/>
      <w:szCs w:val="24"/>
      <w:lang w:eastAsia="ru-RU"/>
    </w:rPr>
  </w:style>
  <w:style w:type="character" w:customStyle="1" w:styleId="ab">
    <w:name w:val="Основной текст_"/>
    <w:link w:val="11"/>
    <w:locked/>
    <w:rsid w:val="004C6D47"/>
    <w:rPr>
      <w:sz w:val="25"/>
      <w:szCs w:val="25"/>
      <w:shd w:val="clear" w:color="auto" w:fill="FFFFFF"/>
    </w:rPr>
  </w:style>
  <w:style w:type="paragraph" w:customStyle="1" w:styleId="11">
    <w:name w:val="Основной текст1"/>
    <w:basedOn w:val="a"/>
    <w:link w:val="ab"/>
    <w:rsid w:val="004C6D47"/>
    <w:pPr>
      <w:shd w:val="clear" w:color="auto" w:fill="FFFFFF"/>
      <w:spacing w:before="360" w:after="240" w:line="298" w:lineRule="exact"/>
      <w:jc w:val="both"/>
    </w:pPr>
    <w:rPr>
      <w:rFonts w:asciiTheme="minorHAnsi" w:eastAsiaTheme="minorHAnsi" w:hAnsiTheme="minorHAnsi" w:cstheme="minorBidi"/>
      <w:sz w:val="25"/>
      <w:szCs w:val="25"/>
      <w:lang w:eastAsia="en-US"/>
    </w:rPr>
  </w:style>
  <w:style w:type="character" w:customStyle="1" w:styleId="2">
    <w:name w:val="Заголовок №2"/>
    <w:rsid w:val="004C6D47"/>
    <w:rPr>
      <w:rFonts w:ascii="Times New Roman" w:hAnsi="Times New Roman" w:cs="Times New Roman"/>
      <w:spacing w:val="0"/>
      <w:sz w:val="25"/>
      <w:szCs w:val="25"/>
      <w:u w:val="single"/>
    </w:rPr>
  </w:style>
  <w:style w:type="character" w:customStyle="1" w:styleId="ac">
    <w:name w:val="Гипертекстовая ссылка"/>
    <w:uiPriority w:val="99"/>
    <w:rsid w:val="004C6D47"/>
    <w:rPr>
      <w:color w:val="008000"/>
    </w:rPr>
  </w:style>
  <w:style w:type="paragraph" w:customStyle="1" w:styleId="ad">
    <w:name w:val="Прижатый влево"/>
    <w:basedOn w:val="a"/>
    <w:next w:val="a"/>
    <w:uiPriority w:val="99"/>
    <w:rsid w:val="004C6D47"/>
    <w:pPr>
      <w:widowControl w:val="0"/>
      <w:autoSpaceDE w:val="0"/>
      <w:autoSpaceDN w:val="0"/>
      <w:adjustRightInd w:val="0"/>
    </w:pPr>
    <w:rPr>
      <w:rFonts w:ascii="Arial" w:hAnsi="Arial" w:cs="Arial"/>
    </w:rPr>
  </w:style>
  <w:style w:type="paragraph" w:styleId="20">
    <w:name w:val="Body Text 2"/>
    <w:basedOn w:val="a"/>
    <w:link w:val="21"/>
    <w:rsid w:val="004C6D47"/>
    <w:pPr>
      <w:spacing w:line="360" w:lineRule="auto"/>
      <w:ind w:firstLine="708"/>
      <w:jc w:val="both"/>
    </w:pPr>
  </w:style>
  <w:style w:type="character" w:customStyle="1" w:styleId="21">
    <w:name w:val="Основной текст 2 Знак"/>
    <w:basedOn w:val="a0"/>
    <w:link w:val="20"/>
    <w:rsid w:val="004C6D47"/>
    <w:rPr>
      <w:rFonts w:ascii="Times New Roman" w:eastAsia="Times New Roman" w:hAnsi="Times New Roman" w:cs="Times New Roman"/>
      <w:sz w:val="24"/>
      <w:szCs w:val="24"/>
      <w:lang w:eastAsia="ru-RU"/>
    </w:rPr>
  </w:style>
  <w:style w:type="paragraph" w:styleId="ae">
    <w:name w:val="Normal (Web)"/>
    <w:aliases w:val="Обычный (веб) Знак"/>
    <w:basedOn w:val="a"/>
    <w:qFormat/>
    <w:rsid w:val="004C6D47"/>
    <w:pPr>
      <w:spacing w:before="100" w:beforeAutospacing="1" w:after="100" w:afterAutospacing="1" w:line="360" w:lineRule="auto"/>
      <w:ind w:firstLine="708"/>
      <w:jc w:val="both"/>
    </w:pPr>
    <w:rPr>
      <w:sz w:val="18"/>
      <w:szCs w:val="18"/>
    </w:rPr>
  </w:style>
  <w:style w:type="paragraph" w:customStyle="1" w:styleId="12">
    <w:name w:val="Абзац списка1"/>
    <w:basedOn w:val="a"/>
    <w:uiPriority w:val="99"/>
    <w:rsid w:val="004C6D47"/>
    <w:pPr>
      <w:spacing w:after="200" w:line="276" w:lineRule="auto"/>
      <w:ind w:left="720"/>
    </w:pPr>
    <w:rPr>
      <w:rFonts w:ascii="Calibri" w:hAnsi="Calibri" w:cs="Calibri"/>
      <w:sz w:val="22"/>
      <w:szCs w:val="22"/>
    </w:rPr>
  </w:style>
  <w:style w:type="paragraph" w:customStyle="1" w:styleId="ConsTitle">
    <w:name w:val="ConsTitle"/>
    <w:rsid w:val="007B69FF"/>
    <w:pPr>
      <w:widowControl w:val="0"/>
      <w:spacing w:after="0" w:line="240" w:lineRule="auto"/>
      <w:ind w:right="19772"/>
    </w:pPr>
    <w:rPr>
      <w:rFonts w:ascii="Arial" w:eastAsia="Times New Roman" w:hAnsi="Arial" w:cs="Times New Roman"/>
      <w:b/>
      <w:sz w:val="16"/>
      <w:szCs w:val="20"/>
      <w:lang w:eastAsia="ru-RU"/>
    </w:rPr>
  </w:style>
  <w:style w:type="paragraph" w:customStyle="1" w:styleId="af">
    <w:name w:val="Абзац"/>
    <w:rsid w:val="007B69FF"/>
    <w:pPr>
      <w:spacing w:after="0" w:line="360" w:lineRule="auto"/>
      <w:ind w:firstLine="709"/>
    </w:pPr>
    <w:rPr>
      <w:rFonts w:ascii="Times New Roman" w:eastAsia="Times New Roman" w:hAnsi="Times New Roman" w:cs="Times New Roman"/>
      <w:sz w:val="28"/>
      <w:szCs w:val="24"/>
      <w:lang w:eastAsia="ru-RU"/>
    </w:rPr>
  </w:style>
  <w:style w:type="paragraph" w:customStyle="1" w:styleId="af0">
    <w:name w:val="Статья"/>
    <w:basedOn w:val="a"/>
    <w:rsid w:val="007B69FF"/>
    <w:pPr>
      <w:spacing w:before="400" w:line="360" w:lineRule="auto"/>
      <w:ind w:left="708"/>
    </w:pPr>
    <w:rPr>
      <w:b/>
      <w:sz w:val="28"/>
    </w:rPr>
  </w:style>
  <w:style w:type="table" w:styleId="af1">
    <w:name w:val="Table Grid"/>
    <w:basedOn w:val="a1"/>
    <w:uiPriority w:val="59"/>
    <w:rsid w:val="00B171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7F5A87"/>
    <w:pPr>
      <w:widowControl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D4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C6D47"/>
    <w:pPr>
      <w:keepNext/>
      <w:spacing w:before="240" w:after="60"/>
      <w:outlineLvl w:val="0"/>
    </w:pPr>
    <w:rPr>
      <w:rFonts w:ascii="Cambria" w:hAnsi="Cambria"/>
      <w:b/>
      <w:bCs/>
      <w:kern w:val="32"/>
      <w:sz w:val="32"/>
      <w:szCs w:val="32"/>
    </w:rPr>
  </w:style>
  <w:style w:type="paragraph" w:styleId="5">
    <w:name w:val="heading 5"/>
    <w:basedOn w:val="a"/>
    <w:next w:val="a"/>
    <w:link w:val="50"/>
    <w:semiHidden/>
    <w:unhideWhenUsed/>
    <w:qFormat/>
    <w:rsid w:val="004C6D47"/>
    <w:pPr>
      <w:spacing w:before="240" w:after="60"/>
      <w:outlineLvl w:val="4"/>
    </w:pPr>
    <w:rPr>
      <w:rFonts w:ascii="Calibri" w:hAnsi="Calibri"/>
      <w:b/>
      <w:bCs/>
      <w:i/>
      <w:iCs/>
      <w:sz w:val="26"/>
      <w:szCs w:val="26"/>
    </w:rPr>
  </w:style>
  <w:style w:type="paragraph" w:styleId="7">
    <w:name w:val="heading 7"/>
    <w:basedOn w:val="a"/>
    <w:next w:val="a"/>
    <w:link w:val="70"/>
    <w:qFormat/>
    <w:rsid w:val="004C6D47"/>
    <w:pPr>
      <w:keepNext/>
      <w:jc w:val="center"/>
      <w:outlineLvl w:val="6"/>
    </w:pPr>
    <w:rPr>
      <w:rFonts w:cs="Courier New"/>
      <w:color w:val="0000FF"/>
      <w:sz w:val="40"/>
      <w:szCs w:val="20"/>
      <w:effect w:val="spark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6D47"/>
    <w:rPr>
      <w:rFonts w:ascii="Cambria" w:eastAsia="Times New Roman" w:hAnsi="Cambria" w:cs="Times New Roman"/>
      <w:b/>
      <w:bCs/>
      <w:kern w:val="32"/>
      <w:sz w:val="32"/>
      <w:szCs w:val="32"/>
      <w:lang w:eastAsia="ru-RU"/>
    </w:rPr>
  </w:style>
  <w:style w:type="character" w:customStyle="1" w:styleId="70">
    <w:name w:val="Заголовок 7 Знак"/>
    <w:basedOn w:val="a0"/>
    <w:link w:val="7"/>
    <w:rsid w:val="004C6D47"/>
    <w:rPr>
      <w:rFonts w:ascii="Times New Roman" w:eastAsia="Times New Roman" w:hAnsi="Times New Roman" w:cs="Courier New"/>
      <w:color w:val="0000FF"/>
      <w:sz w:val="40"/>
      <w:szCs w:val="20"/>
      <w:effect w:val="sparkle"/>
      <w:lang w:eastAsia="ru-RU"/>
    </w:rPr>
  </w:style>
  <w:style w:type="character" w:customStyle="1" w:styleId="50">
    <w:name w:val="Заголовок 5 Знак"/>
    <w:basedOn w:val="a0"/>
    <w:link w:val="5"/>
    <w:semiHidden/>
    <w:rsid w:val="004C6D47"/>
    <w:rPr>
      <w:rFonts w:ascii="Calibri" w:eastAsia="Times New Roman" w:hAnsi="Calibri" w:cs="Times New Roman"/>
      <w:b/>
      <w:bCs/>
      <w:i/>
      <w:iCs/>
      <w:sz w:val="26"/>
      <w:szCs w:val="26"/>
      <w:lang w:eastAsia="ru-RU"/>
    </w:rPr>
  </w:style>
  <w:style w:type="character" w:styleId="a3">
    <w:name w:val="Hyperlink"/>
    <w:basedOn w:val="a0"/>
    <w:uiPriority w:val="99"/>
    <w:rsid w:val="004C6D47"/>
    <w:rPr>
      <w:color w:val="0000FF"/>
      <w:u w:val="single"/>
    </w:rPr>
  </w:style>
  <w:style w:type="paragraph" w:styleId="a4">
    <w:name w:val="Balloon Text"/>
    <w:basedOn w:val="a"/>
    <w:link w:val="a5"/>
    <w:semiHidden/>
    <w:rsid w:val="004C6D47"/>
    <w:rPr>
      <w:rFonts w:ascii="Tahoma" w:hAnsi="Tahoma" w:cs="Tahoma"/>
      <w:sz w:val="16"/>
      <w:szCs w:val="16"/>
    </w:rPr>
  </w:style>
  <w:style w:type="character" w:customStyle="1" w:styleId="a5">
    <w:name w:val="Текст выноски Знак"/>
    <w:basedOn w:val="a0"/>
    <w:link w:val="a4"/>
    <w:semiHidden/>
    <w:rsid w:val="004C6D47"/>
    <w:rPr>
      <w:rFonts w:ascii="Tahoma" w:eastAsia="Times New Roman" w:hAnsi="Tahoma" w:cs="Tahoma"/>
      <w:sz w:val="16"/>
      <w:szCs w:val="16"/>
      <w:lang w:eastAsia="ru-RU"/>
    </w:rPr>
  </w:style>
  <w:style w:type="character" w:styleId="a6">
    <w:name w:val="Emphasis"/>
    <w:basedOn w:val="a0"/>
    <w:qFormat/>
    <w:rsid w:val="004C6D47"/>
    <w:rPr>
      <w:i/>
      <w:iCs/>
    </w:rPr>
  </w:style>
  <w:style w:type="paragraph" w:styleId="a7">
    <w:name w:val="header"/>
    <w:basedOn w:val="a"/>
    <w:link w:val="a8"/>
    <w:uiPriority w:val="99"/>
    <w:rsid w:val="004C6D47"/>
    <w:pPr>
      <w:tabs>
        <w:tab w:val="center" w:pos="4677"/>
        <w:tab w:val="right" w:pos="9355"/>
      </w:tabs>
    </w:pPr>
  </w:style>
  <w:style w:type="character" w:customStyle="1" w:styleId="a8">
    <w:name w:val="Верхний колонтитул Знак"/>
    <w:basedOn w:val="a0"/>
    <w:link w:val="a7"/>
    <w:uiPriority w:val="99"/>
    <w:rsid w:val="004C6D47"/>
    <w:rPr>
      <w:rFonts w:ascii="Times New Roman" w:eastAsia="Times New Roman" w:hAnsi="Times New Roman" w:cs="Times New Roman"/>
      <w:sz w:val="24"/>
      <w:szCs w:val="24"/>
      <w:lang w:eastAsia="ru-RU"/>
    </w:rPr>
  </w:style>
  <w:style w:type="paragraph" w:styleId="a9">
    <w:name w:val="footer"/>
    <w:basedOn w:val="a"/>
    <w:link w:val="aa"/>
    <w:rsid w:val="004C6D47"/>
    <w:pPr>
      <w:tabs>
        <w:tab w:val="center" w:pos="4677"/>
        <w:tab w:val="right" w:pos="9355"/>
      </w:tabs>
    </w:pPr>
  </w:style>
  <w:style w:type="character" w:customStyle="1" w:styleId="aa">
    <w:name w:val="Нижний колонтитул Знак"/>
    <w:basedOn w:val="a0"/>
    <w:link w:val="a9"/>
    <w:rsid w:val="004C6D47"/>
    <w:rPr>
      <w:rFonts w:ascii="Times New Roman" w:eastAsia="Times New Roman" w:hAnsi="Times New Roman" w:cs="Times New Roman"/>
      <w:sz w:val="24"/>
      <w:szCs w:val="24"/>
      <w:lang w:eastAsia="ru-RU"/>
    </w:rPr>
  </w:style>
  <w:style w:type="character" w:customStyle="1" w:styleId="ab">
    <w:name w:val="Основной текст_"/>
    <w:link w:val="11"/>
    <w:locked/>
    <w:rsid w:val="004C6D47"/>
    <w:rPr>
      <w:sz w:val="25"/>
      <w:szCs w:val="25"/>
      <w:shd w:val="clear" w:color="auto" w:fill="FFFFFF"/>
    </w:rPr>
  </w:style>
  <w:style w:type="paragraph" w:customStyle="1" w:styleId="11">
    <w:name w:val="Основной текст1"/>
    <w:basedOn w:val="a"/>
    <w:link w:val="ab"/>
    <w:rsid w:val="004C6D47"/>
    <w:pPr>
      <w:shd w:val="clear" w:color="auto" w:fill="FFFFFF"/>
      <w:spacing w:before="360" w:after="240" w:line="298" w:lineRule="exact"/>
      <w:jc w:val="both"/>
    </w:pPr>
    <w:rPr>
      <w:rFonts w:asciiTheme="minorHAnsi" w:eastAsiaTheme="minorHAnsi" w:hAnsiTheme="minorHAnsi" w:cstheme="minorBidi"/>
      <w:sz w:val="25"/>
      <w:szCs w:val="25"/>
      <w:lang w:eastAsia="en-US"/>
    </w:rPr>
  </w:style>
  <w:style w:type="character" w:customStyle="1" w:styleId="2">
    <w:name w:val="Заголовок №2"/>
    <w:rsid w:val="004C6D47"/>
    <w:rPr>
      <w:rFonts w:ascii="Times New Roman" w:hAnsi="Times New Roman" w:cs="Times New Roman"/>
      <w:spacing w:val="0"/>
      <w:sz w:val="25"/>
      <w:szCs w:val="25"/>
      <w:u w:val="single"/>
    </w:rPr>
  </w:style>
  <w:style w:type="character" w:customStyle="1" w:styleId="ac">
    <w:name w:val="Гипертекстовая ссылка"/>
    <w:uiPriority w:val="99"/>
    <w:rsid w:val="004C6D47"/>
    <w:rPr>
      <w:color w:val="008000"/>
    </w:rPr>
  </w:style>
  <w:style w:type="paragraph" w:customStyle="1" w:styleId="ad">
    <w:name w:val="Прижатый влево"/>
    <w:basedOn w:val="a"/>
    <w:next w:val="a"/>
    <w:uiPriority w:val="99"/>
    <w:rsid w:val="004C6D47"/>
    <w:pPr>
      <w:widowControl w:val="0"/>
      <w:autoSpaceDE w:val="0"/>
      <w:autoSpaceDN w:val="0"/>
      <w:adjustRightInd w:val="0"/>
    </w:pPr>
    <w:rPr>
      <w:rFonts w:ascii="Arial" w:hAnsi="Arial" w:cs="Arial"/>
    </w:rPr>
  </w:style>
  <w:style w:type="paragraph" w:styleId="20">
    <w:name w:val="Body Text 2"/>
    <w:basedOn w:val="a"/>
    <w:link w:val="21"/>
    <w:rsid w:val="004C6D47"/>
    <w:pPr>
      <w:spacing w:line="360" w:lineRule="auto"/>
      <w:ind w:firstLine="708"/>
      <w:jc w:val="both"/>
    </w:pPr>
  </w:style>
  <w:style w:type="character" w:customStyle="1" w:styleId="21">
    <w:name w:val="Основной текст 2 Знак"/>
    <w:basedOn w:val="a0"/>
    <w:link w:val="20"/>
    <w:rsid w:val="004C6D47"/>
    <w:rPr>
      <w:rFonts w:ascii="Times New Roman" w:eastAsia="Times New Roman" w:hAnsi="Times New Roman" w:cs="Times New Roman"/>
      <w:sz w:val="24"/>
      <w:szCs w:val="24"/>
      <w:lang w:eastAsia="ru-RU"/>
    </w:rPr>
  </w:style>
  <w:style w:type="paragraph" w:styleId="ae">
    <w:name w:val="Normal (Web)"/>
    <w:aliases w:val="Обычный (веб) Знак"/>
    <w:basedOn w:val="a"/>
    <w:qFormat/>
    <w:rsid w:val="004C6D47"/>
    <w:pPr>
      <w:spacing w:before="100" w:beforeAutospacing="1" w:after="100" w:afterAutospacing="1" w:line="360" w:lineRule="auto"/>
      <w:ind w:firstLine="708"/>
      <w:jc w:val="both"/>
    </w:pPr>
    <w:rPr>
      <w:sz w:val="18"/>
      <w:szCs w:val="18"/>
    </w:rPr>
  </w:style>
  <w:style w:type="paragraph" w:customStyle="1" w:styleId="12">
    <w:name w:val="Абзац списка1"/>
    <w:basedOn w:val="a"/>
    <w:uiPriority w:val="99"/>
    <w:rsid w:val="004C6D47"/>
    <w:pPr>
      <w:spacing w:after="200" w:line="276" w:lineRule="auto"/>
      <w:ind w:left="720"/>
    </w:pPr>
    <w:rPr>
      <w:rFonts w:ascii="Calibri" w:hAnsi="Calibri" w:cs="Calibri"/>
      <w:sz w:val="22"/>
      <w:szCs w:val="22"/>
    </w:rPr>
  </w:style>
  <w:style w:type="paragraph" w:customStyle="1" w:styleId="ConsTitle">
    <w:name w:val="ConsTitle"/>
    <w:rsid w:val="007B69FF"/>
    <w:pPr>
      <w:widowControl w:val="0"/>
      <w:spacing w:after="0" w:line="240" w:lineRule="auto"/>
      <w:ind w:right="19772"/>
    </w:pPr>
    <w:rPr>
      <w:rFonts w:ascii="Arial" w:eastAsia="Times New Roman" w:hAnsi="Arial" w:cs="Times New Roman"/>
      <w:b/>
      <w:sz w:val="16"/>
      <w:szCs w:val="20"/>
      <w:lang w:eastAsia="ru-RU"/>
    </w:rPr>
  </w:style>
  <w:style w:type="paragraph" w:customStyle="1" w:styleId="af">
    <w:name w:val="Абзац"/>
    <w:rsid w:val="007B69FF"/>
    <w:pPr>
      <w:spacing w:after="0" w:line="360" w:lineRule="auto"/>
      <w:ind w:firstLine="709"/>
    </w:pPr>
    <w:rPr>
      <w:rFonts w:ascii="Times New Roman" w:eastAsia="Times New Roman" w:hAnsi="Times New Roman" w:cs="Times New Roman"/>
      <w:sz w:val="28"/>
      <w:szCs w:val="24"/>
      <w:lang w:eastAsia="ru-RU"/>
    </w:rPr>
  </w:style>
  <w:style w:type="paragraph" w:customStyle="1" w:styleId="af0">
    <w:name w:val="Статья"/>
    <w:basedOn w:val="a"/>
    <w:rsid w:val="007B69FF"/>
    <w:pPr>
      <w:spacing w:before="400" w:line="360" w:lineRule="auto"/>
      <w:ind w:left="708"/>
    </w:pPr>
    <w:rPr>
      <w:b/>
      <w:sz w:val="28"/>
    </w:rPr>
  </w:style>
  <w:style w:type="table" w:styleId="af1">
    <w:name w:val="Table Grid"/>
    <w:basedOn w:val="a1"/>
    <w:uiPriority w:val="59"/>
    <w:rsid w:val="00B171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7F5A87"/>
    <w:pPr>
      <w:widowControl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81950167">
      <w:bodyDiv w:val="1"/>
      <w:marLeft w:val="0"/>
      <w:marRight w:val="0"/>
      <w:marTop w:val="0"/>
      <w:marBottom w:val="0"/>
      <w:divBdr>
        <w:top w:val="none" w:sz="0" w:space="0" w:color="auto"/>
        <w:left w:val="none" w:sz="0" w:space="0" w:color="auto"/>
        <w:bottom w:val="none" w:sz="0" w:space="0" w:color="auto"/>
        <w:right w:val="none" w:sz="0" w:space="0" w:color="auto"/>
      </w:divBdr>
    </w:div>
    <w:div w:id="323050127">
      <w:bodyDiv w:val="1"/>
      <w:marLeft w:val="0"/>
      <w:marRight w:val="0"/>
      <w:marTop w:val="0"/>
      <w:marBottom w:val="0"/>
      <w:divBdr>
        <w:top w:val="none" w:sz="0" w:space="0" w:color="auto"/>
        <w:left w:val="none" w:sz="0" w:space="0" w:color="auto"/>
        <w:bottom w:val="none" w:sz="0" w:space="0" w:color="auto"/>
        <w:right w:val="none" w:sz="0" w:space="0" w:color="auto"/>
      </w:divBdr>
    </w:div>
    <w:div w:id="898634933">
      <w:bodyDiv w:val="1"/>
      <w:marLeft w:val="0"/>
      <w:marRight w:val="0"/>
      <w:marTop w:val="0"/>
      <w:marBottom w:val="0"/>
      <w:divBdr>
        <w:top w:val="none" w:sz="0" w:space="0" w:color="auto"/>
        <w:left w:val="none" w:sz="0" w:space="0" w:color="auto"/>
        <w:bottom w:val="none" w:sz="0" w:space="0" w:color="auto"/>
        <w:right w:val="none" w:sz="0" w:space="0" w:color="auto"/>
      </w:divBdr>
    </w:div>
    <w:div w:id="1031305144">
      <w:bodyDiv w:val="1"/>
      <w:marLeft w:val="0"/>
      <w:marRight w:val="0"/>
      <w:marTop w:val="0"/>
      <w:marBottom w:val="0"/>
      <w:divBdr>
        <w:top w:val="none" w:sz="0" w:space="0" w:color="auto"/>
        <w:left w:val="none" w:sz="0" w:space="0" w:color="auto"/>
        <w:bottom w:val="none" w:sz="0" w:space="0" w:color="auto"/>
        <w:right w:val="none" w:sz="0" w:space="0" w:color="auto"/>
      </w:divBdr>
    </w:div>
    <w:div w:id="1403987814">
      <w:bodyDiv w:val="1"/>
      <w:marLeft w:val="0"/>
      <w:marRight w:val="0"/>
      <w:marTop w:val="0"/>
      <w:marBottom w:val="0"/>
      <w:divBdr>
        <w:top w:val="none" w:sz="0" w:space="0" w:color="auto"/>
        <w:left w:val="none" w:sz="0" w:space="0" w:color="auto"/>
        <w:bottom w:val="none" w:sz="0" w:space="0" w:color="auto"/>
        <w:right w:val="none" w:sz="0" w:space="0" w:color="auto"/>
      </w:divBdr>
    </w:div>
    <w:div w:id="186288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154</Pages>
  <Words>88668</Words>
  <Characters>505414</Characters>
  <Application>Microsoft Office Word</Application>
  <DocSecurity>0</DocSecurity>
  <Lines>4211</Lines>
  <Paragraphs>1185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Киргет Оксана Игоревна</dc:creator>
  <cp:lastModifiedBy>Трифанова Татьяна Петровна</cp:lastModifiedBy>
  <cp:revision>8</cp:revision>
  <cp:lastPrinted>2015-10-02T10:07:00Z</cp:lastPrinted>
  <dcterms:created xsi:type="dcterms:W3CDTF">2015-09-30T03:28:00Z</dcterms:created>
  <dcterms:modified xsi:type="dcterms:W3CDTF">2015-10-02T10:07:00Z</dcterms:modified>
</cp:coreProperties>
</file>