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 w:rsidRPr="00780A06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1384F78B" wp14:editId="6F194751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6A8D" w:rsidRPr="00780A06" w:rsidRDefault="00546A8D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депутата Думы </w:t>
      </w:r>
      <w:proofErr w:type="spellStart"/>
      <w:r w:rsidRPr="00546A8D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546A8D">
        <w:rPr>
          <w:rFonts w:ascii="Times New Roman" w:hAnsi="Times New Roman" w:cs="Times New Roman"/>
          <w:b/>
          <w:sz w:val="28"/>
          <w:szCs w:val="28"/>
        </w:rPr>
        <w:t xml:space="preserve"> района пятого созыва 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Александра Александровича Худякова 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780A06" w:rsidP="00546A8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со статье</w:t>
      </w:r>
      <w:r w:rsidR="00546A8D" w:rsidRPr="00546A8D">
        <w:rPr>
          <w:rFonts w:ascii="Times New Roman" w:hAnsi="Times New Roman" w:cs="Times New Roman"/>
          <w:sz w:val="28"/>
          <w:szCs w:val="28"/>
        </w:rPr>
        <w:t>й 40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й 33 Федерального закона от 12 июня 2002 года № 67-ФЗ «Об основных гарантиях избирательных прав и права </w:t>
      </w:r>
      <w:r w:rsidR="00546A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на участие в референдуме граждан Российской Федерации», подпунктом </w:t>
      </w:r>
      <w:r w:rsidR="00546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2 пункта 1 статьи 22 Устава </w:t>
      </w:r>
      <w:proofErr w:type="spellStart"/>
      <w:r w:rsidR="00546A8D" w:rsidRPr="00546A8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46A8D" w:rsidRPr="00546A8D">
        <w:rPr>
          <w:rFonts w:ascii="Times New Roman" w:hAnsi="Times New Roman" w:cs="Times New Roman"/>
          <w:sz w:val="28"/>
          <w:szCs w:val="28"/>
        </w:rPr>
        <w:t xml:space="preserve"> района, на основании личного заявления депутата</w:t>
      </w:r>
      <w:proofErr w:type="gramEnd"/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546A8D" w:rsidRPr="00546A8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46A8D" w:rsidRPr="00546A8D">
        <w:rPr>
          <w:rFonts w:ascii="Times New Roman" w:hAnsi="Times New Roman" w:cs="Times New Roman"/>
          <w:sz w:val="28"/>
          <w:szCs w:val="28"/>
        </w:rPr>
        <w:t xml:space="preserve"> района пятого созыва </w:t>
      </w:r>
      <w:r w:rsidR="00546A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80A06">
        <w:rPr>
          <w:rFonts w:ascii="Times New Roman" w:hAnsi="Times New Roman" w:cs="Times New Roman"/>
          <w:sz w:val="28"/>
        </w:rPr>
        <w:t>одномандатному</w:t>
      </w:r>
      <w:r w:rsidR="00546A8D" w:rsidRPr="00780A06">
        <w:rPr>
          <w:rFonts w:ascii="Times New Roman" w:hAnsi="Times New Roman" w:cs="Times New Roman"/>
          <w:sz w:val="28"/>
          <w:szCs w:val="28"/>
        </w:rPr>
        <w:t xml:space="preserve"> </w:t>
      </w:r>
      <w:r w:rsidR="00546A8D" w:rsidRPr="00546A8D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№ 13 А.А.</w:t>
      </w:r>
      <w:r w:rsid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Худякова, Дума </w:t>
      </w:r>
      <w:proofErr w:type="spellStart"/>
      <w:r w:rsidR="00546A8D" w:rsidRPr="00546A8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46A8D" w:rsidRPr="00546A8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46A8D" w:rsidRPr="00546A8D" w:rsidRDefault="00546A8D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546A8D">
        <w:rPr>
          <w:sz w:val="28"/>
          <w:szCs w:val="28"/>
        </w:rPr>
        <w:t xml:space="preserve">Прекратить досрочно полномочия депутата Думы </w:t>
      </w:r>
      <w:proofErr w:type="spellStart"/>
      <w:r w:rsidRPr="00546A8D">
        <w:rPr>
          <w:sz w:val="28"/>
          <w:szCs w:val="28"/>
        </w:rPr>
        <w:t>Кондинского</w:t>
      </w:r>
      <w:proofErr w:type="spellEnd"/>
      <w:r w:rsidRPr="00546A8D">
        <w:rPr>
          <w:sz w:val="28"/>
          <w:szCs w:val="28"/>
        </w:rPr>
        <w:t xml:space="preserve"> района пятого созыва по </w:t>
      </w:r>
      <w:r w:rsidR="00780A06">
        <w:rPr>
          <w:sz w:val="28"/>
          <w:szCs w:val="28"/>
        </w:rPr>
        <w:t xml:space="preserve">одномандатному </w:t>
      </w:r>
      <w:r w:rsidRPr="00546A8D">
        <w:rPr>
          <w:sz w:val="28"/>
          <w:szCs w:val="28"/>
        </w:rPr>
        <w:t xml:space="preserve">избирательному округу № 13 Александра Александровича Худякова в связи с отставкой по собственному желанию с 16 сентября 2015 года. </w:t>
      </w:r>
    </w:p>
    <w:p w:rsidR="00546A8D" w:rsidRPr="00546A8D" w:rsidRDefault="00546A8D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546A8D">
        <w:rPr>
          <w:sz w:val="28"/>
          <w:szCs w:val="28"/>
        </w:rPr>
        <w:t>Настоящее решение опубликовать в газете «</w:t>
      </w:r>
      <w:proofErr w:type="spellStart"/>
      <w:r w:rsidRPr="00546A8D">
        <w:rPr>
          <w:sz w:val="28"/>
          <w:szCs w:val="28"/>
        </w:rPr>
        <w:t>Кондинский</w:t>
      </w:r>
      <w:proofErr w:type="spellEnd"/>
      <w:r w:rsidRPr="00546A8D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                </w:t>
      </w:r>
      <w:r w:rsidRPr="00546A8D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546A8D">
        <w:rPr>
          <w:sz w:val="28"/>
          <w:szCs w:val="28"/>
        </w:rPr>
        <w:t>Кондинского</w:t>
      </w:r>
      <w:proofErr w:type="spellEnd"/>
      <w:r w:rsidRPr="00546A8D">
        <w:rPr>
          <w:sz w:val="28"/>
          <w:szCs w:val="28"/>
        </w:rPr>
        <w:t xml:space="preserve"> района.</w:t>
      </w:r>
    </w:p>
    <w:p w:rsidR="00546A8D" w:rsidRPr="00546A8D" w:rsidRDefault="00546A8D" w:rsidP="00546A8D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6A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6A8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46A8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6A8D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8D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Default="00546A8D" w:rsidP="00546A8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780A06" w:rsidRPr="00546A8D" w:rsidRDefault="00780A06" w:rsidP="00546A8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46A8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46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8D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546A8D" w:rsidRPr="00546A8D" w:rsidRDefault="00780A06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46A8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46A8D" w:rsidRPr="00546A8D">
        <w:rPr>
          <w:rFonts w:ascii="Times New Roman" w:hAnsi="Times New Roman" w:cs="Times New Roman"/>
          <w:sz w:val="28"/>
          <w:szCs w:val="28"/>
        </w:rPr>
        <w:t>201</w:t>
      </w:r>
      <w:r w:rsidR="00546A8D">
        <w:rPr>
          <w:rFonts w:ascii="Times New Roman" w:hAnsi="Times New Roman" w:cs="Times New Roman"/>
          <w:sz w:val="28"/>
          <w:szCs w:val="28"/>
        </w:rPr>
        <w:t>5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6A8D">
        <w:rPr>
          <w:rFonts w:ascii="Times New Roman" w:hAnsi="Times New Roman" w:cs="Times New Roman"/>
          <w:sz w:val="28"/>
          <w:szCs w:val="28"/>
        </w:rPr>
        <w:t xml:space="preserve">№ </w:t>
      </w:r>
      <w:r w:rsidR="00780A06">
        <w:rPr>
          <w:rFonts w:ascii="Times New Roman" w:hAnsi="Times New Roman" w:cs="Times New Roman"/>
          <w:sz w:val="28"/>
          <w:szCs w:val="28"/>
        </w:rPr>
        <w:t>614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</w:rPr>
      </w:pPr>
    </w:p>
    <w:sectPr w:rsidR="00546A8D" w:rsidRPr="0054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B"/>
    <w:rsid w:val="00287D53"/>
    <w:rsid w:val="00546A8D"/>
    <w:rsid w:val="00780A06"/>
    <w:rsid w:val="00A74083"/>
    <w:rsid w:val="00B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cp:lastPrinted>2015-10-15T03:07:00Z</cp:lastPrinted>
  <dcterms:created xsi:type="dcterms:W3CDTF">2015-10-02T10:41:00Z</dcterms:created>
  <dcterms:modified xsi:type="dcterms:W3CDTF">2015-10-15T03:07:00Z</dcterms:modified>
</cp:coreProperties>
</file>