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80C" w:rsidRDefault="0039280C" w:rsidP="0039280C">
      <w:pPr>
        <w:spacing w:after="0" w:line="0" w:lineRule="atLeast"/>
        <w:jc w:val="center"/>
        <w:rPr>
          <w:rFonts w:ascii="Times New Roman" w:hAnsi="Times New Roman"/>
          <w:szCs w:val="28"/>
        </w:rPr>
      </w:pPr>
      <w:bookmarkStart w:id="0" w:name="bookmark13"/>
      <w:bookmarkStart w:id="1" w:name="_GoBack"/>
      <w:r>
        <w:rPr>
          <w:rFonts w:ascii="Times New Roman" w:hAnsi="Times New Roman"/>
          <w:noProof/>
          <w:szCs w:val="28"/>
        </w:rPr>
        <w:drawing>
          <wp:inline distT="0" distB="0" distL="0" distR="0" wp14:anchorId="63F33CAE" wp14:editId="056BBCE0">
            <wp:extent cx="8096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280C" w:rsidRDefault="0039280C" w:rsidP="0039280C">
      <w:pPr>
        <w:spacing w:after="0" w:line="0" w:lineRule="atLeast"/>
        <w:jc w:val="center"/>
        <w:rPr>
          <w:rFonts w:ascii="Times New Roman" w:hAnsi="Times New Roman"/>
          <w:b/>
          <w:szCs w:val="28"/>
        </w:rPr>
      </w:pPr>
    </w:p>
    <w:p w:rsidR="0039280C" w:rsidRDefault="0039280C" w:rsidP="0039280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ХАНТЫ-МАНСИЙСКИЙ АВТОНОМНЫЙ ОКРУГ – ЮГРА</w:t>
      </w:r>
    </w:p>
    <w:p w:rsidR="0039280C" w:rsidRDefault="0039280C" w:rsidP="0039280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 КОНДИНСКОГО РАЙОНА</w:t>
      </w:r>
    </w:p>
    <w:p w:rsidR="0039280C" w:rsidRDefault="0039280C" w:rsidP="0039280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9280C" w:rsidRDefault="0039280C" w:rsidP="0039280C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bookmarkEnd w:id="0"/>
    </w:p>
    <w:bookmarkEnd w:id="1"/>
    <w:p w:rsidR="00EA7712" w:rsidRPr="00EA7712" w:rsidRDefault="00EA7712" w:rsidP="002123F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9280C" w:rsidRDefault="009368EE" w:rsidP="002123F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368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б утверждении Положения о</w:t>
      </w:r>
      <w:r w:rsidRPr="009368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D15228" w:rsidRPr="00D01FD4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Комиссии по координации работы</w:t>
      </w:r>
      <w:r w:rsidRPr="009368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9368EE" w:rsidRPr="009368EE" w:rsidRDefault="009368EE" w:rsidP="002123F8">
      <w:pPr>
        <w:pStyle w:val="ConsPlusNormal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9368EE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по противодействию коррупции при Ду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ме</w:t>
      </w:r>
      <w:r w:rsidR="00D15228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Кондинского района</w:t>
      </w:r>
    </w:p>
    <w:p w:rsidR="008E6996" w:rsidRPr="005E0416" w:rsidRDefault="008E6996" w:rsidP="002123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368EE" w:rsidRDefault="009368EE" w:rsidP="002123F8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80ACF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Pr="00480ACF">
        <w:rPr>
          <w:rFonts w:ascii="Times New Roman" w:hAnsi="Times New Roman" w:cs="Times New Roman"/>
          <w:sz w:val="28"/>
          <w:szCs w:val="28"/>
        </w:rPr>
        <w:t>Федеральным законом от 25 декабря 2008 года</w:t>
      </w:r>
      <w:r w:rsidRPr="00480ACF">
        <w:rPr>
          <w:rFonts w:ascii="Times New Roman" w:hAnsi="Times New Roman" w:cs="Times New Roman"/>
          <w:sz w:val="28"/>
          <w:szCs w:val="28"/>
        </w:rPr>
        <w:br/>
        <w:t xml:space="preserve">№ 273-ФЗ «О противодействии коррупции»,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со статьей 3 </w:t>
      </w:r>
      <w:r w:rsidRPr="00480ACF">
        <w:rPr>
          <w:rFonts w:ascii="Times New Roman" w:hAnsi="Times New Roman" w:cs="Times New Roman"/>
          <w:sz w:val="28"/>
          <w:szCs w:val="28"/>
        </w:rPr>
        <w:t xml:space="preserve">Федерального закона от 7 мая 2013 года № 79-ФЗ «О запрете отдельным категориям лиц открывать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</w:t>
      </w:r>
      <w:r w:rsidRPr="00480ACF">
        <w:rPr>
          <w:rFonts w:ascii="Times New Roman" w:hAnsi="Times New Roman" w:cs="Times New Roman"/>
          <w:bCs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bCs/>
          <w:sz w:val="28"/>
          <w:szCs w:val="28"/>
        </w:rPr>
        <w:t>Кондинского района, Дума Кондинского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9368EE">
        <w:rPr>
          <w:rFonts w:ascii="Times New Roman" w:hAnsi="Times New Roman" w:cs="Times New Roman"/>
          <w:b/>
          <w:bCs/>
          <w:sz w:val="28"/>
          <w:szCs w:val="28"/>
        </w:rPr>
        <w:t>решила:</w:t>
      </w:r>
    </w:p>
    <w:p w:rsidR="009368EE" w:rsidRPr="0079029E" w:rsidRDefault="009368EE" w:rsidP="0039280C">
      <w:pPr>
        <w:pStyle w:val="ConsPlusNorma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68EE">
        <w:rPr>
          <w:rFonts w:ascii="Times New Roman" w:hAnsi="Times New Roman" w:cs="Times New Roman"/>
          <w:sz w:val="28"/>
          <w:szCs w:val="28"/>
        </w:rPr>
        <w:t>Утвердить Положение о</w:t>
      </w:r>
      <w:r w:rsidR="00967361">
        <w:rPr>
          <w:rFonts w:ascii="Times New Roman" w:hAnsi="Times New Roman" w:cs="Times New Roman"/>
          <w:sz w:val="28"/>
          <w:szCs w:val="28"/>
        </w:rPr>
        <w:t xml:space="preserve"> Комиссии по</w:t>
      </w:r>
      <w:r w:rsidRPr="009368EE">
        <w:rPr>
          <w:rFonts w:ascii="Times New Roman" w:hAnsi="Times New Roman" w:cs="Times New Roman"/>
          <w:sz w:val="28"/>
          <w:szCs w:val="28"/>
        </w:rPr>
        <w:t xml:space="preserve"> </w:t>
      </w:r>
      <w:r w:rsidR="00967361">
        <w:rPr>
          <w:rFonts w:ascii="Times New Roman" w:hAnsi="Times New Roman" w:cs="Times New Roman"/>
          <w:sz w:val="28"/>
          <w:szCs w:val="28"/>
        </w:rPr>
        <w:t>координации работы</w:t>
      </w:r>
      <w:r w:rsidRPr="009368EE">
        <w:rPr>
          <w:rFonts w:ascii="Times New Roman" w:hAnsi="Times New Roman" w:cs="Times New Roman"/>
          <w:sz w:val="28"/>
          <w:szCs w:val="28"/>
        </w:rPr>
        <w:t xml:space="preserve"> </w:t>
      </w:r>
      <w:r w:rsidR="00D01F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368EE">
        <w:rPr>
          <w:rFonts w:ascii="Times New Roman" w:hAnsi="Times New Roman" w:cs="Times New Roman"/>
          <w:sz w:val="28"/>
          <w:szCs w:val="28"/>
        </w:rPr>
        <w:t>по противодействию коррупции при Думе Кондинского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79029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29E" w:rsidRDefault="0079029E" w:rsidP="0039280C">
      <w:pPr>
        <w:pStyle w:val="ConsPlusNorma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Pr="00790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по</w:t>
      </w:r>
      <w:r w:rsidRPr="009368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координации работы</w:t>
      </w:r>
      <w:r w:rsidRPr="009368EE">
        <w:rPr>
          <w:rFonts w:ascii="Times New Roman" w:hAnsi="Times New Roman" w:cs="Times New Roman"/>
          <w:sz w:val="28"/>
          <w:szCs w:val="28"/>
        </w:rPr>
        <w:t xml:space="preserve"> </w:t>
      </w:r>
      <w:r w:rsidR="00D01FD4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368EE">
        <w:rPr>
          <w:rFonts w:ascii="Times New Roman" w:hAnsi="Times New Roman" w:cs="Times New Roman"/>
          <w:sz w:val="28"/>
          <w:szCs w:val="28"/>
        </w:rPr>
        <w:t>по противодействию коррупции при Думе Кондинского района</w:t>
      </w:r>
      <w:r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8E6996" w:rsidRPr="0079029E" w:rsidRDefault="008E6996" w:rsidP="0039280C">
      <w:pPr>
        <w:pStyle w:val="ConsPlusNormal"/>
        <w:numPr>
          <w:ilvl w:val="0"/>
          <w:numId w:val="3"/>
        </w:numPr>
        <w:tabs>
          <w:tab w:val="left" w:pos="1080"/>
        </w:tabs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029E">
        <w:rPr>
          <w:rFonts w:ascii="Times New Roman" w:hAnsi="Times New Roman"/>
          <w:sz w:val="28"/>
          <w:szCs w:val="28"/>
        </w:rPr>
        <w:t>Настоящее решение опубликовать в газете «</w:t>
      </w:r>
      <w:proofErr w:type="spellStart"/>
      <w:r w:rsidRPr="0079029E">
        <w:rPr>
          <w:rFonts w:ascii="Times New Roman" w:hAnsi="Times New Roman"/>
          <w:sz w:val="28"/>
          <w:szCs w:val="28"/>
        </w:rPr>
        <w:t>Кондинский</w:t>
      </w:r>
      <w:proofErr w:type="spellEnd"/>
      <w:r w:rsidRPr="0079029E">
        <w:rPr>
          <w:rFonts w:ascii="Times New Roman" w:hAnsi="Times New Roman"/>
          <w:sz w:val="28"/>
          <w:szCs w:val="28"/>
        </w:rPr>
        <w:t xml:space="preserve"> вестник» </w:t>
      </w:r>
      <w:r w:rsidR="0039280C">
        <w:rPr>
          <w:rFonts w:ascii="Times New Roman" w:hAnsi="Times New Roman"/>
          <w:sz w:val="28"/>
          <w:szCs w:val="28"/>
        </w:rPr>
        <w:t xml:space="preserve">          </w:t>
      </w:r>
      <w:r w:rsidRPr="0079029E">
        <w:rPr>
          <w:rFonts w:ascii="Times New Roman" w:hAnsi="Times New Roman"/>
          <w:sz w:val="28"/>
          <w:szCs w:val="28"/>
        </w:rPr>
        <w:t xml:space="preserve">и разместить на официальном сайте органов местного самоуправления Кондинского района. </w:t>
      </w:r>
    </w:p>
    <w:p w:rsidR="008E6996" w:rsidRPr="008E6996" w:rsidRDefault="00077D76" w:rsidP="002123F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E6996" w:rsidRPr="008E6996">
        <w:rPr>
          <w:rFonts w:ascii="Times New Roman" w:hAnsi="Times New Roman"/>
          <w:sz w:val="28"/>
          <w:szCs w:val="28"/>
        </w:rPr>
        <w:t xml:space="preserve">. Настоящее решение вступает в силу после его официального опубликования. </w:t>
      </w:r>
    </w:p>
    <w:p w:rsidR="008E6996" w:rsidRPr="008E6996" w:rsidRDefault="00077D76" w:rsidP="002123F8">
      <w:pPr>
        <w:tabs>
          <w:tab w:val="left" w:pos="993"/>
        </w:tabs>
        <w:spacing w:after="0" w:line="240" w:lineRule="auto"/>
        <w:ind w:firstLine="709"/>
        <w:jc w:val="both"/>
        <w:rPr>
          <w:rStyle w:val="a5"/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6996" w:rsidRPr="008E699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E6996" w:rsidRPr="008E69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E6996" w:rsidRPr="008E6996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                        на председателя Думы </w:t>
      </w:r>
      <w:proofErr w:type="spellStart"/>
      <w:r w:rsidR="008E6996" w:rsidRPr="008E6996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="008E6996" w:rsidRPr="008E6996">
        <w:rPr>
          <w:rFonts w:ascii="Times New Roman" w:hAnsi="Times New Roman"/>
          <w:sz w:val="28"/>
          <w:szCs w:val="28"/>
        </w:rPr>
        <w:t xml:space="preserve"> района А.А. </w:t>
      </w:r>
      <w:proofErr w:type="spellStart"/>
      <w:r w:rsidR="008E6996" w:rsidRPr="008E6996">
        <w:rPr>
          <w:rFonts w:ascii="Times New Roman" w:hAnsi="Times New Roman"/>
          <w:sz w:val="28"/>
          <w:szCs w:val="28"/>
        </w:rPr>
        <w:t>Тагильцева</w:t>
      </w:r>
      <w:proofErr w:type="spellEnd"/>
      <w:r w:rsidR="008E6996" w:rsidRPr="008E6996">
        <w:rPr>
          <w:rStyle w:val="a5"/>
          <w:rFonts w:ascii="Times New Roman" w:hAnsi="Times New Roman"/>
          <w:b w:val="0"/>
          <w:sz w:val="28"/>
          <w:szCs w:val="28"/>
        </w:rPr>
        <w:t xml:space="preserve"> и главу </w:t>
      </w:r>
      <w:proofErr w:type="spellStart"/>
      <w:r w:rsidR="008E6996" w:rsidRPr="008E6996">
        <w:rPr>
          <w:rStyle w:val="a5"/>
          <w:rFonts w:ascii="Times New Roman" w:hAnsi="Times New Roman"/>
          <w:b w:val="0"/>
          <w:sz w:val="28"/>
          <w:szCs w:val="28"/>
        </w:rPr>
        <w:t>Кондинского</w:t>
      </w:r>
      <w:proofErr w:type="spellEnd"/>
      <w:r w:rsidR="008E6996" w:rsidRPr="008E6996">
        <w:rPr>
          <w:rStyle w:val="a5"/>
          <w:rFonts w:ascii="Times New Roman" w:hAnsi="Times New Roman"/>
          <w:b w:val="0"/>
          <w:sz w:val="28"/>
          <w:szCs w:val="28"/>
        </w:rPr>
        <w:t xml:space="preserve"> района А.В. Дубовика в соответствии с их компетенцией.</w:t>
      </w:r>
    </w:p>
    <w:p w:rsidR="00EA7712" w:rsidRDefault="00EA7712" w:rsidP="002123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4099" w:rsidRPr="00EA7712" w:rsidRDefault="00D24099" w:rsidP="002123F8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A7712" w:rsidRPr="00D15228" w:rsidRDefault="00EA7712" w:rsidP="0021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5228">
        <w:rPr>
          <w:rFonts w:ascii="Times New Roman" w:hAnsi="Times New Roman"/>
          <w:sz w:val="28"/>
          <w:szCs w:val="28"/>
        </w:rPr>
        <w:t xml:space="preserve">Председатель Думы </w:t>
      </w:r>
      <w:proofErr w:type="spellStart"/>
      <w:r w:rsidRPr="00D15228">
        <w:rPr>
          <w:rFonts w:ascii="Times New Roman" w:hAnsi="Times New Roman"/>
          <w:sz w:val="28"/>
          <w:szCs w:val="28"/>
        </w:rPr>
        <w:t>Кондинского</w:t>
      </w:r>
      <w:proofErr w:type="spellEnd"/>
      <w:r w:rsidRPr="00D15228">
        <w:rPr>
          <w:rFonts w:ascii="Times New Roman" w:hAnsi="Times New Roman"/>
          <w:sz w:val="28"/>
          <w:szCs w:val="28"/>
        </w:rPr>
        <w:t xml:space="preserve"> района                                   А.А. </w:t>
      </w:r>
      <w:proofErr w:type="spellStart"/>
      <w:r w:rsidRPr="00D15228">
        <w:rPr>
          <w:rFonts w:ascii="Times New Roman" w:hAnsi="Times New Roman"/>
          <w:sz w:val="28"/>
          <w:szCs w:val="28"/>
        </w:rPr>
        <w:t>Тагильцев</w:t>
      </w:r>
      <w:proofErr w:type="spellEnd"/>
    </w:p>
    <w:p w:rsidR="008E6996" w:rsidRDefault="008E6996" w:rsidP="0021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280C" w:rsidRPr="00D15228" w:rsidRDefault="0039280C" w:rsidP="0021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E6996" w:rsidRPr="00D15228" w:rsidRDefault="0039280C" w:rsidP="002123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Кондинского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E6996" w:rsidRPr="00D15228">
        <w:rPr>
          <w:rFonts w:ascii="Times New Roman" w:hAnsi="Times New Roman"/>
          <w:sz w:val="28"/>
          <w:szCs w:val="28"/>
        </w:rPr>
        <w:t xml:space="preserve"> </w:t>
      </w:r>
      <w:r w:rsidR="00D1522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E6996" w:rsidRPr="00D15228">
        <w:rPr>
          <w:rFonts w:ascii="Times New Roman" w:hAnsi="Times New Roman"/>
          <w:sz w:val="28"/>
          <w:szCs w:val="28"/>
        </w:rPr>
        <w:t>А.В.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8E6996" w:rsidRPr="00D15228">
        <w:rPr>
          <w:rFonts w:ascii="Times New Roman" w:hAnsi="Times New Roman"/>
          <w:sz w:val="28"/>
          <w:szCs w:val="28"/>
        </w:rPr>
        <w:t>Дубовик</w:t>
      </w:r>
    </w:p>
    <w:p w:rsidR="00EA7712" w:rsidRDefault="00EA7712" w:rsidP="00212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280C" w:rsidRPr="00D15228" w:rsidRDefault="0039280C" w:rsidP="002123F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029E" w:rsidRPr="0039280C" w:rsidRDefault="0079029E" w:rsidP="002123F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280C">
        <w:rPr>
          <w:rFonts w:ascii="Times New Roman" w:hAnsi="Times New Roman"/>
          <w:sz w:val="28"/>
          <w:szCs w:val="28"/>
        </w:rPr>
        <w:t>пгт</w:t>
      </w:r>
      <w:proofErr w:type="spellEnd"/>
      <w:r w:rsidRPr="0039280C">
        <w:rPr>
          <w:rFonts w:ascii="Times New Roman" w:hAnsi="Times New Roman"/>
          <w:sz w:val="28"/>
          <w:szCs w:val="28"/>
        </w:rPr>
        <w:t>. Междуреченский</w:t>
      </w:r>
    </w:p>
    <w:p w:rsidR="0079029E" w:rsidRPr="0039280C" w:rsidRDefault="0039280C" w:rsidP="00212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0C">
        <w:rPr>
          <w:rFonts w:ascii="Times New Roman" w:hAnsi="Times New Roman"/>
          <w:sz w:val="28"/>
          <w:szCs w:val="28"/>
        </w:rPr>
        <w:t>15 марта</w:t>
      </w:r>
      <w:r w:rsidR="0079029E" w:rsidRPr="0039280C">
        <w:rPr>
          <w:rFonts w:ascii="Times New Roman" w:hAnsi="Times New Roman"/>
          <w:sz w:val="28"/>
          <w:szCs w:val="28"/>
        </w:rPr>
        <w:t xml:space="preserve"> 2016 года </w:t>
      </w:r>
    </w:p>
    <w:p w:rsidR="0079029E" w:rsidRPr="0039280C" w:rsidRDefault="0039280C" w:rsidP="002123F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9280C">
        <w:rPr>
          <w:rFonts w:ascii="Times New Roman" w:hAnsi="Times New Roman"/>
          <w:sz w:val="28"/>
          <w:szCs w:val="28"/>
        </w:rPr>
        <w:t>№ 87</w:t>
      </w:r>
    </w:p>
    <w:p w:rsidR="008E6996" w:rsidRPr="0079029E" w:rsidRDefault="008E6996" w:rsidP="002123F8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C7079" w:rsidRPr="009C7079" w:rsidRDefault="009C7079" w:rsidP="009C7079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9C707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9C7079" w:rsidRPr="009C7079" w:rsidRDefault="009C7079" w:rsidP="009C7079">
      <w:pPr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  <w:r w:rsidRPr="009C7079">
        <w:rPr>
          <w:rFonts w:ascii="Times New Roman" w:hAnsi="Times New Roman"/>
          <w:sz w:val="24"/>
          <w:szCs w:val="24"/>
        </w:rPr>
        <w:t xml:space="preserve">к решению Думы </w:t>
      </w:r>
      <w:proofErr w:type="spellStart"/>
      <w:r w:rsidRPr="009C7079">
        <w:rPr>
          <w:rFonts w:ascii="Times New Roman" w:hAnsi="Times New Roman"/>
          <w:sz w:val="24"/>
          <w:szCs w:val="24"/>
        </w:rPr>
        <w:t>Кондинского</w:t>
      </w:r>
      <w:proofErr w:type="spellEnd"/>
      <w:r w:rsidRPr="009C7079">
        <w:rPr>
          <w:rFonts w:ascii="Times New Roman" w:hAnsi="Times New Roman"/>
          <w:sz w:val="24"/>
          <w:szCs w:val="24"/>
        </w:rPr>
        <w:t xml:space="preserve"> района </w:t>
      </w:r>
    </w:p>
    <w:p w:rsidR="00EA7712" w:rsidRPr="009C7079" w:rsidRDefault="009C7079" w:rsidP="009C7079">
      <w:pPr>
        <w:spacing w:after="0" w:line="240" w:lineRule="auto"/>
        <w:ind w:left="4860"/>
        <w:rPr>
          <w:sz w:val="24"/>
          <w:szCs w:val="24"/>
        </w:rPr>
      </w:pPr>
      <w:r w:rsidRPr="009C7079">
        <w:rPr>
          <w:rFonts w:ascii="Times New Roman" w:hAnsi="Times New Roman"/>
          <w:sz w:val="24"/>
          <w:szCs w:val="24"/>
        </w:rPr>
        <w:t xml:space="preserve">от </w:t>
      </w:r>
      <w:r w:rsidR="0039280C">
        <w:rPr>
          <w:rFonts w:ascii="Times New Roman" w:hAnsi="Times New Roman"/>
          <w:sz w:val="24"/>
          <w:szCs w:val="24"/>
        </w:rPr>
        <w:t>15.03.20116</w:t>
      </w:r>
      <w:r w:rsidRPr="009C7079">
        <w:rPr>
          <w:rFonts w:ascii="Times New Roman" w:hAnsi="Times New Roman"/>
          <w:sz w:val="24"/>
          <w:szCs w:val="24"/>
        </w:rPr>
        <w:t xml:space="preserve"> №</w:t>
      </w:r>
      <w:r w:rsidR="0039280C">
        <w:rPr>
          <w:rFonts w:ascii="Times New Roman" w:hAnsi="Times New Roman"/>
          <w:sz w:val="24"/>
          <w:szCs w:val="24"/>
        </w:rPr>
        <w:t xml:space="preserve"> 87</w:t>
      </w:r>
    </w:p>
    <w:p w:rsidR="009C7079" w:rsidRDefault="009C7079" w:rsidP="0021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7079" w:rsidRDefault="009C7079" w:rsidP="0021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8EE" w:rsidRPr="00480ACF" w:rsidRDefault="009368EE" w:rsidP="0021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80ACF">
        <w:rPr>
          <w:rFonts w:ascii="Times New Roman" w:hAnsi="Times New Roman"/>
          <w:b/>
          <w:sz w:val="28"/>
          <w:szCs w:val="28"/>
        </w:rPr>
        <w:t>Положение</w:t>
      </w:r>
      <w:r w:rsidRPr="00480ACF">
        <w:rPr>
          <w:rFonts w:ascii="Times New Roman" w:hAnsi="Times New Roman"/>
          <w:b/>
          <w:sz w:val="28"/>
          <w:szCs w:val="28"/>
        </w:rPr>
        <w:br/>
      </w:r>
      <w:r w:rsidRPr="009368EE">
        <w:rPr>
          <w:rFonts w:ascii="Times New Roman" w:hAnsi="Times New Roman"/>
          <w:b/>
          <w:sz w:val="28"/>
          <w:szCs w:val="28"/>
        </w:rPr>
        <w:t xml:space="preserve">о </w:t>
      </w:r>
      <w:r w:rsidR="00967361">
        <w:rPr>
          <w:rFonts w:ascii="Times New Roman" w:hAnsi="Times New Roman"/>
          <w:b/>
          <w:sz w:val="28"/>
          <w:szCs w:val="28"/>
        </w:rPr>
        <w:t>Комиссии по координации работы</w:t>
      </w:r>
      <w:r w:rsidRPr="009368EE">
        <w:rPr>
          <w:rFonts w:ascii="Times New Roman" w:hAnsi="Times New Roman"/>
          <w:b/>
          <w:sz w:val="28"/>
          <w:szCs w:val="28"/>
        </w:rPr>
        <w:t xml:space="preserve"> по противодействию коррупции </w:t>
      </w:r>
      <w:r w:rsidR="00D01FD4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368EE">
        <w:rPr>
          <w:rFonts w:ascii="Times New Roman" w:hAnsi="Times New Roman"/>
          <w:b/>
          <w:sz w:val="28"/>
          <w:szCs w:val="28"/>
        </w:rPr>
        <w:t>при Думе Кондинского района</w:t>
      </w:r>
    </w:p>
    <w:p w:rsidR="009368EE" w:rsidRPr="00480ACF" w:rsidRDefault="009368EE" w:rsidP="002123F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68EE" w:rsidRPr="00480ACF" w:rsidRDefault="009368EE" w:rsidP="0039280C">
      <w:pPr>
        <w:pStyle w:val="a7"/>
        <w:numPr>
          <w:ilvl w:val="0"/>
          <w:numId w:val="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формирования </w:t>
      </w:r>
      <w:r w:rsidR="00D01FD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деятельности </w:t>
      </w:r>
      <w:r w:rsidR="00967361">
        <w:rPr>
          <w:rFonts w:ascii="Times New Roman" w:hAnsi="Times New Roman" w:cs="Times New Roman"/>
          <w:sz w:val="28"/>
          <w:szCs w:val="28"/>
        </w:rPr>
        <w:t xml:space="preserve">Комиссии по координации работы по противодействию коррупции при Думе Кондинского района (далее - Комиссия), которая является постоянно действующим </w:t>
      </w:r>
      <w:r w:rsidR="009673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координационным органом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="00D01FD4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                                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по противодействию</w:t>
      </w:r>
      <w:r w:rsidR="00967361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коррупции </w:t>
      </w:r>
      <w:r w:rsidRPr="00480AC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при представительном органе 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077D76">
        <w:rPr>
          <w:rFonts w:ascii="Times New Roman" w:hAnsi="Times New Roman" w:cs="Times New Roman"/>
          <w:sz w:val="28"/>
          <w:szCs w:val="28"/>
        </w:rPr>
        <w:t>Кондинский район, образуемом</w:t>
      </w:r>
      <w:r w:rsidRPr="00480ACF">
        <w:rPr>
          <w:rFonts w:ascii="Times New Roman" w:hAnsi="Times New Roman" w:cs="Times New Roman"/>
          <w:sz w:val="28"/>
          <w:szCs w:val="28"/>
        </w:rPr>
        <w:t xml:space="preserve"> при </w:t>
      </w:r>
      <w:r w:rsidR="00C760A3">
        <w:rPr>
          <w:rFonts w:ascii="Times New Roman" w:hAnsi="Times New Roman" w:cs="Times New Roman"/>
          <w:sz w:val="28"/>
          <w:szCs w:val="28"/>
        </w:rPr>
        <w:t>Думе Кондинского района.</w:t>
      </w:r>
    </w:p>
    <w:p w:rsidR="009368EE" w:rsidRPr="00C760A3" w:rsidRDefault="00967361" w:rsidP="0039280C">
      <w:pPr>
        <w:pStyle w:val="a7"/>
        <w:numPr>
          <w:ilvl w:val="0"/>
          <w:numId w:val="4"/>
        </w:num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Комиссия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руководствуется 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Конституцией Российской Федерации,</w:t>
      </w:r>
      <w:r w:rsidR="00C7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федеральными законами и иными нормативными правовыми</w:t>
      </w:r>
      <w:r w:rsidR="00C760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актами Российской Федерации, законами Ханты-Мансийского автономного округа – Югры, иными нормативными правовыми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br/>
        <w:t>актами Ханты-Мансийского автономного округа – Югры, Уставом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 </w:t>
      </w:r>
      <w:r w:rsidR="00C760A3">
        <w:rPr>
          <w:rFonts w:ascii="Times New Roman" w:hAnsi="Times New Roman" w:cs="Times New Roman"/>
          <w:sz w:val="28"/>
          <w:szCs w:val="28"/>
        </w:rPr>
        <w:t xml:space="preserve">Кондинского района, </w:t>
      </w:r>
      <w:r w:rsidR="009368EE" w:rsidRPr="00C760A3">
        <w:rPr>
          <w:rFonts w:ascii="Times New Roman" w:hAnsi="Times New Roman" w:cs="Times New Roman"/>
          <w:sz w:val="28"/>
          <w:szCs w:val="28"/>
        </w:rPr>
        <w:t>муниципальными правовыми актами, настоящим Положением.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/>
          <w:bCs/>
          <w:sz w:val="28"/>
          <w:szCs w:val="28"/>
          <w:lang w:eastAsia="en-US"/>
        </w:rPr>
        <w:t>3.</w:t>
      </w:r>
      <w:r w:rsidRPr="00480ACF">
        <w:rPr>
          <w:rFonts w:ascii="Times New Roman" w:eastAsiaTheme="minorHAnsi" w:hAnsi="Times New Roman"/>
          <w:bCs/>
          <w:sz w:val="28"/>
          <w:szCs w:val="28"/>
          <w:lang w:eastAsia="en-US"/>
        </w:rPr>
        <w:tab/>
        <w:t xml:space="preserve">Деятельность </w:t>
      </w:r>
      <w:r w:rsidR="00D15228" w:rsidRPr="00D01FD4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</w:t>
      </w:r>
      <w:r w:rsidRPr="00D01FD4">
        <w:rPr>
          <w:rFonts w:ascii="Times New Roman" w:hAnsi="Times New Roman"/>
          <w:sz w:val="28"/>
          <w:szCs w:val="28"/>
        </w:rPr>
        <w:t xml:space="preserve"> </w:t>
      </w: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>основывается на следующих основных принципах: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ab/>
        <w:t>законность;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>2)</w:t>
      </w: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ab/>
        <w:t>гласность;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>3)</w:t>
      </w: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ab/>
        <w:t>справедливость;</w:t>
      </w:r>
    </w:p>
    <w:p w:rsidR="009368EE" w:rsidRPr="00D01FD4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>4)</w:t>
      </w:r>
      <w:r w:rsidRPr="00480ACF">
        <w:rPr>
          <w:rFonts w:ascii="Times New Roman" w:eastAsiaTheme="minorHAnsi" w:hAnsi="Times New Roman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 w:rsidR="00D15228" w:rsidRPr="00D01FD4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Комиссии</w:t>
      </w:r>
      <w:r w:rsidRPr="00D01FD4">
        <w:rPr>
          <w:rFonts w:ascii="Times New Roman" w:hAnsi="Times New Roman"/>
          <w:sz w:val="28"/>
          <w:szCs w:val="28"/>
        </w:rPr>
        <w:t xml:space="preserve"> </w:t>
      </w:r>
      <w:r w:rsidR="00D01FD4">
        <w:rPr>
          <w:rFonts w:ascii="Times New Roman" w:hAnsi="Times New Roman"/>
          <w:sz w:val="28"/>
          <w:szCs w:val="28"/>
        </w:rPr>
        <w:t xml:space="preserve">                      </w:t>
      </w:r>
      <w:r w:rsidRPr="00D01FD4">
        <w:rPr>
          <w:rFonts w:ascii="Times New Roman" w:eastAsiaTheme="minorHAnsi" w:hAnsi="Times New Roman"/>
          <w:sz w:val="28"/>
          <w:szCs w:val="28"/>
          <w:lang w:eastAsia="en-US"/>
        </w:rPr>
        <w:t>в принятии решения.</w:t>
      </w:r>
    </w:p>
    <w:p w:rsidR="009368EE" w:rsidRPr="00D15228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FD4">
        <w:rPr>
          <w:rFonts w:ascii="Times New Roman" w:hAnsi="Times New Roman"/>
          <w:sz w:val="28"/>
          <w:szCs w:val="28"/>
        </w:rPr>
        <w:t>4.</w:t>
      </w:r>
      <w:r w:rsidRPr="00D01FD4">
        <w:rPr>
          <w:rFonts w:ascii="Times New Roman" w:hAnsi="Times New Roman"/>
          <w:sz w:val="28"/>
          <w:szCs w:val="28"/>
        </w:rPr>
        <w:tab/>
      </w:r>
      <w:proofErr w:type="gramStart"/>
      <w:r w:rsidR="00D15228" w:rsidRPr="00D01FD4">
        <w:rPr>
          <w:rFonts w:ascii="Times New Roman" w:eastAsiaTheme="minorHAnsi" w:hAnsi="Times New Roman"/>
          <w:bCs/>
          <w:sz w:val="28"/>
          <w:szCs w:val="28"/>
          <w:lang w:eastAsia="en-US"/>
        </w:rPr>
        <w:t>Комиссия</w:t>
      </w:r>
      <w:r w:rsidR="00967361" w:rsidRPr="00D01FD4">
        <w:rPr>
          <w:rFonts w:ascii="Times New Roman" w:hAnsi="Times New Roman"/>
          <w:sz w:val="28"/>
          <w:szCs w:val="28"/>
        </w:rPr>
        <w:t xml:space="preserve"> </w:t>
      </w:r>
      <w:r w:rsidR="00F6543A" w:rsidRPr="00D01FD4">
        <w:rPr>
          <w:rFonts w:ascii="Times New Roman" w:hAnsi="Times New Roman"/>
          <w:sz w:val="28"/>
          <w:szCs w:val="28"/>
        </w:rPr>
        <w:t xml:space="preserve">рассматривает вопросы, </w:t>
      </w:r>
      <w:r w:rsidR="00967361" w:rsidRPr="00D01FD4">
        <w:rPr>
          <w:rFonts w:ascii="Times New Roman" w:hAnsi="Times New Roman"/>
          <w:sz w:val="28"/>
          <w:szCs w:val="28"/>
        </w:rPr>
        <w:t xml:space="preserve">связанные с </w:t>
      </w:r>
      <w:r w:rsidRPr="00D01FD4">
        <w:rPr>
          <w:rFonts w:ascii="Times New Roman" w:hAnsi="Times New Roman"/>
          <w:sz w:val="28"/>
          <w:szCs w:val="28"/>
        </w:rPr>
        <w:t>соблюдением лицами, заме</w:t>
      </w:r>
      <w:r w:rsidR="00967361" w:rsidRPr="00D01FD4">
        <w:rPr>
          <w:rFonts w:ascii="Times New Roman" w:hAnsi="Times New Roman"/>
          <w:sz w:val="28"/>
          <w:szCs w:val="28"/>
        </w:rPr>
        <w:t xml:space="preserve">щающими муниципальные должности </w:t>
      </w:r>
      <w:r w:rsidRPr="00D01FD4">
        <w:rPr>
          <w:rFonts w:ascii="Times New Roman" w:hAnsi="Times New Roman"/>
          <w:sz w:val="28"/>
          <w:szCs w:val="28"/>
        </w:rPr>
        <w:t xml:space="preserve">в органах местного самоуправления </w:t>
      </w:r>
      <w:r w:rsidR="00C760A3" w:rsidRPr="00D01FD4">
        <w:rPr>
          <w:rFonts w:ascii="Times New Roman" w:hAnsi="Times New Roman"/>
          <w:sz w:val="28"/>
          <w:szCs w:val="28"/>
        </w:rPr>
        <w:t>муниципального образований Кондинский ра</w:t>
      </w:r>
      <w:r w:rsidR="00C760A3" w:rsidRPr="00D15228">
        <w:rPr>
          <w:rFonts w:ascii="Times New Roman" w:hAnsi="Times New Roman"/>
          <w:sz w:val="28"/>
          <w:szCs w:val="28"/>
        </w:rPr>
        <w:t>йон</w:t>
      </w:r>
      <w:r w:rsidR="00C760A3" w:rsidRPr="00D15228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 </w:t>
      </w:r>
      <w:r w:rsidR="00D01FD4">
        <w:rPr>
          <w:rFonts w:ascii="Times New Roman" w:eastAsiaTheme="minorHAnsi" w:hAnsi="Times New Roman"/>
          <w:bCs/>
          <w:i/>
          <w:sz w:val="24"/>
          <w:szCs w:val="24"/>
          <w:lang w:eastAsia="en-US"/>
        </w:rPr>
        <w:t xml:space="preserve">                                </w:t>
      </w:r>
      <w:r w:rsidRPr="00D15228">
        <w:rPr>
          <w:rFonts w:ascii="Times New Roman" w:hAnsi="Times New Roman"/>
          <w:sz w:val="28"/>
          <w:szCs w:val="28"/>
        </w:rPr>
        <w:t xml:space="preserve">(далее – лица, замещающие муниципальные должности), ограничений </w:t>
      </w:r>
      <w:r w:rsidR="00D01FD4">
        <w:rPr>
          <w:rFonts w:ascii="Times New Roman" w:hAnsi="Times New Roman"/>
          <w:sz w:val="28"/>
          <w:szCs w:val="28"/>
        </w:rPr>
        <w:t xml:space="preserve">                          </w:t>
      </w:r>
      <w:r w:rsidRPr="00D15228">
        <w:rPr>
          <w:rFonts w:ascii="Times New Roman" w:hAnsi="Times New Roman"/>
          <w:sz w:val="28"/>
          <w:szCs w:val="28"/>
        </w:rPr>
        <w:t xml:space="preserve">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r w:rsidR="006C0A05">
        <w:rPr>
          <w:rFonts w:ascii="Times New Roman" w:hAnsi="Times New Roman"/>
          <w:sz w:val="28"/>
          <w:szCs w:val="28"/>
        </w:rPr>
        <w:t xml:space="preserve">законом от 25 декабря 2008 года </w:t>
      </w:r>
      <w:r w:rsidRPr="00D15228">
        <w:rPr>
          <w:rFonts w:ascii="Times New Roman" w:hAnsi="Times New Roman"/>
          <w:sz w:val="28"/>
          <w:szCs w:val="28"/>
        </w:rPr>
        <w:t xml:space="preserve">№ 273-ФЗ </w:t>
      </w:r>
      <w:r w:rsidR="00D01FD4">
        <w:rPr>
          <w:rFonts w:ascii="Times New Roman" w:hAnsi="Times New Roman"/>
          <w:sz w:val="28"/>
          <w:szCs w:val="28"/>
        </w:rPr>
        <w:t xml:space="preserve">                   </w:t>
      </w:r>
      <w:r w:rsidRPr="00D15228">
        <w:rPr>
          <w:rFonts w:ascii="Times New Roman" w:hAnsi="Times New Roman"/>
          <w:sz w:val="28"/>
          <w:szCs w:val="28"/>
        </w:rPr>
        <w:t>«О противодействии коррупции», дру</w:t>
      </w:r>
      <w:r w:rsidR="00274209">
        <w:rPr>
          <w:rFonts w:ascii="Times New Roman" w:hAnsi="Times New Roman"/>
          <w:sz w:val="28"/>
          <w:szCs w:val="28"/>
        </w:rPr>
        <w:t>гими федеральными законами.</w:t>
      </w:r>
      <w:proofErr w:type="gramEnd"/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5.</w:t>
      </w:r>
      <w:r w:rsidRPr="00480ACF">
        <w:rPr>
          <w:rFonts w:ascii="Times New Roman" w:hAnsi="Times New Roman"/>
          <w:sz w:val="28"/>
          <w:szCs w:val="28"/>
        </w:rPr>
        <w:tab/>
      </w:r>
      <w:r w:rsidR="00590D29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формируется в составе председателя, его заместителя, секретаря и членов </w:t>
      </w:r>
      <w:r w:rsidR="00590D29">
        <w:rPr>
          <w:rFonts w:ascii="Times New Roman" w:hAnsi="Times New Roman"/>
          <w:sz w:val="28"/>
          <w:szCs w:val="28"/>
        </w:rPr>
        <w:t>Комиссии.</w:t>
      </w:r>
      <w:r w:rsidRPr="00480ACF">
        <w:rPr>
          <w:rFonts w:ascii="Times New Roman" w:hAnsi="Times New Roman"/>
          <w:sz w:val="28"/>
          <w:szCs w:val="28"/>
        </w:rPr>
        <w:t xml:space="preserve"> Все члены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при принятии решения обладают равными правами. В отсутствие председателя его обязанности исполняет заместитель председателя </w:t>
      </w:r>
      <w:r w:rsidR="00590D29">
        <w:rPr>
          <w:rFonts w:ascii="Times New Roman" w:hAnsi="Times New Roman"/>
          <w:sz w:val="28"/>
          <w:szCs w:val="28"/>
        </w:rPr>
        <w:t>Комиссии.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6.</w:t>
      </w:r>
      <w:r w:rsidRPr="00480ACF">
        <w:rPr>
          <w:rFonts w:ascii="Times New Roman" w:hAnsi="Times New Roman"/>
          <w:sz w:val="28"/>
          <w:szCs w:val="28"/>
        </w:rPr>
        <w:tab/>
        <w:t xml:space="preserve">В состав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входят:</w:t>
      </w:r>
    </w:p>
    <w:p w:rsidR="009368EE" w:rsidRPr="00480ACF" w:rsidRDefault="00590D2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1</w:t>
      </w:r>
      <w:r w:rsidR="00D15228">
        <w:rPr>
          <w:rFonts w:ascii="Times New Roman" w:hAnsi="Times New Roman"/>
          <w:sz w:val="28"/>
          <w:szCs w:val="28"/>
        </w:rPr>
        <w:t>)</w:t>
      </w:r>
      <w:r w:rsidR="00D15228">
        <w:rPr>
          <w:rFonts w:ascii="Times New Roman" w:hAnsi="Times New Roman"/>
          <w:sz w:val="28"/>
          <w:szCs w:val="28"/>
        </w:rPr>
        <w:tab/>
        <w:t>п</w:t>
      </w:r>
      <w:r w:rsidR="009368EE" w:rsidRPr="00480ACF">
        <w:rPr>
          <w:rFonts w:ascii="Times New Roman" w:hAnsi="Times New Roman"/>
          <w:sz w:val="28"/>
          <w:szCs w:val="28"/>
        </w:rPr>
        <w:t xml:space="preserve">редседатель </w:t>
      </w:r>
      <w:r>
        <w:rPr>
          <w:rFonts w:ascii="Times New Roman" w:hAnsi="Times New Roman"/>
          <w:sz w:val="28"/>
          <w:szCs w:val="28"/>
        </w:rPr>
        <w:t>Думы Кондинского района;</w:t>
      </w:r>
    </w:p>
    <w:p w:rsidR="009368EE" w:rsidRPr="00480ACF" w:rsidRDefault="00590D2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</w:r>
      <w:r w:rsidR="00D15228">
        <w:rPr>
          <w:rFonts w:ascii="Times New Roman" w:hAnsi="Times New Roman"/>
          <w:sz w:val="28"/>
          <w:szCs w:val="28"/>
        </w:rPr>
        <w:t>з</w:t>
      </w:r>
      <w:r w:rsidR="009368EE" w:rsidRPr="00480ACF">
        <w:rPr>
          <w:rFonts w:ascii="Times New Roman" w:hAnsi="Times New Roman"/>
          <w:sz w:val="28"/>
          <w:szCs w:val="28"/>
        </w:rPr>
        <w:t xml:space="preserve">аместители председателя </w:t>
      </w:r>
      <w:r>
        <w:rPr>
          <w:rFonts w:ascii="Times New Roman" w:hAnsi="Times New Roman"/>
          <w:sz w:val="28"/>
          <w:szCs w:val="28"/>
        </w:rPr>
        <w:t>Думы Кондинского района</w:t>
      </w:r>
      <w:r w:rsidR="00D15228">
        <w:rPr>
          <w:rFonts w:ascii="Times New Roman" w:hAnsi="Times New Roman"/>
          <w:sz w:val="28"/>
          <w:szCs w:val="28"/>
        </w:rPr>
        <w:t xml:space="preserve"> </w:t>
      </w:r>
      <w:r w:rsidR="009368EE" w:rsidRPr="00480ACF">
        <w:rPr>
          <w:rFonts w:ascii="Times New Roman" w:hAnsi="Times New Roman"/>
          <w:sz w:val="28"/>
          <w:szCs w:val="28"/>
        </w:rPr>
        <w:t xml:space="preserve">по одному представителю от каждой </w:t>
      </w:r>
      <w:r>
        <w:rPr>
          <w:rFonts w:ascii="Times New Roman" w:hAnsi="Times New Roman"/>
          <w:sz w:val="28"/>
          <w:szCs w:val="28"/>
        </w:rPr>
        <w:t xml:space="preserve">постоянной </w:t>
      </w:r>
      <w:r w:rsidR="009368EE" w:rsidRPr="00480ACF">
        <w:rPr>
          <w:rFonts w:ascii="Times New Roman" w:hAnsi="Times New Roman"/>
          <w:sz w:val="28"/>
          <w:szCs w:val="28"/>
        </w:rPr>
        <w:t>комиссии</w:t>
      </w:r>
      <w:r>
        <w:rPr>
          <w:rFonts w:ascii="Times New Roman" w:hAnsi="Times New Roman"/>
          <w:sz w:val="28"/>
          <w:szCs w:val="28"/>
        </w:rPr>
        <w:t xml:space="preserve"> Думы Кондинского района</w:t>
      </w:r>
    </w:p>
    <w:p w:rsidR="009368EE" w:rsidRPr="00590D29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lastRenderedPageBreak/>
        <w:t xml:space="preserve">Представителями от </w:t>
      </w:r>
      <w:r w:rsidR="00590D29">
        <w:rPr>
          <w:rFonts w:ascii="Times New Roman" w:hAnsi="Times New Roman"/>
          <w:sz w:val="28"/>
          <w:szCs w:val="28"/>
        </w:rPr>
        <w:t xml:space="preserve">постоянных </w:t>
      </w:r>
      <w:r w:rsidRPr="00480ACF">
        <w:rPr>
          <w:rFonts w:ascii="Times New Roman" w:hAnsi="Times New Roman"/>
          <w:sz w:val="28"/>
          <w:szCs w:val="28"/>
        </w:rPr>
        <w:t>комиссий</w:t>
      </w:r>
      <w:r w:rsidR="00590D29">
        <w:rPr>
          <w:rFonts w:ascii="Times New Roman" w:hAnsi="Times New Roman"/>
          <w:sz w:val="28"/>
          <w:szCs w:val="28"/>
        </w:rPr>
        <w:t xml:space="preserve"> Думы Кондинского района</w:t>
      </w:r>
      <w:r w:rsidR="00590D29">
        <w:rPr>
          <w:rFonts w:ascii="Times New Roman" w:hAnsi="Times New Roman"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могут быть члены указанных комиссий;</w:t>
      </w:r>
    </w:p>
    <w:p w:rsidR="009368EE" w:rsidRPr="00590D29" w:rsidRDefault="00590D2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</w:r>
      <w:r w:rsidR="00D1522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пециалист-эксперт аппарата Думы Кондинского района, ответственный</w:t>
      </w:r>
      <w:r w:rsidR="009368EE" w:rsidRPr="00480ACF">
        <w:rPr>
          <w:rFonts w:ascii="Times New Roman" w:hAnsi="Times New Roman"/>
          <w:sz w:val="28"/>
          <w:szCs w:val="28"/>
        </w:rPr>
        <w:t xml:space="preserve"> за работу по профилактике коррупционных и иных правонарушений (секретарь комиссии);</w:t>
      </w:r>
    </w:p>
    <w:p w:rsidR="009368EE" w:rsidRPr="00480ACF" w:rsidRDefault="00590D29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368EE" w:rsidRPr="00480ACF">
        <w:rPr>
          <w:rFonts w:ascii="Times New Roman" w:hAnsi="Times New Roman" w:cs="Times New Roman"/>
          <w:sz w:val="28"/>
          <w:szCs w:val="28"/>
        </w:rPr>
        <w:t>)</w:t>
      </w:r>
      <w:r w:rsidR="009368EE" w:rsidRPr="00480ACF">
        <w:rPr>
          <w:rFonts w:ascii="Times New Roman" w:hAnsi="Times New Roman" w:cs="Times New Roman"/>
          <w:sz w:val="28"/>
          <w:szCs w:val="28"/>
        </w:rPr>
        <w:tab/>
      </w:r>
      <w:r w:rsidR="00D15228">
        <w:rPr>
          <w:rFonts w:ascii="Times New Roman" w:hAnsi="Times New Roman" w:cs="Times New Roman"/>
          <w:sz w:val="28"/>
          <w:szCs w:val="28"/>
        </w:rPr>
        <w:t>п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редставитель (представители) научных, образовательных </w:t>
      </w:r>
      <w:r w:rsidR="00D01FD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>и общественных организаций.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 xml:space="preserve">Лица, указанные в настоящем подпункте, включаются в состав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в установленном порядке по согласованию с соответствующими организациями на основании запроса;</w:t>
      </w:r>
    </w:p>
    <w:p w:rsidR="009368EE" w:rsidRPr="00480ACF" w:rsidRDefault="00590D2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D15228">
        <w:rPr>
          <w:rFonts w:ascii="Times New Roman" w:hAnsi="Times New Roman"/>
          <w:sz w:val="28"/>
          <w:szCs w:val="28"/>
        </w:rPr>
        <w:t>)</w:t>
      </w:r>
      <w:r w:rsidR="00D15228">
        <w:rPr>
          <w:rFonts w:ascii="Times New Roman" w:hAnsi="Times New Roman"/>
          <w:sz w:val="28"/>
          <w:szCs w:val="28"/>
        </w:rPr>
        <w:tab/>
        <w:t>ин</w:t>
      </w:r>
      <w:r w:rsidR="009368EE" w:rsidRPr="00480ACF">
        <w:rPr>
          <w:rFonts w:ascii="Times New Roman" w:hAnsi="Times New Roman"/>
          <w:sz w:val="28"/>
          <w:szCs w:val="28"/>
        </w:rPr>
        <w:t xml:space="preserve">ые депутаты </w:t>
      </w:r>
      <w:r>
        <w:rPr>
          <w:rFonts w:ascii="Times New Roman" w:hAnsi="Times New Roman"/>
          <w:sz w:val="28"/>
          <w:szCs w:val="28"/>
        </w:rPr>
        <w:t>Думы Кондинского района.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7.</w:t>
      </w:r>
      <w:r w:rsidRPr="00480ACF">
        <w:rPr>
          <w:rFonts w:ascii="Times New Roman" w:hAnsi="Times New Roman"/>
          <w:sz w:val="28"/>
          <w:szCs w:val="28"/>
        </w:rPr>
        <w:tab/>
        <w:t xml:space="preserve">Число членов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, не замещающих муниципальные должности, должно составлять не менее одной четверти от общего числа членов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8.</w:t>
      </w:r>
      <w:r w:rsidRPr="00480ACF">
        <w:rPr>
          <w:rFonts w:ascii="Times New Roman" w:hAnsi="Times New Roman"/>
          <w:sz w:val="28"/>
          <w:szCs w:val="28"/>
        </w:rPr>
        <w:tab/>
        <w:t xml:space="preserve">Состав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590D29">
        <w:rPr>
          <w:rFonts w:ascii="Times New Roman" w:hAnsi="Times New Roman"/>
          <w:sz w:val="28"/>
          <w:szCs w:val="28"/>
        </w:rPr>
        <w:t>Комиссией</w:t>
      </w:r>
      <w:r w:rsidRPr="00480ACF">
        <w:rPr>
          <w:rFonts w:ascii="Times New Roman" w:hAnsi="Times New Roman"/>
          <w:sz w:val="28"/>
          <w:szCs w:val="28"/>
        </w:rPr>
        <w:t xml:space="preserve"> решения.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23"/>
      <w:bookmarkEnd w:id="2"/>
      <w:r w:rsidRPr="00480ACF">
        <w:rPr>
          <w:rFonts w:ascii="Times New Roman" w:hAnsi="Times New Roman"/>
          <w:sz w:val="28"/>
          <w:szCs w:val="28"/>
        </w:rPr>
        <w:t>9.</w:t>
      </w:r>
      <w:r w:rsidRPr="00480ACF">
        <w:rPr>
          <w:rFonts w:ascii="Times New Roman" w:hAnsi="Times New Roman"/>
          <w:sz w:val="28"/>
          <w:szCs w:val="28"/>
        </w:rPr>
        <w:tab/>
        <w:t xml:space="preserve">Заседание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считается правомочным, если на нем присутствует не менее двух третей от общего числа членов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. Проведение заседаний с участием только членов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, замещающих муниципальные должности, недопустимо.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10.</w:t>
      </w:r>
      <w:r w:rsidRPr="00480ACF">
        <w:rPr>
          <w:rFonts w:ascii="Times New Roman" w:hAnsi="Times New Roman"/>
          <w:sz w:val="28"/>
          <w:szCs w:val="28"/>
        </w:rPr>
        <w:tab/>
        <w:t xml:space="preserve">При возникновении прямой или косвенной личной заинтересованности члена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, которая может привести к конфликту интересов при рассмотрении вопроса, включенного в повестку дня заседания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, он обязан до начала заседания заявить об этом. В таком случае соответствующий член </w:t>
      </w:r>
      <w:r w:rsidR="00590D29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не принимает участия в рассмотрении указанного вопроса.</w:t>
      </w:r>
    </w:p>
    <w:p w:rsidR="009368EE" w:rsidRPr="009C76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28"/>
      <w:bookmarkEnd w:id="3"/>
      <w:r w:rsidRPr="009C76CF">
        <w:rPr>
          <w:rFonts w:ascii="Times New Roman" w:hAnsi="Times New Roman"/>
          <w:sz w:val="28"/>
          <w:szCs w:val="28"/>
        </w:rPr>
        <w:t>11.</w:t>
      </w:r>
      <w:r w:rsidRPr="009C76CF">
        <w:rPr>
          <w:rFonts w:ascii="Times New Roman" w:hAnsi="Times New Roman"/>
          <w:sz w:val="28"/>
          <w:szCs w:val="28"/>
        </w:rPr>
        <w:tab/>
        <w:t xml:space="preserve">Основаниями для проведения заседания </w:t>
      </w:r>
      <w:r w:rsidR="00590D29" w:rsidRPr="009C76CF">
        <w:rPr>
          <w:rFonts w:ascii="Times New Roman" w:hAnsi="Times New Roman"/>
          <w:sz w:val="28"/>
          <w:szCs w:val="28"/>
        </w:rPr>
        <w:t xml:space="preserve">Комиссии </w:t>
      </w:r>
      <w:r w:rsidRPr="009C76CF">
        <w:rPr>
          <w:rFonts w:ascii="Times New Roman" w:hAnsi="Times New Roman"/>
          <w:sz w:val="28"/>
          <w:szCs w:val="28"/>
        </w:rPr>
        <w:t>являются:</w:t>
      </w:r>
    </w:p>
    <w:p w:rsidR="009368EE" w:rsidRPr="00D01FD4" w:rsidRDefault="00D15228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Theme="minorHAnsi" w:hAnsi="Tahoma" w:cs="Tahoma"/>
          <w:sz w:val="20"/>
          <w:szCs w:val="20"/>
          <w:lang w:eastAsia="en-US"/>
        </w:rPr>
      </w:pPr>
      <w:bookmarkStart w:id="4" w:name="Par29"/>
      <w:bookmarkEnd w:id="4"/>
      <w:r w:rsidRPr="00D01FD4">
        <w:rPr>
          <w:rFonts w:ascii="Times New Roman" w:hAnsi="Times New Roman"/>
          <w:sz w:val="28"/>
          <w:szCs w:val="28"/>
        </w:rPr>
        <w:tab/>
      </w:r>
      <w:proofErr w:type="gramStart"/>
      <w:r w:rsidR="009C76CF" w:rsidRPr="00D01FD4">
        <w:rPr>
          <w:rFonts w:ascii="Times New Roman" w:hAnsi="Times New Roman"/>
          <w:sz w:val="28"/>
          <w:szCs w:val="28"/>
        </w:rPr>
        <w:t>1</w:t>
      </w:r>
      <w:r w:rsidR="009368EE" w:rsidRPr="00D01FD4">
        <w:rPr>
          <w:rFonts w:ascii="Times New Roman" w:hAnsi="Times New Roman"/>
          <w:sz w:val="28"/>
          <w:szCs w:val="28"/>
        </w:rPr>
        <w:t>)</w:t>
      </w:r>
      <w:r w:rsidR="009368EE" w:rsidRPr="00D01FD4">
        <w:rPr>
          <w:rFonts w:ascii="Times New Roman" w:hAnsi="Times New Roman"/>
          <w:sz w:val="28"/>
          <w:szCs w:val="28"/>
        </w:rPr>
        <w:tab/>
        <w:t xml:space="preserve">представление материалов проверки, проведенной в соответствии с </w:t>
      </w:r>
      <w:r w:rsidR="009607A5" w:rsidRPr="00D01FD4">
        <w:rPr>
          <w:rFonts w:ascii="Times New Roman" w:hAnsi="Times New Roman"/>
          <w:sz w:val="28"/>
          <w:szCs w:val="28"/>
        </w:rPr>
        <w:t>муниципальным правовым актом</w:t>
      </w:r>
      <w:r w:rsidR="00D24099" w:rsidRPr="00D01FD4">
        <w:rPr>
          <w:rFonts w:ascii="Times New Roman" w:hAnsi="Times New Roman"/>
          <w:sz w:val="28"/>
          <w:szCs w:val="28"/>
        </w:rPr>
        <w:t xml:space="preserve"> органа местного самоуправления</w:t>
      </w:r>
      <w:r w:rsidR="009607A5" w:rsidRPr="00D01FD4">
        <w:rPr>
          <w:rFonts w:ascii="Times New Roman" w:hAnsi="Times New Roman"/>
          <w:sz w:val="28"/>
          <w:szCs w:val="28"/>
        </w:rPr>
        <w:t xml:space="preserve">, регламентирующим порядок </w:t>
      </w:r>
      <w:r w:rsidR="00274209" w:rsidRPr="00D01FD4">
        <w:rPr>
          <w:rFonts w:ascii="Times New Roman" w:hAnsi="Times New Roman"/>
          <w:sz w:val="28"/>
          <w:szCs w:val="28"/>
        </w:rPr>
        <w:t xml:space="preserve">осуществления </w:t>
      </w:r>
      <w:r w:rsidR="00590D29" w:rsidRPr="00D01FD4">
        <w:rPr>
          <w:rFonts w:ascii="Times New Roman" w:hAnsi="Times New Roman"/>
          <w:sz w:val="28"/>
          <w:szCs w:val="28"/>
        </w:rPr>
        <w:t>проверк</w:t>
      </w:r>
      <w:r w:rsidR="00274209" w:rsidRPr="00D01FD4">
        <w:rPr>
          <w:rFonts w:ascii="Times New Roman" w:hAnsi="Times New Roman"/>
          <w:sz w:val="28"/>
          <w:szCs w:val="28"/>
        </w:rPr>
        <w:t>и</w:t>
      </w:r>
      <w:r w:rsidR="00590D29" w:rsidRPr="00D01FD4">
        <w:rPr>
          <w:rFonts w:ascii="Times New Roman" w:hAnsi="Times New Roman"/>
          <w:sz w:val="28"/>
          <w:szCs w:val="28"/>
        </w:rPr>
        <w:t xml:space="preserve">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</w:t>
      </w:r>
      <w:r w:rsidR="009368EE" w:rsidRPr="00D01FD4">
        <w:rPr>
          <w:rFonts w:ascii="Times New Roman" w:hAnsi="Times New Roman"/>
          <w:sz w:val="28"/>
          <w:szCs w:val="28"/>
        </w:rPr>
        <w:t>свидетельствующих:</w:t>
      </w:r>
      <w:proofErr w:type="gramEnd"/>
    </w:p>
    <w:p w:rsidR="009368EE" w:rsidRPr="00D01FD4" w:rsidRDefault="00C9454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FD4">
        <w:rPr>
          <w:rFonts w:ascii="Times New Roman" w:hAnsi="Times New Roman"/>
          <w:sz w:val="28"/>
          <w:szCs w:val="28"/>
        </w:rPr>
        <w:t xml:space="preserve">а) </w:t>
      </w:r>
      <w:r w:rsidR="009368EE" w:rsidRPr="00D01FD4">
        <w:rPr>
          <w:rFonts w:ascii="Times New Roman" w:hAnsi="Times New Roman"/>
          <w:sz w:val="28"/>
          <w:szCs w:val="28"/>
        </w:rPr>
        <w:t>о представлении лицом, замещающим муниципальную должность, недостоверных или неполных сведений о доходах, об имуществе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9368EE" w:rsidRPr="00D01FD4">
        <w:rPr>
          <w:rFonts w:ascii="Times New Roman" w:hAnsi="Times New Roman"/>
          <w:sz w:val="28"/>
          <w:szCs w:val="28"/>
        </w:rPr>
        <w:t xml:space="preserve"> и обязательствах имущественного характера;</w:t>
      </w:r>
    </w:p>
    <w:p w:rsidR="009368EE" w:rsidRPr="00480ACF" w:rsidRDefault="00C9454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1FD4"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68EE" w:rsidRPr="00480ACF">
        <w:rPr>
          <w:rFonts w:ascii="Times New Roman" w:hAnsi="Times New Roman"/>
          <w:sz w:val="28"/>
          <w:szCs w:val="28"/>
        </w:rPr>
        <w:t>о несоблюдении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</w:t>
      </w:r>
      <w:r w:rsidR="00D01FD4">
        <w:rPr>
          <w:rFonts w:ascii="Times New Roman" w:hAnsi="Times New Roman"/>
          <w:sz w:val="28"/>
          <w:szCs w:val="28"/>
        </w:rPr>
        <w:t xml:space="preserve">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 «О противодействии коррупции», другими федеральными законами;</w:t>
      </w:r>
    </w:p>
    <w:p w:rsidR="009607A5" w:rsidRDefault="009C76CF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8EE" w:rsidRPr="00480ACF">
        <w:rPr>
          <w:rFonts w:ascii="Times New Roman" w:hAnsi="Times New Roman" w:cs="Times New Roman"/>
          <w:sz w:val="28"/>
          <w:szCs w:val="28"/>
        </w:rPr>
        <w:t>)</w:t>
      </w:r>
      <w:r w:rsidR="009368EE" w:rsidRPr="00480AC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9368EE" w:rsidRPr="00D01FD4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="009368EE" w:rsidRPr="00D01FD4">
        <w:rPr>
          <w:rFonts w:ascii="Times New Roman" w:hAnsi="Times New Roman" w:cs="Times New Roman"/>
          <w:sz w:val="28"/>
          <w:szCs w:val="28"/>
        </w:rPr>
        <w:t xml:space="preserve"> </w:t>
      </w:r>
      <w:r w:rsidRPr="00D01FD4">
        <w:rPr>
          <w:rFonts w:ascii="Times New Roman" w:hAnsi="Times New Roman" w:cs="Times New Roman"/>
          <w:sz w:val="28"/>
          <w:szCs w:val="28"/>
        </w:rPr>
        <w:t xml:space="preserve">лицам, ответственным </w:t>
      </w:r>
      <w:r w:rsidR="000F7386" w:rsidRPr="00D01FD4">
        <w:rPr>
          <w:rFonts w:ascii="Times New Roman" w:hAnsi="Times New Roman" w:cs="Times New Roman"/>
          <w:sz w:val="28"/>
          <w:szCs w:val="28"/>
        </w:rPr>
        <w:t>за профилактику</w:t>
      </w:r>
      <w:r w:rsidRPr="00D01FD4"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</w:t>
      </w:r>
      <w:r w:rsidR="009607A5" w:rsidRPr="00D01FD4">
        <w:rPr>
          <w:rFonts w:ascii="Times New Roman" w:hAnsi="Times New Roman" w:cs="Times New Roman"/>
          <w:sz w:val="28"/>
          <w:szCs w:val="28"/>
        </w:rPr>
        <w:t>в органах местного самоуправления:</w:t>
      </w:r>
    </w:p>
    <w:p w:rsidR="009368EE" w:rsidRPr="00D01FD4" w:rsidRDefault="00C94549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FD4">
        <w:rPr>
          <w:rFonts w:ascii="Times New Roman" w:hAnsi="Times New Roman"/>
          <w:sz w:val="28"/>
          <w:szCs w:val="28"/>
        </w:rPr>
        <w:t xml:space="preserve">а) </w:t>
      </w:r>
      <w:r w:rsidR="009368EE" w:rsidRPr="00D01FD4">
        <w:rPr>
          <w:rFonts w:ascii="Times New Roman" w:hAnsi="Times New Roman"/>
          <w:sz w:val="28"/>
          <w:szCs w:val="28"/>
        </w:rPr>
        <w:t xml:space="preserve">заявление лица, замещающего муниципальную должность, 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</w:t>
      </w:r>
      <w:r w:rsidR="009368EE" w:rsidRPr="00D01FD4">
        <w:rPr>
          <w:rFonts w:ascii="Times New Roman" w:hAnsi="Times New Roman"/>
          <w:sz w:val="28"/>
          <w:szCs w:val="28"/>
        </w:rPr>
        <w:t xml:space="preserve">о невозможности по объективным причинам представить сведения о доходах,  </w:t>
      </w:r>
      <w:r w:rsidR="009368EE" w:rsidRPr="00D01FD4">
        <w:rPr>
          <w:rFonts w:ascii="Times New Roman" w:hAnsi="Times New Roman"/>
          <w:sz w:val="28"/>
          <w:szCs w:val="28"/>
        </w:rPr>
        <w:lastRenderedPageBreak/>
        <w:t>об имуществе и обязательствах имущественного характера своих супруги (супруга) и несовершеннолетних детей;</w:t>
      </w:r>
    </w:p>
    <w:p w:rsidR="009368EE" w:rsidRPr="00480ACF" w:rsidRDefault="00C94549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01FD4">
        <w:rPr>
          <w:rFonts w:ascii="Times New Roman" w:hAnsi="Times New Roman"/>
          <w:sz w:val="28"/>
          <w:szCs w:val="28"/>
        </w:rPr>
        <w:t xml:space="preserve">б) </w:t>
      </w:r>
      <w:r w:rsidR="009368EE" w:rsidRPr="00D01FD4">
        <w:rPr>
          <w:rFonts w:ascii="Times New Roman" w:hAnsi="Times New Roman"/>
          <w:sz w:val="28"/>
          <w:szCs w:val="28"/>
        </w:rPr>
        <w:t xml:space="preserve">заявление </w:t>
      </w:r>
      <w:r w:rsidR="009368EE" w:rsidRPr="00480ACF">
        <w:rPr>
          <w:rFonts w:ascii="Times New Roman" w:hAnsi="Times New Roman"/>
          <w:sz w:val="28"/>
          <w:szCs w:val="28"/>
        </w:rPr>
        <w:t>лица, замещающего муниципальную должность,</w:t>
      </w:r>
      <w:r w:rsidR="009368EE" w:rsidRPr="00480ACF">
        <w:rPr>
          <w:rFonts w:ascii="Times New Roman" w:hAnsi="Times New Roman"/>
          <w:sz w:val="28"/>
          <w:szCs w:val="28"/>
        </w:rPr>
        <w:br/>
        <w:t>о невозможности выполнить требования Федерального закона</w:t>
      </w:r>
      <w:r w:rsidR="009368EE" w:rsidRPr="00480ACF">
        <w:rPr>
          <w:rFonts w:ascii="Times New Roman" w:hAnsi="Times New Roman"/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</w:t>
      </w:r>
      <w:r w:rsidR="00D01FD4">
        <w:rPr>
          <w:rFonts w:ascii="Times New Roman" w:hAnsi="Times New Roman"/>
          <w:sz w:val="28"/>
          <w:szCs w:val="28"/>
        </w:rPr>
        <w:t xml:space="preserve">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</w:t>
      </w:r>
      <w:proofErr w:type="gramEnd"/>
      <w:r w:rsidR="009368EE" w:rsidRPr="00480ACF">
        <w:rPr>
          <w:rFonts w:ascii="Times New Roman" w:hAnsi="Times New Roman"/>
          <w:sz w:val="28"/>
          <w:szCs w:val="28"/>
        </w:rPr>
        <w:t xml:space="preserve"> государства в соответствии 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 </w:t>
      </w:r>
      <w:r w:rsidR="009368EE" w:rsidRPr="00480ACF">
        <w:rPr>
          <w:rFonts w:ascii="Times New Roman" w:hAnsi="Times New Roman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9368EE" w:rsidRPr="00480ACF" w:rsidRDefault="009C76CF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уведомление члена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 xml:space="preserve">, касающееся обеспечения соблюдения лицом, замещающим муниципальную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</w:t>
      </w:r>
      <w:r w:rsidR="00D01FD4">
        <w:rPr>
          <w:rFonts w:ascii="Times New Roman" w:hAnsi="Times New Roman"/>
          <w:sz w:val="28"/>
          <w:szCs w:val="28"/>
        </w:rPr>
        <w:t xml:space="preserve">                    </w:t>
      </w:r>
      <w:r w:rsidR="009368EE" w:rsidRPr="00480ACF">
        <w:rPr>
          <w:rFonts w:ascii="Times New Roman" w:hAnsi="Times New Roman"/>
          <w:sz w:val="28"/>
          <w:szCs w:val="28"/>
        </w:rPr>
        <w:t>«О противодействии коррупции», другими федеральными законами либо осуществления мер по предупреждению коррупции;</w:t>
      </w:r>
    </w:p>
    <w:p w:rsidR="009368EE" w:rsidRPr="00480ACF" w:rsidRDefault="009C76CF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решение, принятое на основании материалов проверки, свидетельствующих о представлении лицом, замещающим муниципальную должность, недостоверных или неполных сведений, предусмотренных частью 1 статьи 3 Федерального закона от 3 декабря 2012 года № 230-ФЗ</w:t>
      </w:r>
      <w:r w:rsidR="00D01FD4">
        <w:rPr>
          <w:rFonts w:ascii="Times New Roman" w:hAnsi="Times New Roman"/>
          <w:sz w:val="28"/>
          <w:szCs w:val="28"/>
        </w:rPr>
        <w:t xml:space="preserve">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 «О </w:t>
      </w:r>
      <w:proofErr w:type="gramStart"/>
      <w:r w:rsidR="009368EE" w:rsidRPr="00480ACF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9368EE" w:rsidRPr="00480AC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9368EE" w:rsidRPr="00480ACF" w:rsidRDefault="009C76CF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иных материалов о несоблюдении лицом, замещающим муниципальную должность, ограничений и запретов, требований 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о предотвращении или урегулировании конфликта интересов, а также </w:t>
      </w:r>
      <w:r w:rsidR="00D01FD4">
        <w:rPr>
          <w:rFonts w:ascii="Times New Roman" w:hAnsi="Times New Roman"/>
          <w:sz w:val="28"/>
          <w:szCs w:val="28"/>
        </w:rPr>
        <w:t xml:space="preserve">                         </w:t>
      </w:r>
      <w:r w:rsidR="009368EE" w:rsidRPr="00480ACF">
        <w:rPr>
          <w:rFonts w:ascii="Times New Roman" w:hAnsi="Times New Roman"/>
          <w:sz w:val="28"/>
          <w:szCs w:val="28"/>
        </w:rPr>
        <w:t>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12.</w:t>
      </w:r>
      <w:r w:rsidRPr="00480ACF">
        <w:rPr>
          <w:rFonts w:ascii="Times New Roman" w:hAnsi="Times New Roman"/>
          <w:sz w:val="28"/>
          <w:szCs w:val="28"/>
        </w:rPr>
        <w:tab/>
      </w:r>
      <w:r w:rsidR="009C76CF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не рассматривает сообщения о преступлениях 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0ACF">
        <w:rPr>
          <w:rFonts w:ascii="Times New Roman" w:hAnsi="Times New Roman"/>
          <w:sz w:val="28"/>
          <w:szCs w:val="28"/>
        </w:rPr>
        <w:t>и административных правонарушениях, а также анонимные обращения.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13.</w:t>
      </w:r>
      <w:r w:rsidRPr="00480ACF">
        <w:rPr>
          <w:rFonts w:ascii="Times New Roman" w:hAnsi="Times New Roman"/>
          <w:sz w:val="28"/>
          <w:szCs w:val="28"/>
        </w:rPr>
        <w:tab/>
        <w:t xml:space="preserve">Председатель </w:t>
      </w:r>
      <w:r w:rsidR="009C76CF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при поступлении к нему информации, содержащей основания для проведения заседания </w:t>
      </w:r>
      <w:r w:rsidR="009C76CF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:</w:t>
      </w:r>
    </w:p>
    <w:p w:rsidR="009368EE" w:rsidRPr="00480ACF" w:rsidRDefault="009C76CF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в 10-дневный срок назначает дату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>. При этом дата заседания координационного органа не может быть назначена позднее 20 дней со дня поступления указанной информации;</w:t>
      </w:r>
    </w:p>
    <w:p w:rsidR="009368EE" w:rsidRPr="00480ACF" w:rsidRDefault="009C76CF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организует ознакомление лица, замещающего муниципальную должность, в отношении которого </w:t>
      </w:r>
      <w:r w:rsidR="000F7386">
        <w:rPr>
          <w:rFonts w:ascii="Times New Roman" w:hAnsi="Times New Roman"/>
          <w:sz w:val="28"/>
          <w:szCs w:val="28"/>
        </w:rPr>
        <w:t>Комиссией</w:t>
      </w:r>
      <w:r w:rsidR="009368EE" w:rsidRPr="00480ACF">
        <w:rPr>
          <w:rFonts w:ascii="Times New Roman" w:hAnsi="Times New Roman"/>
          <w:sz w:val="28"/>
          <w:szCs w:val="28"/>
        </w:rPr>
        <w:t xml:space="preserve"> рассматривается вопрос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 о соблюдении им ограничений и запретов, требований о предотвращении </w:t>
      </w:r>
      <w:r w:rsidR="00D01FD4">
        <w:rPr>
          <w:rFonts w:ascii="Times New Roman" w:hAnsi="Times New Roman"/>
          <w:sz w:val="28"/>
          <w:szCs w:val="28"/>
        </w:rPr>
        <w:t xml:space="preserve">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или урегулировании конфликта интересов, а также в обеспечении исполнения им обязанностей, установленных Федеральным законом 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</w:t>
      </w:r>
      <w:r w:rsidR="009368EE" w:rsidRPr="00480ACF">
        <w:rPr>
          <w:rFonts w:ascii="Times New Roman" w:hAnsi="Times New Roman"/>
          <w:sz w:val="28"/>
          <w:szCs w:val="28"/>
        </w:rPr>
        <w:lastRenderedPageBreak/>
        <w:t>о</w:t>
      </w:r>
      <w:r w:rsidR="000F7386">
        <w:rPr>
          <w:rFonts w:ascii="Times New Roman" w:hAnsi="Times New Roman"/>
          <w:sz w:val="28"/>
          <w:szCs w:val="28"/>
        </w:rPr>
        <w:t xml:space="preserve">т 25 декабря 2008 года № 273-ФЗ </w:t>
      </w:r>
      <w:r w:rsidR="009368EE" w:rsidRPr="00480ACF">
        <w:rPr>
          <w:rFonts w:ascii="Times New Roman" w:hAnsi="Times New Roman"/>
          <w:sz w:val="28"/>
          <w:szCs w:val="28"/>
        </w:rPr>
        <w:t xml:space="preserve">«О противодействии коррупции», другими федеральными законами, его представителя, членов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 xml:space="preserve"> и других лиц, участвующих в заседании, с информацией</w:t>
      </w:r>
      <w:proofErr w:type="gramEnd"/>
      <w:r w:rsidR="009368EE" w:rsidRPr="00480ACF">
        <w:rPr>
          <w:rFonts w:ascii="Times New Roman" w:hAnsi="Times New Roman"/>
          <w:sz w:val="28"/>
          <w:szCs w:val="28"/>
        </w:rPr>
        <w:t xml:space="preserve">, поступившей </w:t>
      </w:r>
      <w:r w:rsidR="000F7386" w:rsidRPr="00D01FD4">
        <w:rPr>
          <w:rFonts w:ascii="Times New Roman" w:hAnsi="Times New Roman"/>
          <w:sz w:val="28"/>
          <w:szCs w:val="28"/>
        </w:rPr>
        <w:t>лицам, ответственным за профилактику коррупционных и иных правонарушений</w:t>
      </w:r>
      <w:r w:rsidR="00D01FD4">
        <w:rPr>
          <w:rFonts w:ascii="Times New Roman" w:hAnsi="Times New Roman"/>
          <w:sz w:val="28"/>
          <w:szCs w:val="28"/>
        </w:rPr>
        <w:t xml:space="preserve">                    </w:t>
      </w:r>
      <w:r w:rsidR="000F7386" w:rsidRPr="00D01FD4">
        <w:rPr>
          <w:rFonts w:ascii="Times New Roman" w:hAnsi="Times New Roman"/>
          <w:sz w:val="28"/>
          <w:szCs w:val="28"/>
        </w:rPr>
        <w:t xml:space="preserve"> </w:t>
      </w:r>
      <w:r w:rsidR="009607A5" w:rsidRPr="00D01FD4">
        <w:rPr>
          <w:rFonts w:ascii="Times New Roman" w:hAnsi="Times New Roman"/>
          <w:sz w:val="28"/>
          <w:szCs w:val="28"/>
        </w:rPr>
        <w:t xml:space="preserve">в </w:t>
      </w:r>
      <w:r w:rsidR="00274209" w:rsidRPr="00D01FD4">
        <w:rPr>
          <w:rFonts w:ascii="Times New Roman" w:hAnsi="Times New Roman"/>
          <w:sz w:val="28"/>
          <w:szCs w:val="28"/>
        </w:rPr>
        <w:t xml:space="preserve">органах местного самоуправления, </w:t>
      </w:r>
      <w:r w:rsidR="009368EE" w:rsidRPr="00D01FD4">
        <w:rPr>
          <w:rFonts w:ascii="Times New Roman" w:hAnsi="Times New Roman"/>
          <w:sz w:val="28"/>
          <w:szCs w:val="28"/>
        </w:rPr>
        <w:t>и с результатами ее проверки;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62"/>
      <w:bookmarkEnd w:id="5"/>
      <w:r w:rsidRPr="00480ACF">
        <w:rPr>
          <w:rFonts w:ascii="Times New Roman" w:hAnsi="Times New Roman"/>
          <w:sz w:val="28"/>
          <w:szCs w:val="28"/>
        </w:rPr>
        <w:t>14.</w:t>
      </w:r>
      <w:r w:rsidRPr="00480ACF">
        <w:rPr>
          <w:rFonts w:ascii="Times New Roman" w:hAnsi="Times New Roman"/>
          <w:sz w:val="28"/>
          <w:szCs w:val="28"/>
        </w:rPr>
        <w:tab/>
        <w:t xml:space="preserve">Заседание </w:t>
      </w:r>
      <w:r w:rsidR="000F7386">
        <w:rPr>
          <w:rFonts w:ascii="Times New Roman" w:hAnsi="Times New Roman"/>
          <w:sz w:val="28"/>
          <w:szCs w:val="28"/>
        </w:rPr>
        <w:t>Комиссии по</w:t>
      </w:r>
      <w:r w:rsidRPr="00480ACF">
        <w:rPr>
          <w:rFonts w:ascii="Times New Roman" w:hAnsi="Times New Roman"/>
          <w:sz w:val="28"/>
          <w:szCs w:val="28"/>
        </w:rPr>
        <w:t xml:space="preserve"> рассмотрению заявлений, указанных </w:t>
      </w:r>
      <w:r w:rsidR="00D01FD4">
        <w:rPr>
          <w:rFonts w:ascii="Times New Roman" w:hAnsi="Times New Roman"/>
          <w:sz w:val="28"/>
          <w:szCs w:val="28"/>
        </w:rPr>
        <w:t xml:space="preserve">                     </w:t>
      </w:r>
      <w:r w:rsidRPr="00480ACF">
        <w:rPr>
          <w:rFonts w:ascii="Times New Roman" w:hAnsi="Times New Roman"/>
          <w:sz w:val="28"/>
          <w:szCs w:val="28"/>
        </w:rPr>
        <w:t xml:space="preserve">в </w:t>
      </w:r>
      <w:r w:rsidR="00C94549" w:rsidRPr="00D01FD4">
        <w:rPr>
          <w:rFonts w:ascii="Times New Roman" w:hAnsi="Times New Roman"/>
          <w:sz w:val="28"/>
          <w:szCs w:val="28"/>
        </w:rPr>
        <w:t xml:space="preserve">подпунктах </w:t>
      </w:r>
      <w:r w:rsidR="00D01FD4" w:rsidRPr="00D01FD4">
        <w:rPr>
          <w:rFonts w:ascii="Times New Roman" w:hAnsi="Times New Roman"/>
          <w:sz w:val="28"/>
          <w:szCs w:val="28"/>
        </w:rPr>
        <w:t>«а»</w:t>
      </w:r>
      <w:r w:rsidR="00C94549" w:rsidRPr="00D01FD4">
        <w:rPr>
          <w:rFonts w:ascii="Times New Roman" w:hAnsi="Times New Roman"/>
          <w:sz w:val="28"/>
          <w:szCs w:val="28"/>
        </w:rPr>
        <w:t xml:space="preserve"> и </w:t>
      </w:r>
      <w:r w:rsidR="00D01FD4" w:rsidRPr="00D01FD4">
        <w:rPr>
          <w:rFonts w:ascii="Times New Roman" w:hAnsi="Times New Roman"/>
          <w:sz w:val="28"/>
          <w:szCs w:val="28"/>
        </w:rPr>
        <w:t>«б»</w:t>
      </w:r>
      <w:r w:rsidR="00FF4928" w:rsidRPr="00D01FD4">
        <w:rPr>
          <w:rFonts w:ascii="Times New Roman" w:hAnsi="Times New Roman"/>
          <w:sz w:val="28"/>
          <w:szCs w:val="28"/>
        </w:rPr>
        <w:t xml:space="preserve"> пункта 2 части 11</w:t>
      </w:r>
      <w:r w:rsidRPr="00D01FD4">
        <w:rPr>
          <w:rFonts w:ascii="Times New Roman" w:hAnsi="Times New Roman"/>
          <w:sz w:val="28"/>
          <w:szCs w:val="28"/>
        </w:rPr>
        <w:t xml:space="preserve"> настоящего</w:t>
      </w:r>
      <w:r w:rsidRPr="00480ACF">
        <w:rPr>
          <w:rFonts w:ascii="Times New Roman" w:hAnsi="Times New Roman"/>
          <w:sz w:val="28"/>
          <w:szCs w:val="28"/>
        </w:rPr>
        <w:t xml:space="preserve"> Положения, проводится не позднее одного месяца со дня истечения срока, установленного для представления сведений о доходах, об имуществе </w:t>
      </w:r>
      <w:r w:rsidR="00D01FD4">
        <w:rPr>
          <w:rFonts w:ascii="Times New Roman" w:hAnsi="Times New Roman"/>
          <w:sz w:val="28"/>
          <w:szCs w:val="28"/>
        </w:rPr>
        <w:t xml:space="preserve">                         </w:t>
      </w:r>
      <w:r w:rsidRPr="00480ACF">
        <w:rPr>
          <w:rFonts w:ascii="Times New Roman" w:hAnsi="Times New Roman"/>
          <w:sz w:val="28"/>
          <w:szCs w:val="28"/>
        </w:rPr>
        <w:t>и обязательствах имущественного характера.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15.</w:t>
      </w:r>
      <w:r w:rsidRPr="00480ACF">
        <w:rPr>
          <w:rFonts w:ascii="Times New Roman" w:hAnsi="Times New Roman"/>
          <w:sz w:val="28"/>
          <w:szCs w:val="28"/>
        </w:rPr>
        <w:tab/>
        <w:t xml:space="preserve">Заседание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проводится в присутствии лица, замещающего муниципальную должность, в отношении которого рассматривается вопрос о соблюдении ограничений и запретов, требований </w:t>
      </w:r>
      <w:r w:rsidR="00D01FD4">
        <w:rPr>
          <w:rFonts w:ascii="Times New Roman" w:hAnsi="Times New Roman"/>
          <w:sz w:val="28"/>
          <w:szCs w:val="28"/>
        </w:rPr>
        <w:t xml:space="preserve">           </w:t>
      </w:r>
      <w:r w:rsidRPr="00480ACF">
        <w:rPr>
          <w:rFonts w:ascii="Times New Roman" w:hAnsi="Times New Roman"/>
          <w:sz w:val="28"/>
          <w:szCs w:val="28"/>
        </w:rPr>
        <w:t>о предотвращении или урегулировании конфликта интересов,</w:t>
      </w:r>
      <w:r w:rsidRPr="00480ACF">
        <w:rPr>
          <w:rFonts w:ascii="Times New Roman" w:hAnsi="Times New Roman"/>
          <w:sz w:val="28"/>
          <w:szCs w:val="28"/>
        </w:rPr>
        <w:br/>
        <w:t>а также в обеспечении исполнения им обязанностей, установленных Федеральным законом от 25 декабря 2008 года № 273-ФЗ</w:t>
      </w:r>
      <w:r w:rsidRPr="00480ACF">
        <w:rPr>
          <w:rFonts w:ascii="Times New Roman" w:hAnsi="Times New Roman"/>
          <w:sz w:val="28"/>
          <w:szCs w:val="28"/>
        </w:rPr>
        <w:br/>
        <w:t>«О противодействии коррупции», другими федеральными законами.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16.</w:t>
      </w:r>
      <w:r w:rsidRPr="00480ACF">
        <w:rPr>
          <w:rFonts w:ascii="Times New Roman" w:hAnsi="Times New Roman"/>
          <w:sz w:val="28"/>
          <w:szCs w:val="28"/>
        </w:rPr>
        <w:tab/>
        <w:t xml:space="preserve">Заседание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проводится в отсутствие лица, замещающего муниципальную должность, в случае: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если лицо, замещающее муниципальную должность, намеревающееся лично присутствовать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 xml:space="preserve"> </w:t>
      </w:r>
      <w:r w:rsidR="00D01FD4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и надлежащим образом извещенное о времени и месте его проведения, </w:t>
      </w:r>
      <w:r w:rsidR="00D01FD4">
        <w:rPr>
          <w:rFonts w:ascii="Times New Roman" w:hAnsi="Times New Roman"/>
          <w:sz w:val="28"/>
          <w:szCs w:val="28"/>
        </w:rPr>
        <w:t xml:space="preserve">                        </w:t>
      </w:r>
      <w:r w:rsidR="009368EE" w:rsidRPr="00480ACF">
        <w:rPr>
          <w:rFonts w:ascii="Times New Roman" w:hAnsi="Times New Roman"/>
          <w:sz w:val="28"/>
          <w:szCs w:val="28"/>
        </w:rPr>
        <w:t>не явилось</w:t>
      </w:r>
      <w:r w:rsidR="009368EE" w:rsidRPr="00480AC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368EE" w:rsidRPr="00480ACF">
        <w:rPr>
          <w:rFonts w:ascii="Times New Roman" w:hAnsi="Times New Roman"/>
          <w:sz w:val="28"/>
          <w:szCs w:val="28"/>
        </w:rPr>
        <w:t xml:space="preserve">на заседание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17.</w:t>
      </w:r>
      <w:r w:rsidRPr="00480ACF">
        <w:rPr>
          <w:rFonts w:ascii="Times New Roman" w:hAnsi="Times New Roman"/>
          <w:sz w:val="28"/>
          <w:szCs w:val="28"/>
        </w:rPr>
        <w:tab/>
        <w:t xml:space="preserve">На заседании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заслушиваются пояснения лица, замещающего муниципальную должность,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18.</w:t>
      </w:r>
      <w:r w:rsidRPr="00480ACF">
        <w:rPr>
          <w:rFonts w:ascii="Times New Roman" w:hAnsi="Times New Roman"/>
          <w:sz w:val="28"/>
          <w:szCs w:val="28"/>
        </w:rPr>
        <w:tab/>
        <w:t xml:space="preserve">Члены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и лица, участвовавшие в заседании, не вправе разглашать сведения, ставшие им известными в ходе работы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3"/>
      <w:bookmarkEnd w:id="6"/>
      <w:r w:rsidRPr="00480ACF">
        <w:rPr>
          <w:rFonts w:ascii="Times New Roman" w:hAnsi="Times New Roman"/>
          <w:sz w:val="28"/>
          <w:szCs w:val="28"/>
        </w:rPr>
        <w:t>19.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</w:t>
      </w:r>
      <w:r w:rsidR="000F7386">
        <w:rPr>
          <w:rFonts w:ascii="Times New Roman" w:hAnsi="Times New Roman"/>
          <w:sz w:val="28"/>
          <w:szCs w:val="28"/>
        </w:rPr>
        <w:t xml:space="preserve">ого в </w:t>
      </w:r>
      <w:r w:rsidR="000F7386" w:rsidRPr="00D01FD4">
        <w:rPr>
          <w:rFonts w:ascii="Times New Roman" w:hAnsi="Times New Roman"/>
          <w:sz w:val="28"/>
          <w:szCs w:val="28"/>
        </w:rPr>
        <w:t>подпункт</w:t>
      </w:r>
      <w:r w:rsidR="00FF4928" w:rsidRPr="00D01FD4">
        <w:rPr>
          <w:rFonts w:ascii="Times New Roman" w:hAnsi="Times New Roman"/>
          <w:sz w:val="28"/>
          <w:szCs w:val="28"/>
        </w:rPr>
        <w:t xml:space="preserve">е </w:t>
      </w:r>
      <w:r w:rsidR="00D01FD4">
        <w:rPr>
          <w:rFonts w:ascii="Times New Roman" w:hAnsi="Times New Roman"/>
          <w:sz w:val="28"/>
          <w:szCs w:val="28"/>
        </w:rPr>
        <w:t xml:space="preserve">«а» </w:t>
      </w:r>
      <w:r w:rsidR="00FF4928" w:rsidRPr="00D01FD4">
        <w:rPr>
          <w:rFonts w:ascii="Times New Roman" w:hAnsi="Times New Roman"/>
          <w:sz w:val="28"/>
          <w:szCs w:val="28"/>
        </w:rPr>
        <w:t>пункта 1 части</w:t>
      </w:r>
      <w:r w:rsidRPr="00D01FD4">
        <w:rPr>
          <w:rFonts w:ascii="Times New Roman" w:hAnsi="Times New Roman"/>
          <w:sz w:val="28"/>
          <w:szCs w:val="28"/>
        </w:rPr>
        <w:t xml:space="preserve"> 11</w:t>
      </w:r>
      <w:r w:rsidRPr="00FF492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настоящего Положения, </w:t>
      </w:r>
      <w:r w:rsidR="000F7386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</w:t>
      </w:r>
      <w:r w:rsidR="002123F8">
        <w:rPr>
          <w:rFonts w:ascii="Times New Roman" w:hAnsi="Times New Roman"/>
          <w:sz w:val="28"/>
          <w:szCs w:val="28"/>
        </w:rPr>
        <w:t xml:space="preserve">                         </w:t>
      </w:r>
      <w:r w:rsidRPr="00480ACF">
        <w:rPr>
          <w:rFonts w:ascii="Times New Roman" w:hAnsi="Times New Roman"/>
          <w:sz w:val="28"/>
          <w:szCs w:val="28"/>
        </w:rPr>
        <w:t>из следующих решений: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74"/>
      <w:bookmarkEnd w:id="7"/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достоверными и полными;</w:t>
      </w:r>
    </w:p>
    <w:p w:rsidR="009368EE" w:rsidRPr="00480ACF" w:rsidRDefault="000F7386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8EE" w:rsidRPr="00480ACF">
        <w:rPr>
          <w:rFonts w:ascii="Times New Roman" w:hAnsi="Times New Roman" w:cs="Times New Roman"/>
          <w:sz w:val="28"/>
          <w:szCs w:val="28"/>
        </w:rPr>
        <w:t>)</w:t>
      </w:r>
      <w:r w:rsidR="009368EE" w:rsidRPr="00480ACF"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лицом, замещающим муниципальную должность, являются недостоверными и (или) неполными.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20.</w:t>
      </w:r>
      <w:r w:rsidRPr="00480ACF">
        <w:rPr>
          <w:rFonts w:ascii="Times New Roman" w:hAnsi="Times New Roman"/>
          <w:sz w:val="28"/>
          <w:szCs w:val="28"/>
        </w:rPr>
        <w:tab/>
        <w:t>По итогам рассмотрения вопроса, указанно</w:t>
      </w:r>
      <w:r w:rsidR="000F7386">
        <w:rPr>
          <w:rFonts w:ascii="Times New Roman" w:hAnsi="Times New Roman"/>
          <w:sz w:val="28"/>
          <w:szCs w:val="28"/>
        </w:rPr>
        <w:t xml:space="preserve">го в </w:t>
      </w:r>
      <w:r w:rsidR="00FF4928" w:rsidRPr="002123F8">
        <w:rPr>
          <w:rFonts w:ascii="Times New Roman" w:hAnsi="Times New Roman"/>
          <w:sz w:val="28"/>
          <w:szCs w:val="28"/>
        </w:rPr>
        <w:t xml:space="preserve">подпункте </w:t>
      </w:r>
      <w:r w:rsidR="002123F8" w:rsidRPr="002123F8">
        <w:rPr>
          <w:rFonts w:ascii="Times New Roman" w:hAnsi="Times New Roman"/>
          <w:sz w:val="28"/>
          <w:szCs w:val="28"/>
        </w:rPr>
        <w:t xml:space="preserve"> «б» </w:t>
      </w:r>
      <w:r w:rsidR="00FF4928" w:rsidRPr="002123F8">
        <w:rPr>
          <w:rFonts w:ascii="Times New Roman" w:hAnsi="Times New Roman"/>
          <w:sz w:val="28"/>
          <w:szCs w:val="28"/>
        </w:rPr>
        <w:t>пункта 1 части 11</w:t>
      </w:r>
      <w:r w:rsidRPr="00480AC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7386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</w:t>
      </w:r>
      <w:r w:rsidR="002123F8">
        <w:rPr>
          <w:rFonts w:ascii="Times New Roman" w:hAnsi="Times New Roman"/>
          <w:sz w:val="28"/>
          <w:szCs w:val="28"/>
        </w:rPr>
        <w:t xml:space="preserve">                          </w:t>
      </w:r>
      <w:r w:rsidRPr="00480ACF">
        <w:rPr>
          <w:rFonts w:ascii="Times New Roman" w:hAnsi="Times New Roman"/>
          <w:sz w:val="28"/>
          <w:szCs w:val="28"/>
        </w:rPr>
        <w:t xml:space="preserve"> из следующих решений: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установить, что лицо, замещающее муниципальную должность, соблюдало ограничения и запреты, требования о предотвращении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или урегулировании конфликта интересов, а также в обеспечении исполнения им обязанностей, установленных Федеральным законом </w:t>
      </w:r>
      <w:r w:rsidR="002123F8">
        <w:rPr>
          <w:rFonts w:ascii="Times New Roman" w:hAnsi="Times New Roman"/>
          <w:sz w:val="28"/>
          <w:szCs w:val="28"/>
        </w:rPr>
        <w:t xml:space="preserve">                         </w:t>
      </w:r>
      <w:r w:rsidR="009368EE" w:rsidRPr="00480ACF">
        <w:rPr>
          <w:rFonts w:ascii="Times New Roman" w:hAnsi="Times New Roman"/>
          <w:sz w:val="28"/>
          <w:szCs w:val="28"/>
        </w:rPr>
        <w:lastRenderedPageBreak/>
        <w:t>от 25 декабря 2008 года № 273-ФЗ «О противодействии коррупции», другими федеральными законами;</w:t>
      </w:r>
    </w:p>
    <w:p w:rsidR="009368EE" w:rsidRPr="00480ACF" w:rsidRDefault="000F7386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8EE" w:rsidRPr="00480ACF">
        <w:rPr>
          <w:rFonts w:ascii="Times New Roman" w:hAnsi="Times New Roman" w:cs="Times New Roman"/>
          <w:sz w:val="28"/>
          <w:szCs w:val="28"/>
        </w:rPr>
        <w:t>)</w:t>
      </w:r>
      <w:r w:rsidR="009368EE" w:rsidRPr="00480ACF">
        <w:rPr>
          <w:rFonts w:ascii="Times New Roman" w:hAnsi="Times New Roman" w:cs="Times New Roman"/>
          <w:sz w:val="28"/>
          <w:szCs w:val="28"/>
        </w:rPr>
        <w:tab/>
        <w:t xml:space="preserve">установить, что лицо, замещающее муниципальную должность, не соблюдало ограничения и запреты, требования о предотвращении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>или урегулировании конфликта интересов, а также в обеспечении исполнения им обязанностей, установленных Федеральным законом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другими федеральными законами.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EE" w:rsidRPr="002123F8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82"/>
      <w:bookmarkEnd w:id="8"/>
      <w:r w:rsidRPr="00480ACF">
        <w:rPr>
          <w:rFonts w:ascii="Times New Roman" w:hAnsi="Times New Roman"/>
          <w:sz w:val="28"/>
          <w:szCs w:val="28"/>
        </w:rPr>
        <w:t>21.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</w:t>
      </w:r>
      <w:r w:rsidRPr="002123F8">
        <w:rPr>
          <w:rFonts w:ascii="Times New Roman" w:hAnsi="Times New Roman"/>
          <w:sz w:val="28"/>
          <w:szCs w:val="28"/>
        </w:rPr>
        <w:t xml:space="preserve">в </w:t>
      </w:r>
      <w:r w:rsidR="00FF4928" w:rsidRPr="002123F8">
        <w:rPr>
          <w:rFonts w:ascii="Times New Roman" w:hAnsi="Times New Roman"/>
          <w:sz w:val="28"/>
          <w:szCs w:val="28"/>
        </w:rPr>
        <w:t xml:space="preserve">подпункте </w:t>
      </w:r>
      <w:r w:rsidR="002123F8" w:rsidRPr="002123F8">
        <w:rPr>
          <w:rFonts w:ascii="Times New Roman" w:hAnsi="Times New Roman"/>
          <w:sz w:val="28"/>
          <w:szCs w:val="28"/>
        </w:rPr>
        <w:t xml:space="preserve">«а» </w:t>
      </w:r>
      <w:r w:rsidR="00FF4928" w:rsidRPr="002123F8">
        <w:rPr>
          <w:rFonts w:ascii="Times New Roman" w:hAnsi="Times New Roman"/>
          <w:sz w:val="28"/>
          <w:szCs w:val="28"/>
        </w:rPr>
        <w:t>пункта 2 части 11</w:t>
      </w:r>
      <w:r w:rsidRPr="002123F8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7386" w:rsidRPr="002123F8">
        <w:rPr>
          <w:rFonts w:ascii="Times New Roman" w:hAnsi="Times New Roman"/>
          <w:sz w:val="28"/>
          <w:szCs w:val="28"/>
        </w:rPr>
        <w:t>Комиссия</w:t>
      </w:r>
      <w:r w:rsidRPr="002123F8">
        <w:rPr>
          <w:rFonts w:ascii="Times New Roman" w:hAnsi="Times New Roman"/>
          <w:sz w:val="28"/>
          <w:szCs w:val="28"/>
        </w:rPr>
        <w:t xml:space="preserve"> принимает одно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</w:t>
      </w:r>
      <w:r w:rsidRPr="002123F8">
        <w:rPr>
          <w:rFonts w:ascii="Times New Roman" w:hAnsi="Times New Roman"/>
          <w:sz w:val="28"/>
          <w:szCs w:val="28"/>
        </w:rPr>
        <w:t>из следующих решений: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123F8">
        <w:rPr>
          <w:rFonts w:ascii="Times New Roman" w:hAnsi="Times New Roman"/>
          <w:sz w:val="28"/>
          <w:szCs w:val="28"/>
        </w:rPr>
        <w:t xml:space="preserve">                          </w:t>
      </w:r>
      <w:r w:rsidR="009368EE" w:rsidRPr="00480ACF">
        <w:rPr>
          <w:rFonts w:ascii="Times New Roman" w:hAnsi="Times New Roman"/>
          <w:sz w:val="28"/>
          <w:szCs w:val="28"/>
        </w:rPr>
        <w:t>и несовершеннолетних детей является объективной и уважительной;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и несовершеннолетних детей не является уважительной. В этом случае </w:t>
      </w:r>
      <w:r>
        <w:rPr>
          <w:rFonts w:ascii="Times New Roman" w:hAnsi="Times New Roman"/>
          <w:sz w:val="28"/>
          <w:szCs w:val="28"/>
        </w:rPr>
        <w:t>Комиссия</w:t>
      </w:r>
      <w:r w:rsidR="009368EE" w:rsidRPr="00480ACF">
        <w:rPr>
          <w:rFonts w:ascii="Times New Roman" w:hAnsi="Times New Roman"/>
          <w:sz w:val="28"/>
          <w:szCs w:val="28"/>
        </w:rPr>
        <w:t xml:space="preserve"> рекомендует лицу, замещающему муниципальную должность, принять меры по представлению указанных сведений;</w:t>
      </w:r>
    </w:p>
    <w:p w:rsidR="009368EE" w:rsidRPr="00480ACF" w:rsidRDefault="009368EE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80ACF">
        <w:rPr>
          <w:rFonts w:ascii="Times New Roman" w:hAnsi="Times New Roman" w:cs="Times New Roman"/>
          <w:sz w:val="28"/>
          <w:szCs w:val="28"/>
        </w:rPr>
        <w:t>в)</w:t>
      </w:r>
      <w:r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причина непредставления лицом, замещающим муниципальную должность, сведений о доходах, об имуществе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обязательствах имущественного характера своих супруги (супруга)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80ACF">
        <w:rPr>
          <w:rFonts w:ascii="Times New Roman" w:hAnsi="Times New Roman" w:cs="Times New Roman"/>
          <w:sz w:val="28"/>
          <w:szCs w:val="28"/>
        </w:rPr>
        <w:t xml:space="preserve">и несовершеннолетних детей необъективна, и является способом уклонения от представления указанных сведений. </w:t>
      </w:r>
      <w:bookmarkStart w:id="9" w:name="Par86"/>
      <w:bookmarkEnd w:id="9"/>
      <w:r w:rsidRPr="00480ACF">
        <w:rPr>
          <w:rFonts w:ascii="Times New Roman" w:hAnsi="Times New Roman" w:cs="Times New Roman"/>
          <w:sz w:val="28"/>
          <w:szCs w:val="28"/>
        </w:rPr>
        <w:t xml:space="preserve">В этом случае, лицо, замещающее муниципальную должность, несет ответственность в соответствии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80ACF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22.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</w:t>
      </w:r>
      <w:r w:rsidR="00FF4928" w:rsidRPr="002123F8">
        <w:rPr>
          <w:rFonts w:ascii="Times New Roman" w:hAnsi="Times New Roman"/>
          <w:sz w:val="28"/>
          <w:szCs w:val="28"/>
        </w:rPr>
        <w:t xml:space="preserve">подпункте </w:t>
      </w:r>
      <w:r w:rsidR="002123F8" w:rsidRPr="002123F8">
        <w:rPr>
          <w:rFonts w:ascii="Times New Roman" w:hAnsi="Times New Roman"/>
          <w:sz w:val="28"/>
          <w:szCs w:val="28"/>
        </w:rPr>
        <w:t>«б»</w:t>
      </w:r>
      <w:r w:rsidR="00FF4928" w:rsidRPr="002123F8">
        <w:rPr>
          <w:rFonts w:ascii="Times New Roman" w:hAnsi="Times New Roman"/>
          <w:sz w:val="28"/>
          <w:szCs w:val="28"/>
        </w:rPr>
        <w:t xml:space="preserve"> пункта 2 части 11</w:t>
      </w:r>
      <w:r w:rsidRPr="00480AC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7386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</w:t>
      </w:r>
      <w:r w:rsidRPr="00480ACF">
        <w:rPr>
          <w:rFonts w:ascii="Times New Roman" w:hAnsi="Times New Roman"/>
          <w:sz w:val="28"/>
          <w:szCs w:val="28"/>
        </w:rPr>
        <w:t>из следующих решений: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</w:t>
      </w:r>
      <w:r w:rsidR="002123F8">
        <w:rPr>
          <w:rFonts w:ascii="Times New Roman" w:hAnsi="Times New Roman"/>
          <w:sz w:val="28"/>
          <w:szCs w:val="28"/>
        </w:rPr>
        <w:t xml:space="preserve">                    </w:t>
      </w:r>
      <w:r w:rsidR="009368EE" w:rsidRPr="00480ACF">
        <w:rPr>
          <w:rFonts w:ascii="Times New Roman" w:hAnsi="Times New Roman"/>
          <w:sz w:val="28"/>
          <w:szCs w:val="28"/>
        </w:rPr>
        <w:t xml:space="preserve"> и (или) пользоваться иностранными финансовыми инструментами», являются объективными и уважительными;</w:t>
      </w:r>
      <w:proofErr w:type="gramEnd"/>
    </w:p>
    <w:p w:rsidR="009368EE" w:rsidRPr="00480ACF" w:rsidRDefault="000F7386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9368EE" w:rsidRPr="00480ACF">
        <w:rPr>
          <w:rFonts w:ascii="Times New Roman" w:hAnsi="Times New Roman" w:cs="Times New Roman"/>
          <w:sz w:val="28"/>
          <w:szCs w:val="28"/>
        </w:rPr>
        <w:t>)</w:t>
      </w:r>
      <w:r w:rsidR="009368EE" w:rsidRPr="00480ACF"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требований Федерального закона от 7 мая 2013 года № 79-ФЗ «О запрете</w:t>
      </w:r>
      <w:r w:rsidR="009368EE" w:rsidRPr="00480A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и (или) пользоваться иностранными финансовыми инструментами»,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>не являются объективными и уважительными.</w:t>
      </w:r>
      <w:proofErr w:type="gramEnd"/>
      <w:r w:rsidR="009368EE" w:rsidRPr="00480A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0" w:name="Par94"/>
      <w:bookmarkEnd w:id="10"/>
      <w:r w:rsidR="009368EE" w:rsidRPr="00480ACF">
        <w:rPr>
          <w:rFonts w:ascii="Times New Roman" w:hAnsi="Times New Roman" w:cs="Times New Roman"/>
          <w:sz w:val="28"/>
          <w:szCs w:val="28"/>
        </w:rPr>
        <w:t xml:space="preserve">В этом случае, лицо, </w:t>
      </w:r>
      <w:r w:rsidR="009368EE" w:rsidRPr="00480ACF">
        <w:rPr>
          <w:rFonts w:ascii="Times New Roman" w:hAnsi="Times New Roman" w:cs="Times New Roman"/>
          <w:sz w:val="28"/>
          <w:szCs w:val="28"/>
        </w:rPr>
        <w:lastRenderedPageBreak/>
        <w:t xml:space="preserve">замещающее муниципальную должность, несет ответственность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23.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указанного в </w:t>
      </w:r>
      <w:r w:rsidR="00FF4928" w:rsidRPr="002123F8">
        <w:rPr>
          <w:rFonts w:ascii="Times New Roman" w:hAnsi="Times New Roman"/>
          <w:sz w:val="28"/>
          <w:szCs w:val="28"/>
        </w:rPr>
        <w:t>пункте 4 части 11</w:t>
      </w:r>
      <w:r w:rsidRPr="00480ACF">
        <w:rPr>
          <w:rFonts w:ascii="Times New Roman" w:hAnsi="Times New Roman"/>
          <w:sz w:val="28"/>
          <w:szCs w:val="28"/>
        </w:rPr>
        <w:t xml:space="preserve"> настоящего Положения, </w:t>
      </w:r>
      <w:r w:rsidR="000F7386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="009368EE" w:rsidRPr="00480ACF">
        <w:rPr>
          <w:rFonts w:ascii="Times New Roman" w:hAnsi="Times New Roman"/>
          <w:sz w:val="28"/>
          <w:szCs w:val="28"/>
        </w:rPr>
        <w:t xml:space="preserve">контроле </w:t>
      </w:r>
      <w:r w:rsidR="002123F8">
        <w:rPr>
          <w:rFonts w:ascii="Times New Roman" w:hAnsi="Times New Roman"/>
          <w:sz w:val="28"/>
          <w:szCs w:val="28"/>
        </w:rPr>
        <w:t xml:space="preserve">                         </w:t>
      </w:r>
      <w:r w:rsidR="009368EE" w:rsidRPr="00480ACF">
        <w:rPr>
          <w:rFonts w:ascii="Times New Roman" w:hAnsi="Times New Roman"/>
          <w:sz w:val="28"/>
          <w:szCs w:val="28"/>
        </w:rPr>
        <w:t>за</w:t>
      </w:r>
      <w:proofErr w:type="gramEnd"/>
      <w:r w:rsidR="009368EE" w:rsidRPr="00480ACF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2123F8">
        <w:rPr>
          <w:rFonts w:ascii="Times New Roman" w:hAnsi="Times New Roman"/>
          <w:sz w:val="28"/>
          <w:szCs w:val="28"/>
        </w:rPr>
        <w:t xml:space="preserve">                    </w:t>
      </w:r>
      <w:r w:rsidR="009368EE" w:rsidRPr="00480ACF">
        <w:rPr>
          <w:rFonts w:ascii="Times New Roman" w:hAnsi="Times New Roman"/>
          <w:sz w:val="28"/>
          <w:szCs w:val="28"/>
        </w:rPr>
        <w:t>и иных лиц их доходам», являются достоверными и полными;</w:t>
      </w:r>
    </w:p>
    <w:p w:rsidR="009368EE" w:rsidRPr="00480ACF" w:rsidRDefault="000F7386" w:rsidP="0039280C">
      <w:pPr>
        <w:pStyle w:val="ConsPlusNormal"/>
        <w:tabs>
          <w:tab w:val="left" w:pos="1080"/>
          <w:tab w:val="left" w:pos="1260"/>
        </w:tabs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368EE" w:rsidRPr="00480ACF">
        <w:rPr>
          <w:rFonts w:ascii="Times New Roman" w:hAnsi="Times New Roman" w:cs="Times New Roman"/>
          <w:sz w:val="28"/>
          <w:szCs w:val="28"/>
        </w:rPr>
        <w:t>)</w:t>
      </w:r>
      <w:r w:rsidR="009368EE" w:rsidRPr="00480ACF">
        <w:rPr>
          <w:rFonts w:ascii="Times New Roman" w:hAnsi="Times New Roman" w:cs="Times New Roman"/>
          <w:sz w:val="28"/>
          <w:szCs w:val="28"/>
        </w:rPr>
        <w:tab/>
        <w:t xml:space="preserve">признать, что сведения, представленные лицом, замещающим муниципальную должность, в соответствии с частью 1 статьи 3 Федерального закона от 3 декабря 2012 года № 230-ФЗ «О </w:t>
      </w:r>
      <w:proofErr w:type="gramStart"/>
      <w:r w:rsidR="009368EE" w:rsidRPr="00480ACF">
        <w:rPr>
          <w:rFonts w:ascii="Times New Roman" w:hAnsi="Times New Roman" w:cs="Times New Roman"/>
          <w:sz w:val="28"/>
          <w:szCs w:val="28"/>
        </w:rPr>
        <w:t xml:space="preserve">контроле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9368EE" w:rsidRPr="00480ACF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 xml:space="preserve">и иных лиц их доходам», являются недостоверными и (или) неполными. </w:t>
      </w:r>
      <w:r w:rsidR="002123F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68EE" w:rsidRPr="00480ACF"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 w:rsidR="009368EE" w:rsidRPr="00480ACF">
        <w:rPr>
          <w:rFonts w:ascii="Times New Roman" w:hAnsi="Times New Roman" w:cs="Times New Roman"/>
          <w:bCs/>
          <w:sz w:val="28"/>
          <w:szCs w:val="28"/>
        </w:rPr>
        <w:t>.</w:t>
      </w:r>
    </w:p>
    <w:p w:rsidR="009368EE" w:rsidRPr="002123F8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24.</w:t>
      </w:r>
      <w:r w:rsidRPr="00480ACF">
        <w:rPr>
          <w:rFonts w:ascii="Times New Roman" w:hAnsi="Times New Roman"/>
          <w:sz w:val="28"/>
          <w:szCs w:val="28"/>
        </w:rPr>
        <w:tab/>
        <w:t xml:space="preserve">По итогам рассмотрения вопросов, указанных </w:t>
      </w:r>
      <w:r w:rsidRPr="002123F8">
        <w:rPr>
          <w:rFonts w:ascii="Times New Roman" w:hAnsi="Times New Roman"/>
          <w:sz w:val="28"/>
          <w:szCs w:val="28"/>
        </w:rPr>
        <w:t xml:space="preserve">в пунктах </w:t>
      </w:r>
      <w:r w:rsidR="000971C4" w:rsidRPr="002123F8">
        <w:rPr>
          <w:rFonts w:ascii="Times New Roman" w:hAnsi="Times New Roman"/>
          <w:sz w:val="28"/>
          <w:szCs w:val="28"/>
        </w:rPr>
        <w:t>1, 2, 4 части 11</w:t>
      </w:r>
      <w:r w:rsidRPr="002123F8">
        <w:rPr>
          <w:rFonts w:ascii="Times New Roman" w:hAnsi="Times New Roman"/>
          <w:sz w:val="28"/>
          <w:szCs w:val="28"/>
        </w:rPr>
        <w:t xml:space="preserve"> настоящего Положения, и при наличии к тому оснований </w:t>
      </w:r>
      <w:r w:rsidR="000F7386" w:rsidRPr="002123F8">
        <w:rPr>
          <w:rFonts w:ascii="Times New Roman" w:hAnsi="Times New Roman"/>
          <w:sz w:val="28"/>
          <w:szCs w:val="28"/>
        </w:rPr>
        <w:t>Комиссия</w:t>
      </w:r>
      <w:r w:rsidRPr="002123F8">
        <w:rPr>
          <w:rFonts w:ascii="Times New Roman" w:hAnsi="Times New Roman"/>
          <w:sz w:val="28"/>
          <w:szCs w:val="28"/>
        </w:rPr>
        <w:t xml:space="preserve"> может принять иное решение, чем это предусмотрено </w:t>
      </w:r>
      <w:r w:rsidR="000971C4" w:rsidRPr="002123F8">
        <w:rPr>
          <w:rFonts w:ascii="Times New Roman" w:hAnsi="Times New Roman"/>
          <w:sz w:val="28"/>
          <w:szCs w:val="28"/>
        </w:rPr>
        <w:t>частями</w:t>
      </w:r>
      <w:r w:rsidR="002123F8">
        <w:rPr>
          <w:rFonts w:ascii="Times New Roman" w:hAnsi="Times New Roman"/>
          <w:sz w:val="28"/>
          <w:szCs w:val="28"/>
        </w:rPr>
        <w:t xml:space="preserve"> 19-</w:t>
      </w:r>
      <w:r w:rsidRPr="002123F8">
        <w:rPr>
          <w:rFonts w:ascii="Times New Roman" w:hAnsi="Times New Roman"/>
          <w:sz w:val="28"/>
          <w:szCs w:val="28"/>
        </w:rPr>
        <w:t xml:space="preserve">23 настоящего Положения. Основания и мотивы принятия такого решения должны быть отражены в протоколе заседания </w:t>
      </w:r>
      <w:r w:rsidR="000F7386" w:rsidRPr="002123F8">
        <w:rPr>
          <w:rFonts w:ascii="Times New Roman" w:hAnsi="Times New Roman"/>
          <w:sz w:val="28"/>
          <w:szCs w:val="28"/>
        </w:rPr>
        <w:t>Комиссии.</w:t>
      </w:r>
    </w:p>
    <w:p w:rsidR="009368EE" w:rsidRPr="002123F8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01"/>
      <w:bookmarkEnd w:id="11"/>
      <w:r w:rsidRPr="002123F8">
        <w:rPr>
          <w:rFonts w:ascii="Times New Roman" w:hAnsi="Times New Roman"/>
          <w:sz w:val="28"/>
          <w:szCs w:val="28"/>
        </w:rPr>
        <w:t>25.</w:t>
      </w:r>
      <w:r w:rsidRPr="002123F8">
        <w:rPr>
          <w:rFonts w:ascii="Times New Roman" w:hAnsi="Times New Roman"/>
          <w:sz w:val="28"/>
          <w:szCs w:val="28"/>
        </w:rPr>
        <w:tab/>
        <w:t xml:space="preserve">По итогам рассмотрения вопроса, предусмотренного </w:t>
      </w:r>
      <w:r w:rsidR="000971C4" w:rsidRPr="002123F8">
        <w:rPr>
          <w:rFonts w:ascii="Times New Roman" w:hAnsi="Times New Roman"/>
          <w:sz w:val="28"/>
          <w:szCs w:val="28"/>
        </w:rPr>
        <w:t xml:space="preserve">пунктом </w:t>
      </w:r>
      <w:r w:rsidR="000F7386" w:rsidRPr="002123F8">
        <w:rPr>
          <w:rFonts w:ascii="Times New Roman" w:hAnsi="Times New Roman"/>
          <w:sz w:val="28"/>
          <w:szCs w:val="28"/>
        </w:rPr>
        <w:t>3</w:t>
      </w:r>
      <w:r w:rsidRPr="002123F8">
        <w:rPr>
          <w:rFonts w:ascii="Times New Roman" w:hAnsi="Times New Roman"/>
          <w:sz w:val="28"/>
          <w:szCs w:val="28"/>
        </w:rPr>
        <w:t xml:space="preserve"> </w:t>
      </w:r>
      <w:r w:rsidR="000971C4" w:rsidRPr="002123F8">
        <w:rPr>
          <w:rFonts w:ascii="Times New Roman" w:hAnsi="Times New Roman"/>
          <w:sz w:val="28"/>
          <w:szCs w:val="28"/>
        </w:rPr>
        <w:t xml:space="preserve">части </w:t>
      </w:r>
      <w:r w:rsidRPr="002123F8">
        <w:rPr>
          <w:rFonts w:ascii="Times New Roman" w:hAnsi="Times New Roman"/>
          <w:sz w:val="28"/>
          <w:szCs w:val="28"/>
        </w:rPr>
        <w:t xml:space="preserve">11 настоящего Положения, </w:t>
      </w:r>
      <w:r w:rsidR="000F7386" w:rsidRPr="002123F8">
        <w:rPr>
          <w:rFonts w:ascii="Times New Roman" w:hAnsi="Times New Roman"/>
          <w:sz w:val="28"/>
          <w:szCs w:val="28"/>
        </w:rPr>
        <w:t>Комиссия</w:t>
      </w:r>
      <w:r w:rsidRPr="002123F8">
        <w:rPr>
          <w:rFonts w:ascii="Times New Roman" w:hAnsi="Times New Roman"/>
          <w:sz w:val="28"/>
          <w:szCs w:val="28"/>
        </w:rPr>
        <w:t xml:space="preserve"> принимает соответствующее решение.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23F8">
        <w:rPr>
          <w:rFonts w:ascii="Times New Roman" w:hAnsi="Times New Roman"/>
          <w:sz w:val="28"/>
          <w:szCs w:val="28"/>
        </w:rPr>
        <w:t>26.</w:t>
      </w:r>
      <w:r w:rsidRPr="002123F8">
        <w:rPr>
          <w:rFonts w:ascii="Times New Roman" w:hAnsi="Times New Roman"/>
          <w:sz w:val="28"/>
          <w:szCs w:val="28"/>
        </w:rPr>
        <w:tab/>
        <w:t xml:space="preserve">Решения </w:t>
      </w:r>
      <w:r w:rsidR="000F7386" w:rsidRPr="002123F8">
        <w:rPr>
          <w:rFonts w:ascii="Times New Roman" w:hAnsi="Times New Roman"/>
          <w:sz w:val="28"/>
          <w:szCs w:val="28"/>
        </w:rPr>
        <w:t>Комиссии</w:t>
      </w:r>
      <w:r w:rsidRPr="002123F8">
        <w:rPr>
          <w:rFonts w:ascii="Times New Roman" w:hAnsi="Times New Roman"/>
          <w:sz w:val="28"/>
          <w:szCs w:val="28"/>
        </w:rPr>
        <w:t xml:space="preserve"> по вопросам, указанным в </w:t>
      </w:r>
      <w:r w:rsidR="000971C4" w:rsidRPr="002123F8">
        <w:rPr>
          <w:rFonts w:ascii="Times New Roman" w:hAnsi="Times New Roman"/>
          <w:sz w:val="28"/>
          <w:szCs w:val="28"/>
        </w:rPr>
        <w:t>части</w:t>
      </w:r>
      <w:r w:rsidRPr="002123F8">
        <w:rPr>
          <w:rFonts w:ascii="Times New Roman" w:hAnsi="Times New Roman"/>
          <w:sz w:val="28"/>
          <w:szCs w:val="28"/>
        </w:rPr>
        <w:t xml:space="preserve"> 11</w:t>
      </w:r>
      <w:r w:rsidRPr="000971C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настоящего Положения, принимаются тайным голосованием (если </w:t>
      </w:r>
      <w:r w:rsidR="000F7386">
        <w:rPr>
          <w:rFonts w:ascii="Times New Roman" w:hAnsi="Times New Roman"/>
          <w:sz w:val="28"/>
          <w:szCs w:val="28"/>
        </w:rPr>
        <w:t>Комиссия</w:t>
      </w:r>
      <w:r w:rsidRPr="00480ACF">
        <w:rPr>
          <w:rFonts w:ascii="Times New Roman" w:hAnsi="Times New Roman"/>
          <w:sz w:val="28"/>
          <w:szCs w:val="28"/>
        </w:rPr>
        <w:t xml:space="preserve"> не примет иное решение) простым большинством голосов присутствующих на заседании членов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27.</w:t>
      </w:r>
      <w:r w:rsidRPr="00480ACF">
        <w:rPr>
          <w:rFonts w:ascii="Times New Roman" w:hAnsi="Times New Roman"/>
          <w:sz w:val="28"/>
          <w:szCs w:val="28"/>
        </w:rPr>
        <w:tab/>
        <w:t xml:space="preserve">Решение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оформляется протоколом, которое подписывают члены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, принимавшие участие в его заседании.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28.</w:t>
      </w:r>
      <w:r w:rsidRPr="00480ACF">
        <w:rPr>
          <w:rFonts w:ascii="Times New Roman" w:hAnsi="Times New Roman"/>
          <w:sz w:val="28"/>
          <w:szCs w:val="28"/>
        </w:rPr>
        <w:tab/>
        <w:t xml:space="preserve">В протоколе заседания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указываются: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дата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 xml:space="preserve">, фамилии, имена, отчества членов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 xml:space="preserve"> и других лиц, присутствующих на заседании;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формулировка каждого из рассматриваемых на заседании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 xml:space="preserve"> вопросов с указанием фамилии, имени, отчества, муниципальной должности, в отношении которого рассматривается вопрос о соблюдении ограничений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</w:t>
      </w:r>
      <w:r w:rsidR="002123F8">
        <w:rPr>
          <w:rFonts w:ascii="Times New Roman" w:hAnsi="Times New Roman"/>
          <w:sz w:val="28"/>
          <w:szCs w:val="28"/>
        </w:rPr>
        <w:t xml:space="preserve">                  </w:t>
      </w:r>
      <w:r w:rsidR="009368EE" w:rsidRPr="00480ACF">
        <w:rPr>
          <w:rFonts w:ascii="Times New Roman" w:hAnsi="Times New Roman"/>
          <w:sz w:val="28"/>
          <w:szCs w:val="28"/>
        </w:rPr>
        <w:t>«О противодействии коррупции», другими федеральными законами;</w:t>
      </w:r>
      <w:proofErr w:type="gramEnd"/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содержание пояснений лица, замещающего муниципальную должность, и других лиц по существу предъявляемых претензий;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фамилии, имена, отчества выступивших на заседании лиц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</w:t>
      </w:r>
      <w:r w:rsidR="009368EE" w:rsidRPr="00480ACF">
        <w:rPr>
          <w:rFonts w:ascii="Times New Roman" w:hAnsi="Times New Roman"/>
          <w:sz w:val="28"/>
          <w:szCs w:val="28"/>
        </w:rPr>
        <w:t>и краткое изложение их выступлений;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 xml:space="preserve">источник информации, содержащей основания для проведения заседания </w:t>
      </w:r>
      <w:r>
        <w:rPr>
          <w:rFonts w:ascii="Times New Roman" w:hAnsi="Times New Roman"/>
          <w:sz w:val="28"/>
          <w:szCs w:val="28"/>
        </w:rPr>
        <w:t>Комиссии</w:t>
      </w:r>
      <w:r w:rsidR="009368EE" w:rsidRPr="00480ACF">
        <w:rPr>
          <w:rFonts w:ascii="Times New Roman" w:hAnsi="Times New Roman"/>
          <w:sz w:val="28"/>
          <w:szCs w:val="28"/>
        </w:rPr>
        <w:t>, дата поступления информации;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другие сведения;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результаты голосования;</w:t>
      </w:r>
    </w:p>
    <w:p w:rsidR="009368EE" w:rsidRPr="00480ACF" w:rsidRDefault="000F7386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368EE" w:rsidRPr="00480ACF">
        <w:rPr>
          <w:rFonts w:ascii="Times New Roman" w:hAnsi="Times New Roman"/>
          <w:sz w:val="28"/>
          <w:szCs w:val="28"/>
        </w:rPr>
        <w:t>)</w:t>
      </w:r>
      <w:r w:rsidR="009368EE" w:rsidRPr="00480ACF">
        <w:rPr>
          <w:rFonts w:ascii="Times New Roman" w:hAnsi="Times New Roman"/>
          <w:sz w:val="28"/>
          <w:szCs w:val="28"/>
        </w:rPr>
        <w:tab/>
        <w:t>решение и обоснование его принятия.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29.</w:t>
      </w:r>
      <w:r w:rsidRPr="00480ACF">
        <w:rPr>
          <w:rFonts w:ascii="Times New Roman" w:hAnsi="Times New Roman"/>
          <w:sz w:val="28"/>
          <w:szCs w:val="28"/>
        </w:rPr>
        <w:tab/>
        <w:t xml:space="preserve">Член </w:t>
      </w:r>
      <w:r w:rsidR="000F7386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, несогласный с его решением, вправе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480ACF">
        <w:rPr>
          <w:rFonts w:ascii="Times New Roman" w:hAnsi="Times New Roman"/>
          <w:sz w:val="28"/>
          <w:szCs w:val="28"/>
        </w:rPr>
        <w:t xml:space="preserve">в письменной форме изложить свое мнение, которое подлежит обязательному приобщению к протоколу заседания </w:t>
      </w:r>
      <w:proofErr w:type="gramStart"/>
      <w:r w:rsidR="000F7386">
        <w:rPr>
          <w:rFonts w:ascii="Times New Roman" w:hAnsi="Times New Roman"/>
          <w:sz w:val="28"/>
          <w:szCs w:val="28"/>
        </w:rPr>
        <w:t>Комисси</w:t>
      </w:r>
      <w:r w:rsidRPr="00480ACF">
        <w:rPr>
          <w:rFonts w:ascii="Times New Roman" w:hAnsi="Times New Roman"/>
          <w:sz w:val="28"/>
          <w:szCs w:val="28"/>
        </w:rPr>
        <w:t>и</w:t>
      </w:r>
      <w:proofErr w:type="gramEnd"/>
      <w:r w:rsidRPr="00480ACF">
        <w:rPr>
          <w:rFonts w:ascii="Times New Roman" w:hAnsi="Times New Roman"/>
          <w:sz w:val="28"/>
          <w:szCs w:val="28"/>
        </w:rPr>
        <w:t xml:space="preserve"> с которым должно быть ознакомлено лицо, замещающее муниципальную должность.</w:t>
      </w:r>
    </w:p>
    <w:p w:rsidR="009368EE" w:rsidRPr="000F7386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30.</w:t>
      </w:r>
      <w:r w:rsidRPr="00480ACF">
        <w:rPr>
          <w:rFonts w:ascii="Times New Roman" w:hAnsi="Times New Roman"/>
          <w:sz w:val="28"/>
          <w:szCs w:val="28"/>
        </w:rPr>
        <w:tab/>
        <w:t xml:space="preserve">Копии протокола заседания </w:t>
      </w:r>
      <w:r w:rsidR="000F7386">
        <w:rPr>
          <w:rFonts w:ascii="Times New Roman" w:hAnsi="Times New Roman"/>
          <w:sz w:val="28"/>
          <w:szCs w:val="28"/>
        </w:rPr>
        <w:t xml:space="preserve">Комиссии </w:t>
      </w:r>
      <w:r w:rsidRPr="00480ACF">
        <w:rPr>
          <w:rFonts w:ascii="Times New Roman" w:hAnsi="Times New Roman"/>
          <w:sz w:val="28"/>
          <w:szCs w:val="28"/>
        </w:rPr>
        <w:t xml:space="preserve">в 7-дневный срок со дня заседания направляются в </w:t>
      </w:r>
      <w:r w:rsidR="000F7386">
        <w:rPr>
          <w:rFonts w:ascii="Times New Roman" w:hAnsi="Times New Roman"/>
          <w:sz w:val="28"/>
          <w:szCs w:val="28"/>
        </w:rPr>
        <w:t>Думу Кондинского района</w:t>
      </w:r>
      <w:r w:rsidR="000F7386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480ACF">
        <w:rPr>
          <w:rFonts w:ascii="Times New Roman" w:hAnsi="Times New Roman"/>
          <w:sz w:val="28"/>
          <w:szCs w:val="28"/>
        </w:rPr>
        <w:t xml:space="preserve">полностью или в виде выписок из него – лицу, замещающему муниципальную должность, а также по решению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– иным заинтересованным лицам.</w:t>
      </w:r>
    </w:p>
    <w:p w:rsidR="009368EE" w:rsidRPr="0079029E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>31.</w:t>
      </w:r>
      <w:r w:rsidRPr="00480ACF">
        <w:rPr>
          <w:rFonts w:ascii="Times New Roman" w:hAnsi="Times New Roman"/>
          <w:sz w:val="28"/>
          <w:szCs w:val="28"/>
        </w:rPr>
        <w:tab/>
      </w:r>
      <w:r w:rsidR="0079029E">
        <w:rPr>
          <w:rFonts w:ascii="Times New Roman" w:hAnsi="Times New Roman"/>
          <w:sz w:val="28"/>
          <w:szCs w:val="28"/>
        </w:rPr>
        <w:t>Дума Кондинского района</w:t>
      </w:r>
      <w:r w:rsidR="007902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>обязан</w:t>
      </w:r>
      <w:r w:rsidR="0079029E">
        <w:rPr>
          <w:rFonts w:ascii="Times New Roman" w:hAnsi="Times New Roman"/>
          <w:sz w:val="28"/>
          <w:szCs w:val="28"/>
        </w:rPr>
        <w:t>а</w:t>
      </w:r>
      <w:r w:rsidRPr="00480ACF">
        <w:rPr>
          <w:rFonts w:ascii="Times New Roman" w:hAnsi="Times New Roman"/>
          <w:sz w:val="28"/>
          <w:szCs w:val="28"/>
        </w:rPr>
        <w:t xml:space="preserve"> рассмотреть протокол заседания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и вправе учесть в пределах своей компетенции, содержащиеся в нем рекомендации при принятии решения в отношении лица, замещающего муниципальную должность.</w:t>
      </w:r>
    </w:p>
    <w:p w:rsidR="009368EE" w:rsidRPr="0079029E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480ACF">
        <w:rPr>
          <w:rFonts w:ascii="Times New Roman" w:hAnsi="Times New Roman"/>
          <w:sz w:val="28"/>
          <w:szCs w:val="28"/>
        </w:rPr>
        <w:t xml:space="preserve">О рассмотрении рекомендаций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и принятом решении </w:t>
      </w:r>
      <w:r w:rsidR="0079029E">
        <w:rPr>
          <w:rFonts w:ascii="Times New Roman" w:hAnsi="Times New Roman"/>
          <w:sz w:val="28"/>
          <w:szCs w:val="28"/>
        </w:rPr>
        <w:t>Дума Кондинского района</w:t>
      </w:r>
      <w:r w:rsidR="007902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в письменной форме уведомляет </w:t>
      </w:r>
      <w:r w:rsidR="0079029E">
        <w:rPr>
          <w:rFonts w:ascii="Times New Roman" w:hAnsi="Times New Roman"/>
          <w:sz w:val="28"/>
          <w:szCs w:val="28"/>
        </w:rPr>
        <w:t xml:space="preserve">Комиссию </w:t>
      </w:r>
      <w:r w:rsidRPr="00480ACF">
        <w:rPr>
          <w:rFonts w:ascii="Times New Roman" w:hAnsi="Times New Roman"/>
          <w:sz w:val="28"/>
          <w:szCs w:val="28"/>
        </w:rPr>
        <w:t xml:space="preserve">в месячный срок со дня поступления к нему протокола заседания </w:t>
      </w:r>
      <w:r w:rsidR="0079029E">
        <w:rPr>
          <w:rFonts w:ascii="Times New Roman" w:hAnsi="Times New Roman"/>
          <w:sz w:val="28"/>
          <w:szCs w:val="28"/>
        </w:rPr>
        <w:t xml:space="preserve">Комиссии. </w:t>
      </w:r>
      <w:r w:rsidRPr="00480ACF">
        <w:rPr>
          <w:rFonts w:ascii="Times New Roman" w:hAnsi="Times New Roman"/>
          <w:sz w:val="28"/>
          <w:szCs w:val="28"/>
        </w:rPr>
        <w:t>Решение</w:t>
      </w:r>
      <w:r w:rsidR="0079029E">
        <w:rPr>
          <w:rFonts w:ascii="Times New Roman" w:hAnsi="Times New Roman"/>
          <w:sz w:val="28"/>
          <w:szCs w:val="28"/>
        </w:rPr>
        <w:t xml:space="preserve"> Думы Кондинского района</w:t>
      </w:r>
      <w:r w:rsidR="0079029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480ACF">
        <w:rPr>
          <w:rFonts w:ascii="Times New Roman" w:hAnsi="Times New Roman"/>
          <w:sz w:val="28"/>
          <w:szCs w:val="28"/>
        </w:rPr>
        <w:t xml:space="preserve">оглашается на ближайшем заседании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>,</w:t>
      </w:r>
      <w:r w:rsidR="002123F8">
        <w:rPr>
          <w:rFonts w:ascii="Times New Roman" w:hAnsi="Times New Roman"/>
          <w:sz w:val="28"/>
          <w:szCs w:val="28"/>
        </w:rPr>
        <w:t xml:space="preserve">              </w:t>
      </w:r>
      <w:r w:rsidRPr="00480ACF">
        <w:rPr>
          <w:rFonts w:ascii="Times New Roman" w:hAnsi="Times New Roman"/>
          <w:sz w:val="28"/>
          <w:szCs w:val="28"/>
        </w:rPr>
        <w:t xml:space="preserve"> и принимается к сведению без обсуждения.</w:t>
      </w:r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32.</w:t>
      </w:r>
      <w:r w:rsidRPr="00480ACF">
        <w:rPr>
          <w:rFonts w:ascii="Times New Roman" w:hAnsi="Times New Roman"/>
          <w:sz w:val="28"/>
          <w:szCs w:val="28"/>
        </w:rPr>
        <w:tab/>
      </w:r>
      <w:proofErr w:type="gramStart"/>
      <w:r w:rsidRPr="00480ACF">
        <w:rPr>
          <w:rFonts w:ascii="Times New Roman" w:hAnsi="Times New Roman"/>
          <w:sz w:val="28"/>
          <w:szCs w:val="28"/>
        </w:rPr>
        <w:t xml:space="preserve">Копия протокола заседания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 или выписка из него приобщается к делу лица, замещающего муниципальную должность, </w:t>
      </w:r>
      <w:r w:rsidR="002123F8">
        <w:rPr>
          <w:rFonts w:ascii="Times New Roman" w:hAnsi="Times New Roman"/>
          <w:sz w:val="28"/>
          <w:szCs w:val="28"/>
        </w:rPr>
        <w:t xml:space="preserve">                         </w:t>
      </w:r>
      <w:r w:rsidRPr="00480ACF">
        <w:rPr>
          <w:rFonts w:ascii="Times New Roman" w:hAnsi="Times New Roman"/>
          <w:sz w:val="28"/>
          <w:szCs w:val="28"/>
        </w:rPr>
        <w:t>в отношении которого рассмотрен вопрос о соблюдении ограничений</w:t>
      </w:r>
      <w:r w:rsidR="002123F8">
        <w:rPr>
          <w:rFonts w:ascii="Times New Roman" w:hAnsi="Times New Roman"/>
          <w:sz w:val="28"/>
          <w:szCs w:val="28"/>
        </w:rPr>
        <w:t xml:space="preserve">                          </w:t>
      </w:r>
      <w:r w:rsidRPr="00480ACF">
        <w:rPr>
          <w:rFonts w:ascii="Times New Roman" w:hAnsi="Times New Roman"/>
          <w:sz w:val="28"/>
          <w:szCs w:val="28"/>
        </w:rPr>
        <w:t xml:space="preserve"> и запретов, требований о предотвращении или урегулировании конфликта интересов, а также в обеспечении исполнения им обязанностей, установленных Федеральным законом от 25 декабря 2008 года № 273-ФЗ </w:t>
      </w:r>
      <w:r w:rsidR="002123F8">
        <w:rPr>
          <w:rFonts w:ascii="Times New Roman" w:hAnsi="Times New Roman"/>
          <w:sz w:val="28"/>
          <w:szCs w:val="28"/>
        </w:rPr>
        <w:t xml:space="preserve">                    </w:t>
      </w:r>
      <w:r w:rsidRPr="00480ACF">
        <w:rPr>
          <w:rFonts w:ascii="Times New Roman" w:hAnsi="Times New Roman"/>
          <w:sz w:val="28"/>
          <w:szCs w:val="28"/>
        </w:rPr>
        <w:t>«О противодействии коррупции», другими федеральными законами.</w:t>
      </w:r>
      <w:proofErr w:type="gramEnd"/>
    </w:p>
    <w:p w:rsidR="009368EE" w:rsidRPr="00480ACF" w:rsidRDefault="009368EE" w:rsidP="0039280C">
      <w:pPr>
        <w:tabs>
          <w:tab w:val="left" w:pos="1080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0ACF">
        <w:rPr>
          <w:rFonts w:ascii="Times New Roman" w:hAnsi="Times New Roman"/>
          <w:sz w:val="28"/>
          <w:szCs w:val="28"/>
        </w:rPr>
        <w:t>33.</w:t>
      </w:r>
      <w:r w:rsidRPr="00480ACF">
        <w:rPr>
          <w:rFonts w:ascii="Times New Roman" w:hAnsi="Times New Roman"/>
          <w:sz w:val="28"/>
          <w:szCs w:val="28"/>
        </w:rPr>
        <w:tab/>
      </w:r>
      <w:proofErr w:type="gramStart"/>
      <w:r w:rsidRPr="00480ACF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, а также информирование </w:t>
      </w:r>
      <w:r w:rsidR="0079029E">
        <w:rPr>
          <w:rFonts w:ascii="Times New Roman" w:hAnsi="Times New Roman"/>
          <w:sz w:val="28"/>
          <w:szCs w:val="28"/>
        </w:rPr>
        <w:t>членов Комиссии</w:t>
      </w:r>
      <w:r w:rsidRPr="00480ACF">
        <w:rPr>
          <w:rFonts w:ascii="Times New Roman" w:hAnsi="Times New Roman"/>
          <w:sz w:val="28"/>
          <w:szCs w:val="28"/>
        </w:rPr>
        <w:t xml:space="preserve">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 </w:t>
      </w:r>
      <w:r w:rsidRPr="00480ACF">
        <w:rPr>
          <w:rFonts w:ascii="Times New Roman" w:hAnsi="Times New Roman"/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</w:t>
      </w:r>
      <w:r w:rsidR="0079029E">
        <w:rPr>
          <w:rFonts w:ascii="Times New Roman" w:hAnsi="Times New Roman"/>
          <w:sz w:val="28"/>
          <w:szCs w:val="28"/>
        </w:rPr>
        <w:t xml:space="preserve">Комиссии </w:t>
      </w:r>
      <w:r w:rsidRPr="00480ACF">
        <w:rPr>
          <w:rFonts w:ascii="Times New Roman" w:hAnsi="Times New Roman"/>
          <w:sz w:val="28"/>
          <w:szCs w:val="28"/>
        </w:rPr>
        <w:t xml:space="preserve">с материалами, представляемыми для обсуждения на заседании </w:t>
      </w:r>
      <w:r w:rsidR="0079029E">
        <w:rPr>
          <w:rFonts w:ascii="Times New Roman" w:hAnsi="Times New Roman"/>
          <w:sz w:val="28"/>
          <w:szCs w:val="28"/>
        </w:rPr>
        <w:t>Комиссии</w:t>
      </w:r>
      <w:r w:rsidRPr="00480ACF">
        <w:rPr>
          <w:rFonts w:ascii="Times New Roman" w:hAnsi="Times New Roman"/>
          <w:sz w:val="28"/>
          <w:szCs w:val="28"/>
        </w:rPr>
        <w:t xml:space="preserve">, осуществляются </w:t>
      </w:r>
      <w:r w:rsidR="0079029E">
        <w:rPr>
          <w:rFonts w:ascii="Times New Roman" w:hAnsi="Times New Roman"/>
          <w:sz w:val="28"/>
          <w:szCs w:val="28"/>
        </w:rPr>
        <w:t xml:space="preserve">специалистом-экспертом аппарата Думы Кондинского района, ответственным </w:t>
      </w:r>
      <w:r w:rsidR="002123F8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79029E">
        <w:rPr>
          <w:rFonts w:ascii="Times New Roman" w:hAnsi="Times New Roman"/>
          <w:sz w:val="28"/>
          <w:szCs w:val="28"/>
        </w:rPr>
        <w:t>за профилактику коррупционных и иных правонарушений в Дум</w:t>
      </w:r>
      <w:r w:rsidR="009607A5" w:rsidRPr="002123F8">
        <w:rPr>
          <w:rFonts w:ascii="Times New Roman" w:hAnsi="Times New Roman"/>
          <w:sz w:val="28"/>
          <w:szCs w:val="28"/>
        </w:rPr>
        <w:t>е</w:t>
      </w:r>
      <w:r w:rsidR="0079029E" w:rsidRPr="002123F8">
        <w:rPr>
          <w:rFonts w:ascii="Times New Roman" w:hAnsi="Times New Roman"/>
          <w:sz w:val="28"/>
          <w:szCs w:val="28"/>
        </w:rPr>
        <w:t xml:space="preserve"> </w:t>
      </w:r>
      <w:r w:rsidR="0079029E">
        <w:rPr>
          <w:rFonts w:ascii="Times New Roman" w:hAnsi="Times New Roman"/>
          <w:sz w:val="28"/>
          <w:szCs w:val="28"/>
        </w:rPr>
        <w:t>Кондинского района.</w:t>
      </w:r>
      <w:proofErr w:type="gramEnd"/>
    </w:p>
    <w:p w:rsidR="0079029E" w:rsidRDefault="0079029E" w:rsidP="002123F8">
      <w:pPr>
        <w:spacing w:after="0" w:line="240" w:lineRule="auto"/>
      </w:pPr>
      <w:r>
        <w:br w:type="page"/>
      </w:r>
    </w:p>
    <w:tbl>
      <w:tblPr>
        <w:tblpPr w:leftFromText="180" w:rightFromText="180" w:vertAnchor="page" w:horzAnchor="margin" w:tblpY="1061"/>
        <w:tblW w:w="9464" w:type="dxa"/>
        <w:tblLook w:val="01E0" w:firstRow="1" w:lastRow="1" w:firstColumn="1" w:lastColumn="1" w:noHBand="0" w:noVBand="0"/>
      </w:tblPr>
      <w:tblGrid>
        <w:gridCol w:w="5148"/>
        <w:gridCol w:w="4316"/>
      </w:tblGrid>
      <w:tr w:rsidR="0079029E" w:rsidRPr="00D0145E" w:rsidTr="009C7079">
        <w:tc>
          <w:tcPr>
            <w:tcW w:w="5148" w:type="dxa"/>
          </w:tcPr>
          <w:p w:rsidR="0079029E" w:rsidRPr="008E6996" w:rsidRDefault="0079029E" w:rsidP="002123F8">
            <w:pPr>
              <w:spacing w:after="0" w:line="240" w:lineRule="auto"/>
              <w:ind w:right="1026"/>
              <w:rPr>
                <w:rFonts w:ascii="Times New Roman" w:hAnsi="Times New Roman"/>
                <w:sz w:val="28"/>
                <w:szCs w:val="28"/>
              </w:rPr>
            </w:pPr>
            <w:r w:rsidRPr="008E6996">
              <w:rPr>
                <w:rFonts w:ascii="Times New Roman" w:hAnsi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316" w:type="dxa"/>
          </w:tcPr>
          <w:p w:rsidR="009C7079" w:rsidRPr="009C7079" w:rsidRDefault="0079029E" w:rsidP="002123F8">
            <w:pPr>
              <w:spacing w:after="0" w:line="240" w:lineRule="auto"/>
              <w:ind w:right="1026"/>
              <w:rPr>
                <w:rFonts w:ascii="Times New Roman" w:hAnsi="Times New Roman"/>
                <w:sz w:val="24"/>
                <w:szCs w:val="24"/>
              </w:rPr>
            </w:pPr>
            <w:r w:rsidRPr="009C7079">
              <w:rPr>
                <w:rFonts w:ascii="Times New Roman" w:hAnsi="Times New Roman"/>
                <w:sz w:val="24"/>
                <w:szCs w:val="24"/>
              </w:rPr>
              <w:t xml:space="preserve">Приложение 2 </w:t>
            </w:r>
          </w:p>
          <w:p w:rsidR="0079029E" w:rsidRPr="009C7079" w:rsidRDefault="0079029E" w:rsidP="009C70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079">
              <w:rPr>
                <w:rFonts w:ascii="Times New Roman" w:hAnsi="Times New Roman"/>
                <w:sz w:val="24"/>
                <w:szCs w:val="24"/>
              </w:rPr>
              <w:t xml:space="preserve">к решению Думы </w:t>
            </w:r>
            <w:proofErr w:type="spellStart"/>
            <w:r w:rsidRPr="009C7079">
              <w:rPr>
                <w:rFonts w:ascii="Times New Roman" w:hAnsi="Times New Roman"/>
                <w:sz w:val="24"/>
                <w:szCs w:val="24"/>
              </w:rPr>
              <w:t>Кондинского</w:t>
            </w:r>
            <w:proofErr w:type="spellEnd"/>
            <w:r w:rsidRPr="009C7079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79029E" w:rsidRPr="009C7079" w:rsidRDefault="0079029E" w:rsidP="0039280C">
            <w:pPr>
              <w:spacing w:after="0" w:line="240" w:lineRule="auto"/>
              <w:ind w:right="1026"/>
              <w:rPr>
                <w:rFonts w:ascii="Times New Roman" w:hAnsi="Times New Roman"/>
                <w:sz w:val="24"/>
                <w:szCs w:val="24"/>
              </w:rPr>
            </w:pPr>
            <w:r w:rsidRPr="009C7079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39280C">
              <w:rPr>
                <w:rFonts w:ascii="Times New Roman" w:hAnsi="Times New Roman"/>
                <w:sz w:val="24"/>
                <w:szCs w:val="24"/>
              </w:rPr>
              <w:t>15.03.2016</w:t>
            </w:r>
            <w:r w:rsidR="009C70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7079">
              <w:rPr>
                <w:rFonts w:ascii="Times New Roman" w:hAnsi="Times New Roman"/>
                <w:sz w:val="24"/>
                <w:szCs w:val="24"/>
              </w:rPr>
              <w:t>№</w:t>
            </w:r>
            <w:r w:rsidR="0039280C">
              <w:rPr>
                <w:rFonts w:ascii="Times New Roman" w:hAnsi="Times New Roman"/>
                <w:sz w:val="24"/>
                <w:szCs w:val="24"/>
              </w:rPr>
              <w:t xml:space="preserve"> 87</w:t>
            </w:r>
          </w:p>
        </w:tc>
      </w:tr>
    </w:tbl>
    <w:p w:rsidR="0079029E" w:rsidRPr="0079029E" w:rsidRDefault="0079029E" w:rsidP="002123F8">
      <w:pPr>
        <w:spacing w:after="0" w:line="240" w:lineRule="auto"/>
        <w:rPr>
          <w:b/>
        </w:rPr>
      </w:pPr>
    </w:p>
    <w:p w:rsidR="008E6996" w:rsidRDefault="0079029E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79029E">
        <w:rPr>
          <w:rFonts w:ascii="Times New Roman" w:hAnsi="Times New Roman"/>
          <w:b/>
          <w:sz w:val="28"/>
          <w:szCs w:val="28"/>
        </w:rPr>
        <w:t xml:space="preserve">остав Комиссии по координации работы по противодействию коррупции при Думе </w:t>
      </w:r>
      <w:proofErr w:type="spellStart"/>
      <w:r w:rsidRPr="0079029E">
        <w:rPr>
          <w:rFonts w:ascii="Times New Roman" w:hAnsi="Times New Roman"/>
          <w:b/>
          <w:sz w:val="28"/>
          <w:szCs w:val="28"/>
        </w:rPr>
        <w:t>Кондинского</w:t>
      </w:r>
      <w:proofErr w:type="spellEnd"/>
      <w:r w:rsidRPr="0079029E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C7079" w:rsidRDefault="009C7079" w:rsidP="002123F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3489"/>
        <w:gridCol w:w="360"/>
        <w:gridCol w:w="5400"/>
      </w:tblGrid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Александрович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Думы </w:t>
            </w: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 w:rsidRPr="00245B21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Комиссии:</w:t>
            </w: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Немзоров</w:t>
            </w:r>
            <w:proofErr w:type="spellEnd"/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 Анатольевич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Думы Кондинского района.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 Комиссии:</w:t>
            </w: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Колмачевская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Васильевна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Специалист-эксперт аппарата Думы Кондинского района.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45B21">
              <w:rPr>
                <w:rFonts w:ascii="Times New Roman" w:hAnsi="Times New Roman"/>
                <w:sz w:val="28"/>
                <w:szCs w:val="28"/>
              </w:rPr>
              <w:t>Каргаполова</w:t>
            </w:r>
            <w:proofErr w:type="spellEnd"/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Ольга Владимировна 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епутат Думы Кондинского района                    от муниципального образования сельское поселение Половинка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Белослудцев</w:t>
            </w:r>
            <w:proofErr w:type="spellEnd"/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44E5B">
              <w:rPr>
                <w:rFonts w:ascii="Times New Roman" w:hAnsi="Times New Roman"/>
                <w:sz w:val="28"/>
                <w:szCs w:val="28"/>
              </w:rPr>
              <w:t xml:space="preserve"> постоянной мандатной комиссии Думы Кондинского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депутат Думы Кондинского района                    от муниципального образования сельское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Мулымья.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Колпакова</w:t>
            </w:r>
            <w:proofErr w:type="spellEnd"/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Светлана Ивановна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44E5B">
              <w:rPr>
                <w:rFonts w:ascii="Times New Roman" w:hAnsi="Times New Roman"/>
                <w:sz w:val="28"/>
                <w:szCs w:val="28"/>
              </w:rPr>
              <w:t xml:space="preserve"> постоянной комиссии Думы Кондинского района по бюджету и экономике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44E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Кондинского района от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Междуреченский.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Дерябин</w:t>
            </w:r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44E5B">
              <w:rPr>
                <w:rFonts w:ascii="Times New Roman" w:hAnsi="Times New Roman"/>
                <w:sz w:val="28"/>
                <w:szCs w:val="28"/>
              </w:rPr>
              <w:t xml:space="preserve"> постоянной комиссии Думы Кондинского района по вопросам промышленности, сельского хозяйства, связи, строительства, жилищно-</w:t>
            </w:r>
            <w:r w:rsidRPr="00C44E5B">
              <w:rPr>
                <w:rFonts w:ascii="Times New Roman" w:hAnsi="Times New Roman"/>
                <w:sz w:val="28"/>
                <w:szCs w:val="28"/>
              </w:rPr>
              <w:lastRenderedPageBreak/>
              <w:t>коммунального хозяйства, бытового обслуживания, природных ресурсов и торговли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Кондинского района  от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городское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r>
              <w:rPr>
                <w:rFonts w:ascii="Times New Roman" w:hAnsi="Times New Roman"/>
                <w:sz w:val="28"/>
                <w:szCs w:val="28"/>
              </w:rPr>
              <w:t>Кондинское.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Зольколин</w:t>
            </w:r>
            <w:proofErr w:type="spellEnd"/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Владимир Константинович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</w:t>
            </w:r>
            <w:r w:rsidRPr="00C44E5B">
              <w:rPr>
                <w:rFonts w:ascii="Times New Roman" w:hAnsi="Times New Roman"/>
                <w:sz w:val="28"/>
                <w:szCs w:val="28"/>
              </w:rPr>
              <w:t xml:space="preserve"> постоянной комиссии Думы Кондинского района по социальным вопросам и правопорядку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депутат Думы Кондинского района  от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сельское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 xml:space="preserve"> поселение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Леуши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020F44" w:rsidTr="009C7079">
        <w:tc>
          <w:tcPr>
            <w:tcW w:w="648" w:type="dxa"/>
          </w:tcPr>
          <w:p w:rsidR="004E0ACE" w:rsidRPr="00020F44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0F4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89" w:type="dxa"/>
          </w:tcPr>
          <w:p w:rsidR="004E0ACE" w:rsidRPr="00020F44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44">
              <w:rPr>
                <w:rFonts w:ascii="Times New Roman" w:hAnsi="Times New Roman"/>
                <w:sz w:val="28"/>
                <w:szCs w:val="28"/>
              </w:rPr>
              <w:t>Мухин</w:t>
            </w:r>
          </w:p>
          <w:p w:rsidR="004E0ACE" w:rsidRPr="00020F44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020F44">
              <w:rPr>
                <w:rFonts w:ascii="Times New Roman" w:hAnsi="Times New Roman"/>
                <w:sz w:val="28"/>
                <w:szCs w:val="28"/>
              </w:rPr>
              <w:t>Андрей Александрович</w:t>
            </w:r>
          </w:p>
        </w:tc>
        <w:tc>
          <w:tcPr>
            <w:tcW w:w="360" w:type="dxa"/>
          </w:tcPr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9C7079" w:rsidRPr="00020F44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020F44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0F44">
              <w:rPr>
                <w:rFonts w:ascii="Times New Roman" w:hAnsi="Times New Roman"/>
                <w:sz w:val="28"/>
                <w:szCs w:val="28"/>
              </w:rPr>
              <w:t>Заместитель главы Кондинского района.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Pr="00245B2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Аднакулова</w:t>
            </w:r>
            <w:proofErr w:type="spellEnd"/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Елена Александровна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приемной Губернатора Ханты-Мансийского автономного округа – Югры по Кондинскому району.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Росляков</w:t>
            </w:r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 Общественной палаты Ханты-Мансийского автономного округа – Югры.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7B3043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Клочкова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Pr="007B3043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B2D36"/>
                <w:sz w:val="28"/>
                <w:szCs w:val="28"/>
              </w:rPr>
              <w:t>П</w:t>
            </w:r>
            <w:r w:rsidRPr="007B3043">
              <w:rPr>
                <w:rFonts w:ascii="Times New Roman" w:hAnsi="Times New Roman"/>
                <w:color w:val="3B2D36"/>
                <w:sz w:val="28"/>
                <w:szCs w:val="28"/>
              </w:rPr>
              <w:t xml:space="preserve">редседатель </w:t>
            </w:r>
            <w:proofErr w:type="spellStart"/>
            <w:r w:rsidRPr="007B3043">
              <w:rPr>
                <w:rFonts w:ascii="Times New Roman" w:hAnsi="Times New Roman"/>
                <w:color w:val="3B2D36"/>
                <w:sz w:val="28"/>
                <w:szCs w:val="28"/>
              </w:rPr>
              <w:t>Кондинской</w:t>
            </w:r>
            <w:proofErr w:type="spellEnd"/>
            <w:r w:rsidRPr="007B3043">
              <w:rPr>
                <w:rFonts w:ascii="Times New Roman" w:hAnsi="Times New Roman"/>
                <w:color w:val="3B2D36"/>
                <w:sz w:val="28"/>
                <w:szCs w:val="28"/>
              </w:rPr>
              <w:t xml:space="preserve"> районной организации ветеранов войны и труда, Вооруженных Сил и правоохранительных органов;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020F44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</w:t>
            </w:r>
          </w:p>
          <w:p w:rsidR="004E0ACE" w:rsidRPr="00245B21" w:rsidRDefault="004E0ACE" w:rsidP="002123F8">
            <w:pPr>
              <w:tabs>
                <w:tab w:val="num" w:pos="600"/>
                <w:tab w:val="left" w:pos="960"/>
              </w:tabs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Николай Дмитриевич</w:t>
            </w: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245B2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Default="004E0ACE" w:rsidP="002123F8">
            <w:pPr>
              <w:tabs>
                <w:tab w:val="left" w:pos="3420"/>
              </w:tabs>
              <w:jc w:val="both"/>
              <w:rPr>
                <w:sz w:val="28"/>
                <w:szCs w:val="28"/>
              </w:rPr>
            </w:pPr>
          </w:p>
          <w:p w:rsidR="004E0ACE" w:rsidRPr="00020F44" w:rsidRDefault="004E0ACE" w:rsidP="002123F8">
            <w:pPr>
              <w:tabs>
                <w:tab w:val="left" w:pos="3420"/>
              </w:tabs>
              <w:jc w:val="both"/>
              <w:rPr>
                <w:rFonts w:ascii="Times New Roman" w:eastAsia="Arial Unicode MS" w:hAnsi="Times New Roman"/>
                <w:sz w:val="28"/>
                <w:szCs w:val="28"/>
              </w:rPr>
            </w:pPr>
            <w:r w:rsidRPr="00020F44">
              <w:rPr>
                <w:rFonts w:ascii="Times New Roman" w:eastAsia="Arial Unicode MS" w:hAnsi="Times New Roman"/>
                <w:sz w:val="28"/>
                <w:szCs w:val="28"/>
              </w:rPr>
              <w:t>Преподаватель истории и права Бюджетного учреждения среднего профессионального образования «Междуреченский аграрный колледж» - представитель научных организаций и образовательных учреждений среднего, высшего и дополнительного профессионального образования, деятельность которых связана                              с муниципальной службой.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020F44" w:rsidTr="009C7079">
        <w:tc>
          <w:tcPr>
            <w:tcW w:w="648" w:type="dxa"/>
          </w:tcPr>
          <w:p w:rsidR="004E0ACE" w:rsidRPr="00020F44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020F4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89" w:type="dxa"/>
          </w:tcPr>
          <w:p w:rsidR="009C7079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Муратова </w:t>
            </w:r>
          </w:p>
          <w:p w:rsidR="004E0ACE" w:rsidRPr="00020F44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Галиябану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Аюповна</w:t>
            </w:r>
            <w:proofErr w:type="spellEnd"/>
          </w:p>
        </w:tc>
        <w:tc>
          <w:tcPr>
            <w:tcW w:w="360" w:type="dxa"/>
          </w:tcPr>
          <w:p w:rsidR="009C7079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9C7079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4E0ACE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020F44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20F44">
              <w:rPr>
                <w:rFonts w:ascii="Times New Roman" w:hAnsi="Times New Roman"/>
                <w:sz w:val="28"/>
                <w:szCs w:val="28"/>
              </w:rPr>
              <w:t>редседатель Общественного совета Кондинского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020F44" w:rsidTr="009C7079">
        <w:tc>
          <w:tcPr>
            <w:tcW w:w="648" w:type="dxa"/>
          </w:tcPr>
          <w:p w:rsidR="004E0ACE" w:rsidRPr="00E372A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2A1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Ганин</w:t>
            </w:r>
          </w:p>
          <w:p w:rsidR="004E0ACE" w:rsidRPr="00020F44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 Викторович</w:t>
            </w:r>
          </w:p>
        </w:tc>
        <w:tc>
          <w:tcPr>
            <w:tcW w:w="360" w:type="dxa"/>
          </w:tcPr>
          <w:p w:rsidR="004E0ACE" w:rsidRPr="009C7079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7079" w:rsidRPr="009C7079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07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C7079" w:rsidRDefault="009C7079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020F44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юридическо-правового управления администрации</w:t>
            </w:r>
            <w:r w:rsidRPr="00020F44">
              <w:rPr>
                <w:rFonts w:ascii="Times New Roman" w:hAnsi="Times New Roman"/>
                <w:sz w:val="28"/>
                <w:szCs w:val="28"/>
              </w:rPr>
              <w:t xml:space="preserve"> Кондинского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ACE" w:rsidRPr="00245B21" w:rsidTr="009C7079">
        <w:tc>
          <w:tcPr>
            <w:tcW w:w="648" w:type="dxa"/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020F44" w:rsidTr="009C7079">
        <w:tc>
          <w:tcPr>
            <w:tcW w:w="648" w:type="dxa"/>
          </w:tcPr>
          <w:p w:rsidR="004E0ACE" w:rsidRPr="00E372A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72A1">
              <w:rPr>
                <w:rFonts w:ascii="Times New Roman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3489" w:type="dxa"/>
          </w:tcPr>
          <w:p w:rsidR="004E0ACE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Склюева</w:t>
            </w:r>
            <w:proofErr w:type="spellEnd"/>
          </w:p>
          <w:p w:rsidR="004E0ACE" w:rsidRPr="00020F44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Ксения Александровна</w:t>
            </w:r>
          </w:p>
        </w:tc>
        <w:tc>
          <w:tcPr>
            <w:tcW w:w="360" w:type="dxa"/>
          </w:tcPr>
          <w:p w:rsidR="009C7079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9C7079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</w:tcPr>
          <w:p w:rsidR="009C7079" w:rsidRDefault="009C7079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020F44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Специалист-эксперт юридическо-правового отдела аппарата Думы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Кондинского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9C70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E0ACE" w:rsidRPr="00245B21" w:rsidTr="009C7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E0ACE" w:rsidRPr="00245B21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4E0ACE" w:rsidRPr="00245B21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4E0ACE" w:rsidRPr="00245B21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E0ACE" w:rsidRPr="007C77F3" w:rsidTr="009C70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1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4E0ACE" w:rsidRPr="007C77F3" w:rsidRDefault="004E0ACE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77F3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4E0ACE" w:rsidRPr="007C77F3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C77F3">
              <w:rPr>
                <w:rFonts w:ascii="Times New Roman" w:hAnsi="Times New Roman"/>
                <w:sz w:val="28"/>
                <w:szCs w:val="28"/>
              </w:rPr>
              <w:t>Калашнюк</w:t>
            </w:r>
            <w:proofErr w:type="spellEnd"/>
            <w:r w:rsidRPr="007C77F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E0ACE" w:rsidRPr="007C77F3" w:rsidRDefault="004E0ACE" w:rsidP="002123F8">
            <w:pPr>
              <w:tabs>
                <w:tab w:val="left" w:pos="3420"/>
              </w:tabs>
              <w:rPr>
                <w:rFonts w:ascii="Times New Roman" w:hAnsi="Times New Roman"/>
                <w:sz w:val="28"/>
                <w:szCs w:val="28"/>
              </w:rPr>
            </w:pPr>
            <w:r w:rsidRPr="007C77F3">
              <w:rPr>
                <w:rFonts w:ascii="Times New Roman" w:hAnsi="Times New Roman"/>
                <w:sz w:val="28"/>
                <w:szCs w:val="28"/>
              </w:rPr>
              <w:t>Виталий Петрович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9C7079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7C77F3" w:rsidRDefault="009C7079" w:rsidP="009C7079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9C7079" w:rsidRDefault="009C7079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0ACE" w:rsidRPr="007C77F3" w:rsidRDefault="004E0ACE" w:rsidP="002123F8">
            <w:pPr>
              <w:tabs>
                <w:tab w:val="left" w:pos="342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7F3">
              <w:rPr>
                <w:rFonts w:ascii="Times New Roman" w:hAnsi="Times New Roman"/>
                <w:sz w:val="28"/>
                <w:szCs w:val="28"/>
              </w:rPr>
              <w:t>Р</w:t>
            </w:r>
            <w:r w:rsidRPr="007C77F3">
              <w:rPr>
                <w:rFonts w:ascii="Times New Roman" w:hAnsi="Times New Roman"/>
                <w:sz w:val="28"/>
                <w:szCs w:val="28"/>
                <w:lang w:eastAsia="en-US"/>
              </w:rPr>
              <w:t>уководитель Исполкома местного отделения Партии «ЕДИНАЯ РОССИЯ» Кондинского района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</w:tr>
    </w:tbl>
    <w:p w:rsidR="009C7079" w:rsidRDefault="009C7079" w:rsidP="0039280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9C7079" w:rsidSect="0079029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36" w:rsidRDefault="00F57736" w:rsidP="008E6996">
      <w:pPr>
        <w:spacing w:after="0" w:line="240" w:lineRule="auto"/>
      </w:pPr>
      <w:r>
        <w:separator/>
      </w:r>
    </w:p>
  </w:endnote>
  <w:endnote w:type="continuationSeparator" w:id="0">
    <w:p w:rsidR="00F57736" w:rsidRDefault="00F57736" w:rsidP="008E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36" w:rsidRDefault="00F57736" w:rsidP="008E6996">
      <w:pPr>
        <w:spacing w:after="0" w:line="240" w:lineRule="auto"/>
      </w:pPr>
      <w:r>
        <w:separator/>
      </w:r>
    </w:p>
  </w:footnote>
  <w:footnote w:type="continuationSeparator" w:id="0">
    <w:p w:rsidR="00F57736" w:rsidRDefault="00F57736" w:rsidP="008E6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65BA"/>
    <w:multiLevelType w:val="hybridMultilevel"/>
    <w:tmpl w:val="F444798E"/>
    <w:lvl w:ilvl="0" w:tplc="58CAC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9F3618"/>
    <w:multiLevelType w:val="hybridMultilevel"/>
    <w:tmpl w:val="0A4C72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425F4"/>
    <w:multiLevelType w:val="hybridMultilevel"/>
    <w:tmpl w:val="7A1850F4"/>
    <w:lvl w:ilvl="0" w:tplc="1ED2D83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AD70BA"/>
    <w:multiLevelType w:val="hybridMultilevel"/>
    <w:tmpl w:val="BA5E3F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F4E"/>
    <w:rsid w:val="00020F44"/>
    <w:rsid w:val="00077D76"/>
    <w:rsid w:val="000850A8"/>
    <w:rsid w:val="000971C4"/>
    <w:rsid w:val="000F7386"/>
    <w:rsid w:val="000F765C"/>
    <w:rsid w:val="00155282"/>
    <w:rsid w:val="001F0070"/>
    <w:rsid w:val="002123F8"/>
    <w:rsid w:val="00244BD1"/>
    <w:rsid w:val="00274209"/>
    <w:rsid w:val="002B048F"/>
    <w:rsid w:val="0039280C"/>
    <w:rsid w:val="003C33BA"/>
    <w:rsid w:val="003F0DF5"/>
    <w:rsid w:val="00420F4E"/>
    <w:rsid w:val="004D01DF"/>
    <w:rsid w:val="004E0ACE"/>
    <w:rsid w:val="004E63FE"/>
    <w:rsid w:val="00526421"/>
    <w:rsid w:val="00590D29"/>
    <w:rsid w:val="006C0A05"/>
    <w:rsid w:val="006C5BC3"/>
    <w:rsid w:val="0079029E"/>
    <w:rsid w:val="007B3043"/>
    <w:rsid w:val="00832E23"/>
    <w:rsid w:val="008E53E6"/>
    <w:rsid w:val="008E6996"/>
    <w:rsid w:val="008F5361"/>
    <w:rsid w:val="009368EE"/>
    <w:rsid w:val="009607A5"/>
    <w:rsid w:val="00967361"/>
    <w:rsid w:val="009C7079"/>
    <w:rsid w:val="009C76CF"/>
    <w:rsid w:val="009D0A10"/>
    <w:rsid w:val="00A46F27"/>
    <w:rsid w:val="00AB4214"/>
    <w:rsid w:val="00AB58DB"/>
    <w:rsid w:val="00B2134E"/>
    <w:rsid w:val="00C11520"/>
    <w:rsid w:val="00C4740A"/>
    <w:rsid w:val="00C760A3"/>
    <w:rsid w:val="00C94549"/>
    <w:rsid w:val="00D01FD4"/>
    <w:rsid w:val="00D15228"/>
    <w:rsid w:val="00D24099"/>
    <w:rsid w:val="00DC2048"/>
    <w:rsid w:val="00DE4BB1"/>
    <w:rsid w:val="00EA7712"/>
    <w:rsid w:val="00EB27E4"/>
    <w:rsid w:val="00F57736"/>
    <w:rsid w:val="00F6543A"/>
    <w:rsid w:val="00F75AFD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onsPlusTitle">
    <w:name w:val="ConsPlusTitle"/>
    <w:rsid w:val="001F00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E6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Strong"/>
    <w:basedOn w:val="a0"/>
    <w:uiPriority w:val="22"/>
    <w:qFormat/>
    <w:rsid w:val="008E6996"/>
    <w:rPr>
      <w:b/>
      <w:bCs/>
    </w:rPr>
  </w:style>
  <w:style w:type="character" w:styleId="a6">
    <w:name w:val="footnote reference"/>
    <w:uiPriority w:val="99"/>
    <w:semiHidden/>
    <w:unhideWhenUsed/>
    <w:rsid w:val="008E6996"/>
    <w:rPr>
      <w:vertAlign w:val="superscript"/>
    </w:rPr>
  </w:style>
  <w:style w:type="paragraph" w:styleId="a7">
    <w:name w:val="List Paragraph"/>
    <w:basedOn w:val="a"/>
    <w:uiPriority w:val="34"/>
    <w:qFormat/>
    <w:rsid w:val="009368E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footnote text"/>
    <w:basedOn w:val="a"/>
    <w:link w:val="a9"/>
    <w:uiPriority w:val="99"/>
    <w:semiHidden/>
    <w:unhideWhenUsed/>
    <w:rsid w:val="009368EE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9368EE"/>
    <w:rPr>
      <w:rFonts w:eastAsiaTheme="minorEastAsia"/>
      <w:sz w:val="20"/>
      <w:szCs w:val="20"/>
      <w:lang w:eastAsia="ru-RU"/>
    </w:rPr>
  </w:style>
  <w:style w:type="paragraph" w:customStyle="1" w:styleId="FORMATTEXT">
    <w:name w:val=".FORMATTEXT"/>
    <w:uiPriority w:val="99"/>
    <w:rsid w:val="004E0A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4E0A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b">
    <w:name w:val="Гипертекстовая ссылка"/>
    <w:basedOn w:val="a0"/>
    <w:uiPriority w:val="99"/>
    <w:rsid w:val="004E0ACE"/>
    <w:rPr>
      <w:rFonts w:cs="Times New Roman"/>
      <w:color w:val="106BBE"/>
    </w:rPr>
  </w:style>
  <w:style w:type="paragraph" w:styleId="ac">
    <w:name w:val="Balloon Text"/>
    <w:basedOn w:val="a"/>
    <w:link w:val="ad"/>
    <w:uiPriority w:val="99"/>
    <w:semiHidden/>
    <w:unhideWhenUsed/>
    <w:rsid w:val="002123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123F8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C7079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9C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C7079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12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"/>
    <w:basedOn w:val="a"/>
    <w:next w:val="a"/>
    <w:link w:val="10"/>
    <w:qFormat/>
    <w:rsid w:val="00EA771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hAnsi="Cambria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EA7712"/>
    <w:rPr>
      <w:rFonts w:ascii="Cambria" w:eastAsia="Times New Roman" w:hAnsi="Cambria" w:cs="Arial"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EA77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EA771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C282A-A385-488B-86ED-DC9B2B7D8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3630</Words>
  <Characters>20691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19</cp:revision>
  <cp:lastPrinted>2016-03-10T04:39:00Z</cp:lastPrinted>
  <dcterms:created xsi:type="dcterms:W3CDTF">2016-01-19T11:29:00Z</dcterms:created>
  <dcterms:modified xsi:type="dcterms:W3CDTF">2016-03-14T12:29:00Z</dcterms:modified>
</cp:coreProperties>
</file>