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D400E" w:rsidRPr="003C5097" w:rsidRDefault="00CD400E" w:rsidP="003C5097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8" w:history="1">
        <w:r w:rsidRPr="003C5097">
          <w:rPr>
            <w:rStyle w:val="af4"/>
            <w:rFonts w:ascii="Times New Roman" w:hAnsi="Times New Roman" w:cs="Times New Roman"/>
            <w:bCs w:val="0"/>
            <w:color w:val="auto"/>
            <w:sz w:val="28"/>
            <w:szCs w:val="28"/>
          </w:rPr>
          <w:t>решение Думы Кондинского района                                 от 24 декабря 2013 года № 411 «О дорожном фонде муниципального образования Кондинский район</w:t>
        </w:r>
      </w:hyperlink>
      <w:r w:rsidRPr="003C5097">
        <w:rPr>
          <w:rFonts w:ascii="Times New Roman" w:hAnsi="Times New Roman" w:cs="Times New Roman"/>
          <w:sz w:val="28"/>
          <w:szCs w:val="28"/>
        </w:rPr>
        <w:t>»</w:t>
      </w:r>
    </w:p>
    <w:p w:rsidR="00CD400E" w:rsidRPr="003C5097" w:rsidRDefault="00CD400E" w:rsidP="003C50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C509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пунктом 5 статьи 179.4</w:t>
        </w:r>
      </w:hyperlink>
      <w:r w:rsidRPr="003C50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C509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C5097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09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097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1" w:history="1">
        <w:r w:rsidRPr="003C509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C5097">
        <w:rPr>
          <w:rFonts w:ascii="Times New Roman" w:hAnsi="Times New Roman" w:cs="Times New Roman"/>
          <w:sz w:val="28"/>
          <w:szCs w:val="28"/>
        </w:rPr>
        <w:t xml:space="preserve"> от 08 ноября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097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5097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на основании </w:t>
      </w:r>
      <w:hyperlink r:id="rId12" w:history="1">
        <w:r w:rsidRPr="003C5097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пункта 1 статьи 31</w:t>
        </w:r>
      </w:hyperlink>
      <w:r w:rsidRPr="003C5097">
        <w:rPr>
          <w:rFonts w:ascii="Times New Roman" w:hAnsi="Times New Roman" w:cs="Times New Roman"/>
          <w:sz w:val="28"/>
          <w:szCs w:val="28"/>
        </w:rPr>
        <w:t xml:space="preserve"> Устава Кондинского района, Дума Кондинского района </w:t>
      </w:r>
      <w:r w:rsidRPr="003C509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C50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1. Внести в решение Думы Кондинского района от 24 декабря 2013 года № 411 «О дорожном фонде муниципального образования Кондинский район» (с изменениями от 27 октября 2015 года № 7, от 1 ноября 2016 года № 172) (далее – решение)  следующие изменения:</w:t>
      </w:r>
    </w:p>
    <w:p w:rsidR="006C6BC4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1)  Подпункт 2.1.6 пункта 2.1 главы 2 приложения к решению изложить в следующей редакции: </w:t>
      </w:r>
    </w:p>
    <w:p w:rsidR="003C5097" w:rsidRPr="003C5097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«2.1.6. денежные средства, поступающие в бюджет района в рамках соглашений о межмуниципальном сотрудничестве для решения вопросов местного значения в части дорожной деятельности в отношении автомобильных дорог местного значения.»;</w:t>
      </w:r>
    </w:p>
    <w:p w:rsidR="006C6BC4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2) Пункт 2.1 главы 2 приложения к решению дополнить подпунктом 2.1.7 следующего содержания: </w:t>
      </w:r>
    </w:p>
    <w:p w:rsidR="003C5097" w:rsidRPr="003C5097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«2.1.7. иных источников, предусмотренных действующим законодательством Российской Федерации</w:t>
      </w:r>
      <w:r w:rsidR="006C6BC4">
        <w:rPr>
          <w:rFonts w:ascii="Times New Roman" w:hAnsi="Times New Roman" w:cs="Times New Roman"/>
          <w:sz w:val="28"/>
          <w:szCs w:val="28"/>
        </w:rPr>
        <w:t>.».</w:t>
      </w:r>
    </w:p>
    <w:p w:rsidR="003C5097" w:rsidRPr="003C5097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3) В главе 4 приложения к решению:</w:t>
      </w:r>
    </w:p>
    <w:p w:rsidR="006C6BC4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а) Пункт 4.1 изложить в следующей редакции: </w:t>
      </w:r>
    </w:p>
    <w:p w:rsidR="003C5097" w:rsidRPr="003C5097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«4.1. Использование бюджетных ассигнований дорожного фонда осуществляется в пределах бюджетных ассигнований, утвержденных решением о бюджете, в соответствии со сводной бюджетной росписью бюджета района, нормативными правовыми актами района в сфере дорожной деятельности, Перечнем объектов капитального строительства по Кондинскому району, муниципальными программами района, </w:t>
      </w:r>
      <w:r w:rsidRPr="003C5097">
        <w:rPr>
          <w:rFonts w:ascii="Times New Roman" w:hAnsi="Times New Roman" w:cs="Times New Roman"/>
          <w:sz w:val="28"/>
          <w:szCs w:val="28"/>
        </w:rPr>
        <w:lastRenderedPageBreak/>
        <w:t>договорами пожертвования, соглашением о межмуниципальном сотрудничестве.</w:t>
      </w: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году.»;</w:t>
      </w:r>
    </w:p>
    <w:p w:rsidR="006C6BC4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б) Пункт 4.2 изложить в следующей редакции: </w:t>
      </w:r>
    </w:p>
    <w:p w:rsidR="003C5097" w:rsidRPr="003C5097" w:rsidRDefault="003C5097" w:rsidP="003C5097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«4.2.</w:t>
      </w:r>
      <w:bookmarkStart w:id="0" w:name="sub_1042"/>
      <w:r w:rsidRPr="003C5097">
        <w:rPr>
          <w:rFonts w:ascii="Times New Roman" w:hAnsi="Times New Roman" w:cs="Times New Roman"/>
          <w:sz w:val="28"/>
          <w:szCs w:val="28"/>
        </w:rPr>
        <w:t xml:space="preserve"> Расходование бюджетных ассигнований дорожного фонда осуществляется по следующим направлениям:</w:t>
      </w: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21"/>
      <w:bookmarkEnd w:id="0"/>
      <w:r w:rsidRPr="003C5097">
        <w:rPr>
          <w:rFonts w:ascii="Times New Roman" w:hAnsi="Times New Roman" w:cs="Times New Roman"/>
          <w:sz w:val="28"/>
          <w:szCs w:val="28"/>
        </w:rPr>
        <w:t>4.2.1. осуществление дорожной деятельности в отношении автомобильных дорог общего пользования местного значения вне границ населенных пунктов в границах муниципального района;</w:t>
      </w: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4.2.2. осуществление дорожной деятельности в отношении автомобильных дорог общего пользования местного значения в границах населенных пунктов поселений в границах муниципального района;</w:t>
      </w: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22"/>
      <w:bookmarkEnd w:id="1"/>
      <w:r w:rsidRPr="003C5097">
        <w:rPr>
          <w:rFonts w:ascii="Times New Roman" w:hAnsi="Times New Roman" w:cs="Times New Roman"/>
          <w:sz w:val="28"/>
          <w:szCs w:val="28"/>
        </w:rPr>
        <w:t>4.2.3. предоставление иных межбюджетных трансфертов бюджетам поселений, которые используются на финансовое обеспечение дорожной деятельности в отношении автомобильных дорог общего пользования местного значения поселения.»</w:t>
      </w:r>
      <w:bookmarkEnd w:id="2"/>
      <w:r w:rsidRPr="003C5097">
        <w:rPr>
          <w:rFonts w:ascii="Times New Roman" w:hAnsi="Times New Roman" w:cs="Times New Roman"/>
          <w:sz w:val="28"/>
          <w:szCs w:val="28"/>
        </w:rPr>
        <w:t>.</w:t>
      </w: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2. </w:t>
      </w:r>
      <w:r w:rsidRPr="003C5097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и разместить на официальном сайте органов местного самоуправления Кондинского района</w:t>
      </w:r>
      <w:r w:rsidRPr="003C5097">
        <w:rPr>
          <w:rFonts w:ascii="Times New Roman" w:hAnsi="Times New Roman" w:cs="Times New Roman"/>
          <w:sz w:val="28"/>
          <w:szCs w:val="28"/>
        </w:rPr>
        <w:t>.</w:t>
      </w:r>
    </w:p>
    <w:p w:rsidR="003C5097" w:rsidRPr="003C5097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9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3C5097" w:rsidRPr="006C6BC4" w:rsidRDefault="003C5097" w:rsidP="003C5097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5097">
        <w:rPr>
          <w:rFonts w:ascii="Times New Roman" w:hAnsi="Times New Roman" w:cs="Times New Roman"/>
          <w:sz w:val="28"/>
          <w:szCs w:val="28"/>
        </w:rPr>
        <w:t xml:space="preserve">4. </w:t>
      </w:r>
      <w:r w:rsidRPr="003C50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Контроль за выполнением настоящего решения возложить                             на председателя Думы Кондинского района Ю.В. </w:t>
      </w:r>
      <w:r w:rsidRPr="006C6B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Гришаева и главу Кондинского района А.В. Дубовика в соответствии с их компетенцией.</w:t>
      </w:r>
    </w:p>
    <w:p w:rsidR="008C705F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D400E" w:rsidRDefault="00CD400E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D400E" w:rsidRPr="00466A28" w:rsidRDefault="00CD400E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EA6801" w:rsidRDefault="00CD400E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Г</w:t>
      </w:r>
      <w:r w:rsidR="00EA6801">
        <w:rPr>
          <w:szCs w:val="28"/>
        </w:rPr>
        <w:t>лав</w:t>
      </w:r>
      <w:r>
        <w:rPr>
          <w:szCs w:val="28"/>
        </w:rPr>
        <w:t xml:space="preserve">а </w:t>
      </w:r>
      <w:r w:rsidR="00EA6801">
        <w:rPr>
          <w:szCs w:val="28"/>
        </w:rPr>
        <w:t xml:space="preserve">Кондинского района                                                         </w:t>
      </w:r>
      <w:r>
        <w:rPr>
          <w:szCs w:val="28"/>
        </w:rPr>
        <w:t xml:space="preserve">  А.В. Дубовик</w:t>
      </w:r>
    </w:p>
    <w:p w:rsidR="00D61FCF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00E" w:rsidRDefault="00CD400E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00E" w:rsidRPr="00466A28" w:rsidRDefault="00CD400E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Pr="00466A28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CD400E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8721DF" w:rsidRPr="00466A28">
        <w:rPr>
          <w:rFonts w:ascii="Times New Roman" w:hAnsi="Times New Roman" w:cs="Times New Roman"/>
          <w:sz w:val="28"/>
          <w:szCs w:val="28"/>
        </w:rPr>
        <w:t>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CD400E">
        <w:rPr>
          <w:rFonts w:ascii="Times New Roman" w:hAnsi="Times New Roman" w:cs="Times New Roman"/>
          <w:sz w:val="28"/>
          <w:szCs w:val="28"/>
        </w:rPr>
        <w:t>305</w:t>
      </w:r>
    </w:p>
    <w:sectPr w:rsidR="001E5200" w:rsidRPr="00466A28" w:rsidSect="00B144D7">
      <w:headerReference w:type="default" r:id="rId13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BF" w:rsidRDefault="002A2BBF" w:rsidP="005C6E2B">
      <w:pPr>
        <w:spacing w:after="0" w:line="240" w:lineRule="auto"/>
      </w:pPr>
      <w:r>
        <w:separator/>
      </w:r>
    </w:p>
  </w:endnote>
  <w:endnote w:type="continuationSeparator" w:id="1">
    <w:p w:rsidR="002A2BBF" w:rsidRDefault="002A2BBF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BF" w:rsidRDefault="002A2BBF" w:rsidP="005C6E2B">
      <w:pPr>
        <w:spacing w:after="0" w:line="240" w:lineRule="auto"/>
      </w:pPr>
      <w:r>
        <w:separator/>
      </w:r>
    </w:p>
  </w:footnote>
  <w:footnote w:type="continuationSeparator" w:id="1">
    <w:p w:rsidR="002A2BBF" w:rsidRDefault="002A2BBF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985789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6C6BC4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2A2BB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91DD7"/>
    <w:rsid w:val="001D77C2"/>
    <w:rsid w:val="001E5200"/>
    <w:rsid w:val="002331AE"/>
    <w:rsid w:val="00272719"/>
    <w:rsid w:val="002A0360"/>
    <w:rsid w:val="002A2BBF"/>
    <w:rsid w:val="002C43C8"/>
    <w:rsid w:val="003252DF"/>
    <w:rsid w:val="00370867"/>
    <w:rsid w:val="00394360"/>
    <w:rsid w:val="003C32AC"/>
    <w:rsid w:val="003C5097"/>
    <w:rsid w:val="003F11D3"/>
    <w:rsid w:val="0041580A"/>
    <w:rsid w:val="00455A35"/>
    <w:rsid w:val="00466A28"/>
    <w:rsid w:val="00473EB7"/>
    <w:rsid w:val="005121DB"/>
    <w:rsid w:val="00530A47"/>
    <w:rsid w:val="00546C1D"/>
    <w:rsid w:val="005C6E2B"/>
    <w:rsid w:val="0069358B"/>
    <w:rsid w:val="006C6BC4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985789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CD400E"/>
    <w:rsid w:val="00D61FCF"/>
    <w:rsid w:val="00D93DE0"/>
    <w:rsid w:val="00DE488B"/>
    <w:rsid w:val="00E07532"/>
    <w:rsid w:val="00E26B7D"/>
    <w:rsid w:val="00E44F92"/>
    <w:rsid w:val="00EA6801"/>
    <w:rsid w:val="00EC2E01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Гипертекстовая ссылка"/>
    <w:uiPriority w:val="99"/>
    <w:rsid w:val="00CD40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712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29021086.3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004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1794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2017-04-25T07:56:00Z</cp:lastPrinted>
  <dcterms:created xsi:type="dcterms:W3CDTF">2017-09-01T05:24:00Z</dcterms:created>
  <dcterms:modified xsi:type="dcterms:W3CDTF">2017-09-04T04:57:00Z</dcterms:modified>
</cp:coreProperties>
</file>