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0D3E9A" w:rsidRDefault="001E5200" w:rsidP="000D3E9A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0D3E9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0D3E9A" w:rsidRPr="000D3E9A" w:rsidRDefault="000D3E9A" w:rsidP="000D3E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3E9A">
        <w:rPr>
          <w:rFonts w:ascii="Times New Roman" w:hAnsi="Times New Roman" w:cs="Times New Roman"/>
          <w:b/>
          <w:sz w:val="26"/>
          <w:szCs w:val="26"/>
        </w:rPr>
        <w:t>О согласии на частичную замену дотации из регионального фонда финансовой поддержки муниципальных районов (городских округов) дополнительным нормативом отчислений от налога на доходы физических лиц</w:t>
      </w:r>
    </w:p>
    <w:p w:rsidR="000D3E9A" w:rsidRPr="000D3E9A" w:rsidRDefault="000D3E9A" w:rsidP="000D3E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D3E9A">
        <w:rPr>
          <w:rFonts w:ascii="Times New Roman" w:hAnsi="Times New Roman" w:cs="Times New Roman"/>
          <w:sz w:val="26"/>
          <w:szCs w:val="26"/>
        </w:rPr>
        <w:t xml:space="preserve">  </w:t>
      </w:r>
      <w:r w:rsidRPr="000D3E9A">
        <w:rPr>
          <w:rFonts w:ascii="Times New Roman" w:hAnsi="Times New Roman" w:cs="Times New Roman"/>
          <w:sz w:val="26"/>
          <w:szCs w:val="26"/>
        </w:rPr>
        <w:tab/>
      </w:r>
    </w:p>
    <w:p w:rsidR="000D3E9A" w:rsidRPr="000D3E9A" w:rsidRDefault="000D3E9A" w:rsidP="000D3E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D3E9A">
        <w:rPr>
          <w:rFonts w:ascii="Times New Roman" w:hAnsi="Times New Roman" w:cs="Times New Roman"/>
          <w:sz w:val="26"/>
          <w:szCs w:val="26"/>
        </w:rPr>
        <w:t xml:space="preserve">В соответствии со статьей 138 Бюджетного кодекса Российской Федерации, статьей 6 закона Ханты-Мансийского автономного округа – Югры от 10 ноября 2008 года № 132-оз «О межбюджетных отношениях в Ханты-Мансийском автономном округе – Югре», Дума Кондинского района </w:t>
      </w:r>
      <w:r w:rsidRPr="000D3E9A">
        <w:rPr>
          <w:rFonts w:ascii="Times New Roman" w:hAnsi="Times New Roman" w:cs="Times New Roman"/>
          <w:b/>
          <w:sz w:val="26"/>
          <w:szCs w:val="26"/>
        </w:rPr>
        <w:t>решила</w:t>
      </w:r>
      <w:r w:rsidRPr="000D3E9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D3E9A" w:rsidRPr="000D3E9A" w:rsidRDefault="000D3E9A" w:rsidP="000D3E9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E9A">
        <w:rPr>
          <w:rFonts w:ascii="Times New Roman" w:hAnsi="Times New Roman" w:cs="Times New Roman"/>
          <w:sz w:val="26"/>
          <w:szCs w:val="26"/>
        </w:rPr>
        <w:t xml:space="preserve">Согласиться на частичную замену дотации из регионального фонда финансовой поддержки муниципальных районов (городских округов) в сумме 89 960,1 тыс.рублей на 2018 год, в сумме 90 857,1 тыс.рублей на 2019 год,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0D3E9A">
        <w:rPr>
          <w:rFonts w:ascii="Times New Roman" w:hAnsi="Times New Roman" w:cs="Times New Roman"/>
          <w:sz w:val="26"/>
          <w:szCs w:val="26"/>
        </w:rPr>
        <w:t>в сумме 91 762,7 тыс.рублей на 2020 год дополнительным нормативом отчислений от налога на доходы физических лиц в бюджет муниципального образования Кондинский район в размере 10 процентов на 2018 год, в размере 10 процентов на 2019 год, в размере 10 процентов на 2020 год.</w:t>
      </w:r>
    </w:p>
    <w:p w:rsidR="000D3E9A" w:rsidRPr="000D3E9A" w:rsidRDefault="000D3E9A" w:rsidP="000D3E9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E9A">
        <w:rPr>
          <w:rFonts w:ascii="Times New Roman" w:hAnsi="Times New Roman" w:cs="Times New Roman"/>
          <w:sz w:val="26"/>
          <w:szCs w:val="26"/>
        </w:rPr>
        <w:t xml:space="preserve">Комитету по финансам и налоговой политике администрации Кондинского района направить настоящее решение в Департамент финансов Ханты-Мансийского автономного округа - Югры. </w:t>
      </w:r>
    </w:p>
    <w:p w:rsidR="000D3E9A" w:rsidRPr="000D3E9A" w:rsidRDefault="000D3E9A" w:rsidP="000D3E9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E9A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Pr="000D3E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обнародовать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 </w:t>
      </w:r>
    </w:p>
    <w:p w:rsidR="000D3E9A" w:rsidRPr="000D3E9A" w:rsidRDefault="000D3E9A" w:rsidP="000D3E9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E9A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после его обнародования. </w:t>
      </w:r>
    </w:p>
    <w:p w:rsidR="000D3E9A" w:rsidRPr="000D3E9A" w:rsidRDefault="000D3E9A" w:rsidP="000D3E9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E9A">
        <w:rPr>
          <w:rFonts w:ascii="Times New Roman" w:hAnsi="Times New Roman" w:cs="Times New Roman"/>
          <w:sz w:val="26"/>
          <w:szCs w:val="26"/>
        </w:rPr>
        <w:t>Контроль за выполнением настоящего решения возложить на председателя Думы Кондинского района Ю.В. Гришаева и главу Кондинского района А.В. Дубовика в соответствии с их компетенцией.</w:t>
      </w:r>
    </w:p>
    <w:p w:rsidR="008C705F" w:rsidRDefault="008C705F" w:rsidP="008C705F">
      <w:pPr>
        <w:suppressAutoHyphens/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D3E9A" w:rsidRDefault="000D3E9A" w:rsidP="008C705F">
      <w:pPr>
        <w:suppressAutoHyphens/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7160CA" w:rsidRDefault="007160CA" w:rsidP="008C705F">
      <w:pPr>
        <w:suppressAutoHyphens/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C521EC" w:rsidRPr="000D3E9A" w:rsidRDefault="00C521EC" w:rsidP="008C705F">
      <w:pPr>
        <w:suppressAutoHyphens/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0D3E9A">
        <w:rPr>
          <w:rFonts w:ascii="Times New Roman" w:hAnsi="Times New Roman" w:cs="Times New Roman"/>
          <w:sz w:val="26"/>
          <w:szCs w:val="26"/>
        </w:rPr>
        <w:t xml:space="preserve">Председатель Думы Кондинского района     </w:t>
      </w:r>
      <w:r w:rsidR="008C705F" w:rsidRPr="000D3E9A">
        <w:rPr>
          <w:rFonts w:ascii="Times New Roman" w:hAnsi="Times New Roman" w:cs="Times New Roman"/>
          <w:sz w:val="26"/>
          <w:szCs w:val="26"/>
        </w:rPr>
        <w:t xml:space="preserve">     </w:t>
      </w:r>
      <w:r w:rsidR="00E07532" w:rsidRPr="000D3E9A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0D3E9A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D3E9A">
        <w:rPr>
          <w:rFonts w:ascii="Times New Roman" w:hAnsi="Times New Roman" w:cs="Times New Roman"/>
          <w:sz w:val="26"/>
          <w:szCs w:val="26"/>
        </w:rPr>
        <w:t>Ю.В. Гришаев</w:t>
      </w:r>
    </w:p>
    <w:p w:rsidR="000D3E9A" w:rsidRDefault="000D3E9A" w:rsidP="008C705F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160CA" w:rsidRPr="000D3E9A" w:rsidRDefault="007160CA" w:rsidP="008C705F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1E5200" w:rsidRPr="000D3E9A" w:rsidRDefault="001E5200" w:rsidP="008C705F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D3E9A">
        <w:rPr>
          <w:rFonts w:ascii="Times New Roman" w:hAnsi="Times New Roman" w:cs="Times New Roman"/>
          <w:sz w:val="26"/>
          <w:szCs w:val="26"/>
        </w:rPr>
        <w:t>пгт. Междуреченский</w:t>
      </w:r>
    </w:p>
    <w:p w:rsidR="001E5200" w:rsidRPr="000D3E9A" w:rsidRDefault="000D3E9A" w:rsidP="008C705F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D3E9A">
        <w:rPr>
          <w:rFonts w:ascii="Times New Roman" w:hAnsi="Times New Roman" w:cs="Times New Roman"/>
          <w:sz w:val="26"/>
          <w:szCs w:val="26"/>
        </w:rPr>
        <w:t>19</w:t>
      </w:r>
      <w:r w:rsidR="008721DF" w:rsidRPr="000D3E9A">
        <w:rPr>
          <w:rFonts w:ascii="Times New Roman" w:hAnsi="Times New Roman" w:cs="Times New Roman"/>
          <w:sz w:val="26"/>
          <w:szCs w:val="26"/>
        </w:rPr>
        <w:t xml:space="preserve"> </w:t>
      </w:r>
      <w:r w:rsidR="00CD400E" w:rsidRPr="000D3E9A">
        <w:rPr>
          <w:rFonts w:ascii="Times New Roman" w:hAnsi="Times New Roman" w:cs="Times New Roman"/>
          <w:sz w:val="26"/>
          <w:szCs w:val="26"/>
        </w:rPr>
        <w:t>сентябр</w:t>
      </w:r>
      <w:r w:rsidR="008721DF" w:rsidRPr="000D3E9A">
        <w:rPr>
          <w:rFonts w:ascii="Times New Roman" w:hAnsi="Times New Roman" w:cs="Times New Roman"/>
          <w:sz w:val="26"/>
          <w:szCs w:val="26"/>
        </w:rPr>
        <w:t>я</w:t>
      </w:r>
      <w:r w:rsidR="00860B62" w:rsidRPr="000D3E9A">
        <w:rPr>
          <w:rFonts w:ascii="Times New Roman" w:hAnsi="Times New Roman" w:cs="Times New Roman"/>
          <w:sz w:val="26"/>
          <w:szCs w:val="26"/>
        </w:rPr>
        <w:t xml:space="preserve"> </w:t>
      </w:r>
      <w:r w:rsidR="001E5200" w:rsidRPr="000D3E9A">
        <w:rPr>
          <w:rFonts w:ascii="Times New Roman" w:hAnsi="Times New Roman" w:cs="Times New Roman"/>
          <w:sz w:val="26"/>
          <w:szCs w:val="26"/>
        </w:rPr>
        <w:t>201</w:t>
      </w:r>
      <w:r w:rsidR="0069358B" w:rsidRPr="000D3E9A">
        <w:rPr>
          <w:rFonts w:ascii="Times New Roman" w:hAnsi="Times New Roman" w:cs="Times New Roman"/>
          <w:sz w:val="26"/>
          <w:szCs w:val="26"/>
        </w:rPr>
        <w:t>7</w:t>
      </w:r>
      <w:r w:rsidR="001E5200" w:rsidRPr="000D3E9A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E5200" w:rsidRPr="000D3E9A" w:rsidRDefault="001E5200" w:rsidP="008721DF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0D3E9A">
        <w:rPr>
          <w:rFonts w:ascii="Times New Roman" w:hAnsi="Times New Roman" w:cs="Times New Roman"/>
          <w:sz w:val="26"/>
          <w:szCs w:val="26"/>
        </w:rPr>
        <w:t>№</w:t>
      </w:r>
      <w:r w:rsidR="008721DF" w:rsidRPr="000D3E9A">
        <w:rPr>
          <w:rFonts w:ascii="Times New Roman" w:hAnsi="Times New Roman" w:cs="Times New Roman"/>
          <w:sz w:val="26"/>
          <w:szCs w:val="26"/>
        </w:rPr>
        <w:t xml:space="preserve"> </w:t>
      </w:r>
      <w:r w:rsidR="00CD400E" w:rsidRPr="000D3E9A">
        <w:rPr>
          <w:rFonts w:ascii="Times New Roman" w:hAnsi="Times New Roman" w:cs="Times New Roman"/>
          <w:sz w:val="26"/>
          <w:szCs w:val="26"/>
        </w:rPr>
        <w:t>3</w:t>
      </w:r>
      <w:r w:rsidR="000D3E9A" w:rsidRPr="000D3E9A">
        <w:rPr>
          <w:rFonts w:ascii="Times New Roman" w:hAnsi="Times New Roman" w:cs="Times New Roman"/>
          <w:sz w:val="26"/>
          <w:szCs w:val="26"/>
        </w:rPr>
        <w:t>18</w:t>
      </w:r>
    </w:p>
    <w:sectPr w:rsidR="001E5200" w:rsidRPr="000D3E9A" w:rsidSect="000D3E9A">
      <w:headerReference w:type="default" r:id="rId8"/>
      <w:pgSz w:w="11906" w:h="16838"/>
      <w:pgMar w:top="1134" w:right="850" w:bottom="568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9EF" w:rsidRDefault="005A49EF" w:rsidP="005C6E2B">
      <w:pPr>
        <w:spacing w:after="0" w:line="240" w:lineRule="auto"/>
      </w:pPr>
      <w:r>
        <w:separator/>
      </w:r>
    </w:p>
  </w:endnote>
  <w:endnote w:type="continuationSeparator" w:id="1">
    <w:p w:rsidR="005A49EF" w:rsidRDefault="005A49EF" w:rsidP="005C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9EF" w:rsidRDefault="005A49EF" w:rsidP="005C6E2B">
      <w:pPr>
        <w:spacing w:after="0" w:line="240" w:lineRule="auto"/>
      </w:pPr>
      <w:r>
        <w:separator/>
      </w:r>
    </w:p>
  </w:footnote>
  <w:footnote w:type="continuationSeparator" w:id="1">
    <w:p w:rsidR="005A49EF" w:rsidRDefault="005A49EF" w:rsidP="005C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31" w:rsidRPr="006831E0" w:rsidRDefault="00486A89">
    <w:pPr>
      <w:pStyle w:val="af"/>
      <w:jc w:val="right"/>
      <w:rPr>
        <w:sz w:val="28"/>
      </w:rPr>
    </w:pPr>
    <w:r w:rsidRPr="006831E0">
      <w:rPr>
        <w:sz w:val="28"/>
      </w:rPr>
      <w:fldChar w:fldCharType="begin"/>
    </w:r>
    <w:r w:rsidR="008721DF" w:rsidRPr="006831E0">
      <w:rPr>
        <w:sz w:val="28"/>
      </w:rPr>
      <w:instrText xml:space="preserve"> PAGE   \* MERGEFORMAT </w:instrText>
    </w:r>
    <w:r w:rsidRPr="006831E0">
      <w:rPr>
        <w:sz w:val="28"/>
      </w:rPr>
      <w:fldChar w:fldCharType="separate"/>
    </w:r>
    <w:r w:rsidR="007160CA">
      <w:rPr>
        <w:noProof/>
        <w:sz w:val="28"/>
      </w:rPr>
      <w:t>2</w:t>
    </w:r>
    <w:r w:rsidRPr="006831E0">
      <w:rPr>
        <w:sz w:val="28"/>
      </w:rPr>
      <w:fldChar w:fldCharType="end"/>
    </w:r>
  </w:p>
  <w:p w:rsidR="009D5231" w:rsidRDefault="005A49E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F703DF4"/>
    <w:multiLevelType w:val="hybridMultilevel"/>
    <w:tmpl w:val="03ECB082"/>
    <w:lvl w:ilvl="0" w:tplc="D0B44330">
      <w:start w:val="1"/>
      <w:numFmt w:val="decimal"/>
      <w:suff w:val="space"/>
      <w:lvlText w:val="%1."/>
      <w:lvlJc w:val="left"/>
      <w:pPr>
        <w:ind w:left="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9">
    <w:nsid w:val="623D7DDE"/>
    <w:multiLevelType w:val="hybridMultilevel"/>
    <w:tmpl w:val="B6B0F608"/>
    <w:lvl w:ilvl="0" w:tplc="4C9EBCA0">
      <w:start w:val="1"/>
      <w:numFmt w:val="decimal"/>
      <w:suff w:val="space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10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B7964"/>
    <w:rsid w:val="000D3E9A"/>
    <w:rsid w:val="00103FF3"/>
    <w:rsid w:val="00120581"/>
    <w:rsid w:val="00191DD7"/>
    <w:rsid w:val="001D77C2"/>
    <w:rsid w:val="001E5200"/>
    <w:rsid w:val="002331AE"/>
    <w:rsid w:val="00272719"/>
    <w:rsid w:val="002A0360"/>
    <w:rsid w:val="002A2BBF"/>
    <w:rsid w:val="002C43C8"/>
    <w:rsid w:val="003252DF"/>
    <w:rsid w:val="00370867"/>
    <w:rsid w:val="00394360"/>
    <w:rsid w:val="003C32AC"/>
    <w:rsid w:val="003C5097"/>
    <w:rsid w:val="003F11D3"/>
    <w:rsid w:val="0041580A"/>
    <w:rsid w:val="00455A35"/>
    <w:rsid w:val="00466A28"/>
    <w:rsid w:val="00473EB7"/>
    <w:rsid w:val="00486A89"/>
    <w:rsid w:val="005121DB"/>
    <w:rsid w:val="00530A47"/>
    <w:rsid w:val="00531044"/>
    <w:rsid w:val="00546C1D"/>
    <w:rsid w:val="005A49EF"/>
    <w:rsid w:val="005C6E2B"/>
    <w:rsid w:val="0069358B"/>
    <w:rsid w:val="006C6BC4"/>
    <w:rsid w:val="007160CA"/>
    <w:rsid w:val="007223B7"/>
    <w:rsid w:val="00732A44"/>
    <w:rsid w:val="00756378"/>
    <w:rsid w:val="007C024D"/>
    <w:rsid w:val="008214DB"/>
    <w:rsid w:val="00830B2E"/>
    <w:rsid w:val="00830D19"/>
    <w:rsid w:val="00860B62"/>
    <w:rsid w:val="008721DF"/>
    <w:rsid w:val="008B0CF9"/>
    <w:rsid w:val="008B5575"/>
    <w:rsid w:val="008C705F"/>
    <w:rsid w:val="00985789"/>
    <w:rsid w:val="009F0723"/>
    <w:rsid w:val="00A17B43"/>
    <w:rsid w:val="00AF0E94"/>
    <w:rsid w:val="00B144D7"/>
    <w:rsid w:val="00B30B31"/>
    <w:rsid w:val="00B419EA"/>
    <w:rsid w:val="00B6039E"/>
    <w:rsid w:val="00B96B05"/>
    <w:rsid w:val="00BB3A25"/>
    <w:rsid w:val="00C218CA"/>
    <w:rsid w:val="00C521EC"/>
    <w:rsid w:val="00C623AC"/>
    <w:rsid w:val="00CD400E"/>
    <w:rsid w:val="00D61FCF"/>
    <w:rsid w:val="00D93DE0"/>
    <w:rsid w:val="00DE488B"/>
    <w:rsid w:val="00E07532"/>
    <w:rsid w:val="00E26B7D"/>
    <w:rsid w:val="00E44F92"/>
    <w:rsid w:val="00EA6801"/>
    <w:rsid w:val="00EC2E01"/>
    <w:rsid w:val="00F478AE"/>
    <w:rsid w:val="00F61984"/>
    <w:rsid w:val="00F816A1"/>
    <w:rsid w:val="00FA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ConsNonformat">
    <w:name w:val="ConsNonformat"/>
    <w:rsid w:val="00C21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C21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2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2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Абзац"/>
    <w:rsid w:val="00EA680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B1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144D7"/>
  </w:style>
  <w:style w:type="character" w:customStyle="1" w:styleId="af4">
    <w:name w:val="Гипертекстовая ссылка"/>
    <w:uiPriority w:val="99"/>
    <w:rsid w:val="00CD400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4</cp:revision>
  <cp:lastPrinted>2017-09-19T03:24:00Z</cp:lastPrinted>
  <dcterms:created xsi:type="dcterms:W3CDTF">2017-09-19T03:01:00Z</dcterms:created>
  <dcterms:modified xsi:type="dcterms:W3CDTF">2017-09-19T03:24:00Z</dcterms:modified>
</cp:coreProperties>
</file>