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9358B" w:rsidRDefault="001E5200" w:rsidP="0069358B">
      <w:pPr>
        <w:pStyle w:val="ConsTitle"/>
        <w:widowControl/>
        <w:spacing w:line="0" w:lineRule="atLeast"/>
        <w:ind w:right="0"/>
        <w:rPr>
          <w:rFonts w:ascii="Times New Roman" w:hAnsi="Times New Roman"/>
          <w:sz w:val="28"/>
          <w:szCs w:val="28"/>
        </w:rPr>
      </w:pPr>
    </w:p>
    <w:p w:rsidR="0032560E" w:rsidRPr="00282AAB" w:rsidRDefault="0032560E" w:rsidP="0032560E">
      <w:pPr>
        <w:spacing w:after="0" w:line="240" w:lineRule="auto"/>
        <w:jc w:val="center"/>
        <w:rPr>
          <w:rFonts w:ascii="Times New Roman" w:hAnsi="Times New Roman" w:cs="Times New Roman"/>
          <w:b/>
          <w:sz w:val="24"/>
          <w:szCs w:val="24"/>
        </w:rPr>
      </w:pPr>
      <w:r w:rsidRPr="00282AAB">
        <w:rPr>
          <w:rFonts w:ascii="Times New Roman" w:hAnsi="Times New Roman" w:cs="Times New Roman"/>
          <w:b/>
          <w:sz w:val="24"/>
          <w:szCs w:val="24"/>
        </w:rPr>
        <w:t xml:space="preserve">О принятии </w:t>
      </w:r>
    </w:p>
    <w:p w:rsidR="0032560E" w:rsidRPr="00282AAB" w:rsidRDefault="0032560E" w:rsidP="0032560E">
      <w:pPr>
        <w:spacing w:after="0" w:line="240" w:lineRule="auto"/>
        <w:jc w:val="center"/>
        <w:rPr>
          <w:rFonts w:ascii="Times New Roman" w:hAnsi="Times New Roman" w:cs="Times New Roman"/>
          <w:b/>
          <w:sz w:val="24"/>
          <w:szCs w:val="24"/>
        </w:rPr>
      </w:pPr>
      <w:r w:rsidRPr="00282AAB">
        <w:rPr>
          <w:rFonts w:ascii="Times New Roman" w:hAnsi="Times New Roman" w:cs="Times New Roman"/>
          <w:b/>
          <w:sz w:val="24"/>
          <w:szCs w:val="24"/>
        </w:rPr>
        <w:t>осуществления  части полномочий</w:t>
      </w:r>
    </w:p>
    <w:p w:rsidR="0032560E" w:rsidRPr="00282AAB" w:rsidRDefault="0032560E" w:rsidP="0032560E">
      <w:pPr>
        <w:spacing w:after="0" w:line="240" w:lineRule="auto"/>
        <w:jc w:val="center"/>
        <w:rPr>
          <w:rFonts w:ascii="Times New Roman" w:hAnsi="Times New Roman" w:cs="Times New Roman"/>
          <w:b/>
          <w:sz w:val="24"/>
          <w:szCs w:val="24"/>
        </w:rPr>
      </w:pPr>
      <w:r w:rsidRPr="00282AAB">
        <w:rPr>
          <w:rFonts w:ascii="Times New Roman" w:hAnsi="Times New Roman" w:cs="Times New Roman"/>
          <w:b/>
          <w:sz w:val="24"/>
          <w:szCs w:val="24"/>
        </w:rPr>
        <w:t xml:space="preserve"> по решению вопросов местного значения </w:t>
      </w:r>
    </w:p>
    <w:p w:rsidR="0032560E" w:rsidRPr="00282AAB" w:rsidRDefault="0032560E" w:rsidP="0032560E">
      <w:pPr>
        <w:spacing w:after="0" w:line="240" w:lineRule="auto"/>
        <w:jc w:val="center"/>
        <w:rPr>
          <w:rFonts w:ascii="Times New Roman" w:hAnsi="Times New Roman" w:cs="Times New Roman"/>
          <w:b/>
          <w:sz w:val="24"/>
          <w:szCs w:val="24"/>
        </w:rPr>
      </w:pPr>
    </w:p>
    <w:p w:rsidR="0032560E" w:rsidRPr="00282AAB" w:rsidRDefault="0032560E" w:rsidP="0032560E">
      <w:pPr>
        <w:spacing w:after="0" w:line="240" w:lineRule="auto"/>
        <w:ind w:firstLine="708"/>
        <w:jc w:val="both"/>
        <w:rPr>
          <w:rFonts w:ascii="Times New Roman" w:hAnsi="Times New Roman" w:cs="Times New Roman"/>
          <w:sz w:val="24"/>
          <w:szCs w:val="24"/>
        </w:rPr>
      </w:pPr>
      <w:r w:rsidRPr="00282AAB">
        <w:rPr>
          <w:rFonts w:ascii="Times New Roman" w:hAnsi="Times New Roman" w:cs="Times New Roman"/>
          <w:sz w:val="24"/>
          <w:szCs w:val="24"/>
        </w:rPr>
        <w:t>В соответствии с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 мая 2013 года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местногозначения»,учитывая обращения органов местного самоуправления  городских поселений Куминский, Кондинское, Луговой, Мортка и сельских поселений Половинка, Шугур, Болчары, Мулымья, Леуши, с целью эффективного решения вопросов местного значения поселений, Дума Кондинского района решила:</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городского поселения Куминский часть полномочий по решению вопросов местного значения на 2019-2021 годы (приложение 1).</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городского поселения Кондинское часть полномочий по решению вопросов местного значения на 2019-2021 годы (приложение 2).</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городского поселения Луговой часть полномочий по решению вопросов местного значения на 2019-2021 годы (приложение 3).</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городского поселения Мортка часть полномочий по решению вопросов местного значения на 2019-2021 годы (приложение 4).</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сельского поселения Половинка часть полномочий по решению вопросов местного значения на 2019-2021 годы (приложение 5).</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сельского поселения Болчары часть полномочий по решению вопросов местного значения на 2019-2021 годы (приложение 6).</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сельского поселения Шугур часть полномочий по решению вопросов местного значения на 2019-2021 годы (приложение 7).</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сельского поселения Мулымья часть полномочий по решению вопросов местного значения на 2019-2021 годы (приложение 8).</w:t>
      </w:r>
    </w:p>
    <w:p w:rsidR="0032560E" w:rsidRPr="00282AAB" w:rsidRDefault="0032560E" w:rsidP="005466D7">
      <w:pPr>
        <w:pStyle w:val="aa"/>
        <w:numPr>
          <w:ilvl w:val="0"/>
          <w:numId w:val="1"/>
        </w:numPr>
        <w:tabs>
          <w:tab w:val="left" w:pos="993"/>
        </w:tabs>
        <w:ind w:left="0" w:firstLine="708"/>
        <w:jc w:val="both"/>
        <w:rPr>
          <w:rFonts w:eastAsia="Calibri"/>
        </w:rPr>
      </w:pPr>
      <w:r w:rsidRPr="00282AAB">
        <w:rPr>
          <w:rFonts w:eastAsia="Calibri"/>
        </w:rPr>
        <w:t>Принять от органов местного самоуправления сельского поселения Леуши часть полномочий по решению вопросов местного значения на 2019-2021 годы (приложение 9).</w:t>
      </w:r>
    </w:p>
    <w:p w:rsidR="0032560E" w:rsidRPr="00282AAB" w:rsidRDefault="0032560E" w:rsidP="005466D7">
      <w:pPr>
        <w:pStyle w:val="aa"/>
        <w:numPr>
          <w:ilvl w:val="0"/>
          <w:numId w:val="1"/>
        </w:numPr>
        <w:tabs>
          <w:tab w:val="left" w:pos="993"/>
          <w:tab w:val="left" w:pos="1134"/>
        </w:tabs>
        <w:ind w:left="0" w:firstLine="708"/>
        <w:jc w:val="both"/>
        <w:rPr>
          <w:rFonts w:eastAsia="Calibri"/>
        </w:rPr>
      </w:pPr>
      <w:r w:rsidRPr="00282AAB">
        <w:rPr>
          <w:rFonts w:eastAsia="Calibri"/>
        </w:rPr>
        <w:lastRenderedPageBreak/>
        <w:t>Администрации Кондинского района заключить соглашение  о передаче осуществления части полномочий органов местного самоуправления городских поселений Куминский, Кондинское, Луговой, Мортка и сельских поселений Половинка, Болчары, Шугур, Мулымья, Леуши органам местного самоуправления муниципального образования Кондинский район и принять к исполнению с 01 января 2019 года.</w:t>
      </w:r>
    </w:p>
    <w:p w:rsidR="0032560E" w:rsidRPr="00282AAB" w:rsidRDefault="0032560E" w:rsidP="005466D7">
      <w:pPr>
        <w:pStyle w:val="aa"/>
        <w:numPr>
          <w:ilvl w:val="0"/>
          <w:numId w:val="1"/>
        </w:numPr>
        <w:tabs>
          <w:tab w:val="left" w:pos="0"/>
          <w:tab w:val="left" w:pos="993"/>
          <w:tab w:val="left" w:pos="1276"/>
        </w:tabs>
        <w:ind w:left="0" w:firstLine="708"/>
        <w:jc w:val="both"/>
        <w:rPr>
          <w:rFonts w:eastAsia="Calibri"/>
        </w:rPr>
      </w:pPr>
      <w:r w:rsidRPr="00282AAB">
        <w:rPr>
          <w:rFonts w:eastAsia="Calibri"/>
        </w:rPr>
        <w:t xml:space="preserve">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w:t>
      </w:r>
      <w:r w:rsidR="0057782F">
        <w:rPr>
          <w:rFonts w:eastAsia="Calibri"/>
        </w:rPr>
        <w:t xml:space="preserve">       </w:t>
      </w:r>
      <w:r w:rsidRPr="00282AAB">
        <w:rPr>
          <w:rFonts w:eastAsia="Calibri"/>
        </w:rPr>
        <w:t>и разместить на официальном сайте органов местного самоуправления Кондинского района.</w:t>
      </w:r>
    </w:p>
    <w:p w:rsidR="0032560E" w:rsidRPr="00282AAB" w:rsidRDefault="0032560E" w:rsidP="005466D7">
      <w:pPr>
        <w:pStyle w:val="aa"/>
        <w:numPr>
          <w:ilvl w:val="0"/>
          <w:numId w:val="1"/>
        </w:numPr>
        <w:tabs>
          <w:tab w:val="left" w:pos="851"/>
          <w:tab w:val="left" w:pos="993"/>
          <w:tab w:val="left" w:pos="1134"/>
          <w:tab w:val="left" w:pos="1276"/>
          <w:tab w:val="left" w:pos="1560"/>
        </w:tabs>
        <w:jc w:val="both"/>
        <w:rPr>
          <w:rFonts w:eastAsia="Calibri"/>
        </w:rPr>
      </w:pPr>
      <w:r w:rsidRPr="00282AAB">
        <w:rPr>
          <w:rFonts w:eastAsia="Calibri"/>
        </w:rPr>
        <w:t xml:space="preserve">Настоящее решение вступает в силу после его обнародования. </w:t>
      </w:r>
    </w:p>
    <w:p w:rsidR="0032560E" w:rsidRPr="00282AAB" w:rsidRDefault="0032560E" w:rsidP="005466D7">
      <w:pPr>
        <w:pStyle w:val="aa"/>
        <w:numPr>
          <w:ilvl w:val="0"/>
          <w:numId w:val="1"/>
        </w:numPr>
        <w:tabs>
          <w:tab w:val="left" w:pos="851"/>
          <w:tab w:val="left" w:pos="993"/>
          <w:tab w:val="left" w:pos="1134"/>
          <w:tab w:val="left" w:pos="1276"/>
          <w:tab w:val="left" w:pos="1560"/>
        </w:tabs>
        <w:ind w:left="0" w:firstLine="709"/>
        <w:jc w:val="both"/>
        <w:rPr>
          <w:rFonts w:eastAsia="Calibri"/>
        </w:rPr>
      </w:pPr>
      <w:r w:rsidRPr="00282AAB">
        <w:rPr>
          <w:rFonts w:eastAsia="Calibri"/>
        </w:rPr>
        <w:t>Контроль за выполнением настоящего решения возложить на председателя Думы Кондинского района Р.В. Бринстера и главу Кондинского района А.В. Дубовика</w:t>
      </w:r>
      <w:r w:rsidR="0057782F">
        <w:rPr>
          <w:rFonts w:eastAsia="Calibri"/>
        </w:rPr>
        <w:t xml:space="preserve">      </w:t>
      </w:r>
      <w:r w:rsidRPr="00282AAB">
        <w:rPr>
          <w:rFonts w:eastAsia="Calibri"/>
        </w:rPr>
        <w:t xml:space="preserve"> в соответствии с их компетенцией.</w:t>
      </w:r>
    </w:p>
    <w:p w:rsidR="0032560E" w:rsidRPr="00282AAB"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282AAB"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282AAB"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282AAB" w:rsidRDefault="0032560E" w:rsidP="0032560E">
      <w:pPr>
        <w:pStyle w:val="af0"/>
        <w:spacing w:line="240" w:lineRule="auto"/>
        <w:ind w:firstLine="0"/>
        <w:jc w:val="both"/>
        <w:rPr>
          <w:rFonts w:eastAsia="Calibri"/>
          <w:sz w:val="24"/>
          <w:lang w:eastAsia="en-US"/>
        </w:rPr>
      </w:pPr>
      <w:r w:rsidRPr="00282AAB">
        <w:rPr>
          <w:rFonts w:eastAsia="Calibri"/>
          <w:sz w:val="24"/>
          <w:lang w:eastAsia="en-US"/>
        </w:rPr>
        <w:t>Председатель Думы Кондинского района</w:t>
      </w:r>
      <w:r w:rsidRPr="00282AAB">
        <w:rPr>
          <w:rFonts w:eastAsia="Calibri"/>
          <w:sz w:val="24"/>
          <w:lang w:eastAsia="en-US"/>
        </w:rPr>
        <w:tab/>
      </w:r>
      <w:r w:rsidRPr="00282AAB">
        <w:rPr>
          <w:rFonts w:eastAsia="Calibri"/>
          <w:sz w:val="24"/>
          <w:lang w:eastAsia="en-US"/>
        </w:rPr>
        <w:tab/>
      </w:r>
      <w:r w:rsidRPr="00282AAB">
        <w:rPr>
          <w:rFonts w:eastAsia="Calibri"/>
          <w:sz w:val="24"/>
          <w:lang w:eastAsia="en-US"/>
        </w:rPr>
        <w:tab/>
      </w:r>
      <w:r w:rsidR="008E4617">
        <w:rPr>
          <w:rFonts w:eastAsia="Calibri"/>
          <w:sz w:val="24"/>
          <w:lang w:eastAsia="en-US"/>
        </w:rPr>
        <w:t xml:space="preserve">                                  </w:t>
      </w:r>
      <w:r w:rsidRPr="00282AAB">
        <w:rPr>
          <w:rFonts w:eastAsia="Calibri"/>
          <w:sz w:val="24"/>
          <w:lang w:eastAsia="en-US"/>
        </w:rPr>
        <w:t>Р.В. Бринстер</w:t>
      </w:r>
    </w:p>
    <w:p w:rsidR="0032560E" w:rsidRPr="00282AAB" w:rsidRDefault="0032560E" w:rsidP="0032560E">
      <w:pPr>
        <w:pStyle w:val="af0"/>
        <w:tabs>
          <w:tab w:val="left" w:pos="7513"/>
          <w:tab w:val="left" w:pos="7655"/>
        </w:tabs>
        <w:spacing w:line="240" w:lineRule="auto"/>
        <w:ind w:firstLine="0"/>
        <w:jc w:val="both"/>
        <w:rPr>
          <w:rFonts w:eastAsia="Calibri"/>
          <w:sz w:val="24"/>
          <w:lang w:eastAsia="en-US"/>
        </w:rPr>
      </w:pPr>
    </w:p>
    <w:p w:rsidR="0032560E" w:rsidRDefault="0032560E" w:rsidP="0032560E">
      <w:pPr>
        <w:pStyle w:val="af0"/>
        <w:tabs>
          <w:tab w:val="left" w:pos="7513"/>
          <w:tab w:val="left" w:pos="7655"/>
        </w:tabs>
        <w:spacing w:line="240" w:lineRule="auto"/>
        <w:ind w:firstLine="0"/>
        <w:jc w:val="both"/>
        <w:rPr>
          <w:rFonts w:eastAsia="Calibri"/>
          <w:sz w:val="24"/>
          <w:lang w:eastAsia="en-US"/>
        </w:rPr>
      </w:pPr>
    </w:p>
    <w:p w:rsidR="005466D7" w:rsidRPr="00282AAB" w:rsidRDefault="005466D7" w:rsidP="0032560E">
      <w:pPr>
        <w:pStyle w:val="af0"/>
        <w:tabs>
          <w:tab w:val="left" w:pos="7513"/>
          <w:tab w:val="left" w:pos="7655"/>
        </w:tabs>
        <w:spacing w:line="240" w:lineRule="auto"/>
        <w:ind w:firstLine="0"/>
        <w:jc w:val="both"/>
        <w:rPr>
          <w:rFonts w:eastAsia="Calibri"/>
          <w:sz w:val="24"/>
          <w:lang w:eastAsia="en-US"/>
        </w:rPr>
      </w:pPr>
    </w:p>
    <w:p w:rsidR="0032560E" w:rsidRPr="00282AAB"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r w:rsidRPr="00282AAB">
        <w:rPr>
          <w:rFonts w:ascii="Times New Roman" w:eastAsia="Calibri" w:hAnsi="Times New Roman" w:cs="Times New Roman"/>
          <w:sz w:val="24"/>
          <w:szCs w:val="24"/>
        </w:rPr>
        <w:t>Глава Кондинского района</w:t>
      </w:r>
      <w:r w:rsidRPr="00282AAB">
        <w:rPr>
          <w:rFonts w:ascii="Times New Roman" w:eastAsia="Calibri" w:hAnsi="Times New Roman" w:cs="Times New Roman"/>
          <w:sz w:val="24"/>
          <w:szCs w:val="24"/>
        </w:rPr>
        <w:tab/>
      </w:r>
      <w:r w:rsidR="008E4617">
        <w:rPr>
          <w:rFonts w:ascii="Times New Roman" w:eastAsia="Calibri" w:hAnsi="Times New Roman" w:cs="Times New Roman"/>
          <w:sz w:val="24"/>
          <w:szCs w:val="24"/>
        </w:rPr>
        <w:t xml:space="preserve">                                                                                   </w:t>
      </w:r>
      <w:r w:rsidRPr="00282AAB">
        <w:rPr>
          <w:rFonts w:ascii="Times New Roman" w:eastAsia="Calibri" w:hAnsi="Times New Roman" w:cs="Times New Roman"/>
          <w:sz w:val="24"/>
          <w:szCs w:val="24"/>
        </w:rPr>
        <w:t>А.В. Дубовик</w:t>
      </w:r>
    </w:p>
    <w:p w:rsidR="0032560E" w:rsidRDefault="0032560E" w:rsidP="0032560E">
      <w:pPr>
        <w:spacing w:after="0" w:line="240" w:lineRule="auto"/>
        <w:jc w:val="both"/>
        <w:rPr>
          <w:rFonts w:ascii="Times New Roman" w:hAnsi="Times New Roman" w:cs="Times New Roman"/>
          <w:sz w:val="24"/>
          <w:szCs w:val="24"/>
        </w:rPr>
      </w:pPr>
    </w:p>
    <w:p w:rsidR="008E4617" w:rsidRDefault="008E4617" w:rsidP="0032560E">
      <w:pPr>
        <w:spacing w:after="0" w:line="240" w:lineRule="auto"/>
        <w:jc w:val="both"/>
        <w:rPr>
          <w:rFonts w:ascii="Times New Roman" w:hAnsi="Times New Roman" w:cs="Times New Roman"/>
          <w:sz w:val="24"/>
          <w:szCs w:val="24"/>
        </w:rPr>
      </w:pPr>
    </w:p>
    <w:p w:rsidR="008E4617" w:rsidRDefault="008E4617" w:rsidP="0032560E">
      <w:pPr>
        <w:spacing w:after="0" w:line="240" w:lineRule="auto"/>
        <w:jc w:val="both"/>
        <w:rPr>
          <w:rFonts w:ascii="Times New Roman" w:hAnsi="Times New Roman" w:cs="Times New Roman"/>
          <w:sz w:val="24"/>
          <w:szCs w:val="24"/>
        </w:rPr>
      </w:pPr>
    </w:p>
    <w:p w:rsidR="008E4617" w:rsidRDefault="008E4617" w:rsidP="0032560E">
      <w:pPr>
        <w:spacing w:after="0" w:line="240" w:lineRule="auto"/>
        <w:jc w:val="both"/>
        <w:rPr>
          <w:rFonts w:ascii="Times New Roman" w:hAnsi="Times New Roman" w:cs="Times New Roman"/>
          <w:sz w:val="24"/>
          <w:szCs w:val="24"/>
        </w:rPr>
      </w:pPr>
    </w:p>
    <w:p w:rsidR="008E4617" w:rsidRDefault="008E4617" w:rsidP="003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пгт. Междуреченский</w:t>
      </w:r>
    </w:p>
    <w:p w:rsidR="0057782F" w:rsidRDefault="008E4617" w:rsidP="003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ноября 2018 года</w:t>
      </w:r>
    </w:p>
    <w:p w:rsidR="008E4617" w:rsidRPr="00282AAB" w:rsidRDefault="008E4617" w:rsidP="003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459</w:t>
      </w: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jc w:val="right"/>
        <w:rPr>
          <w:rFonts w:ascii="Times New Roman" w:hAnsi="Times New Roman" w:cs="Times New Roman"/>
          <w:sz w:val="24"/>
          <w:szCs w:val="24"/>
        </w:rPr>
      </w:pPr>
    </w:p>
    <w:p w:rsidR="0032560E" w:rsidRPr="00282AAB" w:rsidRDefault="0032560E" w:rsidP="0032560E">
      <w:pPr>
        <w:spacing w:after="0" w:line="240" w:lineRule="auto"/>
        <w:rPr>
          <w:rFonts w:ascii="Times New Roman" w:hAnsi="Times New Roman" w:cs="Times New Roman"/>
          <w:color w:val="000000"/>
          <w:sz w:val="24"/>
          <w:szCs w:val="24"/>
        </w:rPr>
        <w:sectPr w:rsidR="0032560E" w:rsidRPr="00282AAB" w:rsidSect="00BA245C">
          <w:headerReference w:type="default" r:id="rId8"/>
          <w:pgSz w:w="11906" w:h="16838"/>
          <w:pgMar w:top="1134" w:right="851" w:bottom="1134" w:left="1701" w:header="709" w:footer="709" w:gutter="0"/>
          <w:cols w:space="708"/>
          <w:titlePg/>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1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32560E" w:rsidRPr="00282AAB" w:rsidRDefault="0032560E" w:rsidP="0032560E">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sidR="008E4617">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городского поселения Куминский  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2560E" w:rsidRPr="00282AAB" w:rsidRDefault="0032560E" w:rsidP="005466D7">
      <w:pPr>
        <w:pStyle w:val="aa"/>
        <w:numPr>
          <w:ilvl w:val="0"/>
          <w:numId w:val="3"/>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2560E" w:rsidRPr="00282AAB" w:rsidRDefault="0032560E" w:rsidP="005466D7">
      <w:pPr>
        <w:pStyle w:val="aa"/>
        <w:numPr>
          <w:ilvl w:val="1"/>
          <w:numId w:val="3"/>
        </w:numPr>
        <w:tabs>
          <w:tab w:val="left" w:pos="993"/>
        </w:tabs>
        <w:ind w:left="0" w:firstLine="426"/>
        <w:jc w:val="both"/>
      </w:pPr>
      <w:r w:rsidRPr="00282AAB">
        <w:t xml:space="preserve">организации газоснабжения населения; </w:t>
      </w:r>
    </w:p>
    <w:p w:rsidR="0032560E" w:rsidRPr="00282AAB" w:rsidRDefault="0032560E" w:rsidP="005466D7">
      <w:pPr>
        <w:pStyle w:val="aa"/>
        <w:numPr>
          <w:ilvl w:val="1"/>
          <w:numId w:val="3"/>
        </w:numPr>
        <w:tabs>
          <w:tab w:val="left" w:pos="993"/>
        </w:tabs>
        <w:ind w:left="0" w:firstLine="426"/>
        <w:jc w:val="both"/>
      </w:pPr>
      <w:r w:rsidRPr="00282AAB">
        <w:t xml:space="preserve">организации электроснабжения населения; </w:t>
      </w:r>
    </w:p>
    <w:p w:rsidR="0032560E" w:rsidRPr="00282AAB" w:rsidRDefault="0032560E" w:rsidP="005466D7">
      <w:pPr>
        <w:pStyle w:val="aa"/>
        <w:numPr>
          <w:ilvl w:val="1"/>
          <w:numId w:val="3"/>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2560E" w:rsidRPr="008A046C" w:rsidRDefault="0032560E" w:rsidP="005466D7">
      <w:pPr>
        <w:pStyle w:val="aa"/>
        <w:numPr>
          <w:ilvl w:val="1"/>
          <w:numId w:val="3"/>
        </w:numPr>
        <w:tabs>
          <w:tab w:val="left" w:pos="993"/>
        </w:tabs>
        <w:ind w:left="0" w:firstLine="426"/>
        <w:jc w:val="both"/>
      </w:pPr>
      <w:r w:rsidRPr="00282AAB">
        <w:t xml:space="preserve">рассмотрения обращений потребителей </w:t>
      </w:r>
      <w:r w:rsidRPr="008A046C">
        <w:t xml:space="preserve">по вопросам </w:t>
      </w:r>
      <w:hyperlink r:id="rId9" w:anchor="sub_2017" w:history="1">
        <w:r w:rsidRPr="008A046C">
          <w:rPr>
            <w:rStyle w:val="a4"/>
            <w:rFonts w:eastAsiaTheme="majorEastAsia"/>
            <w:color w:val="auto"/>
            <w:u w:val="none"/>
          </w:rPr>
          <w:t>надежности теплоснабжения</w:t>
        </w:r>
      </w:hyperlink>
      <w:r w:rsidRPr="008A046C">
        <w:t xml:space="preserve"> в </w:t>
      </w:r>
      <w:hyperlink r:id="rId10" w:history="1">
        <w:r w:rsidRPr="008A046C">
          <w:rPr>
            <w:rStyle w:val="a4"/>
            <w:rFonts w:eastAsiaTheme="majorEastAsia"/>
            <w:color w:val="auto"/>
            <w:u w:val="none"/>
          </w:rPr>
          <w:t>порядке</w:t>
        </w:r>
      </w:hyperlink>
      <w:r w:rsidRPr="008A046C">
        <w:t xml:space="preserve">, установленном правилами организации теплоснабжения, утвержденными Правительством Российской Федерации; </w:t>
      </w:r>
    </w:p>
    <w:p w:rsidR="0032560E" w:rsidRPr="00282AAB" w:rsidRDefault="0032560E" w:rsidP="005466D7">
      <w:pPr>
        <w:pStyle w:val="aa"/>
        <w:numPr>
          <w:ilvl w:val="1"/>
          <w:numId w:val="3"/>
        </w:numPr>
        <w:tabs>
          <w:tab w:val="left" w:pos="993"/>
        </w:tabs>
        <w:ind w:left="0" w:firstLine="426"/>
        <w:jc w:val="both"/>
      </w:pPr>
      <w:r w:rsidRPr="008A046C">
        <w:t xml:space="preserve">реализации предусмотренных </w:t>
      </w:r>
      <w:hyperlink r:id="rId11" w:anchor="sub_75" w:history="1">
        <w:r w:rsidRPr="008A046C">
          <w:rPr>
            <w:rStyle w:val="a4"/>
            <w:rFonts w:eastAsiaTheme="majorEastAsia"/>
            <w:color w:val="auto"/>
            <w:u w:val="none"/>
          </w:rPr>
          <w:t>частями 5 - 7 статьи 7</w:t>
        </w:r>
      </w:hyperlink>
      <w:r w:rsidRPr="008A046C">
        <w:t xml:space="preserve"> Федерального закона от 27 июля 2010 года № 190-ФЗ «О теплоснабжении»  полномочий в области</w:t>
      </w:r>
      <w:r w:rsidRPr="00282AAB">
        <w:t xml:space="preserve"> регулирования цен (тарифов) в сфере теплоснабжения;</w:t>
      </w:r>
    </w:p>
    <w:p w:rsidR="0032560E" w:rsidRPr="00282AAB" w:rsidRDefault="0032560E" w:rsidP="005466D7">
      <w:pPr>
        <w:pStyle w:val="aa"/>
        <w:numPr>
          <w:ilvl w:val="1"/>
          <w:numId w:val="3"/>
        </w:numPr>
        <w:tabs>
          <w:tab w:val="left" w:pos="993"/>
        </w:tabs>
        <w:ind w:left="0" w:firstLine="426"/>
        <w:jc w:val="both"/>
      </w:pPr>
      <w:r w:rsidRPr="00282AAB">
        <w:t>выполнения требований, установленных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2560E" w:rsidRPr="00282AAB" w:rsidRDefault="0032560E" w:rsidP="005466D7">
      <w:pPr>
        <w:pStyle w:val="aa"/>
        <w:numPr>
          <w:ilvl w:val="1"/>
          <w:numId w:val="3"/>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2560E" w:rsidRPr="00282AAB" w:rsidRDefault="0032560E" w:rsidP="005466D7">
      <w:pPr>
        <w:pStyle w:val="aa"/>
        <w:numPr>
          <w:ilvl w:val="1"/>
          <w:numId w:val="3"/>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2560E" w:rsidRPr="00282AAB" w:rsidRDefault="0032560E" w:rsidP="005466D7">
      <w:pPr>
        <w:pStyle w:val="aa"/>
        <w:numPr>
          <w:ilvl w:val="1"/>
          <w:numId w:val="3"/>
        </w:numPr>
        <w:tabs>
          <w:tab w:val="left" w:pos="993"/>
        </w:tabs>
        <w:ind w:left="0" w:firstLine="426"/>
        <w:jc w:val="both"/>
      </w:pPr>
      <w:r w:rsidRPr="00282AAB">
        <w:t xml:space="preserve"> организации централизованного водоснабжения,водоотведения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560E" w:rsidRPr="00282AAB" w:rsidRDefault="0032560E" w:rsidP="005466D7">
      <w:pPr>
        <w:pStyle w:val="aa"/>
        <w:numPr>
          <w:ilvl w:val="1"/>
          <w:numId w:val="3"/>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2560E" w:rsidRPr="00282AAB" w:rsidRDefault="0032560E" w:rsidP="005466D7">
      <w:pPr>
        <w:pStyle w:val="aa"/>
        <w:numPr>
          <w:ilvl w:val="1"/>
          <w:numId w:val="3"/>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2560E" w:rsidRPr="00282AAB" w:rsidRDefault="0032560E" w:rsidP="005466D7">
      <w:pPr>
        <w:pStyle w:val="aa"/>
        <w:numPr>
          <w:ilvl w:val="1"/>
          <w:numId w:val="3"/>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2560E" w:rsidRPr="00282AAB" w:rsidRDefault="0032560E" w:rsidP="005466D7">
      <w:pPr>
        <w:pStyle w:val="aa"/>
        <w:numPr>
          <w:ilvl w:val="1"/>
          <w:numId w:val="3"/>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2560E" w:rsidRPr="00282AAB" w:rsidRDefault="0032560E" w:rsidP="005466D7">
      <w:pPr>
        <w:pStyle w:val="aa"/>
        <w:numPr>
          <w:ilvl w:val="1"/>
          <w:numId w:val="3"/>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2560E" w:rsidRPr="00282AAB" w:rsidRDefault="0032560E" w:rsidP="005466D7">
      <w:pPr>
        <w:pStyle w:val="aa"/>
        <w:numPr>
          <w:ilvl w:val="1"/>
          <w:numId w:val="3"/>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2560E" w:rsidRPr="00282AAB" w:rsidRDefault="0032560E" w:rsidP="005466D7">
      <w:pPr>
        <w:pStyle w:val="aa"/>
        <w:numPr>
          <w:ilvl w:val="1"/>
          <w:numId w:val="3"/>
        </w:numPr>
        <w:tabs>
          <w:tab w:val="left" w:pos="993"/>
        </w:tabs>
        <w:ind w:left="0" w:firstLine="426"/>
        <w:jc w:val="both"/>
      </w:pPr>
      <w:r w:rsidRPr="00282AAB">
        <w:t>определение единой теплоснабжающей организации;</w:t>
      </w:r>
    </w:p>
    <w:p w:rsidR="008A046C" w:rsidRDefault="008A046C" w:rsidP="008A046C">
      <w:pPr>
        <w:pStyle w:val="aa"/>
        <w:numPr>
          <w:ilvl w:val="1"/>
          <w:numId w:val="3"/>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8A046C" w:rsidRDefault="008A046C" w:rsidP="008A046C">
      <w:pPr>
        <w:pStyle w:val="aa"/>
        <w:numPr>
          <w:ilvl w:val="1"/>
          <w:numId w:val="3"/>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2560E" w:rsidRPr="00282AAB" w:rsidRDefault="0032560E" w:rsidP="005466D7">
      <w:pPr>
        <w:pStyle w:val="aa"/>
        <w:numPr>
          <w:ilvl w:val="1"/>
          <w:numId w:val="3"/>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2560E" w:rsidRPr="00282AAB" w:rsidRDefault="0032560E" w:rsidP="005466D7">
      <w:pPr>
        <w:pStyle w:val="aa"/>
        <w:numPr>
          <w:ilvl w:val="1"/>
          <w:numId w:val="3"/>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2560E" w:rsidRPr="00282AAB" w:rsidRDefault="0032560E" w:rsidP="005466D7">
      <w:pPr>
        <w:pStyle w:val="aa"/>
        <w:numPr>
          <w:ilvl w:val="1"/>
          <w:numId w:val="3"/>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2560E" w:rsidRPr="00282AAB" w:rsidRDefault="0032560E" w:rsidP="005466D7">
      <w:pPr>
        <w:pStyle w:val="aa"/>
        <w:numPr>
          <w:ilvl w:val="1"/>
          <w:numId w:val="3"/>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35250C"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3.9. введения режима повышенной готовности или чрезвычайной ситуации для соответствующих органов </w:t>
      </w:r>
      <w:r w:rsidRPr="0035250C">
        <w:rPr>
          <w:rFonts w:ascii="Times New Roman" w:hAnsi="Times New Roman" w:cs="Times New Roman"/>
          <w:color w:val="000000"/>
          <w:sz w:val="24"/>
          <w:szCs w:val="24"/>
        </w:rPr>
        <w:t>управления и сил единой государственной системы предупреждения и ликвидации чрезвычайных ситуаций;</w:t>
      </w:r>
    </w:p>
    <w:p w:rsidR="0032560E" w:rsidRPr="0035250C"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5250C">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2" w:history="1">
        <w:r w:rsidRPr="0035250C">
          <w:rPr>
            <w:rStyle w:val="a4"/>
            <w:rFonts w:ascii="Times New Roman" w:hAnsi="Times New Roman" w:cs="Times New Roman"/>
            <w:color w:val="000000"/>
            <w:sz w:val="24"/>
            <w:szCs w:val="24"/>
            <w:u w:val="none"/>
          </w:rPr>
          <w:t>пунктом 8 статьи 4.1</w:t>
        </w:r>
      </w:hyperlink>
      <w:r w:rsidRPr="0035250C">
        <w:rPr>
          <w:rFonts w:ascii="Times New Roman" w:hAnsi="Times New Roman" w:cs="Times New Roman"/>
          <w:color w:val="000000"/>
          <w:sz w:val="24"/>
          <w:szCs w:val="24"/>
        </w:rPr>
        <w:t xml:space="preserve"> Федерального закона от 21 декабря 1994 года №68-ФЗ «О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5250C">
        <w:rPr>
          <w:rFonts w:ascii="Times New Roman" w:hAnsi="Times New Roman" w:cs="Times New Roman"/>
          <w:color w:val="000000"/>
          <w:sz w:val="24"/>
          <w:szCs w:val="24"/>
        </w:rPr>
        <w:t>3.11. осуществления информирования населения</w:t>
      </w:r>
      <w:r w:rsidRPr="00282AAB">
        <w:rPr>
          <w:rFonts w:ascii="Times New Roman" w:hAnsi="Times New Roman" w:cs="Times New Roman"/>
          <w:color w:val="000000"/>
          <w:sz w:val="24"/>
          <w:szCs w:val="24"/>
        </w:rPr>
        <w:t xml:space="preserve">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2"/>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2"/>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2"/>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2"/>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2"/>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2"/>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2"/>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2"/>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2"/>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2"/>
        </w:numPr>
        <w:tabs>
          <w:tab w:val="left" w:pos="0"/>
          <w:tab w:val="left" w:pos="851"/>
        </w:tabs>
        <w:adjustRightInd w:val="0"/>
        <w:ind w:left="0" w:firstLine="426"/>
        <w:jc w:val="both"/>
        <w:rPr>
          <w:rFonts w:ascii="Times New Roman" w:eastAsia="Calibri" w:hAnsi="Times New Roman" w:cs="Times New Roman"/>
          <w:sz w:val="24"/>
          <w:szCs w:val="24"/>
          <w:lang w:eastAsia="en-US"/>
        </w:rPr>
        <w:sectPr w:rsidR="0032560E" w:rsidRPr="00282AAB" w:rsidSect="0032560E">
          <w:pgSz w:w="11906" w:h="16838"/>
          <w:pgMar w:top="1134" w:right="851" w:bottom="1134" w:left="1701" w:header="709" w:footer="709" w:gutter="0"/>
          <w:cols w:space="708"/>
          <w:docGrid w:linePitch="360"/>
        </w:sect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 </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2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городского поселения Кондинское 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2560E" w:rsidRPr="00282AAB" w:rsidRDefault="0032560E" w:rsidP="0035250C">
      <w:pPr>
        <w:pStyle w:val="aa"/>
        <w:numPr>
          <w:ilvl w:val="0"/>
          <w:numId w:val="4"/>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2560E" w:rsidRPr="00282AAB" w:rsidRDefault="0032560E" w:rsidP="005466D7">
      <w:pPr>
        <w:pStyle w:val="aa"/>
        <w:numPr>
          <w:ilvl w:val="1"/>
          <w:numId w:val="4"/>
        </w:numPr>
        <w:tabs>
          <w:tab w:val="left" w:pos="993"/>
        </w:tabs>
        <w:ind w:left="0" w:firstLine="426"/>
        <w:jc w:val="both"/>
      </w:pPr>
      <w:r w:rsidRPr="00282AAB">
        <w:t xml:space="preserve">организации газоснабжения населения; </w:t>
      </w:r>
    </w:p>
    <w:p w:rsidR="0032560E" w:rsidRPr="00282AAB" w:rsidRDefault="0032560E" w:rsidP="005466D7">
      <w:pPr>
        <w:pStyle w:val="aa"/>
        <w:numPr>
          <w:ilvl w:val="1"/>
          <w:numId w:val="4"/>
        </w:numPr>
        <w:tabs>
          <w:tab w:val="left" w:pos="993"/>
        </w:tabs>
        <w:ind w:left="0" w:firstLine="426"/>
        <w:jc w:val="both"/>
      </w:pPr>
      <w:r w:rsidRPr="00282AAB">
        <w:t xml:space="preserve">организации электроснабжения населения; </w:t>
      </w:r>
    </w:p>
    <w:p w:rsidR="0032560E" w:rsidRPr="00282AAB" w:rsidRDefault="0032560E" w:rsidP="005466D7">
      <w:pPr>
        <w:pStyle w:val="aa"/>
        <w:numPr>
          <w:ilvl w:val="1"/>
          <w:numId w:val="4"/>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2560E" w:rsidRPr="0035250C" w:rsidRDefault="0032560E" w:rsidP="005466D7">
      <w:pPr>
        <w:pStyle w:val="aa"/>
        <w:numPr>
          <w:ilvl w:val="1"/>
          <w:numId w:val="4"/>
        </w:numPr>
        <w:tabs>
          <w:tab w:val="left" w:pos="993"/>
        </w:tabs>
        <w:ind w:left="0" w:firstLine="426"/>
        <w:jc w:val="both"/>
      </w:pPr>
      <w:r w:rsidRPr="00282AAB">
        <w:t xml:space="preserve">рассмотрения </w:t>
      </w:r>
      <w:r w:rsidRPr="0035250C">
        <w:t xml:space="preserve">обращений потребителей по вопросам </w:t>
      </w:r>
      <w:hyperlink r:id="rId13" w:anchor="sub_2017" w:history="1">
        <w:r w:rsidRPr="0035250C">
          <w:rPr>
            <w:rStyle w:val="a4"/>
            <w:rFonts w:eastAsiaTheme="majorEastAsia"/>
            <w:color w:val="auto"/>
            <w:u w:val="none"/>
          </w:rPr>
          <w:t>надежности теплоснабжения</w:t>
        </w:r>
      </w:hyperlink>
      <w:r w:rsidRPr="0035250C">
        <w:t xml:space="preserve"> в </w:t>
      </w:r>
      <w:hyperlink r:id="rId14"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2560E" w:rsidRPr="0035250C" w:rsidRDefault="0032560E" w:rsidP="005466D7">
      <w:pPr>
        <w:pStyle w:val="aa"/>
        <w:numPr>
          <w:ilvl w:val="1"/>
          <w:numId w:val="4"/>
        </w:numPr>
        <w:tabs>
          <w:tab w:val="left" w:pos="993"/>
        </w:tabs>
        <w:ind w:left="0" w:firstLine="426"/>
        <w:jc w:val="both"/>
      </w:pPr>
      <w:r w:rsidRPr="0035250C">
        <w:t xml:space="preserve">реализации предусмотренных </w:t>
      </w:r>
      <w:hyperlink r:id="rId15"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2560E" w:rsidRPr="00282AAB" w:rsidRDefault="0032560E" w:rsidP="005466D7">
      <w:pPr>
        <w:pStyle w:val="aa"/>
        <w:numPr>
          <w:ilvl w:val="1"/>
          <w:numId w:val="4"/>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2560E" w:rsidRPr="00282AAB" w:rsidRDefault="0032560E" w:rsidP="005466D7">
      <w:pPr>
        <w:pStyle w:val="aa"/>
        <w:numPr>
          <w:ilvl w:val="1"/>
          <w:numId w:val="4"/>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2560E" w:rsidRPr="00282AAB" w:rsidRDefault="0032560E" w:rsidP="005466D7">
      <w:pPr>
        <w:pStyle w:val="aa"/>
        <w:numPr>
          <w:ilvl w:val="1"/>
          <w:numId w:val="4"/>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2560E" w:rsidRPr="00282AAB" w:rsidRDefault="0032560E" w:rsidP="005466D7">
      <w:pPr>
        <w:pStyle w:val="aa"/>
        <w:numPr>
          <w:ilvl w:val="1"/>
          <w:numId w:val="4"/>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560E" w:rsidRPr="00282AAB" w:rsidRDefault="0032560E" w:rsidP="005466D7">
      <w:pPr>
        <w:pStyle w:val="aa"/>
        <w:numPr>
          <w:ilvl w:val="1"/>
          <w:numId w:val="4"/>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2560E" w:rsidRPr="00282AAB" w:rsidRDefault="0032560E" w:rsidP="005466D7">
      <w:pPr>
        <w:pStyle w:val="aa"/>
        <w:numPr>
          <w:ilvl w:val="1"/>
          <w:numId w:val="4"/>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2560E" w:rsidRPr="00282AAB" w:rsidRDefault="0032560E" w:rsidP="005466D7">
      <w:pPr>
        <w:pStyle w:val="aa"/>
        <w:numPr>
          <w:ilvl w:val="1"/>
          <w:numId w:val="4"/>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2560E" w:rsidRPr="00282AAB" w:rsidRDefault="0032560E" w:rsidP="005466D7">
      <w:pPr>
        <w:pStyle w:val="aa"/>
        <w:numPr>
          <w:ilvl w:val="1"/>
          <w:numId w:val="4"/>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2560E" w:rsidRPr="00282AAB" w:rsidRDefault="0032560E" w:rsidP="005466D7">
      <w:pPr>
        <w:pStyle w:val="aa"/>
        <w:numPr>
          <w:ilvl w:val="1"/>
          <w:numId w:val="4"/>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2560E" w:rsidRPr="00282AAB" w:rsidRDefault="0032560E" w:rsidP="005466D7">
      <w:pPr>
        <w:pStyle w:val="aa"/>
        <w:numPr>
          <w:ilvl w:val="1"/>
          <w:numId w:val="4"/>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2560E" w:rsidRPr="00282AAB" w:rsidRDefault="0032560E" w:rsidP="005466D7">
      <w:pPr>
        <w:pStyle w:val="aa"/>
        <w:numPr>
          <w:ilvl w:val="1"/>
          <w:numId w:val="4"/>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4"/>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4"/>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2560E" w:rsidRPr="00282AAB" w:rsidRDefault="0032560E" w:rsidP="005466D7">
      <w:pPr>
        <w:pStyle w:val="aa"/>
        <w:numPr>
          <w:ilvl w:val="1"/>
          <w:numId w:val="4"/>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2560E" w:rsidRPr="00282AAB" w:rsidRDefault="0032560E" w:rsidP="005466D7">
      <w:pPr>
        <w:pStyle w:val="aa"/>
        <w:numPr>
          <w:ilvl w:val="1"/>
          <w:numId w:val="4"/>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2560E" w:rsidRPr="00282AAB" w:rsidRDefault="0032560E" w:rsidP="005466D7">
      <w:pPr>
        <w:pStyle w:val="aa"/>
        <w:numPr>
          <w:ilvl w:val="1"/>
          <w:numId w:val="4"/>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2560E" w:rsidRPr="00282AAB" w:rsidRDefault="0032560E" w:rsidP="005466D7">
      <w:pPr>
        <w:pStyle w:val="aa"/>
        <w:numPr>
          <w:ilvl w:val="1"/>
          <w:numId w:val="4"/>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pStyle w:val="aa"/>
        <w:tabs>
          <w:tab w:val="left" w:pos="993"/>
        </w:tabs>
        <w:ind w:left="426"/>
        <w:jc w:val="both"/>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35250C"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w:t>
      </w:r>
      <w:r w:rsidRPr="0035250C">
        <w:rPr>
          <w:rFonts w:ascii="Times New Roman" w:hAnsi="Times New Roman" w:cs="Times New Roman"/>
          <w:color w:val="000000"/>
          <w:sz w:val="24"/>
          <w:szCs w:val="24"/>
        </w:rPr>
        <w:t>чрезвычайных ситуаций;</w:t>
      </w:r>
    </w:p>
    <w:p w:rsidR="0032560E" w:rsidRPr="0035250C"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5250C">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6" w:history="1">
        <w:r w:rsidRPr="0035250C">
          <w:rPr>
            <w:rStyle w:val="a4"/>
            <w:rFonts w:ascii="Times New Roman" w:hAnsi="Times New Roman" w:cs="Times New Roman"/>
            <w:color w:val="000000"/>
            <w:sz w:val="24"/>
            <w:szCs w:val="24"/>
            <w:u w:val="none"/>
          </w:rPr>
          <w:t>пунктом 8 статьи 4.1</w:t>
        </w:r>
      </w:hyperlink>
      <w:r w:rsidRPr="0035250C">
        <w:rPr>
          <w:rFonts w:ascii="Times New Roman" w:hAnsi="Times New Roman" w:cs="Times New Roman"/>
          <w:color w:val="000000"/>
          <w:sz w:val="24"/>
          <w:szCs w:val="24"/>
        </w:rPr>
        <w:t xml:space="preserve"> Федерального закона от 21 декабря 1994 года №68-ФЗ «О защите населения и территорий от чрезвычайных ситуаций природного и техногенного характера»;</w:t>
      </w:r>
    </w:p>
    <w:p w:rsidR="0032560E" w:rsidRPr="0035250C"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5250C">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5250C">
        <w:rPr>
          <w:rFonts w:ascii="Times New Roman" w:hAnsi="Times New Roman" w:cs="Times New Roman"/>
          <w:color w:val="000000"/>
          <w:sz w:val="24"/>
          <w:szCs w:val="24"/>
        </w:rPr>
        <w:t>3.12. участия в создании, эксплуатации и развитии системы</w:t>
      </w:r>
      <w:r w:rsidRPr="00282AAB">
        <w:rPr>
          <w:rFonts w:ascii="Times New Roman" w:hAnsi="Times New Roman" w:cs="Times New Roman"/>
          <w:color w:val="000000"/>
          <w:sz w:val="24"/>
          <w:szCs w:val="24"/>
        </w:rPr>
        <w:t xml:space="preserve">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5"/>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5"/>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5"/>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5"/>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5"/>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5"/>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5"/>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5"/>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5"/>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5"/>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5"/>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5"/>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5"/>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5"/>
        </w:numPr>
        <w:tabs>
          <w:tab w:val="left" w:pos="0"/>
          <w:tab w:val="left" w:pos="851"/>
        </w:tabs>
        <w:adjustRightInd w:val="0"/>
        <w:ind w:left="0" w:firstLine="426"/>
        <w:jc w:val="both"/>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w:t>
      </w:r>
      <w:r w:rsidRPr="00282AAB">
        <w:rPr>
          <w:rFonts w:ascii="Times New Roman" w:hAnsi="Times New Roman" w:cs="Times New Roman"/>
          <w:sz w:val="24"/>
          <w:szCs w:val="24"/>
        </w:rPr>
        <w:t>(муниципальных) заданий.</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3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городского поселенияЛуговой 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2560E" w:rsidRPr="00282AAB" w:rsidRDefault="0032560E" w:rsidP="005466D7">
      <w:pPr>
        <w:pStyle w:val="aa"/>
        <w:numPr>
          <w:ilvl w:val="0"/>
          <w:numId w:val="6"/>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2560E" w:rsidRPr="00282AAB" w:rsidRDefault="0032560E" w:rsidP="005466D7">
      <w:pPr>
        <w:pStyle w:val="aa"/>
        <w:numPr>
          <w:ilvl w:val="1"/>
          <w:numId w:val="6"/>
        </w:numPr>
        <w:tabs>
          <w:tab w:val="left" w:pos="993"/>
        </w:tabs>
        <w:ind w:left="0" w:firstLine="426"/>
        <w:jc w:val="both"/>
      </w:pPr>
      <w:r w:rsidRPr="00282AAB">
        <w:t xml:space="preserve">организации газоснабжения населения; </w:t>
      </w:r>
    </w:p>
    <w:p w:rsidR="0032560E" w:rsidRPr="00282AAB" w:rsidRDefault="0032560E" w:rsidP="005466D7">
      <w:pPr>
        <w:pStyle w:val="aa"/>
        <w:numPr>
          <w:ilvl w:val="1"/>
          <w:numId w:val="6"/>
        </w:numPr>
        <w:tabs>
          <w:tab w:val="left" w:pos="993"/>
        </w:tabs>
        <w:ind w:left="0" w:firstLine="426"/>
        <w:jc w:val="both"/>
      </w:pPr>
      <w:r w:rsidRPr="00282AAB">
        <w:t xml:space="preserve">организации электроснабжения населения; </w:t>
      </w:r>
    </w:p>
    <w:p w:rsidR="0032560E" w:rsidRPr="0035250C" w:rsidRDefault="0032560E" w:rsidP="005466D7">
      <w:pPr>
        <w:pStyle w:val="aa"/>
        <w:numPr>
          <w:ilvl w:val="1"/>
          <w:numId w:val="6"/>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32560E" w:rsidRPr="0035250C" w:rsidRDefault="0032560E" w:rsidP="005466D7">
      <w:pPr>
        <w:pStyle w:val="aa"/>
        <w:numPr>
          <w:ilvl w:val="1"/>
          <w:numId w:val="6"/>
        </w:numPr>
        <w:tabs>
          <w:tab w:val="left" w:pos="993"/>
        </w:tabs>
        <w:ind w:left="0" w:firstLine="426"/>
        <w:jc w:val="both"/>
      </w:pPr>
      <w:r w:rsidRPr="0035250C">
        <w:t xml:space="preserve">рассмотрения обращений потребителей по вопросам </w:t>
      </w:r>
      <w:hyperlink r:id="rId17" w:anchor="sub_2017" w:history="1">
        <w:r w:rsidRPr="0035250C">
          <w:rPr>
            <w:rStyle w:val="a4"/>
            <w:rFonts w:eastAsiaTheme="majorEastAsia"/>
            <w:color w:val="auto"/>
            <w:u w:val="none"/>
          </w:rPr>
          <w:t>надежности теплоснабжения</w:t>
        </w:r>
      </w:hyperlink>
      <w:r w:rsidRPr="0035250C">
        <w:t xml:space="preserve"> в </w:t>
      </w:r>
      <w:hyperlink r:id="rId18"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2560E" w:rsidRPr="0035250C" w:rsidRDefault="0032560E" w:rsidP="005466D7">
      <w:pPr>
        <w:pStyle w:val="aa"/>
        <w:numPr>
          <w:ilvl w:val="1"/>
          <w:numId w:val="6"/>
        </w:numPr>
        <w:tabs>
          <w:tab w:val="left" w:pos="993"/>
        </w:tabs>
        <w:ind w:left="0" w:firstLine="426"/>
        <w:jc w:val="both"/>
      </w:pPr>
      <w:r w:rsidRPr="0035250C">
        <w:t xml:space="preserve">реализации предусмотренных </w:t>
      </w:r>
      <w:hyperlink r:id="rId19"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2560E" w:rsidRPr="00282AAB" w:rsidRDefault="0032560E" w:rsidP="005466D7">
      <w:pPr>
        <w:pStyle w:val="aa"/>
        <w:numPr>
          <w:ilvl w:val="1"/>
          <w:numId w:val="6"/>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2560E" w:rsidRPr="00282AAB" w:rsidRDefault="0032560E" w:rsidP="005466D7">
      <w:pPr>
        <w:pStyle w:val="aa"/>
        <w:numPr>
          <w:ilvl w:val="1"/>
          <w:numId w:val="6"/>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2560E" w:rsidRPr="00282AAB" w:rsidRDefault="0032560E" w:rsidP="005466D7">
      <w:pPr>
        <w:pStyle w:val="aa"/>
        <w:numPr>
          <w:ilvl w:val="1"/>
          <w:numId w:val="6"/>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2560E" w:rsidRPr="00282AAB" w:rsidRDefault="0032560E" w:rsidP="005466D7">
      <w:pPr>
        <w:pStyle w:val="aa"/>
        <w:numPr>
          <w:ilvl w:val="1"/>
          <w:numId w:val="6"/>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560E" w:rsidRPr="00282AAB" w:rsidRDefault="0032560E" w:rsidP="005466D7">
      <w:pPr>
        <w:pStyle w:val="aa"/>
        <w:numPr>
          <w:ilvl w:val="1"/>
          <w:numId w:val="6"/>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2560E" w:rsidRPr="00282AAB" w:rsidRDefault="0032560E" w:rsidP="005466D7">
      <w:pPr>
        <w:pStyle w:val="aa"/>
        <w:numPr>
          <w:ilvl w:val="1"/>
          <w:numId w:val="6"/>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2560E" w:rsidRPr="00282AAB" w:rsidRDefault="0032560E" w:rsidP="005466D7">
      <w:pPr>
        <w:pStyle w:val="aa"/>
        <w:numPr>
          <w:ilvl w:val="1"/>
          <w:numId w:val="6"/>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2560E" w:rsidRPr="00282AAB" w:rsidRDefault="0032560E" w:rsidP="005466D7">
      <w:pPr>
        <w:pStyle w:val="aa"/>
        <w:numPr>
          <w:ilvl w:val="1"/>
          <w:numId w:val="6"/>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2560E" w:rsidRPr="00282AAB" w:rsidRDefault="0032560E" w:rsidP="005466D7">
      <w:pPr>
        <w:pStyle w:val="aa"/>
        <w:numPr>
          <w:ilvl w:val="1"/>
          <w:numId w:val="6"/>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2560E" w:rsidRPr="00282AAB" w:rsidRDefault="0032560E" w:rsidP="005466D7">
      <w:pPr>
        <w:pStyle w:val="aa"/>
        <w:numPr>
          <w:ilvl w:val="1"/>
          <w:numId w:val="6"/>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2560E" w:rsidRPr="00282AAB" w:rsidRDefault="0032560E" w:rsidP="005466D7">
      <w:pPr>
        <w:pStyle w:val="aa"/>
        <w:numPr>
          <w:ilvl w:val="1"/>
          <w:numId w:val="6"/>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6"/>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6"/>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2560E" w:rsidRPr="00282AAB" w:rsidRDefault="0032560E" w:rsidP="005466D7">
      <w:pPr>
        <w:pStyle w:val="aa"/>
        <w:numPr>
          <w:ilvl w:val="1"/>
          <w:numId w:val="6"/>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2560E" w:rsidRPr="00282AAB" w:rsidRDefault="0032560E" w:rsidP="005466D7">
      <w:pPr>
        <w:pStyle w:val="aa"/>
        <w:numPr>
          <w:ilvl w:val="1"/>
          <w:numId w:val="6"/>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2560E" w:rsidRPr="00282AAB" w:rsidRDefault="0032560E" w:rsidP="005466D7">
      <w:pPr>
        <w:pStyle w:val="aa"/>
        <w:numPr>
          <w:ilvl w:val="1"/>
          <w:numId w:val="6"/>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2560E" w:rsidRPr="00282AAB" w:rsidRDefault="0032560E" w:rsidP="005466D7">
      <w:pPr>
        <w:pStyle w:val="aa"/>
        <w:numPr>
          <w:ilvl w:val="1"/>
          <w:numId w:val="6"/>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w:t>
      </w:r>
      <w:r w:rsidRPr="0035250C">
        <w:rPr>
          <w:rFonts w:ascii="Times New Roman" w:hAnsi="Times New Roman" w:cs="Times New Roman"/>
          <w:color w:val="000000"/>
          <w:sz w:val="24"/>
          <w:szCs w:val="24"/>
        </w:rPr>
        <w:t xml:space="preserve">уровня реагирования в порядке, установленном </w:t>
      </w:r>
      <w:hyperlink r:id="rId20" w:history="1">
        <w:r w:rsidRPr="0035250C">
          <w:rPr>
            <w:rStyle w:val="a4"/>
            <w:rFonts w:ascii="Times New Roman" w:hAnsi="Times New Roman" w:cs="Times New Roman"/>
            <w:color w:val="000000"/>
            <w:sz w:val="24"/>
            <w:szCs w:val="24"/>
            <w:u w:val="none"/>
          </w:rPr>
          <w:t>пунктом 8 статьи 4.1</w:t>
        </w:r>
      </w:hyperlink>
      <w:r w:rsidRPr="0035250C">
        <w:rPr>
          <w:rFonts w:ascii="Times New Roman" w:hAnsi="Times New Roman" w:cs="Times New Roman"/>
          <w:color w:val="000000"/>
          <w:sz w:val="24"/>
          <w:szCs w:val="24"/>
        </w:rPr>
        <w:t xml:space="preserve"> Федерального закона от 21 декабря 1994 года</w:t>
      </w:r>
      <w:r w:rsidRPr="00282AAB">
        <w:rPr>
          <w:rFonts w:ascii="Times New Roman" w:hAnsi="Times New Roman" w:cs="Times New Roman"/>
          <w:color w:val="000000"/>
          <w:sz w:val="24"/>
          <w:szCs w:val="24"/>
        </w:rPr>
        <w:t xml:space="preserve"> №68-ФЗ «О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7"/>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7"/>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7"/>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7"/>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7"/>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7"/>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ConsPlusNormal"/>
        <w:numPr>
          <w:ilvl w:val="0"/>
          <w:numId w:val="7"/>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7"/>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w:t>
      </w:r>
      <w:r w:rsidRPr="00282AAB">
        <w:rPr>
          <w:rFonts w:ascii="Times New Roman" w:eastAsia="Calibri" w:hAnsi="Times New Roman" w:cs="Times New Roman"/>
          <w:sz w:val="24"/>
          <w:szCs w:val="24"/>
          <w:lang w:eastAsia="en-US"/>
        </w:rPr>
        <w:lastRenderedPageBreak/>
        <w:t>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7"/>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 </w:t>
      </w: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4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Мортка 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5250C" w:rsidRPr="00282AAB" w:rsidRDefault="0035250C" w:rsidP="0035250C">
      <w:pPr>
        <w:pStyle w:val="aa"/>
        <w:numPr>
          <w:ilvl w:val="0"/>
          <w:numId w:val="14"/>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5250C" w:rsidRPr="00282AAB" w:rsidRDefault="0035250C" w:rsidP="0035250C">
      <w:pPr>
        <w:pStyle w:val="aa"/>
        <w:numPr>
          <w:ilvl w:val="1"/>
          <w:numId w:val="14"/>
        </w:numPr>
        <w:tabs>
          <w:tab w:val="left" w:pos="993"/>
        </w:tabs>
        <w:ind w:left="0" w:firstLine="426"/>
        <w:jc w:val="both"/>
      </w:pPr>
      <w:r w:rsidRPr="00282AAB">
        <w:t xml:space="preserve">организации газоснабжения населения; </w:t>
      </w:r>
    </w:p>
    <w:p w:rsidR="0035250C" w:rsidRPr="00282AAB" w:rsidRDefault="0035250C" w:rsidP="0035250C">
      <w:pPr>
        <w:pStyle w:val="aa"/>
        <w:numPr>
          <w:ilvl w:val="1"/>
          <w:numId w:val="14"/>
        </w:numPr>
        <w:tabs>
          <w:tab w:val="left" w:pos="993"/>
        </w:tabs>
        <w:ind w:left="0" w:firstLine="426"/>
        <w:jc w:val="both"/>
      </w:pPr>
      <w:r w:rsidRPr="00282AAB">
        <w:t xml:space="preserve">организации электроснабжения населения; </w:t>
      </w:r>
    </w:p>
    <w:p w:rsidR="0035250C" w:rsidRPr="0035250C" w:rsidRDefault="0035250C" w:rsidP="0035250C">
      <w:pPr>
        <w:pStyle w:val="aa"/>
        <w:numPr>
          <w:ilvl w:val="1"/>
          <w:numId w:val="14"/>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35250C" w:rsidRPr="0035250C" w:rsidRDefault="0035250C" w:rsidP="0035250C">
      <w:pPr>
        <w:pStyle w:val="aa"/>
        <w:numPr>
          <w:ilvl w:val="1"/>
          <w:numId w:val="14"/>
        </w:numPr>
        <w:tabs>
          <w:tab w:val="left" w:pos="993"/>
        </w:tabs>
        <w:ind w:left="0" w:firstLine="426"/>
        <w:jc w:val="both"/>
      </w:pPr>
      <w:r w:rsidRPr="0035250C">
        <w:t xml:space="preserve">рассмотрения обращений потребителей по вопросам </w:t>
      </w:r>
      <w:hyperlink r:id="rId21" w:anchor="sub_2017" w:history="1">
        <w:r w:rsidRPr="0035250C">
          <w:rPr>
            <w:rStyle w:val="a4"/>
            <w:rFonts w:eastAsiaTheme="majorEastAsia"/>
            <w:color w:val="auto"/>
            <w:u w:val="none"/>
          </w:rPr>
          <w:t>надежности теплоснабжения</w:t>
        </w:r>
      </w:hyperlink>
      <w:r w:rsidRPr="0035250C">
        <w:t xml:space="preserve"> в </w:t>
      </w:r>
      <w:hyperlink r:id="rId22"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5250C" w:rsidRPr="0035250C" w:rsidRDefault="0035250C" w:rsidP="0035250C">
      <w:pPr>
        <w:pStyle w:val="aa"/>
        <w:numPr>
          <w:ilvl w:val="1"/>
          <w:numId w:val="14"/>
        </w:numPr>
        <w:tabs>
          <w:tab w:val="left" w:pos="993"/>
        </w:tabs>
        <w:ind w:left="0" w:firstLine="426"/>
        <w:jc w:val="both"/>
      </w:pPr>
      <w:r w:rsidRPr="0035250C">
        <w:t xml:space="preserve">реализации предусмотренных </w:t>
      </w:r>
      <w:hyperlink r:id="rId23"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5250C" w:rsidRPr="00282AAB" w:rsidRDefault="0035250C" w:rsidP="0035250C">
      <w:pPr>
        <w:pStyle w:val="aa"/>
        <w:numPr>
          <w:ilvl w:val="1"/>
          <w:numId w:val="14"/>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5250C" w:rsidRPr="00282AAB" w:rsidRDefault="0035250C" w:rsidP="0035250C">
      <w:pPr>
        <w:pStyle w:val="aa"/>
        <w:numPr>
          <w:ilvl w:val="1"/>
          <w:numId w:val="14"/>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5250C" w:rsidRPr="00282AAB" w:rsidRDefault="0035250C" w:rsidP="0035250C">
      <w:pPr>
        <w:pStyle w:val="aa"/>
        <w:numPr>
          <w:ilvl w:val="1"/>
          <w:numId w:val="14"/>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5250C" w:rsidRPr="00282AAB" w:rsidRDefault="0035250C" w:rsidP="0035250C">
      <w:pPr>
        <w:pStyle w:val="aa"/>
        <w:numPr>
          <w:ilvl w:val="1"/>
          <w:numId w:val="14"/>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250C" w:rsidRPr="00282AAB" w:rsidRDefault="0035250C" w:rsidP="0035250C">
      <w:pPr>
        <w:pStyle w:val="aa"/>
        <w:numPr>
          <w:ilvl w:val="1"/>
          <w:numId w:val="14"/>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5250C" w:rsidRPr="00282AAB" w:rsidRDefault="0035250C" w:rsidP="0035250C">
      <w:pPr>
        <w:pStyle w:val="aa"/>
        <w:numPr>
          <w:ilvl w:val="1"/>
          <w:numId w:val="14"/>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5250C" w:rsidRPr="00282AAB" w:rsidRDefault="0035250C" w:rsidP="0035250C">
      <w:pPr>
        <w:pStyle w:val="aa"/>
        <w:numPr>
          <w:ilvl w:val="1"/>
          <w:numId w:val="14"/>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5250C" w:rsidRPr="00282AAB" w:rsidRDefault="0035250C" w:rsidP="0035250C">
      <w:pPr>
        <w:pStyle w:val="aa"/>
        <w:numPr>
          <w:ilvl w:val="1"/>
          <w:numId w:val="14"/>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5250C" w:rsidRPr="00282AAB" w:rsidRDefault="0035250C" w:rsidP="0035250C">
      <w:pPr>
        <w:pStyle w:val="aa"/>
        <w:numPr>
          <w:ilvl w:val="1"/>
          <w:numId w:val="14"/>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5250C" w:rsidRPr="00282AAB" w:rsidRDefault="0035250C" w:rsidP="0035250C">
      <w:pPr>
        <w:pStyle w:val="aa"/>
        <w:numPr>
          <w:ilvl w:val="1"/>
          <w:numId w:val="14"/>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5250C" w:rsidRPr="00282AAB" w:rsidRDefault="0035250C" w:rsidP="0035250C">
      <w:pPr>
        <w:pStyle w:val="aa"/>
        <w:numPr>
          <w:ilvl w:val="1"/>
          <w:numId w:val="14"/>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14"/>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14"/>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5250C" w:rsidRPr="00282AAB" w:rsidRDefault="0035250C" w:rsidP="0035250C">
      <w:pPr>
        <w:pStyle w:val="aa"/>
        <w:numPr>
          <w:ilvl w:val="1"/>
          <w:numId w:val="14"/>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5250C" w:rsidRPr="00282AAB" w:rsidRDefault="0035250C" w:rsidP="0035250C">
      <w:pPr>
        <w:pStyle w:val="aa"/>
        <w:numPr>
          <w:ilvl w:val="1"/>
          <w:numId w:val="14"/>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5250C" w:rsidRPr="00282AAB" w:rsidRDefault="0035250C" w:rsidP="0035250C">
      <w:pPr>
        <w:pStyle w:val="aa"/>
        <w:numPr>
          <w:ilvl w:val="1"/>
          <w:numId w:val="14"/>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5250C" w:rsidRPr="00282AAB" w:rsidRDefault="0035250C" w:rsidP="0035250C">
      <w:pPr>
        <w:pStyle w:val="aa"/>
        <w:numPr>
          <w:ilvl w:val="1"/>
          <w:numId w:val="14"/>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уровня реагирования в порядке, </w:t>
      </w:r>
      <w:r w:rsidRPr="0035250C">
        <w:rPr>
          <w:rFonts w:ascii="Times New Roman" w:hAnsi="Times New Roman" w:cs="Times New Roman"/>
          <w:color w:val="000000"/>
          <w:sz w:val="24"/>
          <w:szCs w:val="24"/>
        </w:rPr>
        <w:t xml:space="preserve">установленном </w:t>
      </w:r>
      <w:hyperlink r:id="rId24" w:history="1">
        <w:r w:rsidRPr="0035250C">
          <w:rPr>
            <w:rStyle w:val="a4"/>
            <w:rFonts w:ascii="Times New Roman" w:hAnsi="Times New Roman" w:cs="Times New Roman"/>
            <w:color w:val="000000"/>
            <w:sz w:val="24"/>
            <w:szCs w:val="24"/>
            <w:u w:val="none"/>
          </w:rPr>
          <w:t>пунктом 8 статьи 4.1</w:t>
        </w:r>
      </w:hyperlink>
      <w:r w:rsidRPr="0035250C">
        <w:rPr>
          <w:rFonts w:ascii="Times New Roman" w:hAnsi="Times New Roman" w:cs="Times New Roman"/>
          <w:color w:val="000000"/>
          <w:sz w:val="24"/>
          <w:szCs w:val="24"/>
        </w:rPr>
        <w:t xml:space="preserve"> Федерального закона от 21 декабря 1994 года  №68-ФЗ «О защите</w:t>
      </w:r>
      <w:r w:rsidRPr="00282AAB">
        <w:rPr>
          <w:rFonts w:ascii="Times New Roman" w:hAnsi="Times New Roman" w:cs="Times New Roman"/>
          <w:color w:val="000000"/>
          <w:sz w:val="24"/>
          <w:szCs w:val="24"/>
        </w:rPr>
        <w:t xml:space="preserve">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8"/>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8"/>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8"/>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8"/>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8"/>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8"/>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8"/>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8"/>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8"/>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8"/>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8"/>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8"/>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8"/>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8"/>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w:t>
      </w:r>
      <w:r w:rsidRPr="00282AAB">
        <w:rPr>
          <w:rFonts w:ascii="Times New Roman" w:hAnsi="Times New Roman" w:cs="Times New Roman"/>
          <w:sz w:val="24"/>
          <w:szCs w:val="24"/>
        </w:rPr>
        <w:t xml:space="preserve">(муниципальных) заданий. </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5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сельского поселенияПоловинкапринимаемых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5250C" w:rsidRPr="00282AAB" w:rsidRDefault="0035250C" w:rsidP="0035250C">
      <w:pPr>
        <w:pStyle w:val="aa"/>
        <w:numPr>
          <w:ilvl w:val="0"/>
          <w:numId w:val="15"/>
        </w:numPr>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5250C" w:rsidRPr="00282AAB" w:rsidRDefault="0035250C" w:rsidP="0035250C">
      <w:pPr>
        <w:pStyle w:val="aa"/>
        <w:numPr>
          <w:ilvl w:val="1"/>
          <w:numId w:val="15"/>
        </w:numPr>
        <w:tabs>
          <w:tab w:val="left" w:pos="993"/>
        </w:tabs>
        <w:ind w:left="0" w:firstLine="426"/>
        <w:jc w:val="both"/>
      </w:pPr>
      <w:r w:rsidRPr="00282AAB">
        <w:t xml:space="preserve">организации газоснабжения населения; </w:t>
      </w:r>
    </w:p>
    <w:p w:rsidR="0035250C" w:rsidRPr="00282AAB" w:rsidRDefault="0035250C" w:rsidP="0035250C">
      <w:pPr>
        <w:pStyle w:val="aa"/>
        <w:numPr>
          <w:ilvl w:val="1"/>
          <w:numId w:val="15"/>
        </w:numPr>
        <w:tabs>
          <w:tab w:val="left" w:pos="993"/>
        </w:tabs>
        <w:ind w:left="0" w:firstLine="426"/>
        <w:jc w:val="both"/>
      </w:pPr>
      <w:r w:rsidRPr="00282AAB">
        <w:t xml:space="preserve">организации электроснабжения населения; </w:t>
      </w:r>
    </w:p>
    <w:p w:rsidR="0035250C" w:rsidRPr="0035250C" w:rsidRDefault="0035250C" w:rsidP="0035250C">
      <w:pPr>
        <w:pStyle w:val="aa"/>
        <w:numPr>
          <w:ilvl w:val="1"/>
          <w:numId w:val="15"/>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35250C" w:rsidRPr="0035250C" w:rsidRDefault="0035250C" w:rsidP="0035250C">
      <w:pPr>
        <w:pStyle w:val="aa"/>
        <w:numPr>
          <w:ilvl w:val="1"/>
          <w:numId w:val="15"/>
        </w:numPr>
        <w:tabs>
          <w:tab w:val="left" w:pos="993"/>
        </w:tabs>
        <w:ind w:left="0" w:firstLine="426"/>
        <w:jc w:val="both"/>
      </w:pPr>
      <w:r w:rsidRPr="0035250C">
        <w:t xml:space="preserve">рассмотрения обращений потребителей по вопросам </w:t>
      </w:r>
      <w:hyperlink r:id="rId25" w:anchor="sub_2017" w:history="1">
        <w:r w:rsidRPr="0035250C">
          <w:rPr>
            <w:rStyle w:val="a4"/>
            <w:rFonts w:eastAsiaTheme="majorEastAsia"/>
            <w:color w:val="auto"/>
            <w:u w:val="none"/>
          </w:rPr>
          <w:t>надежности теплоснабжения</w:t>
        </w:r>
      </w:hyperlink>
      <w:r w:rsidRPr="0035250C">
        <w:t xml:space="preserve"> в </w:t>
      </w:r>
      <w:hyperlink r:id="rId26"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5250C" w:rsidRPr="0035250C" w:rsidRDefault="0035250C" w:rsidP="0035250C">
      <w:pPr>
        <w:pStyle w:val="aa"/>
        <w:numPr>
          <w:ilvl w:val="1"/>
          <w:numId w:val="15"/>
        </w:numPr>
        <w:tabs>
          <w:tab w:val="left" w:pos="993"/>
        </w:tabs>
        <w:ind w:left="0" w:firstLine="426"/>
        <w:jc w:val="both"/>
      </w:pPr>
      <w:r w:rsidRPr="0035250C">
        <w:t xml:space="preserve">реализации предусмотренных </w:t>
      </w:r>
      <w:hyperlink r:id="rId27"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5250C" w:rsidRPr="00282AAB" w:rsidRDefault="0035250C" w:rsidP="0035250C">
      <w:pPr>
        <w:pStyle w:val="aa"/>
        <w:numPr>
          <w:ilvl w:val="1"/>
          <w:numId w:val="15"/>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5250C" w:rsidRPr="00282AAB" w:rsidRDefault="0035250C" w:rsidP="0035250C">
      <w:pPr>
        <w:pStyle w:val="aa"/>
        <w:numPr>
          <w:ilvl w:val="1"/>
          <w:numId w:val="15"/>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5250C" w:rsidRPr="00282AAB" w:rsidRDefault="0035250C" w:rsidP="0035250C">
      <w:pPr>
        <w:pStyle w:val="aa"/>
        <w:numPr>
          <w:ilvl w:val="1"/>
          <w:numId w:val="15"/>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5250C" w:rsidRPr="00282AAB" w:rsidRDefault="0035250C" w:rsidP="0035250C">
      <w:pPr>
        <w:pStyle w:val="aa"/>
        <w:numPr>
          <w:ilvl w:val="1"/>
          <w:numId w:val="15"/>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250C" w:rsidRPr="00282AAB" w:rsidRDefault="0035250C" w:rsidP="0035250C">
      <w:pPr>
        <w:pStyle w:val="aa"/>
        <w:numPr>
          <w:ilvl w:val="1"/>
          <w:numId w:val="15"/>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5250C" w:rsidRPr="00282AAB" w:rsidRDefault="0035250C" w:rsidP="0035250C">
      <w:pPr>
        <w:pStyle w:val="aa"/>
        <w:numPr>
          <w:ilvl w:val="1"/>
          <w:numId w:val="15"/>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5250C" w:rsidRPr="00282AAB" w:rsidRDefault="0035250C" w:rsidP="0035250C">
      <w:pPr>
        <w:pStyle w:val="aa"/>
        <w:numPr>
          <w:ilvl w:val="1"/>
          <w:numId w:val="15"/>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5250C" w:rsidRPr="00282AAB" w:rsidRDefault="0035250C" w:rsidP="0035250C">
      <w:pPr>
        <w:pStyle w:val="aa"/>
        <w:numPr>
          <w:ilvl w:val="1"/>
          <w:numId w:val="15"/>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5250C" w:rsidRPr="00282AAB" w:rsidRDefault="0035250C" w:rsidP="0035250C">
      <w:pPr>
        <w:pStyle w:val="aa"/>
        <w:numPr>
          <w:ilvl w:val="1"/>
          <w:numId w:val="15"/>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5250C" w:rsidRPr="00282AAB" w:rsidRDefault="0035250C" w:rsidP="0035250C">
      <w:pPr>
        <w:pStyle w:val="aa"/>
        <w:numPr>
          <w:ilvl w:val="1"/>
          <w:numId w:val="15"/>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5250C" w:rsidRPr="00282AAB" w:rsidRDefault="0035250C" w:rsidP="0035250C">
      <w:pPr>
        <w:pStyle w:val="aa"/>
        <w:numPr>
          <w:ilvl w:val="1"/>
          <w:numId w:val="15"/>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15"/>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15"/>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5250C" w:rsidRPr="00282AAB" w:rsidRDefault="0035250C" w:rsidP="0035250C">
      <w:pPr>
        <w:pStyle w:val="aa"/>
        <w:numPr>
          <w:ilvl w:val="1"/>
          <w:numId w:val="15"/>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5250C" w:rsidRPr="00282AAB" w:rsidRDefault="0035250C" w:rsidP="0035250C">
      <w:pPr>
        <w:pStyle w:val="aa"/>
        <w:numPr>
          <w:ilvl w:val="1"/>
          <w:numId w:val="15"/>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5250C" w:rsidRPr="00282AAB" w:rsidRDefault="0035250C" w:rsidP="0035250C">
      <w:pPr>
        <w:pStyle w:val="aa"/>
        <w:numPr>
          <w:ilvl w:val="1"/>
          <w:numId w:val="15"/>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5250C" w:rsidRPr="00282AAB" w:rsidRDefault="0035250C" w:rsidP="0035250C">
      <w:pPr>
        <w:pStyle w:val="aa"/>
        <w:numPr>
          <w:ilvl w:val="1"/>
          <w:numId w:val="15"/>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5250C" w:rsidRDefault="0035250C"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w:t>
      </w:r>
      <w:r w:rsidRPr="0035250C">
        <w:rPr>
          <w:rFonts w:ascii="Times New Roman" w:hAnsi="Times New Roman" w:cs="Times New Roman"/>
          <w:color w:val="000000"/>
          <w:sz w:val="24"/>
          <w:szCs w:val="24"/>
        </w:rPr>
        <w:t xml:space="preserve">установления местного уровня реагирования в порядке, установленном </w:t>
      </w:r>
      <w:hyperlink r:id="rId28" w:history="1">
        <w:r w:rsidRPr="0035250C">
          <w:rPr>
            <w:rStyle w:val="a4"/>
            <w:rFonts w:ascii="Times New Roman" w:hAnsi="Times New Roman" w:cs="Times New Roman"/>
            <w:color w:val="000000"/>
            <w:sz w:val="24"/>
            <w:szCs w:val="24"/>
            <w:u w:val="none"/>
          </w:rPr>
          <w:t>пунктом 8 статьи 4.1</w:t>
        </w:r>
      </w:hyperlink>
      <w:r w:rsidRPr="0035250C">
        <w:rPr>
          <w:rFonts w:ascii="Times New Roman" w:hAnsi="Times New Roman" w:cs="Times New Roman"/>
          <w:color w:val="000000"/>
          <w:sz w:val="24"/>
          <w:szCs w:val="24"/>
        </w:rPr>
        <w:t xml:space="preserve"> Федерального закона от 21</w:t>
      </w:r>
      <w:r w:rsidRPr="00282AAB">
        <w:rPr>
          <w:rFonts w:ascii="Times New Roman" w:hAnsi="Times New Roman" w:cs="Times New Roman"/>
          <w:color w:val="000000"/>
          <w:sz w:val="24"/>
          <w:szCs w:val="24"/>
        </w:rPr>
        <w:t xml:space="preserve"> декабря 1994 года №68-ФЗ «О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3.12. участия в создании, эксплуатации и развитии системы обеспечения вызова экстренных оперативных служб по единому номеру </w:t>
      </w:r>
      <w:r w:rsidR="0035250C">
        <w:rPr>
          <w:rFonts w:ascii="Times New Roman" w:hAnsi="Times New Roman" w:cs="Times New Roman"/>
          <w:color w:val="000000"/>
          <w:sz w:val="24"/>
          <w:szCs w:val="24"/>
        </w:rPr>
        <w:t>«</w:t>
      </w:r>
      <w:r w:rsidRPr="00282AAB">
        <w:rPr>
          <w:rFonts w:ascii="Times New Roman" w:hAnsi="Times New Roman" w:cs="Times New Roman"/>
          <w:color w:val="000000"/>
          <w:sz w:val="24"/>
          <w:szCs w:val="24"/>
        </w:rPr>
        <w:t>112</w:t>
      </w:r>
      <w:r w:rsidR="0035250C">
        <w:rPr>
          <w:rFonts w:ascii="Times New Roman" w:hAnsi="Times New Roman" w:cs="Times New Roman"/>
          <w:color w:val="000000"/>
          <w:sz w:val="24"/>
          <w:szCs w:val="24"/>
        </w:rPr>
        <w:t>»</w:t>
      </w:r>
      <w:r w:rsidRPr="00282AAB">
        <w:rPr>
          <w:rFonts w:ascii="Times New Roman" w:hAnsi="Times New Roman" w:cs="Times New Roman"/>
          <w:color w:val="000000"/>
          <w:sz w:val="24"/>
          <w:szCs w:val="24"/>
        </w:rPr>
        <w:t>;</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9"/>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9"/>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9"/>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9"/>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9"/>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9"/>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9"/>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9"/>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9"/>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9"/>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9"/>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9"/>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9"/>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9"/>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w:t>
      </w:r>
      <w:r w:rsidRPr="00282AAB">
        <w:rPr>
          <w:rFonts w:ascii="Times New Roman" w:hAnsi="Times New Roman" w:cs="Times New Roman"/>
          <w:sz w:val="24"/>
          <w:szCs w:val="24"/>
        </w:rPr>
        <w:t>(муниципальных) заданий.</w:t>
      </w: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6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сельского поселенияБолчарыпринимаемых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35250C" w:rsidRPr="00282AAB" w:rsidRDefault="0035250C" w:rsidP="0035250C">
      <w:pPr>
        <w:pStyle w:val="aa"/>
        <w:numPr>
          <w:ilvl w:val="0"/>
          <w:numId w:val="16"/>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5250C" w:rsidRPr="00282AAB" w:rsidRDefault="0035250C" w:rsidP="0035250C">
      <w:pPr>
        <w:pStyle w:val="aa"/>
        <w:numPr>
          <w:ilvl w:val="1"/>
          <w:numId w:val="16"/>
        </w:numPr>
        <w:tabs>
          <w:tab w:val="left" w:pos="993"/>
        </w:tabs>
        <w:ind w:left="0" w:firstLine="426"/>
        <w:jc w:val="both"/>
      </w:pPr>
      <w:r w:rsidRPr="00282AAB">
        <w:t xml:space="preserve">организации газоснабжения населения; </w:t>
      </w:r>
    </w:p>
    <w:p w:rsidR="0035250C" w:rsidRPr="00282AAB" w:rsidRDefault="0035250C" w:rsidP="0035250C">
      <w:pPr>
        <w:pStyle w:val="aa"/>
        <w:numPr>
          <w:ilvl w:val="1"/>
          <w:numId w:val="16"/>
        </w:numPr>
        <w:tabs>
          <w:tab w:val="left" w:pos="993"/>
        </w:tabs>
        <w:ind w:left="0" w:firstLine="426"/>
        <w:jc w:val="both"/>
      </w:pPr>
      <w:r w:rsidRPr="00282AAB">
        <w:t xml:space="preserve">организации электроснабжения населения; </w:t>
      </w:r>
    </w:p>
    <w:p w:rsidR="0035250C" w:rsidRPr="0035250C" w:rsidRDefault="0035250C" w:rsidP="0035250C">
      <w:pPr>
        <w:pStyle w:val="aa"/>
        <w:numPr>
          <w:ilvl w:val="1"/>
          <w:numId w:val="16"/>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35250C" w:rsidRPr="0035250C" w:rsidRDefault="0035250C" w:rsidP="0035250C">
      <w:pPr>
        <w:pStyle w:val="aa"/>
        <w:numPr>
          <w:ilvl w:val="1"/>
          <w:numId w:val="16"/>
        </w:numPr>
        <w:tabs>
          <w:tab w:val="left" w:pos="993"/>
        </w:tabs>
        <w:ind w:left="0" w:firstLine="426"/>
        <w:jc w:val="both"/>
      </w:pPr>
      <w:r w:rsidRPr="0035250C">
        <w:t xml:space="preserve">рассмотрения обращений потребителей по вопросам </w:t>
      </w:r>
      <w:hyperlink r:id="rId29" w:anchor="sub_2017" w:history="1">
        <w:r w:rsidRPr="0035250C">
          <w:rPr>
            <w:rStyle w:val="a4"/>
            <w:rFonts w:eastAsiaTheme="majorEastAsia"/>
            <w:color w:val="auto"/>
            <w:u w:val="none"/>
          </w:rPr>
          <w:t>надежности теплоснабжения</w:t>
        </w:r>
      </w:hyperlink>
      <w:r w:rsidRPr="0035250C">
        <w:t xml:space="preserve"> в </w:t>
      </w:r>
      <w:hyperlink r:id="rId30"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5250C" w:rsidRPr="0035250C" w:rsidRDefault="0035250C" w:rsidP="0035250C">
      <w:pPr>
        <w:pStyle w:val="aa"/>
        <w:numPr>
          <w:ilvl w:val="1"/>
          <w:numId w:val="16"/>
        </w:numPr>
        <w:tabs>
          <w:tab w:val="left" w:pos="993"/>
        </w:tabs>
        <w:ind w:left="0" w:firstLine="426"/>
        <w:jc w:val="both"/>
      </w:pPr>
      <w:r w:rsidRPr="0035250C">
        <w:t xml:space="preserve">реализации предусмотренных </w:t>
      </w:r>
      <w:hyperlink r:id="rId31"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5250C" w:rsidRPr="00282AAB" w:rsidRDefault="0035250C" w:rsidP="0035250C">
      <w:pPr>
        <w:pStyle w:val="aa"/>
        <w:numPr>
          <w:ilvl w:val="1"/>
          <w:numId w:val="16"/>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5250C" w:rsidRPr="00282AAB" w:rsidRDefault="0035250C" w:rsidP="0035250C">
      <w:pPr>
        <w:pStyle w:val="aa"/>
        <w:numPr>
          <w:ilvl w:val="1"/>
          <w:numId w:val="16"/>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5250C" w:rsidRPr="00282AAB" w:rsidRDefault="0035250C" w:rsidP="0035250C">
      <w:pPr>
        <w:pStyle w:val="aa"/>
        <w:numPr>
          <w:ilvl w:val="1"/>
          <w:numId w:val="16"/>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5250C" w:rsidRPr="00282AAB" w:rsidRDefault="0035250C" w:rsidP="0035250C">
      <w:pPr>
        <w:pStyle w:val="aa"/>
        <w:numPr>
          <w:ilvl w:val="1"/>
          <w:numId w:val="16"/>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250C" w:rsidRPr="00282AAB" w:rsidRDefault="0035250C" w:rsidP="0035250C">
      <w:pPr>
        <w:pStyle w:val="aa"/>
        <w:numPr>
          <w:ilvl w:val="1"/>
          <w:numId w:val="16"/>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5250C" w:rsidRPr="00282AAB" w:rsidRDefault="0035250C" w:rsidP="0035250C">
      <w:pPr>
        <w:pStyle w:val="aa"/>
        <w:numPr>
          <w:ilvl w:val="1"/>
          <w:numId w:val="16"/>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5250C" w:rsidRPr="00282AAB" w:rsidRDefault="0035250C" w:rsidP="0035250C">
      <w:pPr>
        <w:pStyle w:val="aa"/>
        <w:numPr>
          <w:ilvl w:val="1"/>
          <w:numId w:val="16"/>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5250C" w:rsidRPr="00282AAB" w:rsidRDefault="0035250C" w:rsidP="0035250C">
      <w:pPr>
        <w:pStyle w:val="aa"/>
        <w:numPr>
          <w:ilvl w:val="1"/>
          <w:numId w:val="16"/>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5250C" w:rsidRPr="00282AAB" w:rsidRDefault="0035250C" w:rsidP="0035250C">
      <w:pPr>
        <w:pStyle w:val="aa"/>
        <w:numPr>
          <w:ilvl w:val="1"/>
          <w:numId w:val="16"/>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5250C" w:rsidRPr="00282AAB" w:rsidRDefault="0035250C" w:rsidP="0035250C">
      <w:pPr>
        <w:pStyle w:val="aa"/>
        <w:numPr>
          <w:ilvl w:val="1"/>
          <w:numId w:val="16"/>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5250C" w:rsidRPr="00282AAB" w:rsidRDefault="0035250C" w:rsidP="0035250C">
      <w:pPr>
        <w:pStyle w:val="aa"/>
        <w:numPr>
          <w:ilvl w:val="1"/>
          <w:numId w:val="16"/>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16"/>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16"/>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5250C" w:rsidRPr="00282AAB" w:rsidRDefault="0035250C" w:rsidP="0035250C">
      <w:pPr>
        <w:pStyle w:val="aa"/>
        <w:numPr>
          <w:ilvl w:val="1"/>
          <w:numId w:val="16"/>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5250C" w:rsidRPr="00282AAB" w:rsidRDefault="0035250C" w:rsidP="0035250C">
      <w:pPr>
        <w:pStyle w:val="aa"/>
        <w:numPr>
          <w:ilvl w:val="1"/>
          <w:numId w:val="16"/>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5250C" w:rsidRPr="00282AAB" w:rsidRDefault="0035250C" w:rsidP="0035250C">
      <w:pPr>
        <w:pStyle w:val="aa"/>
        <w:numPr>
          <w:ilvl w:val="1"/>
          <w:numId w:val="16"/>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5250C" w:rsidRPr="00282AAB" w:rsidRDefault="0035250C" w:rsidP="0035250C">
      <w:pPr>
        <w:pStyle w:val="aa"/>
        <w:numPr>
          <w:ilvl w:val="1"/>
          <w:numId w:val="16"/>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уровня реагирования в порядке, </w:t>
      </w:r>
      <w:r w:rsidRPr="0035250C">
        <w:rPr>
          <w:rFonts w:ascii="Times New Roman" w:hAnsi="Times New Roman" w:cs="Times New Roman"/>
          <w:color w:val="000000"/>
          <w:sz w:val="24"/>
          <w:szCs w:val="24"/>
        </w:rPr>
        <w:t xml:space="preserve">установленном </w:t>
      </w:r>
      <w:hyperlink r:id="rId32" w:history="1">
        <w:r w:rsidRPr="0035250C">
          <w:rPr>
            <w:rStyle w:val="a4"/>
            <w:rFonts w:ascii="Times New Roman" w:hAnsi="Times New Roman" w:cs="Times New Roman"/>
            <w:color w:val="000000"/>
            <w:sz w:val="24"/>
            <w:szCs w:val="24"/>
            <w:u w:val="none"/>
          </w:rPr>
          <w:t>пунктом 8 статьи 4.1</w:t>
        </w:r>
      </w:hyperlink>
      <w:r w:rsidRPr="00282AAB">
        <w:rPr>
          <w:rFonts w:ascii="Times New Roman" w:hAnsi="Times New Roman" w:cs="Times New Roman"/>
          <w:color w:val="000000"/>
          <w:sz w:val="24"/>
          <w:szCs w:val="24"/>
        </w:rPr>
        <w:t xml:space="preserve"> Федерального закона от 21 декабря 1994 года №68-ФЗ «О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10"/>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0"/>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10"/>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10"/>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10"/>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10"/>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10"/>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0"/>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10"/>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10"/>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10"/>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0"/>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0"/>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0"/>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w:t>
      </w:r>
      <w:r w:rsidRPr="00282AAB">
        <w:rPr>
          <w:rFonts w:ascii="Times New Roman" w:hAnsi="Times New Roman" w:cs="Times New Roman"/>
          <w:sz w:val="24"/>
          <w:szCs w:val="24"/>
        </w:rPr>
        <w:t>(муниципальных) заданий.</w:t>
      </w: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7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сельского поселенияШугур принимаемых органам местного самоуправления муниципального образования Кондинский район на  2019 – 2021 годы  </w:t>
      </w:r>
    </w:p>
    <w:p w:rsidR="0035250C" w:rsidRDefault="0035250C" w:rsidP="0035250C">
      <w:pPr>
        <w:pStyle w:val="aa"/>
        <w:tabs>
          <w:tab w:val="left" w:pos="993"/>
        </w:tabs>
        <w:ind w:left="426"/>
        <w:jc w:val="both"/>
      </w:pPr>
    </w:p>
    <w:p w:rsidR="0035250C" w:rsidRPr="00282AAB" w:rsidRDefault="0035250C" w:rsidP="0035250C">
      <w:pPr>
        <w:pStyle w:val="aa"/>
        <w:numPr>
          <w:ilvl w:val="0"/>
          <w:numId w:val="17"/>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5250C" w:rsidRPr="00282AAB" w:rsidRDefault="0035250C" w:rsidP="0035250C">
      <w:pPr>
        <w:pStyle w:val="aa"/>
        <w:numPr>
          <w:ilvl w:val="1"/>
          <w:numId w:val="17"/>
        </w:numPr>
        <w:tabs>
          <w:tab w:val="left" w:pos="993"/>
        </w:tabs>
        <w:ind w:left="0" w:firstLine="426"/>
        <w:jc w:val="both"/>
      </w:pPr>
      <w:r w:rsidRPr="00282AAB">
        <w:t xml:space="preserve">организации газоснабжения населения; </w:t>
      </w:r>
    </w:p>
    <w:p w:rsidR="0035250C" w:rsidRPr="00282AAB" w:rsidRDefault="0035250C" w:rsidP="0035250C">
      <w:pPr>
        <w:pStyle w:val="aa"/>
        <w:numPr>
          <w:ilvl w:val="1"/>
          <w:numId w:val="17"/>
        </w:numPr>
        <w:tabs>
          <w:tab w:val="left" w:pos="993"/>
        </w:tabs>
        <w:ind w:left="0" w:firstLine="426"/>
        <w:jc w:val="both"/>
      </w:pPr>
      <w:r w:rsidRPr="00282AAB">
        <w:t xml:space="preserve">организации электроснабжения населения; </w:t>
      </w:r>
    </w:p>
    <w:p w:rsidR="0035250C" w:rsidRPr="0035250C" w:rsidRDefault="0035250C" w:rsidP="0035250C">
      <w:pPr>
        <w:pStyle w:val="aa"/>
        <w:numPr>
          <w:ilvl w:val="1"/>
          <w:numId w:val="17"/>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35250C" w:rsidRPr="0035250C" w:rsidRDefault="0035250C" w:rsidP="0035250C">
      <w:pPr>
        <w:pStyle w:val="aa"/>
        <w:numPr>
          <w:ilvl w:val="1"/>
          <w:numId w:val="17"/>
        </w:numPr>
        <w:tabs>
          <w:tab w:val="left" w:pos="993"/>
        </w:tabs>
        <w:ind w:left="0" w:firstLine="426"/>
        <w:jc w:val="both"/>
      </w:pPr>
      <w:r w:rsidRPr="0035250C">
        <w:t xml:space="preserve">рассмотрения обращений потребителей по вопросам </w:t>
      </w:r>
      <w:hyperlink r:id="rId33" w:anchor="sub_2017" w:history="1">
        <w:r w:rsidRPr="0035250C">
          <w:rPr>
            <w:rStyle w:val="a4"/>
            <w:rFonts w:eastAsiaTheme="majorEastAsia"/>
            <w:color w:val="auto"/>
            <w:u w:val="none"/>
          </w:rPr>
          <w:t>надежности теплоснабжения</w:t>
        </w:r>
      </w:hyperlink>
      <w:r w:rsidRPr="0035250C">
        <w:t xml:space="preserve"> в </w:t>
      </w:r>
      <w:hyperlink r:id="rId34"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35250C" w:rsidRPr="0035250C" w:rsidRDefault="0035250C" w:rsidP="0035250C">
      <w:pPr>
        <w:pStyle w:val="aa"/>
        <w:numPr>
          <w:ilvl w:val="1"/>
          <w:numId w:val="17"/>
        </w:numPr>
        <w:tabs>
          <w:tab w:val="left" w:pos="993"/>
        </w:tabs>
        <w:ind w:left="0" w:firstLine="426"/>
        <w:jc w:val="both"/>
      </w:pPr>
      <w:r w:rsidRPr="0035250C">
        <w:t xml:space="preserve">реализации предусмотренных </w:t>
      </w:r>
      <w:hyperlink r:id="rId35"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5250C" w:rsidRPr="00282AAB" w:rsidRDefault="0035250C" w:rsidP="0035250C">
      <w:pPr>
        <w:pStyle w:val="aa"/>
        <w:numPr>
          <w:ilvl w:val="1"/>
          <w:numId w:val="17"/>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5250C" w:rsidRPr="00282AAB" w:rsidRDefault="0035250C" w:rsidP="0035250C">
      <w:pPr>
        <w:pStyle w:val="aa"/>
        <w:numPr>
          <w:ilvl w:val="1"/>
          <w:numId w:val="17"/>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35250C" w:rsidRPr="00282AAB" w:rsidRDefault="0035250C" w:rsidP="0035250C">
      <w:pPr>
        <w:pStyle w:val="aa"/>
        <w:numPr>
          <w:ilvl w:val="1"/>
          <w:numId w:val="17"/>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35250C" w:rsidRPr="00282AAB" w:rsidRDefault="0035250C" w:rsidP="0035250C">
      <w:pPr>
        <w:pStyle w:val="aa"/>
        <w:numPr>
          <w:ilvl w:val="1"/>
          <w:numId w:val="17"/>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250C" w:rsidRPr="00282AAB" w:rsidRDefault="0035250C" w:rsidP="0035250C">
      <w:pPr>
        <w:pStyle w:val="aa"/>
        <w:numPr>
          <w:ilvl w:val="1"/>
          <w:numId w:val="17"/>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35250C" w:rsidRPr="00282AAB" w:rsidRDefault="0035250C" w:rsidP="0035250C">
      <w:pPr>
        <w:pStyle w:val="aa"/>
        <w:numPr>
          <w:ilvl w:val="1"/>
          <w:numId w:val="17"/>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35250C" w:rsidRPr="00282AAB" w:rsidRDefault="0035250C" w:rsidP="0035250C">
      <w:pPr>
        <w:pStyle w:val="aa"/>
        <w:numPr>
          <w:ilvl w:val="1"/>
          <w:numId w:val="17"/>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35250C" w:rsidRPr="00282AAB" w:rsidRDefault="0035250C" w:rsidP="0035250C">
      <w:pPr>
        <w:pStyle w:val="aa"/>
        <w:numPr>
          <w:ilvl w:val="1"/>
          <w:numId w:val="17"/>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5250C" w:rsidRPr="00282AAB" w:rsidRDefault="0035250C" w:rsidP="0035250C">
      <w:pPr>
        <w:pStyle w:val="aa"/>
        <w:numPr>
          <w:ilvl w:val="1"/>
          <w:numId w:val="17"/>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35250C" w:rsidRPr="00282AAB" w:rsidRDefault="0035250C" w:rsidP="0035250C">
      <w:pPr>
        <w:pStyle w:val="aa"/>
        <w:numPr>
          <w:ilvl w:val="1"/>
          <w:numId w:val="17"/>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35250C" w:rsidRPr="00282AAB" w:rsidRDefault="0035250C" w:rsidP="0035250C">
      <w:pPr>
        <w:pStyle w:val="aa"/>
        <w:numPr>
          <w:ilvl w:val="1"/>
          <w:numId w:val="17"/>
        </w:numPr>
        <w:tabs>
          <w:tab w:val="left" w:pos="993"/>
        </w:tabs>
        <w:ind w:left="0" w:firstLine="426"/>
        <w:jc w:val="both"/>
      </w:pPr>
      <w:r w:rsidRPr="00282AAB">
        <w:t>определение единой теплоснабжающей организации;</w:t>
      </w:r>
    </w:p>
    <w:p w:rsidR="0035250C" w:rsidRDefault="0035250C" w:rsidP="0035250C">
      <w:pPr>
        <w:pStyle w:val="aa"/>
        <w:numPr>
          <w:ilvl w:val="1"/>
          <w:numId w:val="17"/>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5250C" w:rsidRDefault="0035250C" w:rsidP="0035250C">
      <w:pPr>
        <w:pStyle w:val="aa"/>
        <w:numPr>
          <w:ilvl w:val="1"/>
          <w:numId w:val="17"/>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5250C" w:rsidRPr="00282AAB" w:rsidRDefault="0035250C" w:rsidP="0035250C">
      <w:pPr>
        <w:pStyle w:val="aa"/>
        <w:numPr>
          <w:ilvl w:val="1"/>
          <w:numId w:val="17"/>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5250C" w:rsidRPr="00282AAB" w:rsidRDefault="0035250C" w:rsidP="0035250C">
      <w:pPr>
        <w:pStyle w:val="aa"/>
        <w:numPr>
          <w:ilvl w:val="1"/>
          <w:numId w:val="17"/>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5250C" w:rsidRPr="00282AAB" w:rsidRDefault="0035250C" w:rsidP="0035250C">
      <w:pPr>
        <w:pStyle w:val="aa"/>
        <w:numPr>
          <w:ilvl w:val="1"/>
          <w:numId w:val="17"/>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35250C" w:rsidRDefault="0035250C" w:rsidP="0035250C">
      <w:pPr>
        <w:pStyle w:val="aa"/>
        <w:numPr>
          <w:ilvl w:val="1"/>
          <w:numId w:val="17"/>
        </w:numPr>
        <w:tabs>
          <w:tab w:val="left" w:pos="993"/>
        </w:tabs>
        <w:ind w:left="0" w:firstLine="426"/>
        <w:jc w:val="both"/>
      </w:pPr>
      <w:r w:rsidRPr="00282AAB">
        <w:t>финансирование недополученных доходов организациям, осуществляющим реализацию электрической энергии предприятиям жилищно – коммунального и агропромышленного комплексов, субъектам малого и среднего предпринимательства, организациям бюджетной сферы Кондинского района в деревне Шугур, село Карым Кондинского района;</w:t>
      </w:r>
    </w:p>
    <w:p w:rsidR="0035250C" w:rsidRPr="00282AAB" w:rsidRDefault="0035250C" w:rsidP="0035250C">
      <w:pPr>
        <w:pStyle w:val="aa"/>
        <w:numPr>
          <w:ilvl w:val="1"/>
          <w:numId w:val="17"/>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уровня </w:t>
      </w:r>
      <w:r w:rsidRPr="006B66E7">
        <w:rPr>
          <w:rFonts w:ascii="Times New Roman" w:hAnsi="Times New Roman" w:cs="Times New Roman"/>
          <w:color w:val="000000"/>
          <w:sz w:val="24"/>
          <w:szCs w:val="24"/>
        </w:rPr>
        <w:t xml:space="preserve">реагирования в порядке, установленном </w:t>
      </w:r>
      <w:hyperlink r:id="rId36" w:history="1">
        <w:r w:rsidRPr="006B66E7">
          <w:rPr>
            <w:rStyle w:val="a4"/>
            <w:rFonts w:ascii="Times New Roman" w:hAnsi="Times New Roman" w:cs="Times New Roman"/>
            <w:color w:val="000000"/>
            <w:sz w:val="24"/>
            <w:szCs w:val="24"/>
            <w:u w:val="none"/>
          </w:rPr>
          <w:t>пунктом 8 статьи 4.1</w:t>
        </w:r>
      </w:hyperlink>
      <w:r w:rsidRPr="006B66E7">
        <w:rPr>
          <w:rFonts w:ascii="Times New Roman" w:hAnsi="Times New Roman" w:cs="Times New Roman"/>
          <w:color w:val="000000"/>
          <w:sz w:val="24"/>
          <w:szCs w:val="24"/>
        </w:rPr>
        <w:t xml:space="preserve"> Федерального закона от 21 декабря 1994 года  №68-ФЗ «</w:t>
      </w:r>
      <w:r w:rsidRPr="00282AAB">
        <w:rPr>
          <w:rFonts w:ascii="Times New Roman" w:hAnsi="Times New Roman" w:cs="Times New Roman"/>
          <w:color w:val="000000"/>
          <w:sz w:val="24"/>
          <w:szCs w:val="24"/>
        </w:rPr>
        <w:t>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11"/>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1"/>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 xml:space="preserve">создания и поддержания в состоянии постоянной готовности к использованию муниципальной системы оповещения населения об опасностях, возникающих при </w:t>
      </w:r>
      <w:r w:rsidRPr="00282AAB">
        <w:rPr>
          <w:color w:val="000000"/>
        </w:rPr>
        <w:lastRenderedPageBreak/>
        <w:t>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11"/>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11"/>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 xml:space="preserve">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w:t>
      </w:r>
      <w:r w:rsidRPr="00282AAB">
        <w:rPr>
          <w:color w:val="000000"/>
        </w:rPr>
        <w:lastRenderedPageBreak/>
        <w:t>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w:t>
      </w:r>
      <w:r w:rsidRPr="00282AAB">
        <w:rPr>
          <w:color w:val="000000"/>
        </w:rPr>
        <w:lastRenderedPageBreak/>
        <w:t>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11"/>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11"/>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11"/>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1"/>
        </w:numPr>
        <w:tabs>
          <w:tab w:val="left" w:pos="0"/>
          <w:tab w:val="left" w:pos="993"/>
        </w:tabs>
        <w:ind w:left="0" w:right="-1" w:firstLine="426"/>
        <w:jc w:val="both"/>
        <w:outlineLvl w:val="0"/>
        <w:rPr>
          <w:rFonts w:eastAsia="Calibri"/>
        </w:rPr>
      </w:pPr>
      <w:r w:rsidRPr="00282AAB">
        <w:rPr>
          <w:rFonts w:eastAsia="Calibri"/>
        </w:rPr>
        <w:lastRenderedPageBreak/>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11"/>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11"/>
        </w:numPr>
        <w:tabs>
          <w:tab w:val="left" w:pos="0"/>
          <w:tab w:val="left" w:pos="993"/>
        </w:tabs>
        <w:ind w:left="0" w:right="-1" w:firstLine="426"/>
        <w:jc w:val="both"/>
        <w:outlineLvl w:val="0"/>
        <w:rPr>
          <w:rFonts w:eastAsia="Calibri"/>
        </w:rPr>
      </w:pPr>
      <w:r w:rsidRPr="00282AAB">
        <w:rPr>
          <w:rFonts w:eastAsia="Calibri"/>
        </w:rPr>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11"/>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1"/>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1"/>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1"/>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w:t>
      </w:r>
      <w:r w:rsidRPr="00282AAB">
        <w:rPr>
          <w:rFonts w:ascii="Times New Roman" w:hAnsi="Times New Roman" w:cs="Times New Roman"/>
          <w:sz w:val="24"/>
          <w:szCs w:val="24"/>
        </w:rPr>
        <w:t>(муниципальных) заданий.</w:t>
      </w: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8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сельского поселенияМулымьяпринимаемых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6B66E7" w:rsidRPr="00282AAB" w:rsidRDefault="006B66E7" w:rsidP="006B66E7">
      <w:pPr>
        <w:pStyle w:val="aa"/>
        <w:numPr>
          <w:ilvl w:val="0"/>
          <w:numId w:val="18"/>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6B66E7" w:rsidRPr="00282AAB" w:rsidRDefault="006B66E7" w:rsidP="006B66E7">
      <w:pPr>
        <w:pStyle w:val="aa"/>
        <w:numPr>
          <w:ilvl w:val="1"/>
          <w:numId w:val="18"/>
        </w:numPr>
        <w:tabs>
          <w:tab w:val="left" w:pos="993"/>
        </w:tabs>
        <w:ind w:left="0" w:firstLine="426"/>
        <w:jc w:val="both"/>
      </w:pPr>
      <w:r w:rsidRPr="00282AAB">
        <w:t xml:space="preserve">организации газоснабжения населения; </w:t>
      </w:r>
    </w:p>
    <w:p w:rsidR="006B66E7" w:rsidRPr="00282AAB" w:rsidRDefault="006B66E7" w:rsidP="006B66E7">
      <w:pPr>
        <w:pStyle w:val="aa"/>
        <w:numPr>
          <w:ilvl w:val="1"/>
          <w:numId w:val="18"/>
        </w:numPr>
        <w:tabs>
          <w:tab w:val="left" w:pos="993"/>
        </w:tabs>
        <w:ind w:left="0" w:firstLine="426"/>
        <w:jc w:val="both"/>
      </w:pPr>
      <w:r w:rsidRPr="00282AAB">
        <w:t xml:space="preserve">организации электроснабжения населения; </w:t>
      </w:r>
    </w:p>
    <w:p w:rsidR="006B66E7" w:rsidRPr="0035250C" w:rsidRDefault="006B66E7" w:rsidP="006B66E7">
      <w:pPr>
        <w:pStyle w:val="aa"/>
        <w:numPr>
          <w:ilvl w:val="1"/>
          <w:numId w:val="18"/>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Pr="0035250C">
        <w:t>организациями своих обязательств либо отказа указанных организаций от исполнения своих обязательств;</w:t>
      </w:r>
    </w:p>
    <w:p w:rsidR="006B66E7" w:rsidRPr="0035250C" w:rsidRDefault="006B66E7" w:rsidP="006B66E7">
      <w:pPr>
        <w:pStyle w:val="aa"/>
        <w:numPr>
          <w:ilvl w:val="1"/>
          <w:numId w:val="18"/>
        </w:numPr>
        <w:tabs>
          <w:tab w:val="left" w:pos="993"/>
        </w:tabs>
        <w:ind w:left="0" w:firstLine="426"/>
        <w:jc w:val="both"/>
      </w:pPr>
      <w:r w:rsidRPr="0035250C">
        <w:t xml:space="preserve">рассмотрения обращений потребителей по вопросам </w:t>
      </w:r>
      <w:hyperlink r:id="rId37" w:anchor="sub_2017" w:history="1">
        <w:r w:rsidRPr="0035250C">
          <w:rPr>
            <w:rStyle w:val="a4"/>
            <w:rFonts w:eastAsiaTheme="majorEastAsia"/>
            <w:color w:val="auto"/>
            <w:u w:val="none"/>
          </w:rPr>
          <w:t>надежности теплоснабжения</w:t>
        </w:r>
      </w:hyperlink>
      <w:r w:rsidRPr="0035250C">
        <w:t xml:space="preserve"> в </w:t>
      </w:r>
      <w:hyperlink r:id="rId38"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6B66E7" w:rsidRPr="0035250C" w:rsidRDefault="006B66E7" w:rsidP="006B66E7">
      <w:pPr>
        <w:pStyle w:val="aa"/>
        <w:numPr>
          <w:ilvl w:val="1"/>
          <w:numId w:val="18"/>
        </w:numPr>
        <w:tabs>
          <w:tab w:val="left" w:pos="993"/>
        </w:tabs>
        <w:ind w:left="0" w:firstLine="426"/>
        <w:jc w:val="both"/>
      </w:pPr>
      <w:r w:rsidRPr="0035250C">
        <w:t xml:space="preserve">реализации предусмотренных </w:t>
      </w:r>
      <w:hyperlink r:id="rId39"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6B66E7" w:rsidRPr="00282AAB" w:rsidRDefault="006B66E7" w:rsidP="006B66E7">
      <w:pPr>
        <w:pStyle w:val="aa"/>
        <w:numPr>
          <w:ilvl w:val="1"/>
          <w:numId w:val="18"/>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B66E7" w:rsidRPr="00282AAB" w:rsidRDefault="006B66E7" w:rsidP="006B66E7">
      <w:pPr>
        <w:pStyle w:val="aa"/>
        <w:numPr>
          <w:ilvl w:val="1"/>
          <w:numId w:val="18"/>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6B66E7" w:rsidRPr="00282AAB" w:rsidRDefault="006B66E7" w:rsidP="006B66E7">
      <w:pPr>
        <w:pStyle w:val="aa"/>
        <w:numPr>
          <w:ilvl w:val="1"/>
          <w:numId w:val="18"/>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6B66E7" w:rsidRPr="00282AAB" w:rsidRDefault="006B66E7" w:rsidP="006B66E7">
      <w:pPr>
        <w:pStyle w:val="aa"/>
        <w:numPr>
          <w:ilvl w:val="1"/>
          <w:numId w:val="18"/>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B66E7" w:rsidRPr="00282AAB" w:rsidRDefault="006B66E7" w:rsidP="006B66E7">
      <w:pPr>
        <w:pStyle w:val="aa"/>
        <w:numPr>
          <w:ilvl w:val="1"/>
          <w:numId w:val="18"/>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6B66E7" w:rsidRPr="00282AAB" w:rsidRDefault="006B66E7" w:rsidP="006B66E7">
      <w:pPr>
        <w:pStyle w:val="aa"/>
        <w:numPr>
          <w:ilvl w:val="1"/>
          <w:numId w:val="18"/>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6B66E7" w:rsidRPr="00282AAB" w:rsidRDefault="006B66E7" w:rsidP="006B66E7">
      <w:pPr>
        <w:pStyle w:val="aa"/>
        <w:numPr>
          <w:ilvl w:val="1"/>
          <w:numId w:val="18"/>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6B66E7" w:rsidRPr="00282AAB" w:rsidRDefault="006B66E7" w:rsidP="006B66E7">
      <w:pPr>
        <w:pStyle w:val="aa"/>
        <w:numPr>
          <w:ilvl w:val="1"/>
          <w:numId w:val="18"/>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6B66E7" w:rsidRPr="00282AAB" w:rsidRDefault="006B66E7" w:rsidP="006B66E7">
      <w:pPr>
        <w:pStyle w:val="aa"/>
        <w:numPr>
          <w:ilvl w:val="1"/>
          <w:numId w:val="18"/>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6B66E7" w:rsidRPr="00282AAB" w:rsidRDefault="006B66E7" w:rsidP="006B66E7">
      <w:pPr>
        <w:pStyle w:val="aa"/>
        <w:numPr>
          <w:ilvl w:val="1"/>
          <w:numId w:val="18"/>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6B66E7" w:rsidRPr="00282AAB" w:rsidRDefault="006B66E7" w:rsidP="006B66E7">
      <w:pPr>
        <w:pStyle w:val="aa"/>
        <w:numPr>
          <w:ilvl w:val="1"/>
          <w:numId w:val="18"/>
        </w:numPr>
        <w:tabs>
          <w:tab w:val="left" w:pos="993"/>
        </w:tabs>
        <w:ind w:left="0" w:firstLine="426"/>
        <w:jc w:val="both"/>
      </w:pPr>
      <w:r w:rsidRPr="00282AAB">
        <w:t>определение единой теплоснабжающей организации;</w:t>
      </w:r>
    </w:p>
    <w:p w:rsidR="006B66E7" w:rsidRDefault="006B66E7" w:rsidP="006B66E7">
      <w:pPr>
        <w:pStyle w:val="aa"/>
        <w:numPr>
          <w:ilvl w:val="1"/>
          <w:numId w:val="18"/>
        </w:numPr>
        <w:tabs>
          <w:tab w:val="left" w:pos="993"/>
        </w:tabs>
        <w:ind w:left="0" w:firstLine="426"/>
        <w:jc w:val="both"/>
      </w:pPr>
      <w:r>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6B66E7" w:rsidRDefault="006B66E7" w:rsidP="006B66E7">
      <w:pPr>
        <w:pStyle w:val="aa"/>
        <w:numPr>
          <w:ilvl w:val="1"/>
          <w:numId w:val="18"/>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6B66E7" w:rsidRPr="00282AAB" w:rsidRDefault="006B66E7" w:rsidP="006B66E7">
      <w:pPr>
        <w:pStyle w:val="aa"/>
        <w:numPr>
          <w:ilvl w:val="1"/>
          <w:numId w:val="18"/>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6B66E7" w:rsidRPr="00282AAB" w:rsidRDefault="006B66E7" w:rsidP="006B66E7">
      <w:pPr>
        <w:pStyle w:val="aa"/>
        <w:numPr>
          <w:ilvl w:val="1"/>
          <w:numId w:val="18"/>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6B66E7" w:rsidRPr="00282AAB" w:rsidRDefault="006B66E7" w:rsidP="006B66E7">
      <w:pPr>
        <w:pStyle w:val="aa"/>
        <w:numPr>
          <w:ilvl w:val="1"/>
          <w:numId w:val="18"/>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6B66E7" w:rsidRPr="00282AAB" w:rsidRDefault="006B66E7" w:rsidP="006B66E7">
      <w:pPr>
        <w:pStyle w:val="aa"/>
        <w:numPr>
          <w:ilvl w:val="1"/>
          <w:numId w:val="18"/>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уровня реагирования в порядке, </w:t>
      </w:r>
      <w:r w:rsidRPr="006B66E7">
        <w:rPr>
          <w:rFonts w:ascii="Times New Roman" w:hAnsi="Times New Roman" w:cs="Times New Roman"/>
          <w:color w:val="000000"/>
          <w:sz w:val="24"/>
          <w:szCs w:val="24"/>
        </w:rPr>
        <w:t xml:space="preserve">установленном </w:t>
      </w:r>
      <w:hyperlink r:id="rId40" w:history="1">
        <w:r w:rsidRPr="006B66E7">
          <w:rPr>
            <w:rStyle w:val="a4"/>
            <w:rFonts w:ascii="Times New Roman" w:hAnsi="Times New Roman" w:cs="Times New Roman"/>
            <w:color w:val="000000"/>
            <w:sz w:val="24"/>
            <w:szCs w:val="24"/>
            <w:u w:val="none"/>
          </w:rPr>
          <w:t>пунктом 8 статьи 4.1</w:t>
        </w:r>
      </w:hyperlink>
      <w:r w:rsidRPr="006B66E7">
        <w:rPr>
          <w:rFonts w:ascii="Times New Roman" w:hAnsi="Times New Roman" w:cs="Times New Roman"/>
          <w:color w:val="000000"/>
          <w:sz w:val="24"/>
          <w:szCs w:val="24"/>
        </w:rPr>
        <w:t xml:space="preserve"> Федерального закона от 21 декабря 1994 года № 68-ФЗ «О защите</w:t>
      </w:r>
      <w:r w:rsidRPr="00282AAB">
        <w:rPr>
          <w:rFonts w:ascii="Times New Roman" w:hAnsi="Times New Roman" w:cs="Times New Roman"/>
          <w:color w:val="000000"/>
          <w:sz w:val="24"/>
          <w:szCs w:val="24"/>
        </w:rPr>
        <w:t xml:space="preserve">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12"/>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2"/>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lastRenderedPageBreak/>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12"/>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12"/>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lastRenderedPageBreak/>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lastRenderedPageBreak/>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12"/>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12"/>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12"/>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2"/>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12"/>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12"/>
        </w:numPr>
        <w:tabs>
          <w:tab w:val="left" w:pos="0"/>
          <w:tab w:val="left" w:pos="993"/>
        </w:tabs>
        <w:ind w:left="0" w:right="-1" w:firstLine="426"/>
        <w:jc w:val="both"/>
        <w:outlineLvl w:val="0"/>
        <w:rPr>
          <w:rFonts w:eastAsia="Calibri"/>
        </w:rPr>
      </w:pPr>
      <w:r w:rsidRPr="00282AAB">
        <w:rPr>
          <w:rFonts w:eastAsia="Calibri"/>
        </w:rPr>
        <w:lastRenderedPageBreak/>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12"/>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2"/>
        </w:numPr>
        <w:tabs>
          <w:tab w:val="left" w:pos="0"/>
          <w:tab w:val="left" w:pos="851"/>
        </w:tabs>
        <w:adjustRightInd w:val="0"/>
        <w:ind w:left="0" w:firstLine="426"/>
        <w:jc w:val="both"/>
        <w:rPr>
          <w:rFonts w:ascii="Times New Roman" w:hAnsi="Times New Roman" w:cs="Times New Roman"/>
          <w:sz w:val="24"/>
          <w:szCs w:val="24"/>
        </w:rPr>
      </w:pPr>
      <w:r w:rsidRPr="00282AAB">
        <w:rPr>
          <w:rFonts w:ascii="Times New Roman" w:eastAsia="Calibri" w:hAnsi="Times New Roman" w:cs="Times New Roman"/>
          <w:sz w:val="24"/>
          <w:szCs w:val="24"/>
          <w:lang w:eastAsia="en-US"/>
        </w:rPr>
        <w:t>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w:t>
      </w:r>
      <w:r w:rsidRPr="00282AAB">
        <w:rPr>
          <w:rFonts w:ascii="Times New Roman" w:hAnsi="Times New Roman" w:cs="Times New Roman"/>
          <w:sz w:val="24"/>
          <w:szCs w:val="24"/>
        </w:rPr>
        <w:t>(муниципальных) заданий.</w:t>
      </w:r>
    </w:p>
    <w:p w:rsidR="0032560E" w:rsidRPr="00282AAB" w:rsidRDefault="0032560E" w:rsidP="0032560E">
      <w:pPr>
        <w:spacing w:after="0" w:line="240" w:lineRule="auto"/>
        <w:rPr>
          <w:rFonts w:ascii="Times New Roman" w:hAnsi="Times New Roman" w:cs="Times New Roman"/>
          <w:sz w:val="24"/>
          <w:szCs w:val="24"/>
        </w:rPr>
        <w:sectPr w:rsidR="0032560E" w:rsidRPr="00282AAB" w:rsidSect="0032560E">
          <w:pgSz w:w="11906" w:h="16838"/>
          <w:pgMar w:top="1134" w:right="851" w:bottom="1134" w:left="1701" w:header="709" w:footer="709" w:gutter="0"/>
          <w:cols w:space="708"/>
          <w:docGrid w:linePitch="360"/>
        </w:sectPr>
      </w:pP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lastRenderedPageBreak/>
        <w:t>Приложение 9 к решению</w:t>
      </w:r>
    </w:p>
    <w:p w:rsidR="0032560E" w:rsidRPr="00282AAB" w:rsidRDefault="0032560E" w:rsidP="0032560E">
      <w:pPr>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 Думы Кондинского района</w:t>
      </w:r>
    </w:p>
    <w:p w:rsidR="008E4617" w:rsidRPr="00282AAB"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282AAB">
        <w:rPr>
          <w:rFonts w:ascii="Times New Roman" w:hAnsi="Times New Roman" w:cs="Times New Roman"/>
          <w:sz w:val="24"/>
          <w:szCs w:val="24"/>
        </w:rPr>
        <w:t xml:space="preserve">от </w:t>
      </w:r>
      <w:r>
        <w:rPr>
          <w:rFonts w:ascii="Times New Roman" w:hAnsi="Times New Roman" w:cs="Times New Roman"/>
          <w:sz w:val="24"/>
          <w:szCs w:val="24"/>
        </w:rPr>
        <w:t>02.11.2018 № 459</w:t>
      </w:r>
    </w:p>
    <w:p w:rsidR="0032560E" w:rsidRPr="00282AAB"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282AAB" w:rsidRDefault="0032560E" w:rsidP="0032560E">
      <w:pPr>
        <w:spacing w:after="0" w:line="240" w:lineRule="auto"/>
        <w:ind w:right="-1"/>
        <w:jc w:val="center"/>
        <w:rPr>
          <w:rFonts w:ascii="Times New Roman" w:hAnsi="Times New Roman" w:cs="Times New Roman"/>
          <w:b/>
          <w:sz w:val="24"/>
          <w:szCs w:val="24"/>
        </w:rPr>
      </w:pPr>
      <w:r w:rsidRPr="00282AAB">
        <w:rPr>
          <w:rFonts w:ascii="Times New Roman" w:hAnsi="Times New Roman" w:cs="Times New Roman"/>
          <w:b/>
          <w:sz w:val="24"/>
          <w:szCs w:val="24"/>
        </w:rPr>
        <w:t xml:space="preserve">Перечень полномочий по решению вопросов местного значения сельского поселенияЛеушипринимаемых органам местного самоуправления муниципального образования Кондинский район на  2019 – 2021 годы  </w:t>
      </w:r>
    </w:p>
    <w:p w:rsidR="0032560E" w:rsidRPr="00282AAB" w:rsidRDefault="0032560E" w:rsidP="0032560E">
      <w:pPr>
        <w:spacing w:after="0" w:line="240" w:lineRule="auto"/>
        <w:jc w:val="both"/>
        <w:rPr>
          <w:rFonts w:ascii="Times New Roman" w:hAnsi="Times New Roman" w:cs="Times New Roman"/>
          <w:sz w:val="24"/>
          <w:szCs w:val="24"/>
        </w:rPr>
      </w:pPr>
    </w:p>
    <w:p w:rsidR="006B66E7" w:rsidRPr="00282AAB" w:rsidRDefault="006B66E7" w:rsidP="006B66E7">
      <w:pPr>
        <w:pStyle w:val="aa"/>
        <w:numPr>
          <w:ilvl w:val="0"/>
          <w:numId w:val="19"/>
        </w:numPr>
        <w:ind w:left="0" w:firstLine="426"/>
        <w:jc w:val="both"/>
      </w:pPr>
      <w:r w:rsidRPr="00282AAB">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6B66E7" w:rsidRPr="00282AAB" w:rsidRDefault="006B66E7" w:rsidP="006B66E7">
      <w:pPr>
        <w:pStyle w:val="aa"/>
        <w:numPr>
          <w:ilvl w:val="1"/>
          <w:numId w:val="19"/>
        </w:numPr>
        <w:tabs>
          <w:tab w:val="left" w:pos="993"/>
        </w:tabs>
        <w:ind w:left="0" w:firstLine="426"/>
        <w:jc w:val="both"/>
      </w:pPr>
      <w:r w:rsidRPr="00282AAB">
        <w:t xml:space="preserve">организации газоснабжения населения; </w:t>
      </w:r>
    </w:p>
    <w:p w:rsidR="006B66E7" w:rsidRPr="00282AAB" w:rsidRDefault="006B66E7" w:rsidP="006B66E7">
      <w:pPr>
        <w:pStyle w:val="aa"/>
        <w:numPr>
          <w:ilvl w:val="1"/>
          <w:numId w:val="19"/>
        </w:numPr>
        <w:tabs>
          <w:tab w:val="left" w:pos="993"/>
        </w:tabs>
        <w:ind w:left="0" w:firstLine="426"/>
        <w:jc w:val="both"/>
      </w:pPr>
      <w:r w:rsidRPr="00282AAB">
        <w:t xml:space="preserve">организации электроснабжения населения; </w:t>
      </w:r>
    </w:p>
    <w:p w:rsidR="006B66E7" w:rsidRPr="0035250C" w:rsidRDefault="006B66E7" w:rsidP="006B66E7">
      <w:pPr>
        <w:pStyle w:val="aa"/>
        <w:numPr>
          <w:ilvl w:val="1"/>
          <w:numId w:val="19"/>
        </w:numPr>
        <w:tabs>
          <w:tab w:val="left" w:pos="993"/>
        </w:tabs>
        <w:ind w:left="0" w:firstLine="426"/>
        <w:jc w:val="both"/>
      </w:pPr>
      <w:r w:rsidRPr="00282AAB">
        <w:t>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w:t>
      </w:r>
      <w:r w:rsidR="008E4617">
        <w:t xml:space="preserve"> </w:t>
      </w:r>
      <w:r w:rsidRPr="0035250C">
        <w:t>организациями своих обязательств либо отказа указанных организаций от исполнения своих обязательств;</w:t>
      </w:r>
    </w:p>
    <w:p w:rsidR="006B66E7" w:rsidRPr="0035250C" w:rsidRDefault="006B66E7" w:rsidP="006B66E7">
      <w:pPr>
        <w:pStyle w:val="aa"/>
        <w:numPr>
          <w:ilvl w:val="1"/>
          <w:numId w:val="19"/>
        </w:numPr>
        <w:tabs>
          <w:tab w:val="left" w:pos="993"/>
        </w:tabs>
        <w:ind w:left="0" w:firstLine="426"/>
        <w:jc w:val="both"/>
      </w:pPr>
      <w:r w:rsidRPr="0035250C">
        <w:t xml:space="preserve">рассмотрения обращений потребителей по вопросам </w:t>
      </w:r>
      <w:hyperlink r:id="rId41" w:anchor="sub_2017" w:history="1">
        <w:r w:rsidRPr="0035250C">
          <w:rPr>
            <w:rStyle w:val="a4"/>
            <w:rFonts w:eastAsiaTheme="majorEastAsia"/>
            <w:color w:val="auto"/>
            <w:u w:val="none"/>
          </w:rPr>
          <w:t>надежности теплоснабжения</w:t>
        </w:r>
      </w:hyperlink>
      <w:r w:rsidRPr="0035250C">
        <w:t xml:space="preserve"> в </w:t>
      </w:r>
      <w:hyperlink r:id="rId42" w:history="1">
        <w:r w:rsidRPr="0035250C">
          <w:rPr>
            <w:rStyle w:val="a4"/>
            <w:rFonts w:eastAsiaTheme="majorEastAsia"/>
            <w:color w:val="auto"/>
            <w:u w:val="none"/>
          </w:rPr>
          <w:t>порядке</w:t>
        </w:r>
      </w:hyperlink>
      <w:r w:rsidRPr="0035250C">
        <w:t xml:space="preserve">, установленном правилами организации теплоснабжения, утвержденными Правительством Российской Федерации; </w:t>
      </w:r>
    </w:p>
    <w:p w:rsidR="006B66E7" w:rsidRPr="0035250C" w:rsidRDefault="006B66E7" w:rsidP="006B66E7">
      <w:pPr>
        <w:pStyle w:val="aa"/>
        <w:numPr>
          <w:ilvl w:val="1"/>
          <w:numId w:val="19"/>
        </w:numPr>
        <w:tabs>
          <w:tab w:val="left" w:pos="993"/>
        </w:tabs>
        <w:ind w:left="0" w:firstLine="426"/>
        <w:jc w:val="both"/>
      </w:pPr>
      <w:r w:rsidRPr="0035250C">
        <w:t xml:space="preserve">реализации предусмотренных </w:t>
      </w:r>
      <w:hyperlink r:id="rId43" w:anchor="sub_75" w:history="1">
        <w:r w:rsidRPr="0035250C">
          <w:rPr>
            <w:rStyle w:val="a4"/>
            <w:rFonts w:eastAsiaTheme="majorEastAsia"/>
            <w:color w:val="auto"/>
            <w:u w:val="none"/>
          </w:rPr>
          <w:t>частями 5 - 7 статьи 7</w:t>
        </w:r>
      </w:hyperlink>
      <w:r w:rsidRPr="0035250C">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6B66E7" w:rsidRPr="00282AAB" w:rsidRDefault="006B66E7" w:rsidP="006B66E7">
      <w:pPr>
        <w:pStyle w:val="aa"/>
        <w:numPr>
          <w:ilvl w:val="1"/>
          <w:numId w:val="19"/>
        </w:numPr>
        <w:tabs>
          <w:tab w:val="left" w:pos="993"/>
        </w:tabs>
        <w:ind w:left="0" w:firstLine="426"/>
        <w:jc w:val="both"/>
      </w:pPr>
      <w:r w:rsidRPr="0035250C">
        <w:t>выполнения требований, установленных правилами оценки</w:t>
      </w:r>
      <w:r w:rsidRPr="00282AAB">
        <w:t xml:space="preserve">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B66E7" w:rsidRPr="00282AAB" w:rsidRDefault="006B66E7" w:rsidP="006B66E7">
      <w:pPr>
        <w:pStyle w:val="aa"/>
        <w:numPr>
          <w:ilvl w:val="1"/>
          <w:numId w:val="19"/>
        </w:numPr>
        <w:tabs>
          <w:tab w:val="left" w:pos="993"/>
        </w:tabs>
        <w:ind w:left="0" w:firstLine="426"/>
        <w:jc w:val="both"/>
      </w:pPr>
      <w:r w:rsidRPr="00282AAB">
        <w:t>согласования вывода источников тепловой энергии, тепловых сетей в ремонт и из эксплуатации;</w:t>
      </w:r>
    </w:p>
    <w:p w:rsidR="006B66E7" w:rsidRPr="00282AAB" w:rsidRDefault="006B66E7" w:rsidP="006B66E7">
      <w:pPr>
        <w:pStyle w:val="aa"/>
        <w:numPr>
          <w:ilvl w:val="1"/>
          <w:numId w:val="19"/>
        </w:numPr>
        <w:tabs>
          <w:tab w:val="left" w:pos="993"/>
        </w:tabs>
        <w:ind w:left="0" w:firstLine="426"/>
        <w:jc w:val="both"/>
      </w:pPr>
      <w:r w:rsidRPr="00282AAB">
        <w:t>согласование инвестиционных программ организаций, осуществляющих регулируемые виды деятельности в сфере теплоснабжения;</w:t>
      </w:r>
    </w:p>
    <w:p w:rsidR="006B66E7" w:rsidRPr="00282AAB" w:rsidRDefault="006B66E7" w:rsidP="006B66E7">
      <w:pPr>
        <w:pStyle w:val="aa"/>
        <w:numPr>
          <w:ilvl w:val="1"/>
          <w:numId w:val="19"/>
        </w:numPr>
        <w:tabs>
          <w:tab w:val="left" w:pos="993"/>
        </w:tabs>
        <w:ind w:left="0" w:firstLine="426"/>
        <w:jc w:val="both"/>
      </w:pPr>
      <w:r w:rsidRPr="00282AAB">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B66E7" w:rsidRPr="00282AAB" w:rsidRDefault="006B66E7" w:rsidP="006B66E7">
      <w:pPr>
        <w:pStyle w:val="aa"/>
        <w:numPr>
          <w:ilvl w:val="1"/>
          <w:numId w:val="19"/>
        </w:numPr>
        <w:tabs>
          <w:tab w:val="left" w:pos="993"/>
        </w:tabs>
        <w:ind w:left="0" w:firstLine="426"/>
        <w:jc w:val="both"/>
      </w:pPr>
      <w:r w:rsidRPr="00282AAB">
        <w:t>согласования вывода объектов централизованных систем холодного водоснабжения и (или) водоотведения в ремонт и из эксплуатации;</w:t>
      </w:r>
    </w:p>
    <w:p w:rsidR="006B66E7" w:rsidRPr="00282AAB" w:rsidRDefault="006B66E7" w:rsidP="006B66E7">
      <w:pPr>
        <w:pStyle w:val="aa"/>
        <w:numPr>
          <w:ilvl w:val="1"/>
          <w:numId w:val="19"/>
        </w:numPr>
        <w:tabs>
          <w:tab w:val="left" w:pos="993"/>
        </w:tabs>
        <w:ind w:left="0" w:firstLine="426"/>
        <w:jc w:val="both"/>
      </w:pPr>
      <w:r w:rsidRPr="00282AAB">
        <w:t xml:space="preserve"> утверждения технических заданий на разработку инвестиционных программ в сфере водоснабжения и водоотведения;</w:t>
      </w:r>
    </w:p>
    <w:p w:rsidR="006B66E7" w:rsidRPr="00282AAB" w:rsidRDefault="006B66E7" w:rsidP="006B66E7">
      <w:pPr>
        <w:pStyle w:val="aa"/>
        <w:numPr>
          <w:ilvl w:val="1"/>
          <w:numId w:val="19"/>
        </w:numPr>
        <w:tabs>
          <w:tab w:val="left" w:pos="993"/>
        </w:tabs>
        <w:ind w:left="0" w:firstLine="426"/>
        <w:jc w:val="both"/>
      </w:pPr>
      <w:r w:rsidRPr="00282AAB">
        <w:t>согласования инвестиционных программ по осуществлению деятельности в сфере водоснабжения и водоотведения;</w:t>
      </w:r>
    </w:p>
    <w:p w:rsidR="006B66E7" w:rsidRPr="00282AAB" w:rsidRDefault="006B66E7" w:rsidP="006B66E7">
      <w:pPr>
        <w:pStyle w:val="aa"/>
        <w:numPr>
          <w:ilvl w:val="1"/>
          <w:numId w:val="19"/>
        </w:numPr>
        <w:tabs>
          <w:tab w:val="left" w:pos="993"/>
        </w:tabs>
        <w:ind w:left="0" w:firstLine="426"/>
        <w:jc w:val="both"/>
      </w:pPr>
      <w:r w:rsidRPr="00282AAB">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6B66E7" w:rsidRPr="00282AAB" w:rsidRDefault="006B66E7" w:rsidP="006B66E7">
      <w:pPr>
        <w:pStyle w:val="aa"/>
        <w:numPr>
          <w:ilvl w:val="1"/>
          <w:numId w:val="19"/>
        </w:numPr>
        <w:tabs>
          <w:tab w:val="left" w:pos="993"/>
        </w:tabs>
        <w:ind w:left="0" w:firstLine="426"/>
        <w:jc w:val="both"/>
      </w:pPr>
      <w:r w:rsidRPr="00282AAB">
        <w:t xml:space="preserve"> разработка схем водоснабжения и водоотведения, актуализация схем теплоснабжения, кроме проведения общественных обсуждений и утверждения;</w:t>
      </w:r>
    </w:p>
    <w:p w:rsidR="006B66E7" w:rsidRPr="00282AAB" w:rsidRDefault="006B66E7" w:rsidP="006B66E7">
      <w:pPr>
        <w:pStyle w:val="aa"/>
        <w:numPr>
          <w:ilvl w:val="1"/>
          <w:numId w:val="19"/>
        </w:numPr>
        <w:tabs>
          <w:tab w:val="left" w:pos="993"/>
        </w:tabs>
        <w:ind w:left="0" w:firstLine="426"/>
        <w:jc w:val="both"/>
      </w:pPr>
      <w:r w:rsidRPr="00282AAB">
        <w:t>определение для централизованной системы холодного водоснабжения и (или) водоотведения поселения гарантирующей организации;</w:t>
      </w:r>
    </w:p>
    <w:p w:rsidR="006B66E7" w:rsidRPr="00282AAB" w:rsidRDefault="006B66E7" w:rsidP="006B66E7">
      <w:pPr>
        <w:pStyle w:val="aa"/>
        <w:numPr>
          <w:ilvl w:val="1"/>
          <w:numId w:val="19"/>
        </w:numPr>
        <w:tabs>
          <w:tab w:val="left" w:pos="993"/>
        </w:tabs>
        <w:ind w:left="0" w:firstLine="426"/>
        <w:jc w:val="both"/>
      </w:pPr>
      <w:r w:rsidRPr="00282AAB">
        <w:t>определение единой теплоснабжающей организации;</w:t>
      </w:r>
    </w:p>
    <w:p w:rsidR="006B66E7" w:rsidRDefault="006B66E7" w:rsidP="006B66E7">
      <w:pPr>
        <w:pStyle w:val="aa"/>
        <w:numPr>
          <w:ilvl w:val="1"/>
          <w:numId w:val="19"/>
        </w:numPr>
        <w:tabs>
          <w:tab w:val="left" w:pos="993"/>
        </w:tabs>
        <w:ind w:left="0" w:firstLine="426"/>
        <w:jc w:val="both"/>
      </w:pPr>
      <w:r>
        <w:t xml:space="preserve">реализации мероприятий  муниципальной программы «Развитие жилищно-коммунального комплекса и повышение энергетической эффективности в Кондинском </w:t>
      </w:r>
      <w:r>
        <w:lastRenderedPageBreak/>
        <w:t>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6B66E7" w:rsidRDefault="006B66E7" w:rsidP="006B66E7">
      <w:pPr>
        <w:pStyle w:val="aa"/>
        <w:numPr>
          <w:ilvl w:val="1"/>
          <w:numId w:val="19"/>
        </w:numPr>
        <w:tabs>
          <w:tab w:val="left" w:pos="993"/>
          <w:tab w:val="left" w:pos="1134"/>
        </w:tabs>
        <w:ind w:left="0" w:firstLine="426"/>
        <w:jc w:val="both"/>
      </w:pPr>
      <w:r>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6B66E7" w:rsidRPr="00282AAB" w:rsidRDefault="006B66E7" w:rsidP="006B66E7">
      <w:pPr>
        <w:pStyle w:val="aa"/>
        <w:numPr>
          <w:ilvl w:val="1"/>
          <w:numId w:val="19"/>
        </w:numPr>
        <w:tabs>
          <w:tab w:val="left" w:pos="993"/>
        </w:tabs>
        <w:ind w:left="0" w:firstLine="426"/>
        <w:jc w:val="both"/>
      </w:pPr>
      <w:r w:rsidRPr="00282AAB">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6B66E7" w:rsidRPr="00282AAB" w:rsidRDefault="006B66E7" w:rsidP="006B66E7">
      <w:pPr>
        <w:pStyle w:val="aa"/>
        <w:numPr>
          <w:ilvl w:val="1"/>
          <w:numId w:val="19"/>
        </w:numPr>
        <w:tabs>
          <w:tab w:val="left" w:pos="993"/>
        </w:tabs>
        <w:ind w:left="0" w:firstLine="426"/>
        <w:jc w:val="both"/>
      </w:pPr>
      <w:r w:rsidRPr="00282AAB">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6B66E7" w:rsidRPr="00282AAB" w:rsidRDefault="006B66E7" w:rsidP="006B66E7">
      <w:pPr>
        <w:pStyle w:val="aa"/>
        <w:numPr>
          <w:ilvl w:val="1"/>
          <w:numId w:val="19"/>
        </w:numPr>
        <w:tabs>
          <w:tab w:val="left" w:pos="993"/>
        </w:tabs>
        <w:ind w:left="0" w:firstLine="426"/>
        <w:jc w:val="both"/>
      </w:pPr>
      <w:r w:rsidRPr="00282AAB">
        <w:t>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6B66E7" w:rsidRPr="00282AAB" w:rsidRDefault="006B66E7" w:rsidP="006B66E7">
      <w:pPr>
        <w:pStyle w:val="aa"/>
        <w:numPr>
          <w:ilvl w:val="1"/>
          <w:numId w:val="19"/>
        </w:numPr>
        <w:tabs>
          <w:tab w:val="left" w:pos="993"/>
        </w:tabs>
        <w:ind w:left="0" w:firstLine="426"/>
        <w:jc w:val="both"/>
      </w:pPr>
      <w:r w:rsidRPr="00282AAB">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  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2.1. признания жилых помещений муниципального жилищного фонда непригодными для проживания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32560E">
      <w:pPr>
        <w:spacing w:after="0" w:line="240" w:lineRule="auto"/>
        <w:ind w:firstLine="426"/>
        <w:jc w:val="both"/>
        <w:rPr>
          <w:rFonts w:ascii="Times New Roman" w:hAnsi="Times New Roman" w:cs="Times New Roman"/>
          <w:sz w:val="24"/>
          <w:szCs w:val="24"/>
        </w:rPr>
      </w:pPr>
      <w:r w:rsidRPr="00282AAB">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lastRenderedPageBreak/>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 xml:space="preserve">3.10. установления местного уровня реагирования в </w:t>
      </w:r>
      <w:r w:rsidRPr="006B66E7">
        <w:rPr>
          <w:rFonts w:ascii="Times New Roman" w:hAnsi="Times New Roman" w:cs="Times New Roman"/>
          <w:color w:val="000000"/>
          <w:sz w:val="24"/>
          <w:szCs w:val="24"/>
        </w:rPr>
        <w:t xml:space="preserve">порядке, установленном </w:t>
      </w:r>
      <w:hyperlink r:id="rId44" w:history="1">
        <w:r w:rsidRPr="006B66E7">
          <w:rPr>
            <w:rStyle w:val="a4"/>
            <w:rFonts w:ascii="Times New Roman" w:hAnsi="Times New Roman" w:cs="Times New Roman"/>
            <w:color w:val="000000"/>
            <w:sz w:val="24"/>
            <w:szCs w:val="24"/>
            <w:u w:val="none"/>
          </w:rPr>
          <w:t>пунктом 8 статьи 4.1</w:t>
        </w:r>
      </w:hyperlink>
      <w:r w:rsidRPr="006B66E7">
        <w:rPr>
          <w:rFonts w:ascii="Times New Roman" w:hAnsi="Times New Roman" w:cs="Times New Roman"/>
          <w:color w:val="000000"/>
          <w:sz w:val="24"/>
          <w:szCs w:val="24"/>
        </w:rPr>
        <w:t xml:space="preserve"> Федерального закона от 21 декабря 1994 года №68</w:t>
      </w:r>
      <w:r w:rsidRPr="00282AAB">
        <w:rPr>
          <w:rFonts w:ascii="Times New Roman" w:hAnsi="Times New Roman" w:cs="Times New Roman"/>
          <w:color w:val="000000"/>
          <w:sz w:val="24"/>
          <w:szCs w:val="24"/>
        </w:rPr>
        <w:t>-ФЗ «О защите населения и территорий от чрезвычайных ситуаций природного и техногенного характера»;</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560E" w:rsidRPr="00282AAB"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82AA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32560E" w:rsidRPr="00282AAB" w:rsidRDefault="0032560E" w:rsidP="0032560E">
      <w:pPr>
        <w:spacing w:after="0" w:line="240" w:lineRule="auto"/>
        <w:ind w:firstLine="426"/>
        <w:jc w:val="both"/>
        <w:rPr>
          <w:rFonts w:ascii="Times New Roman" w:hAnsi="Times New Roman" w:cs="Times New Roman"/>
          <w:sz w:val="24"/>
          <w:szCs w:val="24"/>
        </w:rPr>
      </w:pPr>
    </w:p>
    <w:p w:rsidR="0032560E" w:rsidRPr="00282AAB" w:rsidRDefault="0032560E" w:rsidP="005466D7">
      <w:pPr>
        <w:pStyle w:val="ConsPlusNormal"/>
        <w:widowControl/>
        <w:numPr>
          <w:ilvl w:val="0"/>
          <w:numId w:val="13"/>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3"/>
        </w:numPr>
        <w:tabs>
          <w:tab w:val="left" w:pos="851"/>
          <w:tab w:val="left" w:pos="1418"/>
        </w:tabs>
        <w:autoSpaceDE w:val="0"/>
        <w:autoSpaceDN w:val="0"/>
        <w:adjustRightInd w:val="0"/>
        <w:ind w:left="0" w:firstLine="426"/>
        <w:jc w:val="both"/>
        <w:rPr>
          <w:color w:val="000000"/>
        </w:rPr>
      </w:pPr>
      <w:r w:rsidRPr="00282AAB">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 xml:space="preserve"> проведения подготовки населения в области гражданской обороны;</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проведения первоочередных мероприятий по поддержанию устойчивого функционирования организаций в военное время;</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lastRenderedPageBreak/>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определения перечня организаций, обеспечивающих выполнение мероприятий местного уровня по гражданской обороне;</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282AAB" w:rsidRDefault="0032560E" w:rsidP="005466D7">
      <w:pPr>
        <w:pStyle w:val="aa"/>
        <w:numPr>
          <w:ilvl w:val="1"/>
          <w:numId w:val="13"/>
        </w:numPr>
        <w:tabs>
          <w:tab w:val="left" w:pos="851"/>
        </w:tabs>
        <w:autoSpaceDE w:val="0"/>
        <w:autoSpaceDN w:val="0"/>
        <w:adjustRightInd w:val="0"/>
        <w:ind w:left="0" w:firstLine="426"/>
        <w:jc w:val="both"/>
        <w:rPr>
          <w:color w:val="000000"/>
        </w:rPr>
      </w:pPr>
      <w:r w:rsidRPr="00282AAB">
        <w:rPr>
          <w:color w:val="000000"/>
        </w:rPr>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282AAB"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282AAB" w:rsidRDefault="0032560E" w:rsidP="005466D7">
      <w:pPr>
        <w:pStyle w:val="ConsPlusNormal"/>
        <w:widowControl/>
        <w:numPr>
          <w:ilvl w:val="0"/>
          <w:numId w:val="13"/>
        </w:numPr>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генерального плана поселения;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принятие решение об утверждении генерального плана поселения;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обеспечения подготовки проекта правил землепользования и застройки поселения;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 xml:space="preserve">принятия решения после завершения публичных слушаний о направлении проекта правил землепользования и застройки в Думу Кондинского района или об </w:t>
      </w:r>
      <w:r w:rsidRPr="00282AAB">
        <w:rPr>
          <w:color w:val="000000"/>
        </w:rPr>
        <w:lastRenderedPageBreak/>
        <w:t>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правил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о подготовке документации по планировке территории;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принятие решения об утверждении документации по планировке территории или об отклонении такой документации и о направлении ее на доработку;</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об утверждении местных нормативов градостроительного проектирования поселений;</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изъятия земельных участков для муниципальных нужд;</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осуществления муниципального земельного контроля в отношении расположенных в границах поселения объектов земельных отношений;</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подготовки проекта решения о развитии застроенных территорий;</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 xml:space="preserve">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w:t>
      </w:r>
      <w:r w:rsidRPr="00282AAB">
        <w:rPr>
          <w:color w:val="000000"/>
        </w:rPr>
        <w:lastRenderedPageBreak/>
        <w:t>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w:t>
      </w:r>
      <w:bookmarkStart w:id="0" w:name="_GoBack"/>
      <w:bookmarkEnd w:id="0"/>
      <w:r w:rsidRPr="00282AAB">
        <w:rPr>
          <w:color w:val="00000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282AAB" w:rsidRDefault="0032560E" w:rsidP="005466D7">
      <w:pPr>
        <w:pStyle w:val="aa"/>
        <w:numPr>
          <w:ilvl w:val="1"/>
          <w:numId w:val="13"/>
        </w:numPr>
        <w:tabs>
          <w:tab w:val="left" w:pos="993"/>
        </w:tabs>
        <w:autoSpaceDE w:val="0"/>
        <w:autoSpaceDN w:val="0"/>
        <w:adjustRightInd w:val="0"/>
        <w:ind w:left="0" w:firstLine="426"/>
        <w:jc w:val="both"/>
        <w:rPr>
          <w:color w:val="000000"/>
        </w:rPr>
      </w:pPr>
      <w:r w:rsidRPr="00282AAB">
        <w:rPr>
          <w:color w:val="000000"/>
        </w:rPr>
        <w:t>о</w:t>
      </w:r>
      <w:r w:rsidRPr="00282AAB">
        <w:t>существление муниципального земельного контроля в границах поселения</w:t>
      </w:r>
      <w:r w:rsidRPr="00282AAB">
        <w:rPr>
          <w:color w:val="000000"/>
        </w:rPr>
        <w:t>.</w:t>
      </w:r>
    </w:p>
    <w:p w:rsidR="0032560E" w:rsidRPr="00282AAB" w:rsidRDefault="0032560E" w:rsidP="0032560E">
      <w:pPr>
        <w:pStyle w:val="ConsPlusNormal"/>
        <w:widowControl/>
        <w:ind w:left="426"/>
        <w:jc w:val="both"/>
        <w:rPr>
          <w:rFonts w:ascii="Times New Roman" w:eastAsia="Calibri" w:hAnsi="Times New Roman" w:cs="Times New Roman"/>
          <w:sz w:val="24"/>
          <w:szCs w:val="24"/>
          <w:lang w:eastAsia="en-US"/>
        </w:rPr>
      </w:pPr>
    </w:p>
    <w:p w:rsidR="0032560E" w:rsidRPr="00282AAB" w:rsidRDefault="0032560E" w:rsidP="005466D7">
      <w:pPr>
        <w:pStyle w:val="aa"/>
        <w:widowControl w:val="0"/>
        <w:numPr>
          <w:ilvl w:val="0"/>
          <w:numId w:val="13"/>
        </w:numPr>
        <w:shd w:val="clear" w:color="auto" w:fill="FFFFFF"/>
        <w:tabs>
          <w:tab w:val="left" w:pos="0"/>
          <w:tab w:val="left" w:pos="851"/>
        </w:tabs>
        <w:autoSpaceDE w:val="0"/>
        <w:autoSpaceDN w:val="0"/>
        <w:adjustRightInd w:val="0"/>
        <w:ind w:left="0" w:firstLine="426"/>
        <w:jc w:val="both"/>
        <w:rPr>
          <w:rFonts w:eastAsia="Calibri"/>
        </w:rPr>
      </w:pPr>
      <w:r w:rsidRPr="00282AAB">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по благоустройству придомовых и общественных территорий поселения предусмотренных муниципальной программой «Формирование комфортной городской среды в Кондинском районе на 2018-2022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2018-2022 годы».</w:t>
      </w:r>
    </w:p>
    <w:p w:rsidR="0032560E" w:rsidRPr="00282AAB" w:rsidRDefault="0032560E" w:rsidP="0032560E">
      <w:pPr>
        <w:pStyle w:val="aa"/>
        <w:rPr>
          <w:rFonts w:eastAsia="Calibri"/>
        </w:rPr>
      </w:pPr>
    </w:p>
    <w:p w:rsidR="0032560E" w:rsidRPr="00282AAB" w:rsidRDefault="0032560E" w:rsidP="005466D7">
      <w:pPr>
        <w:pStyle w:val="aa"/>
        <w:numPr>
          <w:ilvl w:val="0"/>
          <w:numId w:val="13"/>
        </w:numPr>
        <w:tabs>
          <w:tab w:val="left" w:pos="709"/>
        </w:tabs>
        <w:ind w:left="0" w:right="-1" w:firstLine="426"/>
        <w:jc w:val="both"/>
        <w:outlineLvl w:val="0"/>
        <w:rPr>
          <w:rFonts w:eastAsia="Calibri"/>
        </w:rPr>
      </w:pPr>
      <w:r w:rsidRPr="00282AAB">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32560E" w:rsidRPr="00282AAB" w:rsidRDefault="0032560E" w:rsidP="005466D7">
      <w:pPr>
        <w:pStyle w:val="aa"/>
        <w:numPr>
          <w:ilvl w:val="1"/>
          <w:numId w:val="13"/>
        </w:numPr>
        <w:tabs>
          <w:tab w:val="left" w:pos="0"/>
          <w:tab w:val="left" w:pos="993"/>
        </w:tabs>
        <w:ind w:left="0" w:right="-1" w:firstLine="426"/>
        <w:jc w:val="both"/>
        <w:outlineLvl w:val="0"/>
        <w:rPr>
          <w:rFonts w:eastAsia="Calibri"/>
        </w:rPr>
      </w:pPr>
      <w:r w:rsidRPr="00282AAB">
        <w:rPr>
          <w:rFonts w:eastAsia="Calibri"/>
        </w:rPr>
        <w:t>разработки планов мероприятий и иных документов в сфере государственной молодежной политики и осуществление контроля за их исполнением;</w:t>
      </w:r>
    </w:p>
    <w:p w:rsidR="0032560E" w:rsidRPr="00282AAB" w:rsidRDefault="0032560E" w:rsidP="005466D7">
      <w:pPr>
        <w:pStyle w:val="aa"/>
        <w:numPr>
          <w:ilvl w:val="1"/>
          <w:numId w:val="13"/>
        </w:numPr>
        <w:tabs>
          <w:tab w:val="left" w:pos="0"/>
          <w:tab w:val="left" w:pos="993"/>
        </w:tabs>
        <w:ind w:left="0" w:right="-1" w:firstLine="426"/>
        <w:jc w:val="both"/>
        <w:outlineLvl w:val="0"/>
        <w:rPr>
          <w:rFonts w:eastAsia="Calibri"/>
        </w:rPr>
      </w:pPr>
      <w:r w:rsidRPr="00282AAB">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32560E" w:rsidRPr="00282AAB" w:rsidRDefault="0032560E" w:rsidP="005466D7">
      <w:pPr>
        <w:pStyle w:val="aa"/>
        <w:numPr>
          <w:ilvl w:val="1"/>
          <w:numId w:val="13"/>
        </w:numPr>
        <w:tabs>
          <w:tab w:val="left" w:pos="0"/>
          <w:tab w:val="left" w:pos="993"/>
        </w:tabs>
        <w:ind w:left="0" w:right="-1" w:firstLine="426"/>
        <w:jc w:val="both"/>
        <w:outlineLvl w:val="0"/>
        <w:rPr>
          <w:rFonts w:eastAsia="Calibri"/>
        </w:rPr>
      </w:pPr>
      <w:r w:rsidRPr="00282AAB">
        <w:rPr>
          <w:rFonts w:eastAsia="Calibri"/>
        </w:rPr>
        <w:t>оказания методической помощи администрации поселения по организации работы с детьми и молодежью;</w:t>
      </w:r>
    </w:p>
    <w:p w:rsidR="0032560E" w:rsidRPr="00282AAB" w:rsidRDefault="0032560E" w:rsidP="005466D7">
      <w:pPr>
        <w:pStyle w:val="ConsPlusNormal"/>
        <w:numPr>
          <w:ilvl w:val="1"/>
          <w:numId w:val="13"/>
        </w:numPr>
        <w:tabs>
          <w:tab w:val="left" w:pos="426"/>
          <w:tab w:val="left" w:pos="540"/>
          <w:tab w:val="left" w:pos="851"/>
          <w:tab w:val="left" w:pos="993"/>
        </w:tabs>
        <w:adjustRightInd w:val="0"/>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 кадрового обеспечения.</w:t>
      </w:r>
    </w:p>
    <w:p w:rsidR="0032560E" w:rsidRPr="00282AAB" w:rsidRDefault="0032560E" w:rsidP="0032560E">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3"/>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 xml:space="preserve">Полномочия, предусмотренные пунктом 3 части 1 статьи 17 Федерального закона </w:t>
      </w:r>
      <w:r w:rsidRPr="00282AAB">
        <w:rPr>
          <w:rFonts w:ascii="Times New Roman" w:eastAsia="Calibri" w:hAnsi="Times New Roman" w:cs="Times New Roman"/>
          <w:sz w:val="24"/>
          <w:szCs w:val="24"/>
          <w:lang w:eastAsia="en-US"/>
        </w:rPr>
        <w:lastRenderedPageBreak/>
        <w:t>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282AAB"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3"/>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282AAB">
        <w:rPr>
          <w:rFonts w:ascii="Times New Roman" w:eastAsia="Calibri" w:hAnsi="Times New Roman" w:cs="Times New Roman"/>
          <w:sz w:val="24"/>
          <w:szCs w:val="24"/>
          <w:lang w:eastAsia="en-US"/>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p>
    <w:p w:rsidR="0032560E" w:rsidRPr="00282AAB" w:rsidRDefault="0032560E" w:rsidP="0032560E">
      <w:pPr>
        <w:pStyle w:val="ConsPlusNormal"/>
        <w:tabs>
          <w:tab w:val="left" w:pos="0"/>
          <w:tab w:val="left" w:pos="851"/>
        </w:tabs>
        <w:jc w:val="both"/>
        <w:rPr>
          <w:rFonts w:ascii="Times New Roman" w:eastAsia="Calibri" w:hAnsi="Times New Roman" w:cs="Times New Roman"/>
          <w:sz w:val="24"/>
          <w:szCs w:val="24"/>
          <w:lang w:eastAsia="en-US"/>
        </w:rPr>
      </w:pPr>
    </w:p>
    <w:p w:rsidR="0032560E" w:rsidRPr="00282AAB" w:rsidRDefault="0032560E" w:rsidP="005466D7">
      <w:pPr>
        <w:pStyle w:val="ConsPlusNormal"/>
        <w:numPr>
          <w:ilvl w:val="0"/>
          <w:numId w:val="13"/>
        </w:numPr>
        <w:tabs>
          <w:tab w:val="left" w:pos="0"/>
          <w:tab w:val="left" w:pos="851"/>
        </w:tabs>
        <w:adjustRightInd w:val="0"/>
        <w:ind w:left="0" w:firstLine="426"/>
        <w:jc w:val="both"/>
        <w:rPr>
          <w:rFonts w:ascii="Times New Roman" w:eastAsia="Calibri" w:hAnsi="Times New Roman" w:cs="Times New Roman"/>
          <w:sz w:val="24"/>
          <w:szCs w:val="24"/>
        </w:rPr>
      </w:pPr>
      <w:r w:rsidRPr="00282AAB">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в части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w:t>
      </w:r>
      <w:r w:rsidRPr="00282AAB">
        <w:rPr>
          <w:rFonts w:ascii="Times New Roman" w:hAnsi="Times New Roman" w:cs="Times New Roman"/>
          <w:sz w:val="24"/>
          <w:szCs w:val="24"/>
        </w:rPr>
        <w:t xml:space="preserve">(муниципальных) заданий. </w:t>
      </w:r>
    </w:p>
    <w:p w:rsidR="007C537D" w:rsidRPr="002D077F" w:rsidRDefault="007C537D" w:rsidP="007C537D">
      <w:pPr>
        <w:spacing w:after="0" w:line="240" w:lineRule="auto"/>
        <w:jc w:val="both"/>
        <w:rPr>
          <w:rFonts w:ascii="Times New Roman" w:hAnsi="Times New Roman" w:cs="Times New Roman"/>
          <w:sz w:val="28"/>
          <w:szCs w:val="28"/>
        </w:rPr>
      </w:pPr>
    </w:p>
    <w:p w:rsidR="007C537D" w:rsidRDefault="007C537D" w:rsidP="007C537D">
      <w:pPr>
        <w:spacing w:after="0" w:line="240" w:lineRule="auto"/>
        <w:jc w:val="both"/>
        <w:rPr>
          <w:rFonts w:ascii="Times New Roman" w:hAnsi="Times New Roman" w:cs="Times New Roman"/>
          <w:sz w:val="28"/>
          <w:szCs w:val="28"/>
        </w:rPr>
      </w:pPr>
    </w:p>
    <w:p w:rsidR="007C537D" w:rsidRDefault="007C537D" w:rsidP="007C537D">
      <w:pPr>
        <w:spacing w:after="0" w:line="240" w:lineRule="auto"/>
        <w:jc w:val="both"/>
        <w:rPr>
          <w:rFonts w:ascii="Times New Roman" w:hAnsi="Times New Roman" w:cs="Times New Roman"/>
          <w:sz w:val="28"/>
          <w:szCs w:val="28"/>
        </w:rPr>
      </w:pPr>
    </w:p>
    <w:p w:rsidR="001E5200" w:rsidRPr="00272719" w:rsidRDefault="001E5200" w:rsidP="00AC7394">
      <w:pPr>
        <w:suppressAutoHyphens/>
        <w:spacing w:after="0" w:line="240" w:lineRule="auto"/>
        <w:ind w:left="60"/>
        <w:rPr>
          <w:rFonts w:ascii="Times New Roman" w:hAnsi="Times New Roman" w:cs="Times New Roman"/>
          <w:sz w:val="28"/>
          <w:szCs w:val="28"/>
        </w:rPr>
      </w:pPr>
    </w:p>
    <w:sectPr w:rsidR="001E5200" w:rsidRPr="00272719" w:rsidSect="002141B8">
      <w:headerReference w:type="default" r:id="rId45"/>
      <w:pgSz w:w="11906" w:h="16838"/>
      <w:pgMar w:top="1135" w:right="849" w:bottom="1135" w:left="158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9A" w:rsidRDefault="00EA2F9A" w:rsidP="002141B8">
      <w:pPr>
        <w:spacing w:after="0" w:line="240" w:lineRule="auto"/>
      </w:pPr>
      <w:r>
        <w:separator/>
      </w:r>
    </w:p>
  </w:endnote>
  <w:endnote w:type="continuationSeparator" w:id="1">
    <w:p w:rsidR="00EA2F9A" w:rsidRDefault="00EA2F9A"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9A" w:rsidRDefault="00EA2F9A" w:rsidP="002141B8">
      <w:pPr>
        <w:spacing w:after="0" w:line="240" w:lineRule="auto"/>
      </w:pPr>
      <w:r>
        <w:separator/>
      </w:r>
    </w:p>
  </w:footnote>
  <w:footnote w:type="continuationSeparator" w:id="1">
    <w:p w:rsidR="00EA2F9A" w:rsidRDefault="00EA2F9A" w:rsidP="002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847"/>
      <w:docPartObj>
        <w:docPartGallery w:val="Page Numbers (Top of Page)"/>
        <w:docPartUnique/>
      </w:docPartObj>
    </w:sdtPr>
    <w:sdtContent>
      <w:p w:rsidR="00BA245C" w:rsidRDefault="00BA245C">
        <w:pPr>
          <w:pStyle w:val="af2"/>
          <w:jc w:val="right"/>
        </w:pPr>
        <w:fldSimple w:instr=" PAGE   \* MERGEFORMAT ">
          <w:r>
            <w:rPr>
              <w:noProof/>
            </w:rPr>
            <w:t>58</w:t>
          </w:r>
        </w:fldSimple>
      </w:p>
    </w:sdtContent>
  </w:sdt>
  <w:p w:rsidR="00BA245C" w:rsidRDefault="00BA245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0E" w:rsidRDefault="00A124BF">
    <w:pPr>
      <w:pStyle w:val="af2"/>
      <w:jc w:val="right"/>
    </w:pPr>
    <w:r>
      <w:fldChar w:fldCharType="begin"/>
    </w:r>
    <w:r w:rsidR="008A046C">
      <w:instrText xml:space="preserve"> PAGE   \* MERGEFORMAT </w:instrText>
    </w:r>
    <w:r>
      <w:fldChar w:fldCharType="separate"/>
    </w:r>
    <w:r w:rsidR="00BA245C">
      <w:rPr>
        <w:noProof/>
      </w:rPr>
      <w:t>63</w:t>
    </w:r>
    <w:r>
      <w:rPr>
        <w:noProof/>
      </w:rPr>
      <w:fldChar w:fldCharType="end"/>
    </w:r>
  </w:p>
  <w:p w:rsidR="0032560E" w:rsidRDefault="0032560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3B7"/>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9CB5E6C"/>
    <w:multiLevelType w:val="multilevel"/>
    <w:tmpl w:val="21CE3DC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
    <w:nsid w:val="0CE14D0E"/>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2B61646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D153535"/>
    <w:multiLevelType w:val="multilevel"/>
    <w:tmpl w:val="E7EABD6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5">
    <w:nsid w:val="2DDE6771"/>
    <w:multiLevelType w:val="multilevel"/>
    <w:tmpl w:val="7CD0A66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6">
    <w:nsid w:val="33AD1EDF"/>
    <w:multiLevelType w:val="multilevel"/>
    <w:tmpl w:val="C7208ABA"/>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nsid w:val="3CB81FF9"/>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3F683D55"/>
    <w:multiLevelType w:val="multilevel"/>
    <w:tmpl w:val="5596C4A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9">
    <w:nsid w:val="4F35631D"/>
    <w:multiLevelType w:val="multilevel"/>
    <w:tmpl w:val="D0DC16B0"/>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0">
    <w:nsid w:val="663F5D2D"/>
    <w:multiLevelType w:val="multilevel"/>
    <w:tmpl w:val="AD9A654E"/>
    <w:lvl w:ilvl="0">
      <w:start w:val="1"/>
      <w:numFmt w:val="decimal"/>
      <w:lvlText w:val="%1."/>
      <w:lvlJc w:val="left"/>
      <w:pPr>
        <w:ind w:left="1101" w:hanging="675"/>
      </w:pPr>
      <w:rPr>
        <w:rFonts w:asciiTheme="minorHAnsi" w:eastAsiaTheme="minorHAnsi" w:hAnsiTheme="minorHAns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6865F3D"/>
    <w:multiLevelType w:val="multilevel"/>
    <w:tmpl w:val="454CF912"/>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nsid w:val="6ADE0952"/>
    <w:multiLevelType w:val="multilevel"/>
    <w:tmpl w:val="48D6CDE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3">
    <w:nsid w:val="6C2212B1"/>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6E0049CF"/>
    <w:multiLevelType w:val="multilevel"/>
    <w:tmpl w:val="35964AB8"/>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5">
    <w:nsid w:val="71B333A3"/>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7260196F"/>
    <w:multiLevelType w:val="multilevel"/>
    <w:tmpl w:val="B3F42D0E"/>
    <w:lvl w:ilvl="0">
      <w:start w:val="1"/>
      <w:numFmt w:val="decimal"/>
      <w:lvlText w:val="%1."/>
      <w:lvlJc w:val="left"/>
      <w:pPr>
        <w:ind w:left="1818" w:hanging="111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7BD446FF"/>
    <w:multiLevelType w:val="multilevel"/>
    <w:tmpl w:val="57887C70"/>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6"/>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14"/>
  </w:num>
  <w:num w:numId="11">
    <w:abstractNumId w:val="6"/>
  </w:num>
  <w:num w:numId="12">
    <w:abstractNumId w:val="9"/>
  </w:num>
  <w:num w:numId="13">
    <w:abstractNumId w:val="12"/>
  </w:num>
  <w:num w:numId="14">
    <w:abstractNumId w:val="17"/>
  </w:num>
  <w:num w:numId="15">
    <w:abstractNumId w:val="7"/>
  </w:num>
  <w:num w:numId="16">
    <w:abstractNumId w:val="0"/>
  </w:num>
  <w:num w:numId="17">
    <w:abstractNumId w:val="13"/>
  </w:num>
  <w:num w:numId="18">
    <w:abstractNumId w:val="3"/>
  </w:num>
  <w:num w:numId="19">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211FB"/>
    <w:rsid w:val="00054721"/>
    <w:rsid w:val="00081BEE"/>
    <w:rsid w:val="000B7964"/>
    <w:rsid w:val="000F0C6F"/>
    <w:rsid w:val="00100BA8"/>
    <w:rsid w:val="00103FF3"/>
    <w:rsid w:val="00197F87"/>
    <w:rsid w:val="001D5B7D"/>
    <w:rsid w:val="001D77C2"/>
    <w:rsid w:val="001E5200"/>
    <w:rsid w:val="002141B8"/>
    <w:rsid w:val="00221D20"/>
    <w:rsid w:val="00232CAA"/>
    <w:rsid w:val="002331AE"/>
    <w:rsid w:val="00255B49"/>
    <w:rsid w:val="00272719"/>
    <w:rsid w:val="002A0360"/>
    <w:rsid w:val="002D077F"/>
    <w:rsid w:val="00315716"/>
    <w:rsid w:val="0032560E"/>
    <w:rsid w:val="0035250C"/>
    <w:rsid w:val="00392F84"/>
    <w:rsid w:val="003C421F"/>
    <w:rsid w:val="003F11D3"/>
    <w:rsid w:val="00455A35"/>
    <w:rsid w:val="00473EB7"/>
    <w:rsid w:val="004A12D5"/>
    <w:rsid w:val="004A65DB"/>
    <w:rsid w:val="005121DB"/>
    <w:rsid w:val="005466D7"/>
    <w:rsid w:val="00546C1D"/>
    <w:rsid w:val="0057782F"/>
    <w:rsid w:val="005865F3"/>
    <w:rsid w:val="005B16F9"/>
    <w:rsid w:val="00621C89"/>
    <w:rsid w:val="00636E64"/>
    <w:rsid w:val="006408A5"/>
    <w:rsid w:val="00647DF8"/>
    <w:rsid w:val="00667634"/>
    <w:rsid w:val="00684404"/>
    <w:rsid w:val="0069358B"/>
    <w:rsid w:val="006B66E7"/>
    <w:rsid w:val="007139E5"/>
    <w:rsid w:val="007223B7"/>
    <w:rsid w:val="00727E46"/>
    <w:rsid w:val="00756378"/>
    <w:rsid w:val="007B3239"/>
    <w:rsid w:val="007B38DD"/>
    <w:rsid w:val="007C024D"/>
    <w:rsid w:val="007C537D"/>
    <w:rsid w:val="007D36E7"/>
    <w:rsid w:val="0082035A"/>
    <w:rsid w:val="008214DB"/>
    <w:rsid w:val="00825164"/>
    <w:rsid w:val="00860B62"/>
    <w:rsid w:val="008738D9"/>
    <w:rsid w:val="008837F8"/>
    <w:rsid w:val="008A046C"/>
    <w:rsid w:val="008B4EE5"/>
    <w:rsid w:val="008B5575"/>
    <w:rsid w:val="008E4617"/>
    <w:rsid w:val="009307E2"/>
    <w:rsid w:val="009C7068"/>
    <w:rsid w:val="00A00A38"/>
    <w:rsid w:val="00A124BF"/>
    <w:rsid w:val="00A17B43"/>
    <w:rsid w:val="00A2594A"/>
    <w:rsid w:val="00A465FC"/>
    <w:rsid w:val="00A5245A"/>
    <w:rsid w:val="00AB175B"/>
    <w:rsid w:val="00AC7394"/>
    <w:rsid w:val="00AF0E94"/>
    <w:rsid w:val="00B07C09"/>
    <w:rsid w:val="00B30B31"/>
    <w:rsid w:val="00B419EA"/>
    <w:rsid w:val="00B6039E"/>
    <w:rsid w:val="00B67DB2"/>
    <w:rsid w:val="00BA245C"/>
    <w:rsid w:val="00C83105"/>
    <w:rsid w:val="00D00D87"/>
    <w:rsid w:val="00D30334"/>
    <w:rsid w:val="00D61FCF"/>
    <w:rsid w:val="00DE488B"/>
    <w:rsid w:val="00DF7DF5"/>
    <w:rsid w:val="00E03B2C"/>
    <w:rsid w:val="00E26B7D"/>
    <w:rsid w:val="00E44F92"/>
    <w:rsid w:val="00EA2F9A"/>
    <w:rsid w:val="00F3538C"/>
    <w:rsid w:val="00F478AE"/>
    <w:rsid w:val="00F61984"/>
    <w:rsid w:val="00FA7A68"/>
    <w:rsid w:val="00FD4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5121DB"/>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paragraph" w:customStyle="1" w:styleId="ConsNormal">
    <w:name w:val="ConsNormal"/>
    <w:rsid w:val="003256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32560E"/>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character" w:customStyle="1" w:styleId="genmed">
    <w:name w:val="genmed"/>
    <w:basedOn w:val="a0"/>
    <w:rsid w:val="0032560E"/>
  </w:style>
  <w:style w:type="character" w:customStyle="1" w:styleId="blk">
    <w:name w:val="blk"/>
    <w:basedOn w:val="a0"/>
    <w:rsid w:val="0032560E"/>
  </w:style>
  <w:style w:type="character" w:customStyle="1" w:styleId="af6">
    <w:name w:val="Основной текст_"/>
    <w:link w:val="12"/>
    <w:locked/>
    <w:rsid w:val="0032560E"/>
    <w:rPr>
      <w:sz w:val="25"/>
      <w:szCs w:val="25"/>
      <w:shd w:val="clear" w:color="auto" w:fill="FFFFFF"/>
    </w:rPr>
  </w:style>
  <w:style w:type="paragraph" w:customStyle="1" w:styleId="12">
    <w:name w:val="Основной текст1"/>
    <w:basedOn w:val="a"/>
    <w:link w:val="af6"/>
    <w:rsid w:val="0032560E"/>
    <w:pPr>
      <w:shd w:val="clear" w:color="auto" w:fill="FFFFFF"/>
      <w:spacing w:before="360" w:after="240" w:line="298" w:lineRule="exact"/>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80583">
      <w:bodyDiv w:val="1"/>
      <w:marLeft w:val="0"/>
      <w:marRight w:val="0"/>
      <w:marTop w:val="0"/>
      <w:marBottom w:val="0"/>
      <w:divBdr>
        <w:top w:val="none" w:sz="0" w:space="0" w:color="auto"/>
        <w:left w:val="none" w:sz="0" w:space="0" w:color="auto"/>
        <w:bottom w:val="none" w:sz="0" w:space="0" w:color="auto"/>
        <w:right w:val="none" w:sz="0" w:space="0" w:color="auto"/>
      </w:divBdr>
    </w:div>
    <w:div w:id="107941651">
      <w:bodyDiv w:val="1"/>
      <w:marLeft w:val="0"/>
      <w:marRight w:val="0"/>
      <w:marTop w:val="0"/>
      <w:marBottom w:val="0"/>
      <w:divBdr>
        <w:top w:val="none" w:sz="0" w:space="0" w:color="auto"/>
        <w:left w:val="none" w:sz="0" w:space="0" w:color="auto"/>
        <w:bottom w:val="none" w:sz="0" w:space="0" w:color="auto"/>
        <w:right w:val="none" w:sz="0" w:space="0" w:color="auto"/>
      </w:divBdr>
    </w:div>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233316291">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8" Type="http://schemas.openxmlformats.org/officeDocument/2006/relationships/hyperlink" Target="garantf1://70115126.10110/" TargetMode="External"/><Relationship Id="rId26" Type="http://schemas.openxmlformats.org/officeDocument/2006/relationships/hyperlink" Target="garantf1://70115126.10110/" TargetMode="External"/><Relationship Id="rId3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 Type="http://schemas.openxmlformats.org/officeDocument/2006/relationships/settings" Target="settings.xml"/><Relationship Id="rId2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4" Type="http://schemas.openxmlformats.org/officeDocument/2006/relationships/hyperlink" Target="garantf1://70115126.10110/" TargetMode="External"/><Relationship Id="rId42" Type="http://schemas.openxmlformats.org/officeDocument/2006/relationships/hyperlink" Target="garantf1://70115126.10110/"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7664D8F6983F61919825234935C4D21A84A7B40464496DFBA539664BA864A47164D57E464gBF4I" TargetMode="External"/><Relationship Id="rId1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8" Type="http://schemas.openxmlformats.org/officeDocument/2006/relationships/hyperlink" Target="garantf1://70115126.101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664D8F6983F61919825234935C4D21A84A7B40464496DFBA539664BA864A47164D57E464gBF4I" TargetMode="External"/><Relationship Id="rId20" Type="http://schemas.openxmlformats.org/officeDocument/2006/relationships/hyperlink" Target="consultantplus://offline/ref=37664D8F6983F61919825234935C4D21A84A7B40464496DFBA539664BA864A47164D57E464gBF4I" TargetMode="External"/><Relationship Id="rId2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4" Type="http://schemas.openxmlformats.org/officeDocument/2006/relationships/hyperlink" Target="consultantplus://offline/ref=37664D8F6983F61919825234935C4D21A84A7B40464496DFBA539664BA864A47164D57E464gBF4I" TargetMode="External"/><Relationship Id="rId32" Type="http://schemas.openxmlformats.org/officeDocument/2006/relationships/hyperlink" Target="consultantplus://offline/ref=37664D8F6983F61919825234935C4D21A84A7B40464496DFBA539664BA864A47164D57E464gBF4I" TargetMode="External"/><Relationship Id="rId3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0" Type="http://schemas.openxmlformats.org/officeDocument/2006/relationships/hyperlink" Target="consultantplus://offline/ref=37664D8F6983F61919825234935C4D21A84A7B40464496DFBA539664BA864A47164D57E464gBF4I"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8" Type="http://schemas.openxmlformats.org/officeDocument/2006/relationships/hyperlink" Target="consultantplus://offline/ref=37664D8F6983F61919825234935C4D21A84A7B40464496DFBA539664BA864A47164D57E464gBF4I" TargetMode="External"/><Relationship Id="rId36" Type="http://schemas.openxmlformats.org/officeDocument/2006/relationships/hyperlink" Target="consultantplus://offline/ref=37664D8F6983F61919825234935C4D21A84A7B40464496DFBA539664BA864A47164D57E464gBF4I" TargetMode="External"/><Relationship Id="rId10" Type="http://schemas.openxmlformats.org/officeDocument/2006/relationships/hyperlink" Target="garantf1://70115126.10110/" TargetMode="External"/><Relationship Id="rId1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4" Type="http://schemas.openxmlformats.org/officeDocument/2006/relationships/hyperlink" Target="consultantplus://offline/ref=37664D8F6983F61919825234935C4D21A84A7B40464496DFBA539664BA864A47164D57E464gBF4I" TargetMode="External"/><Relationship Id="rId4" Type="http://schemas.openxmlformats.org/officeDocument/2006/relationships/webSettings" Target="webSettings.xml"/><Relationship Id="rId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4" Type="http://schemas.openxmlformats.org/officeDocument/2006/relationships/hyperlink" Target="garantf1://70115126.10110/" TargetMode="External"/><Relationship Id="rId22" Type="http://schemas.openxmlformats.org/officeDocument/2006/relationships/hyperlink" Target="garantf1://70115126.10110/" TargetMode="External"/><Relationship Id="rId2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0" Type="http://schemas.openxmlformats.org/officeDocument/2006/relationships/hyperlink" Target="garantf1://70115126.10110/" TargetMode="External"/><Relationship Id="rId3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65</Pages>
  <Words>29586</Words>
  <Characters>168641</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5</cp:revision>
  <cp:lastPrinted>2018-11-02T08:55:00Z</cp:lastPrinted>
  <dcterms:created xsi:type="dcterms:W3CDTF">2018-11-01T06:05:00Z</dcterms:created>
  <dcterms:modified xsi:type="dcterms:W3CDTF">2018-11-02T09:35:00Z</dcterms:modified>
</cp:coreProperties>
</file>