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FE" w:rsidRPr="006B1CAF" w:rsidRDefault="00610DFE" w:rsidP="00EC3438">
      <w:pPr>
        <w:spacing w:after="0" w:line="240" w:lineRule="auto"/>
        <w:jc w:val="center"/>
        <w:rPr>
          <w:rFonts w:ascii="Times New Roman" w:hAnsi="Times New Roman"/>
          <w:b/>
          <w:noProof/>
          <w:sz w:val="28"/>
          <w:szCs w:val="28"/>
        </w:rPr>
      </w:pPr>
      <w:r w:rsidRPr="006B1CAF">
        <w:rPr>
          <w:rFonts w:ascii="Times New Roman" w:hAnsi="Times New Roman"/>
          <w:b/>
          <w:sz w:val="28"/>
          <w:szCs w:val="28"/>
        </w:rPr>
        <w:t>ПОЯСНИТЕЛЬНАЯ ЗАПИСКА</w:t>
      </w:r>
    </w:p>
    <w:p w:rsidR="00794623" w:rsidRPr="006B1CAF" w:rsidRDefault="00794623" w:rsidP="00794623">
      <w:pPr>
        <w:spacing w:after="0" w:line="240" w:lineRule="auto"/>
        <w:jc w:val="center"/>
        <w:rPr>
          <w:rFonts w:ascii="Times New Roman" w:hAnsi="Times New Roman"/>
          <w:b/>
          <w:sz w:val="28"/>
          <w:szCs w:val="28"/>
        </w:rPr>
      </w:pPr>
      <w:r w:rsidRPr="006B1CAF">
        <w:rPr>
          <w:rFonts w:ascii="Times New Roman" w:hAnsi="Times New Roman"/>
          <w:b/>
          <w:sz w:val="28"/>
          <w:szCs w:val="28"/>
        </w:rPr>
        <w:t xml:space="preserve">к проекту решения Думы Кондинского района </w:t>
      </w:r>
    </w:p>
    <w:p w:rsidR="004E021E" w:rsidRPr="006B1CAF" w:rsidRDefault="00794623" w:rsidP="004E021E">
      <w:pPr>
        <w:spacing w:after="0" w:line="240" w:lineRule="auto"/>
        <w:jc w:val="center"/>
        <w:rPr>
          <w:rFonts w:ascii="Times New Roman" w:hAnsi="Times New Roman"/>
          <w:b/>
          <w:sz w:val="28"/>
          <w:szCs w:val="28"/>
        </w:rPr>
      </w:pPr>
      <w:r w:rsidRPr="006B1CAF">
        <w:rPr>
          <w:rFonts w:ascii="Times New Roman" w:hAnsi="Times New Roman"/>
          <w:b/>
          <w:sz w:val="28"/>
          <w:szCs w:val="28"/>
        </w:rPr>
        <w:t>«</w:t>
      </w:r>
      <w:r w:rsidR="004E021E" w:rsidRPr="006B1CAF">
        <w:rPr>
          <w:rFonts w:ascii="Times New Roman" w:hAnsi="Times New Roman"/>
          <w:b/>
          <w:sz w:val="28"/>
          <w:szCs w:val="28"/>
        </w:rPr>
        <w:t>О внесении изменени</w:t>
      </w:r>
      <w:r w:rsidR="00F74859">
        <w:rPr>
          <w:rFonts w:ascii="Times New Roman" w:hAnsi="Times New Roman"/>
          <w:b/>
          <w:sz w:val="28"/>
          <w:szCs w:val="28"/>
        </w:rPr>
        <w:t>й</w:t>
      </w:r>
      <w:r w:rsidR="004E021E" w:rsidRPr="006B1CAF">
        <w:rPr>
          <w:rFonts w:ascii="Times New Roman" w:hAnsi="Times New Roman"/>
          <w:b/>
          <w:sz w:val="28"/>
          <w:szCs w:val="28"/>
        </w:rPr>
        <w:t xml:space="preserve"> в решение Думы Кондинского района </w:t>
      </w:r>
    </w:p>
    <w:p w:rsidR="00794623" w:rsidRPr="006B1CAF" w:rsidRDefault="004E021E" w:rsidP="004E021E">
      <w:pPr>
        <w:spacing w:after="0" w:line="240" w:lineRule="auto"/>
        <w:jc w:val="center"/>
        <w:rPr>
          <w:rFonts w:ascii="Times New Roman" w:hAnsi="Times New Roman"/>
          <w:b/>
          <w:sz w:val="28"/>
          <w:szCs w:val="28"/>
        </w:rPr>
      </w:pPr>
      <w:r w:rsidRPr="006B1CAF">
        <w:rPr>
          <w:rFonts w:ascii="Times New Roman" w:hAnsi="Times New Roman"/>
          <w:b/>
          <w:sz w:val="28"/>
          <w:szCs w:val="28"/>
        </w:rPr>
        <w:t xml:space="preserve">от 10 октября 2018 года № 451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w:t>
      </w:r>
      <w:proofErr w:type="spellStart"/>
      <w:r w:rsidRPr="006B1CAF">
        <w:rPr>
          <w:rFonts w:ascii="Times New Roman" w:hAnsi="Times New Roman"/>
          <w:b/>
          <w:sz w:val="28"/>
          <w:szCs w:val="28"/>
        </w:rPr>
        <w:t>Кондинском</w:t>
      </w:r>
      <w:proofErr w:type="spellEnd"/>
      <w:r w:rsidRPr="006B1CAF">
        <w:rPr>
          <w:rFonts w:ascii="Times New Roman" w:hAnsi="Times New Roman"/>
          <w:b/>
          <w:sz w:val="28"/>
          <w:szCs w:val="28"/>
        </w:rPr>
        <w:t xml:space="preserve"> районе</w:t>
      </w:r>
      <w:r w:rsidR="009D3D5B" w:rsidRPr="006B1CAF">
        <w:rPr>
          <w:rFonts w:ascii="Times New Roman" w:hAnsi="Times New Roman"/>
          <w:b/>
          <w:sz w:val="28"/>
          <w:szCs w:val="28"/>
        </w:rPr>
        <w:t>»</w:t>
      </w:r>
    </w:p>
    <w:p w:rsidR="00610DFE" w:rsidRPr="006B1CAF" w:rsidRDefault="00610DFE" w:rsidP="00794623">
      <w:pPr>
        <w:spacing w:after="0" w:line="240" w:lineRule="auto"/>
        <w:jc w:val="center"/>
        <w:rPr>
          <w:rFonts w:ascii="Times New Roman" w:hAnsi="Times New Roman"/>
          <w:sz w:val="28"/>
          <w:szCs w:val="28"/>
        </w:rPr>
      </w:pPr>
      <w:r w:rsidRPr="006B1CAF">
        <w:rPr>
          <w:rFonts w:ascii="Times New Roman" w:hAnsi="Times New Roman"/>
          <w:sz w:val="28"/>
          <w:szCs w:val="28"/>
        </w:rPr>
        <w:t>(далее – проект решения)</w:t>
      </w:r>
    </w:p>
    <w:p w:rsidR="00610DFE" w:rsidRPr="006B1CAF" w:rsidRDefault="00610DFE" w:rsidP="00610DFE">
      <w:pPr>
        <w:spacing w:after="0" w:line="240" w:lineRule="auto"/>
        <w:jc w:val="center"/>
        <w:rPr>
          <w:rFonts w:ascii="Times New Roman" w:hAnsi="Times New Roman"/>
          <w:b/>
          <w:sz w:val="28"/>
          <w:szCs w:val="28"/>
        </w:rPr>
      </w:pPr>
    </w:p>
    <w:p w:rsidR="00B12893" w:rsidRDefault="00896406" w:rsidP="00F74859">
      <w:pPr>
        <w:tabs>
          <w:tab w:val="num" w:pos="600"/>
          <w:tab w:val="left" w:pos="960"/>
        </w:tabs>
        <w:spacing w:after="0" w:line="240" w:lineRule="auto"/>
        <w:ind w:right="-5" w:firstLine="72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Редакцией </w:t>
      </w:r>
      <w:r w:rsidRPr="00896406">
        <w:rPr>
          <w:rFonts w:ascii="Times New Roman" w:eastAsiaTheme="minorHAnsi" w:hAnsi="Times New Roman"/>
          <w:sz w:val="28"/>
          <w:szCs w:val="28"/>
          <w:lang w:eastAsia="en-US"/>
        </w:rPr>
        <w:t>от 28.10.2022</w:t>
      </w:r>
      <w:r>
        <w:rPr>
          <w:rFonts w:ascii="Times New Roman" w:eastAsiaTheme="minorHAnsi" w:hAnsi="Times New Roman"/>
          <w:sz w:val="28"/>
          <w:szCs w:val="28"/>
          <w:lang w:eastAsia="en-US"/>
        </w:rPr>
        <w:t xml:space="preserve"> года Постановления</w:t>
      </w:r>
      <w:r w:rsidR="006B1CAF" w:rsidRPr="006B1CAF">
        <w:rPr>
          <w:rFonts w:ascii="Times New Roman" w:eastAsiaTheme="minorHAnsi" w:hAnsi="Times New Roman"/>
          <w:sz w:val="28"/>
          <w:szCs w:val="28"/>
          <w:lang w:eastAsia="en-US"/>
        </w:rPr>
        <w:t xml:space="preserve"> </w:t>
      </w:r>
      <w:r w:rsidR="00F74859" w:rsidRPr="00F74859">
        <w:rPr>
          <w:rFonts w:ascii="Times New Roman" w:eastAsiaTheme="minorHAnsi" w:hAnsi="Times New Roman"/>
          <w:sz w:val="28"/>
          <w:szCs w:val="28"/>
          <w:lang w:eastAsia="en-US"/>
        </w:rPr>
        <w:t xml:space="preserve">Правительства РФ от 22.08.2020 </w:t>
      </w:r>
      <w:r w:rsidR="00F74859">
        <w:rPr>
          <w:rFonts w:ascii="Times New Roman" w:eastAsiaTheme="minorHAnsi" w:hAnsi="Times New Roman"/>
          <w:sz w:val="28"/>
          <w:szCs w:val="28"/>
          <w:lang w:eastAsia="en-US"/>
        </w:rPr>
        <w:t>№ 1267 «</w:t>
      </w:r>
      <w:r w:rsidR="00F74859" w:rsidRPr="00F74859">
        <w:rPr>
          <w:rFonts w:ascii="Times New Roman" w:eastAsiaTheme="minorHAnsi" w:hAnsi="Times New Roman"/>
          <w:sz w:val="28"/>
          <w:szCs w:val="28"/>
          <w:lang w:eastAsia="en-US"/>
        </w:rPr>
        <w:t>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w:t>
      </w:r>
      <w:proofErr w:type="gramEnd"/>
      <w:r w:rsidR="00F74859" w:rsidRPr="00F74859">
        <w:rPr>
          <w:rFonts w:ascii="Times New Roman" w:eastAsiaTheme="minorHAnsi" w:hAnsi="Times New Roman"/>
          <w:sz w:val="28"/>
          <w:szCs w:val="28"/>
          <w:lang w:eastAsia="en-US"/>
        </w:rPr>
        <w:t xml:space="preserve">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w:t>
      </w:r>
      <w:r w:rsidR="00F74859">
        <w:rPr>
          <w:rFonts w:ascii="Times New Roman" w:eastAsiaTheme="minorHAnsi" w:hAnsi="Times New Roman"/>
          <w:sz w:val="28"/>
          <w:szCs w:val="28"/>
          <w:lang w:eastAsia="en-US"/>
        </w:rPr>
        <w:t xml:space="preserve">№ 812» </w:t>
      </w:r>
      <w:r w:rsidR="00F74859" w:rsidRPr="00F74859">
        <w:rPr>
          <w:rFonts w:ascii="Times New Roman" w:eastAsiaTheme="minorHAnsi" w:hAnsi="Times New Roman"/>
          <w:sz w:val="28"/>
          <w:szCs w:val="28"/>
          <w:lang w:eastAsia="en-US"/>
        </w:rPr>
        <w:t>(</w:t>
      </w:r>
      <w:r w:rsidR="00F74859">
        <w:rPr>
          <w:rFonts w:ascii="Times New Roman" w:eastAsiaTheme="minorHAnsi" w:hAnsi="Times New Roman"/>
          <w:sz w:val="28"/>
          <w:szCs w:val="28"/>
          <w:lang w:eastAsia="en-US"/>
        </w:rPr>
        <w:t xml:space="preserve">в </w:t>
      </w:r>
      <w:r>
        <w:rPr>
          <w:rFonts w:ascii="Times New Roman" w:eastAsiaTheme="minorHAnsi" w:hAnsi="Times New Roman"/>
          <w:sz w:val="28"/>
          <w:szCs w:val="28"/>
          <w:lang w:eastAsia="en-US"/>
        </w:rPr>
        <w:t>редакции</w:t>
      </w:r>
      <w:r w:rsidR="00F74859" w:rsidRPr="00F74859">
        <w:rPr>
          <w:rFonts w:ascii="Times New Roman" w:eastAsiaTheme="minorHAnsi" w:hAnsi="Times New Roman"/>
          <w:sz w:val="28"/>
          <w:szCs w:val="28"/>
          <w:lang w:eastAsia="en-US"/>
        </w:rPr>
        <w:t xml:space="preserve"> от 28.10.2022)</w:t>
      </w:r>
      <w:r w:rsidR="00F74859">
        <w:rPr>
          <w:rFonts w:ascii="Times New Roman" w:eastAsiaTheme="minorHAnsi" w:hAnsi="Times New Roman"/>
          <w:sz w:val="28"/>
          <w:szCs w:val="28"/>
          <w:lang w:eastAsia="en-US"/>
        </w:rPr>
        <w:t xml:space="preserve"> </w:t>
      </w:r>
      <w:r w:rsidR="006B1CAF" w:rsidRPr="006B1CAF">
        <w:rPr>
          <w:rFonts w:ascii="Times New Roman" w:eastAsiaTheme="minorHAnsi" w:hAnsi="Times New Roman"/>
          <w:sz w:val="28"/>
          <w:szCs w:val="28"/>
          <w:lang w:eastAsia="en-US"/>
        </w:rPr>
        <w:t>изменен</w:t>
      </w:r>
      <w:r w:rsidR="00F74859">
        <w:rPr>
          <w:rFonts w:ascii="Times New Roman" w:eastAsiaTheme="minorHAnsi" w:hAnsi="Times New Roman"/>
          <w:sz w:val="28"/>
          <w:szCs w:val="28"/>
          <w:lang w:eastAsia="en-US"/>
        </w:rPr>
        <w:t>о наименование постановления.</w:t>
      </w:r>
    </w:p>
    <w:p w:rsidR="00896406" w:rsidRPr="00896406" w:rsidRDefault="00F74859" w:rsidP="00896406">
      <w:pPr>
        <w:tabs>
          <w:tab w:val="num" w:pos="600"/>
          <w:tab w:val="left" w:pos="960"/>
        </w:tabs>
        <w:spacing w:after="0" w:line="240" w:lineRule="auto"/>
        <w:ind w:right="-5" w:firstLine="72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Решением Думы Кондинского района от 28 февраля 2023 года № 989 «</w:t>
      </w:r>
      <w:r w:rsidRPr="00F74859">
        <w:rPr>
          <w:rFonts w:ascii="Times New Roman" w:eastAsiaTheme="minorHAnsi" w:hAnsi="Times New Roman"/>
          <w:sz w:val="28"/>
          <w:szCs w:val="28"/>
          <w:lang w:eastAsia="en-US"/>
        </w:rPr>
        <w:t>О денежном содержании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Кондинский район</w:t>
      </w:r>
      <w:r>
        <w:rPr>
          <w:rFonts w:ascii="Times New Roman" w:eastAsiaTheme="minorHAnsi" w:hAnsi="Times New Roman"/>
          <w:sz w:val="28"/>
          <w:szCs w:val="28"/>
          <w:lang w:eastAsia="en-US"/>
        </w:rPr>
        <w:t>»</w:t>
      </w:r>
      <w:r w:rsidR="00896406" w:rsidRPr="00896406">
        <w:t xml:space="preserve"> </w:t>
      </w:r>
      <w:r w:rsidR="00896406">
        <w:rPr>
          <w:rFonts w:ascii="Times New Roman" w:eastAsiaTheme="minorHAnsi" w:hAnsi="Times New Roman"/>
          <w:sz w:val="28"/>
          <w:szCs w:val="28"/>
          <w:lang w:eastAsia="en-US"/>
        </w:rPr>
        <w:t>у</w:t>
      </w:r>
      <w:r w:rsidR="00896406" w:rsidRPr="00896406">
        <w:rPr>
          <w:rFonts w:ascii="Times New Roman" w:eastAsiaTheme="minorHAnsi" w:hAnsi="Times New Roman"/>
          <w:sz w:val="28"/>
          <w:szCs w:val="28"/>
          <w:lang w:eastAsia="en-US"/>
        </w:rPr>
        <w:t>твер</w:t>
      </w:r>
      <w:r w:rsidR="00896406">
        <w:rPr>
          <w:rFonts w:ascii="Times New Roman" w:eastAsiaTheme="minorHAnsi" w:hAnsi="Times New Roman"/>
          <w:sz w:val="28"/>
          <w:szCs w:val="28"/>
          <w:lang w:eastAsia="en-US"/>
        </w:rPr>
        <w:t>ж</w:t>
      </w:r>
      <w:r w:rsidR="00896406" w:rsidRPr="00896406">
        <w:rPr>
          <w:rFonts w:ascii="Times New Roman" w:eastAsiaTheme="minorHAnsi" w:hAnsi="Times New Roman"/>
          <w:sz w:val="28"/>
          <w:szCs w:val="28"/>
          <w:lang w:eastAsia="en-US"/>
        </w:rPr>
        <w:t>д</w:t>
      </w:r>
      <w:r w:rsidR="00896406">
        <w:rPr>
          <w:rFonts w:ascii="Times New Roman" w:eastAsiaTheme="minorHAnsi" w:hAnsi="Times New Roman"/>
          <w:sz w:val="28"/>
          <w:szCs w:val="28"/>
          <w:lang w:eastAsia="en-US"/>
        </w:rPr>
        <w:t>ено Положение</w:t>
      </w:r>
      <w:r w:rsidR="00896406" w:rsidRPr="00896406">
        <w:rPr>
          <w:rFonts w:ascii="Times New Roman" w:eastAsiaTheme="minorHAnsi" w:hAnsi="Times New Roman"/>
          <w:sz w:val="28"/>
          <w:szCs w:val="28"/>
          <w:lang w:eastAsia="en-US"/>
        </w:rPr>
        <w:t xml:space="preserve"> о денежном содержании лиц, замещающих муниципальные должности</w:t>
      </w:r>
      <w:r w:rsidR="00896406">
        <w:rPr>
          <w:rFonts w:ascii="Times New Roman" w:eastAsiaTheme="minorHAnsi" w:hAnsi="Times New Roman"/>
          <w:sz w:val="28"/>
          <w:szCs w:val="28"/>
          <w:lang w:eastAsia="en-US"/>
        </w:rPr>
        <w:t xml:space="preserve"> </w:t>
      </w:r>
      <w:r w:rsidR="00896406" w:rsidRPr="00896406">
        <w:rPr>
          <w:rFonts w:ascii="Times New Roman" w:eastAsiaTheme="minorHAnsi" w:hAnsi="Times New Roman"/>
          <w:sz w:val="28"/>
          <w:szCs w:val="28"/>
          <w:lang w:eastAsia="en-US"/>
        </w:rPr>
        <w:t>в органах местного самоуправления муниципальног</w:t>
      </w:r>
      <w:r w:rsidR="00896406">
        <w:rPr>
          <w:rFonts w:ascii="Times New Roman" w:eastAsiaTheme="minorHAnsi" w:hAnsi="Times New Roman"/>
          <w:sz w:val="28"/>
          <w:szCs w:val="28"/>
          <w:lang w:eastAsia="en-US"/>
        </w:rPr>
        <w:t xml:space="preserve">о образования Кондинский район и </w:t>
      </w:r>
      <w:r w:rsidR="00896406" w:rsidRPr="00896406">
        <w:rPr>
          <w:rFonts w:ascii="Times New Roman" w:eastAsiaTheme="minorHAnsi" w:hAnsi="Times New Roman"/>
          <w:sz w:val="28"/>
          <w:szCs w:val="28"/>
          <w:lang w:eastAsia="en-US"/>
        </w:rPr>
        <w:t>устан</w:t>
      </w:r>
      <w:r w:rsidR="00896406">
        <w:rPr>
          <w:rFonts w:ascii="Times New Roman" w:eastAsiaTheme="minorHAnsi" w:hAnsi="Times New Roman"/>
          <w:sz w:val="28"/>
          <w:szCs w:val="28"/>
          <w:lang w:eastAsia="en-US"/>
        </w:rPr>
        <w:t>овлены</w:t>
      </w:r>
      <w:r w:rsidR="00896406" w:rsidRPr="00896406">
        <w:rPr>
          <w:rFonts w:ascii="Times New Roman" w:eastAsiaTheme="minorHAnsi" w:hAnsi="Times New Roman"/>
          <w:sz w:val="28"/>
          <w:szCs w:val="28"/>
          <w:lang w:eastAsia="en-US"/>
        </w:rPr>
        <w:t xml:space="preserve"> размеры, порядок и условия выплаты денежного содержания</w:t>
      </w:r>
      <w:r w:rsidR="00896406">
        <w:rPr>
          <w:rFonts w:ascii="Times New Roman" w:eastAsiaTheme="minorHAnsi" w:hAnsi="Times New Roman"/>
          <w:sz w:val="28"/>
          <w:szCs w:val="28"/>
          <w:lang w:eastAsia="en-US"/>
        </w:rPr>
        <w:t>.</w:t>
      </w:r>
      <w:proofErr w:type="gramEnd"/>
    </w:p>
    <w:p w:rsidR="00E17A2A" w:rsidRPr="006B1CAF" w:rsidRDefault="00947794" w:rsidP="00947794">
      <w:pPr>
        <w:tabs>
          <w:tab w:val="num" w:pos="600"/>
          <w:tab w:val="left" w:pos="960"/>
        </w:tabs>
        <w:spacing w:after="0" w:line="240" w:lineRule="auto"/>
        <w:ind w:right="-5" w:firstLine="720"/>
        <w:jc w:val="both"/>
        <w:rPr>
          <w:rFonts w:ascii="Times New Roman" w:eastAsiaTheme="minorHAnsi" w:hAnsi="Times New Roman"/>
          <w:sz w:val="28"/>
          <w:szCs w:val="28"/>
          <w:lang w:eastAsia="en-US"/>
        </w:rPr>
      </w:pPr>
      <w:r w:rsidRPr="006B1CAF">
        <w:rPr>
          <w:rFonts w:ascii="Times New Roman" w:eastAsiaTheme="minorHAnsi" w:hAnsi="Times New Roman"/>
          <w:sz w:val="28"/>
          <w:szCs w:val="28"/>
          <w:lang w:eastAsia="en-US"/>
        </w:rPr>
        <w:t xml:space="preserve">В связи с этим, </w:t>
      </w:r>
      <w:r w:rsidR="00E17A2A" w:rsidRPr="006B1CAF">
        <w:rPr>
          <w:rFonts w:ascii="Times New Roman" w:eastAsiaTheme="minorHAnsi" w:hAnsi="Times New Roman"/>
          <w:sz w:val="28"/>
          <w:szCs w:val="28"/>
          <w:lang w:eastAsia="en-US"/>
        </w:rPr>
        <w:t>пре</w:t>
      </w:r>
      <w:r w:rsidR="006B1CAF" w:rsidRPr="006B1CAF">
        <w:rPr>
          <w:rFonts w:ascii="Times New Roman" w:eastAsiaTheme="minorHAnsi" w:hAnsi="Times New Roman"/>
          <w:sz w:val="28"/>
          <w:szCs w:val="28"/>
          <w:lang w:eastAsia="en-US"/>
        </w:rPr>
        <w:t>длагается внести соответствующ</w:t>
      </w:r>
      <w:r w:rsidR="00896406">
        <w:rPr>
          <w:rFonts w:ascii="Times New Roman" w:eastAsiaTheme="minorHAnsi" w:hAnsi="Times New Roman"/>
          <w:sz w:val="28"/>
          <w:szCs w:val="28"/>
          <w:lang w:eastAsia="en-US"/>
        </w:rPr>
        <w:t>ие изменения</w:t>
      </w:r>
      <w:r w:rsidR="00E17A2A" w:rsidRPr="006B1CAF">
        <w:rPr>
          <w:rFonts w:ascii="Times New Roman" w:eastAsiaTheme="minorHAnsi" w:hAnsi="Times New Roman"/>
          <w:sz w:val="28"/>
          <w:szCs w:val="28"/>
          <w:lang w:eastAsia="en-US"/>
        </w:rPr>
        <w:t xml:space="preserve"> в порядок </w:t>
      </w:r>
      <w:r w:rsidR="004E021E" w:rsidRPr="006B1CAF">
        <w:rPr>
          <w:rFonts w:ascii="Times New Roman" w:eastAsiaTheme="minorHAnsi" w:hAnsi="Times New Roman"/>
          <w:sz w:val="28"/>
          <w:szCs w:val="28"/>
          <w:lang w:eastAsia="en-US"/>
        </w:rPr>
        <w:t xml:space="preserve">и размеры возмещения расходов, связанных со служебными командировками лиц, замещающих муниципальные должности на постоянной основе в </w:t>
      </w:r>
      <w:proofErr w:type="spellStart"/>
      <w:r w:rsidR="004E021E" w:rsidRPr="006B1CAF">
        <w:rPr>
          <w:rFonts w:ascii="Times New Roman" w:eastAsiaTheme="minorHAnsi" w:hAnsi="Times New Roman"/>
          <w:sz w:val="28"/>
          <w:szCs w:val="28"/>
          <w:lang w:eastAsia="en-US"/>
        </w:rPr>
        <w:t>Кондинском</w:t>
      </w:r>
      <w:proofErr w:type="spellEnd"/>
      <w:r w:rsidR="004E021E" w:rsidRPr="006B1CAF">
        <w:rPr>
          <w:rFonts w:ascii="Times New Roman" w:eastAsiaTheme="minorHAnsi" w:hAnsi="Times New Roman"/>
          <w:sz w:val="28"/>
          <w:szCs w:val="28"/>
          <w:lang w:eastAsia="en-US"/>
        </w:rPr>
        <w:t xml:space="preserve"> районе</w:t>
      </w:r>
      <w:r w:rsidR="00E17A2A" w:rsidRPr="006B1CAF">
        <w:rPr>
          <w:rFonts w:ascii="Times New Roman" w:eastAsiaTheme="minorHAnsi" w:hAnsi="Times New Roman"/>
          <w:sz w:val="28"/>
          <w:szCs w:val="28"/>
          <w:lang w:eastAsia="en-US"/>
        </w:rPr>
        <w:t>.</w:t>
      </w:r>
    </w:p>
    <w:p w:rsidR="00F44B9F" w:rsidRPr="006B1CAF" w:rsidRDefault="00610DFE" w:rsidP="00254B38">
      <w:pPr>
        <w:tabs>
          <w:tab w:val="num" w:pos="600"/>
          <w:tab w:val="left" w:pos="960"/>
        </w:tabs>
        <w:spacing w:after="0" w:line="240" w:lineRule="auto"/>
        <w:ind w:right="-5" w:firstLine="720"/>
        <w:jc w:val="both"/>
        <w:rPr>
          <w:rFonts w:ascii="Times New Roman" w:hAnsi="Times New Roman"/>
          <w:sz w:val="28"/>
          <w:szCs w:val="28"/>
        </w:rPr>
      </w:pPr>
      <w:proofErr w:type="gramStart"/>
      <w:r w:rsidRPr="006B1CAF">
        <w:rPr>
          <w:rFonts w:ascii="Times New Roman" w:hAnsi="Times New Roman"/>
          <w:sz w:val="28"/>
          <w:szCs w:val="28"/>
        </w:rPr>
        <w:t xml:space="preserve">Настоящий проект решения разработан </w:t>
      </w:r>
      <w:r w:rsidR="00D95D80" w:rsidRPr="006B1CAF">
        <w:rPr>
          <w:rFonts w:ascii="Times New Roman" w:hAnsi="Times New Roman"/>
          <w:sz w:val="28"/>
          <w:szCs w:val="28"/>
        </w:rPr>
        <w:t xml:space="preserve">в соответствии </w:t>
      </w:r>
      <w:r w:rsidR="00F44B9F" w:rsidRPr="006B1CAF">
        <w:rPr>
          <w:rFonts w:ascii="Times New Roman" w:hAnsi="Times New Roman"/>
          <w:sz w:val="28"/>
          <w:szCs w:val="28"/>
          <w:lang w:eastAsia="en-US"/>
        </w:rPr>
        <w:t xml:space="preserve">с </w:t>
      </w:r>
      <w:r w:rsidR="00896406">
        <w:rPr>
          <w:rFonts w:ascii="Times New Roman" w:hAnsi="Times New Roman"/>
          <w:sz w:val="28"/>
          <w:szCs w:val="28"/>
          <w:lang w:eastAsia="en-US"/>
        </w:rPr>
        <w:t>Постановлением</w:t>
      </w:r>
      <w:r w:rsidR="00896406" w:rsidRPr="00896406">
        <w:rPr>
          <w:rFonts w:ascii="Times New Roman" w:hAnsi="Times New Roman"/>
          <w:sz w:val="28"/>
          <w:szCs w:val="28"/>
          <w:lang w:eastAsia="en-US"/>
        </w:rPr>
        <w:t xml:space="preserve"> Правительства РФ от 22.08.2020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w:t>
      </w:r>
      <w:proofErr w:type="gramEnd"/>
      <w:r w:rsidR="00896406" w:rsidRPr="00896406">
        <w:rPr>
          <w:rFonts w:ascii="Times New Roman" w:hAnsi="Times New Roman"/>
          <w:sz w:val="28"/>
          <w:szCs w:val="28"/>
          <w:lang w:eastAsia="en-US"/>
        </w:rPr>
        <w:t xml:space="preserve">, </w:t>
      </w:r>
      <w:proofErr w:type="gramStart"/>
      <w:r w:rsidR="00896406" w:rsidRPr="00896406">
        <w:rPr>
          <w:rFonts w:ascii="Times New Roman" w:hAnsi="Times New Roman"/>
          <w:sz w:val="28"/>
          <w:szCs w:val="28"/>
          <w:lang w:eastAsia="en-US"/>
        </w:rPr>
        <w:t xml:space="preserve">работников, заключивших трудовой договор о работе в федеральных государственных органах, работников государственных внебюджетных фондов </w:t>
      </w:r>
      <w:r w:rsidR="00896406" w:rsidRPr="00896406">
        <w:rPr>
          <w:rFonts w:ascii="Times New Roman" w:hAnsi="Times New Roman"/>
          <w:sz w:val="28"/>
          <w:szCs w:val="28"/>
          <w:lang w:eastAsia="en-US"/>
        </w:rPr>
        <w:lastRenderedPageBreak/>
        <w:t>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 812»</w:t>
      </w:r>
      <w:r w:rsidR="004E021E" w:rsidRPr="006B1CAF">
        <w:rPr>
          <w:rFonts w:ascii="Times New Roman" w:hAnsi="Times New Roman"/>
          <w:sz w:val="28"/>
          <w:szCs w:val="28"/>
          <w:lang w:eastAsia="en-US"/>
        </w:rPr>
        <w:t xml:space="preserve">, </w:t>
      </w:r>
      <w:r w:rsidR="00896406" w:rsidRPr="00896406">
        <w:rPr>
          <w:rFonts w:ascii="Times New Roman" w:hAnsi="Times New Roman"/>
          <w:sz w:val="28"/>
          <w:szCs w:val="28"/>
          <w:lang w:eastAsia="en-US"/>
        </w:rPr>
        <w:t>Решением Думы Кондинского района от 28 февраля 2023 года № 989 «О денежном содержании лиц, замещающих муниципальные должности, и лиц, замещающих должности муниципальной службы в органах</w:t>
      </w:r>
      <w:proofErr w:type="gramEnd"/>
      <w:r w:rsidR="00896406" w:rsidRPr="00896406">
        <w:rPr>
          <w:rFonts w:ascii="Times New Roman" w:hAnsi="Times New Roman"/>
          <w:sz w:val="28"/>
          <w:szCs w:val="28"/>
          <w:lang w:eastAsia="en-US"/>
        </w:rPr>
        <w:t xml:space="preserve"> местного самоуправления муниципального образования Кондинский район»</w:t>
      </w:r>
      <w:r w:rsidR="00896406">
        <w:rPr>
          <w:rFonts w:ascii="Times New Roman" w:hAnsi="Times New Roman"/>
          <w:sz w:val="28"/>
          <w:szCs w:val="28"/>
          <w:lang w:eastAsia="en-US"/>
        </w:rPr>
        <w:t xml:space="preserve">, </w:t>
      </w:r>
      <w:r w:rsidR="00426CB1" w:rsidRPr="006B1CAF">
        <w:rPr>
          <w:rFonts w:ascii="Times New Roman" w:hAnsi="Times New Roman"/>
          <w:sz w:val="28"/>
          <w:szCs w:val="28"/>
          <w:lang w:eastAsia="en-US"/>
        </w:rPr>
        <w:t xml:space="preserve">с целью </w:t>
      </w:r>
      <w:r w:rsidR="00947794" w:rsidRPr="006B1CAF">
        <w:rPr>
          <w:rFonts w:ascii="Times New Roman" w:hAnsi="Times New Roman"/>
          <w:sz w:val="28"/>
          <w:szCs w:val="28"/>
          <w:lang w:eastAsia="en-US"/>
        </w:rPr>
        <w:t>приведения муниципальных нормативных правовых актов Думы Кондинского района в соответствие с действующим законодательством</w:t>
      </w:r>
      <w:r w:rsidR="00426CB1" w:rsidRPr="006B1CAF">
        <w:rPr>
          <w:rFonts w:ascii="Times New Roman" w:hAnsi="Times New Roman"/>
          <w:sz w:val="28"/>
          <w:szCs w:val="28"/>
        </w:rPr>
        <w:t>.</w:t>
      </w:r>
    </w:p>
    <w:p w:rsidR="00F44B9F" w:rsidRPr="006B1CAF" w:rsidRDefault="00F44B9F" w:rsidP="00F44B9F">
      <w:pPr>
        <w:tabs>
          <w:tab w:val="num" w:pos="600"/>
          <w:tab w:val="left" w:pos="960"/>
        </w:tabs>
        <w:spacing w:after="0" w:line="240" w:lineRule="auto"/>
        <w:ind w:right="-5" w:firstLine="720"/>
        <w:jc w:val="both"/>
        <w:rPr>
          <w:rFonts w:ascii="Times New Roman" w:hAnsi="Times New Roman"/>
          <w:sz w:val="28"/>
          <w:szCs w:val="28"/>
        </w:rPr>
      </w:pPr>
      <w:r w:rsidRPr="006B1CAF">
        <w:rPr>
          <w:rFonts w:ascii="Times New Roman" w:hAnsi="Times New Roman"/>
          <w:sz w:val="28"/>
          <w:szCs w:val="28"/>
          <w:lang w:eastAsia="en-US"/>
        </w:rPr>
        <w:t>В связи с принятием Проекта отмена либо внесение изменений в другие муниципальные правовые акты Кондинского района не потребуется.</w:t>
      </w:r>
    </w:p>
    <w:p w:rsidR="00F44B9F" w:rsidRPr="006B1CAF" w:rsidRDefault="00F44B9F" w:rsidP="00F44B9F">
      <w:pPr>
        <w:tabs>
          <w:tab w:val="num" w:pos="600"/>
          <w:tab w:val="left" w:pos="960"/>
        </w:tabs>
        <w:spacing w:after="0" w:line="240" w:lineRule="auto"/>
        <w:ind w:right="-5" w:firstLine="720"/>
        <w:jc w:val="both"/>
        <w:rPr>
          <w:rFonts w:ascii="Times New Roman" w:hAnsi="Times New Roman"/>
          <w:sz w:val="28"/>
          <w:szCs w:val="28"/>
        </w:rPr>
      </w:pPr>
      <w:r w:rsidRPr="006B1CAF">
        <w:rPr>
          <w:rFonts w:ascii="Times New Roman" w:hAnsi="Times New Roman"/>
          <w:sz w:val="28"/>
          <w:szCs w:val="28"/>
          <w:lang w:eastAsia="en-US"/>
        </w:rPr>
        <w:t xml:space="preserve">Проект размещен на главной странице официального сайта органов местного самоуправления муниципального образования Кондинский район www.admkonda.ru в разделе Противодействие коррупции/Независимая антикоррупционная экспертиза/ с предложением о направлении заключений с </w:t>
      </w:r>
      <w:r w:rsidR="00896406">
        <w:rPr>
          <w:rFonts w:ascii="Times New Roman" w:hAnsi="Times New Roman"/>
          <w:sz w:val="28"/>
          <w:szCs w:val="28"/>
          <w:lang w:eastAsia="en-US"/>
        </w:rPr>
        <w:t>04 августа</w:t>
      </w:r>
      <w:r w:rsidR="00602CC0" w:rsidRPr="006B1CAF">
        <w:rPr>
          <w:rFonts w:ascii="Times New Roman" w:hAnsi="Times New Roman"/>
          <w:sz w:val="28"/>
          <w:szCs w:val="28"/>
          <w:lang w:eastAsia="en-US"/>
        </w:rPr>
        <w:t xml:space="preserve"> 2023</w:t>
      </w:r>
      <w:r w:rsidR="00947794" w:rsidRPr="006B1CAF">
        <w:rPr>
          <w:rFonts w:ascii="Times New Roman" w:hAnsi="Times New Roman"/>
          <w:sz w:val="28"/>
          <w:szCs w:val="28"/>
          <w:lang w:eastAsia="en-US"/>
        </w:rPr>
        <w:t xml:space="preserve"> года</w:t>
      </w:r>
      <w:r w:rsidRPr="006B1CAF">
        <w:rPr>
          <w:rFonts w:ascii="Times New Roman" w:hAnsi="Times New Roman"/>
          <w:sz w:val="28"/>
          <w:szCs w:val="28"/>
          <w:lang w:eastAsia="en-US"/>
        </w:rPr>
        <w:t xml:space="preserve"> по</w:t>
      </w:r>
      <w:r w:rsidR="00E17A2A" w:rsidRPr="006B1CAF">
        <w:rPr>
          <w:rFonts w:ascii="Times New Roman" w:hAnsi="Times New Roman"/>
          <w:sz w:val="28"/>
          <w:szCs w:val="28"/>
          <w:lang w:eastAsia="en-US"/>
        </w:rPr>
        <w:t xml:space="preserve"> </w:t>
      </w:r>
      <w:r w:rsidR="00896406">
        <w:rPr>
          <w:rFonts w:ascii="Times New Roman" w:hAnsi="Times New Roman"/>
          <w:sz w:val="28"/>
          <w:szCs w:val="28"/>
          <w:lang w:eastAsia="en-US"/>
        </w:rPr>
        <w:t>12 августа</w:t>
      </w:r>
      <w:r w:rsidR="00602CC0" w:rsidRPr="006B1CAF">
        <w:rPr>
          <w:rFonts w:ascii="Times New Roman" w:hAnsi="Times New Roman"/>
          <w:sz w:val="28"/>
          <w:szCs w:val="28"/>
          <w:lang w:eastAsia="en-US"/>
        </w:rPr>
        <w:t xml:space="preserve"> 2023 </w:t>
      </w:r>
      <w:r w:rsidRPr="006B1CAF">
        <w:rPr>
          <w:rFonts w:ascii="Times New Roman" w:hAnsi="Times New Roman"/>
          <w:sz w:val="28"/>
          <w:szCs w:val="28"/>
          <w:lang w:eastAsia="en-US"/>
        </w:rPr>
        <w:t>года.</w:t>
      </w:r>
    </w:p>
    <w:p w:rsidR="00F44B9F" w:rsidRPr="006B1CAF" w:rsidRDefault="00896406" w:rsidP="00F44B9F">
      <w:pPr>
        <w:tabs>
          <w:tab w:val="num" w:pos="600"/>
          <w:tab w:val="left" w:pos="960"/>
        </w:tabs>
        <w:spacing w:after="0" w:line="240" w:lineRule="auto"/>
        <w:ind w:right="-5" w:firstLine="720"/>
        <w:jc w:val="both"/>
        <w:rPr>
          <w:rFonts w:ascii="Times New Roman" w:hAnsi="Times New Roman"/>
          <w:sz w:val="28"/>
          <w:szCs w:val="28"/>
        </w:rPr>
      </w:pPr>
      <w:r>
        <w:rPr>
          <w:rFonts w:ascii="Times New Roman" w:hAnsi="Times New Roman"/>
          <w:sz w:val="28"/>
          <w:szCs w:val="28"/>
        </w:rPr>
        <w:t>04 августа</w:t>
      </w:r>
      <w:r w:rsidR="00602CC0" w:rsidRPr="006B1CAF">
        <w:rPr>
          <w:rFonts w:ascii="Times New Roman" w:hAnsi="Times New Roman"/>
          <w:sz w:val="28"/>
          <w:szCs w:val="28"/>
        </w:rPr>
        <w:t xml:space="preserve"> 2023</w:t>
      </w:r>
      <w:r w:rsidR="00F44B9F" w:rsidRPr="006B1CAF">
        <w:rPr>
          <w:rFonts w:ascii="Times New Roman" w:hAnsi="Times New Roman"/>
          <w:sz w:val="28"/>
          <w:szCs w:val="28"/>
        </w:rPr>
        <w:t xml:space="preserve"> </w:t>
      </w:r>
      <w:r w:rsidR="00F44B9F" w:rsidRPr="006B1CAF">
        <w:rPr>
          <w:rFonts w:ascii="Times New Roman" w:hAnsi="Times New Roman"/>
          <w:sz w:val="28"/>
          <w:szCs w:val="28"/>
          <w:lang w:eastAsia="en-US"/>
        </w:rPr>
        <w:t>года Проект направлен в прокуратуру Кондинского района для проведения экспертизы.</w:t>
      </w:r>
    </w:p>
    <w:p w:rsidR="002C3123" w:rsidRPr="006B1CAF" w:rsidRDefault="00F44B9F" w:rsidP="00F44B9F">
      <w:pPr>
        <w:tabs>
          <w:tab w:val="num" w:pos="600"/>
          <w:tab w:val="left" w:pos="960"/>
        </w:tabs>
        <w:spacing w:after="0" w:line="240" w:lineRule="auto"/>
        <w:ind w:right="-5" w:firstLine="720"/>
        <w:jc w:val="both"/>
        <w:rPr>
          <w:rFonts w:ascii="Times New Roman" w:hAnsi="Times New Roman"/>
          <w:sz w:val="28"/>
          <w:szCs w:val="28"/>
        </w:rPr>
      </w:pPr>
      <w:r w:rsidRPr="006B1CAF">
        <w:rPr>
          <w:rFonts w:ascii="Times New Roman" w:hAnsi="Times New Roman"/>
          <w:sz w:val="28"/>
          <w:szCs w:val="28"/>
          <w:lang w:eastAsia="en-US"/>
        </w:rPr>
        <w:t>Проект разработан начальником  управления</w:t>
      </w:r>
      <w:r w:rsidR="00411C35" w:rsidRPr="006B1CAF">
        <w:rPr>
          <w:rFonts w:ascii="Times New Roman" w:hAnsi="Times New Roman"/>
          <w:sz w:val="28"/>
          <w:szCs w:val="28"/>
          <w:lang w:eastAsia="en-US"/>
        </w:rPr>
        <w:t xml:space="preserve"> отдела муниципальной службы </w:t>
      </w:r>
      <w:r w:rsidRPr="006B1CAF">
        <w:rPr>
          <w:rFonts w:ascii="Times New Roman" w:hAnsi="Times New Roman"/>
          <w:sz w:val="28"/>
          <w:szCs w:val="28"/>
          <w:lang w:eastAsia="en-US"/>
        </w:rPr>
        <w:t xml:space="preserve"> кадровой политики администрации Кондинского района </w:t>
      </w:r>
      <w:proofErr w:type="spellStart"/>
      <w:r w:rsidRPr="006B1CAF">
        <w:rPr>
          <w:rFonts w:ascii="Times New Roman" w:hAnsi="Times New Roman"/>
          <w:sz w:val="28"/>
          <w:szCs w:val="28"/>
          <w:lang w:eastAsia="en-US"/>
        </w:rPr>
        <w:t>М.В.Колмачевской</w:t>
      </w:r>
      <w:proofErr w:type="spellEnd"/>
      <w:r w:rsidRPr="006B1CAF">
        <w:rPr>
          <w:rFonts w:ascii="Times New Roman" w:hAnsi="Times New Roman"/>
          <w:sz w:val="28"/>
          <w:szCs w:val="28"/>
          <w:lang w:eastAsia="en-US"/>
        </w:rPr>
        <w:t>, тел.8(334677)34830.</w:t>
      </w:r>
    </w:p>
    <w:p w:rsidR="002C3123" w:rsidRDefault="002C3123" w:rsidP="00610DFE">
      <w:pPr>
        <w:spacing w:after="0" w:line="240" w:lineRule="auto"/>
        <w:rPr>
          <w:rFonts w:ascii="Times New Roman" w:hAnsi="Times New Roman"/>
          <w:sz w:val="28"/>
          <w:szCs w:val="28"/>
        </w:rPr>
      </w:pPr>
    </w:p>
    <w:p w:rsidR="00896406" w:rsidRDefault="00896406" w:rsidP="00610DFE">
      <w:pPr>
        <w:spacing w:after="0" w:line="240" w:lineRule="auto"/>
        <w:rPr>
          <w:rFonts w:ascii="Times New Roman" w:hAnsi="Times New Roman"/>
          <w:sz w:val="28"/>
          <w:szCs w:val="28"/>
        </w:rPr>
      </w:pPr>
    </w:p>
    <w:p w:rsidR="00896406" w:rsidRPr="006B1CAF" w:rsidRDefault="00896406" w:rsidP="00610DFE">
      <w:pPr>
        <w:spacing w:after="0" w:line="240" w:lineRule="auto"/>
        <w:rPr>
          <w:rFonts w:ascii="Times New Roman" w:hAnsi="Times New Roman"/>
          <w:sz w:val="28"/>
          <w:szCs w:val="28"/>
        </w:rPr>
      </w:pPr>
    </w:p>
    <w:p w:rsidR="00610DFE" w:rsidRPr="006B1CAF" w:rsidRDefault="00896406" w:rsidP="00610DFE">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И.о</w:t>
      </w:r>
      <w:proofErr w:type="spellEnd"/>
      <w:r>
        <w:rPr>
          <w:rFonts w:ascii="Times New Roman" w:hAnsi="Times New Roman"/>
          <w:color w:val="000000"/>
          <w:sz w:val="28"/>
          <w:szCs w:val="28"/>
        </w:rPr>
        <w:t>. н</w:t>
      </w:r>
      <w:r w:rsidR="002C3123" w:rsidRPr="006B1CAF">
        <w:rPr>
          <w:rFonts w:ascii="Times New Roman" w:hAnsi="Times New Roman"/>
          <w:color w:val="000000"/>
          <w:sz w:val="28"/>
          <w:szCs w:val="28"/>
        </w:rPr>
        <w:t>ачаль</w:t>
      </w:r>
      <w:r w:rsidR="00411C35" w:rsidRPr="006B1CAF">
        <w:rPr>
          <w:rFonts w:ascii="Times New Roman" w:hAnsi="Times New Roman"/>
          <w:color w:val="000000"/>
          <w:sz w:val="28"/>
          <w:szCs w:val="28"/>
        </w:rPr>
        <w:t>ник</w:t>
      </w:r>
      <w:r>
        <w:rPr>
          <w:rFonts w:ascii="Times New Roman" w:hAnsi="Times New Roman"/>
          <w:color w:val="000000"/>
          <w:sz w:val="28"/>
          <w:szCs w:val="28"/>
        </w:rPr>
        <w:t>а</w:t>
      </w:r>
      <w:r w:rsidR="00B12893" w:rsidRPr="006B1CAF">
        <w:rPr>
          <w:rFonts w:ascii="Times New Roman" w:hAnsi="Times New Roman"/>
          <w:color w:val="000000"/>
          <w:sz w:val="28"/>
          <w:szCs w:val="28"/>
        </w:rPr>
        <w:t xml:space="preserve"> </w:t>
      </w:r>
      <w:r w:rsidR="00411C35" w:rsidRPr="006B1CAF">
        <w:rPr>
          <w:rFonts w:ascii="Times New Roman" w:hAnsi="Times New Roman"/>
          <w:color w:val="000000"/>
          <w:sz w:val="28"/>
          <w:szCs w:val="28"/>
        </w:rPr>
        <w:t>у</w:t>
      </w:r>
      <w:r>
        <w:rPr>
          <w:rFonts w:ascii="Times New Roman" w:hAnsi="Times New Roman"/>
          <w:color w:val="000000"/>
          <w:sz w:val="28"/>
          <w:szCs w:val="28"/>
        </w:rPr>
        <w:t xml:space="preserve">правления кадровой политики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Л.А. Никитина</w:t>
      </w:r>
    </w:p>
    <w:p w:rsidR="00411C35" w:rsidRDefault="00411C35" w:rsidP="00411C35">
      <w:pPr>
        <w:shd w:val="clear" w:color="auto" w:fill="FFFFFF"/>
        <w:spacing w:after="0" w:line="240" w:lineRule="auto"/>
        <w:rPr>
          <w:rFonts w:ascii="Times New Roman" w:hAnsi="Times New Roman"/>
          <w:bCs/>
          <w:sz w:val="16"/>
          <w:szCs w:val="16"/>
          <w:lang w:eastAsia="en-US"/>
        </w:rPr>
      </w:pPr>
    </w:p>
    <w:p w:rsidR="00411C35" w:rsidRDefault="00411C35"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896406" w:rsidRDefault="00896406" w:rsidP="00411C35">
      <w:pPr>
        <w:shd w:val="clear" w:color="auto" w:fill="FFFFFF"/>
        <w:spacing w:after="0" w:line="240" w:lineRule="auto"/>
        <w:rPr>
          <w:rFonts w:ascii="Times New Roman" w:hAnsi="Times New Roman"/>
          <w:bCs/>
          <w:sz w:val="16"/>
          <w:szCs w:val="16"/>
          <w:lang w:eastAsia="en-US"/>
        </w:rPr>
      </w:pPr>
    </w:p>
    <w:p w:rsidR="00B12893" w:rsidRDefault="00B12893" w:rsidP="00411C35">
      <w:pPr>
        <w:shd w:val="clear" w:color="auto" w:fill="FFFFFF"/>
        <w:spacing w:after="0" w:line="240" w:lineRule="auto"/>
        <w:rPr>
          <w:rFonts w:ascii="Times New Roman" w:hAnsi="Times New Roman"/>
          <w:bCs/>
          <w:sz w:val="16"/>
          <w:szCs w:val="16"/>
          <w:lang w:eastAsia="en-US"/>
        </w:rPr>
      </w:pPr>
    </w:p>
    <w:p w:rsidR="00411C35" w:rsidRPr="00B12893" w:rsidRDefault="00411C35" w:rsidP="00411C35">
      <w:pPr>
        <w:shd w:val="clear" w:color="auto" w:fill="FFFFFF"/>
        <w:spacing w:after="0" w:line="240" w:lineRule="auto"/>
        <w:rPr>
          <w:rFonts w:ascii="Times New Roman" w:hAnsi="Times New Roman"/>
          <w:bCs/>
          <w:sz w:val="20"/>
          <w:szCs w:val="20"/>
          <w:lang w:eastAsia="en-US"/>
        </w:rPr>
      </w:pPr>
      <w:r w:rsidRPr="00B12893">
        <w:rPr>
          <w:rFonts w:ascii="Times New Roman" w:hAnsi="Times New Roman"/>
          <w:bCs/>
          <w:sz w:val="20"/>
          <w:szCs w:val="20"/>
          <w:lang w:eastAsia="en-US"/>
        </w:rPr>
        <w:t>Исполнитель: начальник</w:t>
      </w:r>
    </w:p>
    <w:p w:rsidR="00411C35" w:rsidRPr="00B12893" w:rsidRDefault="00411C35" w:rsidP="00411C35">
      <w:pPr>
        <w:shd w:val="clear" w:color="auto" w:fill="FFFFFF"/>
        <w:spacing w:after="0" w:line="240" w:lineRule="auto"/>
        <w:rPr>
          <w:rFonts w:ascii="Times New Roman" w:hAnsi="Times New Roman"/>
          <w:bCs/>
          <w:sz w:val="20"/>
          <w:szCs w:val="20"/>
          <w:lang w:eastAsia="en-US"/>
        </w:rPr>
      </w:pPr>
      <w:r w:rsidRPr="00B12893">
        <w:rPr>
          <w:rFonts w:ascii="Times New Roman" w:hAnsi="Times New Roman"/>
          <w:bCs/>
          <w:sz w:val="20"/>
          <w:szCs w:val="20"/>
          <w:lang w:eastAsia="en-US"/>
        </w:rPr>
        <w:t xml:space="preserve">отдела муниципальной службы </w:t>
      </w:r>
    </w:p>
    <w:p w:rsidR="00411C35" w:rsidRPr="00B12893" w:rsidRDefault="00411C35" w:rsidP="00411C35">
      <w:pPr>
        <w:shd w:val="clear" w:color="auto" w:fill="FFFFFF"/>
        <w:spacing w:after="0" w:line="240" w:lineRule="auto"/>
        <w:rPr>
          <w:rFonts w:ascii="Times New Roman" w:hAnsi="Times New Roman"/>
          <w:bCs/>
          <w:sz w:val="20"/>
          <w:szCs w:val="20"/>
          <w:lang w:eastAsia="en-US"/>
        </w:rPr>
      </w:pPr>
      <w:r w:rsidRPr="00B12893">
        <w:rPr>
          <w:rFonts w:ascii="Times New Roman" w:hAnsi="Times New Roman"/>
          <w:bCs/>
          <w:sz w:val="20"/>
          <w:szCs w:val="20"/>
          <w:lang w:eastAsia="en-US"/>
        </w:rPr>
        <w:t>управления кадровой политики</w:t>
      </w:r>
    </w:p>
    <w:p w:rsidR="00411C35" w:rsidRPr="00B12893" w:rsidRDefault="00411C35" w:rsidP="00411C35">
      <w:pPr>
        <w:shd w:val="clear" w:color="auto" w:fill="FFFFFF"/>
        <w:spacing w:after="0" w:line="240" w:lineRule="auto"/>
        <w:rPr>
          <w:rFonts w:ascii="Times New Roman" w:hAnsi="Times New Roman"/>
          <w:bCs/>
          <w:sz w:val="20"/>
          <w:szCs w:val="20"/>
          <w:lang w:eastAsia="en-US"/>
        </w:rPr>
      </w:pPr>
      <w:r w:rsidRPr="00B12893">
        <w:rPr>
          <w:rFonts w:ascii="Times New Roman" w:hAnsi="Times New Roman"/>
          <w:bCs/>
          <w:sz w:val="20"/>
          <w:szCs w:val="20"/>
          <w:lang w:eastAsia="en-US"/>
        </w:rPr>
        <w:t>Марина Васильевна Колмачевская</w:t>
      </w:r>
    </w:p>
    <w:p w:rsidR="00F44B9F" w:rsidRPr="00B12893" w:rsidRDefault="00411C35" w:rsidP="00411C35">
      <w:pPr>
        <w:shd w:val="clear" w:color="auto" w:fill="FFFFFF"/>
        <w:spacing w:after="0" w:line="240" w:lineRule="auto"/>
        <w:rPr>
          <w:rFonts w:ascii="Times New Roman" w:hAnsi="Times New Roman"/>
          <w:bCs/>
          <w:sz w:val="20"/>
          <w:szCs w:val="20"/>
          <w:lang w:eastAsia="en-US"/>
        </w:rPr>
        <w:sectPr w:rsidR="00F44B9F" w:rsidRPr="00B12893" w:rsidSect="00A90FD1">
          <w:pgSz w:w="11906" w:h="16838"/>
          <w:pgMar w:top="1418" w:right="707" w:bottom="709" w:left="1559" w:header="0" w:footer="0" w:gutter="0"/>
          <w:cols w:space="720"/>
          <w:noEndnote/>
          <w:titlePg/>
          <w:docGrid w:linePitch="299"/>
        </w:sectPr>
      </w:pPr>
      <w:r w:rsidRPr="00B12893">
        <w:rPr>
          <w:rFonts w:ascii="Times New Roman" w:hAnsi="Times New Roman"/>
          <w:bCs/>
          <w:sz w:val="20"/>
          <w:szCs w:val="20"/>
          <w:lang w:eastAsia="en-US"/>
        </w:rPr>
        <w:t>8(34677) 34-830</w:t>
      </w:r>
    </w:p>
    <w:p w:rsidR="00292DF2" w:rsidRPr="00B1463A" w:rsidRDefault="00292DF2" w:rsidP="00292DF2">
      <w:pPr>
        <w:spacing w:after="0" w:line="0" w:lineRule="atLeast"/>
        <w:jc w:val="center"/>
        <w:rPr>
          <w:rFonts w:ascii="Times New Roman" w:hAnsi="Times New Roman"/>
          <w:b/>
        </w:rPr>
      </w:pPr>
      <w:r>
        <w:rPr>
          <w:rFonts w:ascii="Times New Roman" w:hAnsi="Times New Roman"/>
          <w:b/>
        </w:rPr>
        <w:lastRenderedPageBreak/>
        <w:t>Сравнительная таблица изменений</w:t>
      </w:r>
      <w:r w:rsidRPr="00B1463A">
        <w:rPr>
          <w:rFonts w:ascii="Times New Roman" w:hAnsi="Times New Roman"/>
          <w:b/>
        </w:rPr>
        <w:t>,</w:t>
      </w:r>
    </w:p>
    <w:p w:rsidR="00292DF2" w:rsidRPr="00B1463A" w:rsidRDefault="00292DF2" w:rsidP="00292DF2">
      <w:pPr>
        <w:spacing w:after="0" w:line="0" w:lineRule="atLeast"/>
        <w:jc w:val="center"/>
        <w:rPr>
          <w:rFonts w:ascii="Times New Roman" w:hAnsi="Times New Roman"/>
          <w:b/>
        </w:rPr>
      </w:pPr>
      <w:proofErr w:type="gramStart"/>
      <w:r>
        <w:rPr>
          <w:rFonts w:ascii="Times New Roman" w:hAnsi="Times New Roman"/>
          <w:b/>
        </w:rPr>
        <w:t>п</w:t>
      </w:r>
      <w:r w:rsidRPr="00B1463A">
        <w:rPr>
          <w:rFonts w:ascii="Times New Roman" w:hAnsi="Times New Roman"/>
          <w:b/>
        </w:rPr>
        <w:t>редлагаем</w:t>
      </w:r>
      <w:r>
        <w:rPr>
          <w:rFonts w:ascii="Times New Roman" w:hAnsi="Times New Roman"/>
          <w:b/>
        </w:rPr>
        <w:t>ых</w:t>
      </w:r>
      <w:proofErr w:type="gramEnd"/>
      <w:r>
        <w:rPr>
          <w:rFonts w:ascii="Times New Roman" w:hAnsi="Times New Roman"/>
          <w:b/>
        </w:rPr>
        <w:t xml:space="preserve"> </w:t>
      </w:r>
      <w:r w:rsidRPr="00B1463A">
        <w:rPr>
          <w:rFonts w:ascii="Times New Roman" w:hAnsi="Times New Roman"/>
          <w:b/>
        </w:rPr>
        <w:t xml:space="preserve">к внесению в решение Думы Кондинского района от </w:t>
      </w:r>
      <w:r>
        <w:rPr>
          <w:rFonts w:ascii="Times New Roman" w:hAnsi="Times New Roman"/>
          <w:b/>
        </w:rPr>
        <w:t>10 октября 2018</w:t>
      </w:r>
      <w:r w:rsidRPr="00B1463A">
        <w:rPr>
          <w:rFonts w:ascii="Times New Roman" w:hAnsi="Times New Roman"/>
          <w:b/>
        </w:rPr>
        <w:t xml:space="preserve"> года № </w:t>
      </w:r>
      <w:r>
        <w:rPr>
          <w:rFonts w:ascii="Times New Roman" w:hAnsi="Times New Roman"/>
          <w:b/>
        </w:rPr>
        <w:t>451</w:t>
      </w:r>
      <w:r w:rsidRPr="00B1463A">
        <w:rPr>
          <w:rFonts w:ascii="Times New Roman" w:hAnsi="Times New Roman"/>
          <w:b/>
        </w:rPr>
        <w:t xml:space="preserve"> </w:t>
      </w:r>
    </w:p>
    <w:p w:rsidR="00292DF2" w:rsidRDefault="00292DF2" w:rsidP="00292DF2">
      <w:pPr>
        <w:spacing w:after="0" w:line="0" w:lineRule="atLeast"/>
        <w:jc w:val="center"/>
        <w:rPr>
          <w:rFonts w:ascii="Times New Roman" w:hAnsi="Times New Roman"/>
          <w:b/>
        </w:rPr>
      </w:pPr>
      <w:r w:rsidRPr="00B1463A">
        <w:rPr>
          <w:rFonts w:ascii="Times New Roman" w:hAnsi="Times New Roman"/>
          <w:b/>
        </w:rPr>
        <w:t>«</w:t>
      </w:r>
      <w:r w:rsidRPr="00042F0A">
        <w:rPr>
          <w:rFonts w:ascii="Times New Roman" w:hAnsi="Times New Roman"/>
          <w:b/>
        </w:rPr>
        <w:t xml:space="preserve">Об утверждении Порядка и размеров возмещения расходов, связанных со служебными командировками лиц, </w:t>
      </w:r>
    </w:p>
    <w:p w:rsidR="00292DF2" w:rsidRPr="00B1463A" w:rsidRDefault="00292DF2" w:rsidP="00292DF2">
      <w:pPr>
        <w:spacing w:after="0" w:line="0" w:lineRule="atLeast"/>
        <w:jc w:val="center"/>
        <w:rPr>
          <w:rFonts w:ascii="Times New Roman" w:hAnsi="Times New Roman"/>
          <w:b/>
        </w:rPr>
      </w:pPr>
      <w:proofErr w:type="gramStart"/>
      <w:r w:rsidRPr="00042F0A">
        <w:rPr>
          <w:rFonts w:ascii="Times New Roman" w:hAnsi="Times New Roman"/>
          <w:b/>
        </w:rPr>
        <w:t>замещающих</w:t>
      </w:r>
      <w:proofErr w:type="gramEnd"/>
      <w:r w:rsidRPr="00042F0A">
        <w:rPr>
          <w:rFonts w:ascii="Times New Roman" w:hAnsi="Times New Roman"/>
          <w:b/>
        </w:rPr>
        <w:t xml:space="preserve"> муниципальные должности на постоянной основе в </w:t>
      </w:r>
      <w:proofErr w:type="spellStart"/>
      <w:r w:rsidRPr="00042F0A">
        <w:rPr>
          <w:rFonts w:ascii="Times New Roman" w:hAnsi="Times New Roman"/>
          <w:b/>
        </w:rPr>
        <w:t>Кондинском</w:t>
      </w:r>
      <w:proofErr w:type="spellEnd"/>
      <w:r w:rsidRPr="00042F0A">
        <w:rPr>
          <w:rFonts w:ascii="Times New Roman" w:hAnsi="Times New Roman"/>
          <w:b/>
        </w:rPr>
        <w:t xml:space="preserve"> районе</w:t>
      </w:r>
      <w:r w:rsidRPr="00B1463A">
        <w:rPr>
          <w:rFonts w:ascii="Times New Roman" w:hAnsi="Times New Roman"/>
          <w:b/>
        </w:rPr>
        <w:t>»</w:t>
      </w:r>
    </w:p>
    <w:p w:rsidR="00292DF2" w:rsidRPr="00D92030" w:rsidRDefault="00292DF2" w:rsidP="00292DF2">
      <w:pPr>
        <w:spacing w:after="0" w:line="0" w:lineRule="atLeast"/>
        <w:jc w:val="center"/>
        <w:rPr>
          <w:rFonts w:ascii="Times New Roman" w:hAnsi="Times New Roman"/>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715"/>
        <w:gridCol w:w="5150"/>
        <w:gridCol w:w="4678"/>
        <w:gridCol w:w="3544"/>
      </w:tblGrid>
      <w:tr w:rsidR="00292DF2" w:rsidRPr="00D92030" w:rsidTr="00141C57">
        <w:tc>
          <w:tcPr>
            <w:tcW w:w="756" w:type="dxa"/>
          </w:tcPr>
          <w:p w:rsidR="00292DF2" w:rsidRPr="00D92030" w:rsidRDefault="00292DF2" w:rsidP="00141C57">
            <w:pPr>
              <w:spacing w:after="0" w:line="0" w:lineRule="atLeast"/>
              <w:jc w:val="both"/>
              <w:rPr>
                <w:rFonts w:ascii="Times New Roman" w:hAnsi="Times New Roman"/>
              </w:rPr>
            </w:pPr>
            <w:r w:rsidRPr="00D92030">
              <w:rPr>
                <w:rFonts w:ascii="Times New Roman" w:hAnsi="Times New Roman"/>
              </w:rPr>
              <w:t>№</w:t>
            </w:r>
          </w:p>
        </w:tc>
        <w:tc>
          <w:tcPr>
            <w:tcW w:w="1715" w:type="dxa"/>
          </w:tcPr>
          <w:p w:rsidR="00292DF2" w:rsidRPr="00D92030" w:rsidRDefault="00292DF2" w:rsidP="00141C57">
            <w:pPr>
              <w:spacing w:after="0" w:line="0" w:lineRule="atLeast"/>
              <w:jc w:val="both"/>
              <w:rPr>
                <w:rFonts w:ascii="Times New Roman" w:hAnsi="Times New Roman"/>
              </w:rPr>
            </w:pPr>
            <w:r w:rsidRPr="00D92030">
              <w:rPr>
                <w:rFonts w:ascii="Times New Roman" w:hAnsi="Times New Roman"/>
              </w:rPr>
              <w:t>Наименование (при наличии) и номер структурной единицы решения Думы района, в которую вносятся изменения</w:t>
            </w:r>
          </w:p>
        </w:tc>
        <w:tc>
          <w:tcPr>
            <w:tcW w:w="5150" w:type="dxa"/>
          </w:tcPr>
          <w:p w:rsidR="00292DF2" w:rsidRPr="00D92030" w:rsidRDefault="00292DF2" w:rsidP="00141C57">
            <w:pPr>
              <w:spacing w:after="0" w:line="0" w:lineRule="atLeast"/>
              <w:jc w:val="both"/>
              <w:rPr>
                <w:rFonts w:ascii="Times New Roman" w:hAnsi="Times New Roman"/>
              </w:rPr>
            </w:pPr>
            <w:r w:rsidRPr="00D92030">
              <w:rPr>
                <w:rFonts w:ascii="Times New Roman" w:hAnsi="Times New Roman"/>
              </w:rPr>
              <w:t>Редакция текста статьи, части, пункта, абзаца решения Думы района, в которую вносятся изменения</w:t>
            </w:r>
          </w:p>
        </w:tc>
        <w:tc>
          <w:tcPr>
            <w:tcW w:w="4678" w:type="dxa"/>
          </w:tcPr>
          <w:p w:rsidR="00292DF2" w:rsidRPr="00D92030" w:rsidRDefault="00292DF2" w:rsidP="00141C57">
            <w:pPr>
              <w:spacing w:after="0" w:line="0" w:lineRule="atLeast"/>
              <w:jc w:val="both"/>
              <w:rPr>
                <w:rFonts w:ascii="Times New Roman" w:hAnsi="Times New Roman"/>
              </w:rPr>
            </w:pPr>
            <w:r w:rsidRPr="00D92030">
              <w:rPr>
                <w:rFonts w:ascii="Times New Roman" w:hAnsi="Times New Roman"/>
              </w:rPr>
              <w:t>Редакция текста статьи, части, пункта, абзаца решения Думы района с внесенными изменениями</w:t>
            </w:r>
          </w:p>
        </w:tc>
        <w:tc>
          <w:tcPr>
            <w:tcW w:w="3544" w:type="dxa"/>
          </w:tcPr>
          <w:p w:rsidR="00292DF2" w:rsidRPr="00D92030" w:rsidRDefault="00292DF2" w:rsidP="00141C57">
            <w:pPr>
              <w:spacing w:after="0" w:line="0" w:lineRule="atLeast"/>
              <w:jc w:val="both"/>
              <w:rPr>
                <w:rFonts w:ascii="Times New Roman" w:hAnsi="Times New Roman"/>
              </w:rPr>
            </w:pPr>
            <w:r w:rsidRPr="00D92030">
              <w:rPr>
                <w:rFonts w:ascii="Times New Roman" w:hAnsi="Times New Roman"/>
              </w:rPr>
              <w:t xml:space="preserve">Основания внесения изменений </w:t>
            </w:r>
          </w:p>
        </w:tc>
      </w:tr>
      <w:tr w:rsidR="00292DF2" w:rsidRPr="00D92030" w:rsidTr="00141C57">
        <w:tc>
          <w:tcPr>
            <w:tcW w:w="756" w:type="dxa"/>
          </w:tcPr>
          <w:p w:rsidR="00292DF2" w:rsidRPr="00042F0A" w:rsidRDefault="00292DF2" w:rsidP="00141C57">
            <w:pPr>
              <w:spacing w:after="0" w:line="240" w:lineRule="auto"/>
              <w:jc w:val="both"/>
              <w:rPr>
                <w:rFonts w:ascii="Times New Roman" w:hAnsi="Times New Roman"/>
                <w:sz w:val="24"/>
                <w:szCs w:val="24"/>
              </w:rPr>
            </w:pPr>
          </w:p>
        </w:tc>
        <w:tc>
          <w:tcPr>
            <w:tcW w:w="1715" w:type="dxa"/>
          </w:tcPr>
          <w:p w:rsidR="00292DF2" w:rsidRPr="00042F0A" w:rsidRDefault="00292DF2" w:rsidP="00141C57">
            <w:pPr>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Pr="00042F0A">
              <w:rPr>
                <w:rFonts w:ascii="Times New Roman" w:hAnsi="Times New Roman"/>
                <w:sz w:val="24"/>
                <w:szCs w:val="24"/>
              </w:rPr>
              <w:t>к решению:</w:t>
            </w:r>
          </w:p>
        </w:tc>
        <w:tc>
          <w:tcPr>
            <w:tcW w:w="5150" w:type="dxa"/>
          </w:tcPr>
          <w:p w:rsidR="00292DF2" w:rsidRPr="00042F0A" w:rsidRDefault="00292DF2" w:rsidP="00141C57">
            <w:pPr>
              <w:autoSpaceDE w:val="0"/>
              <w:autoSpaceDN w:val="0"/>
              <w:adjustRightInd w:val="0"/>
              <w:spacing w:after="0" w:line="240" w:lineRule="auto"/>
              <w:ind w:firstLine="540"/>
              <w:jc w:val="both"/>
              <w:rPr>
                <w:rFonts w:ascii="Times New Roman" w:hAnsi="Times New Roman"/>
                <w:sz w:val="24"/>
                <w:szCs w:val="24"/>
              </w:rPr>
            </w:pPr>
          </w:p>
        </w:tc>
        <w:tc>
          <w:tcPr>
            <w:tcW w:w="4678" w:type="dxa"/>
          </w:tcPr>
          <w:p w:rsidR="00292DF2" w:rsidRPr="00042F0A" w:rsidRDefault="00292DF2" w:rsidP="00141C57">
            <w:pPr>
              <w:spacing w:after="0" w:line="240" w:lineRule="auto"/>
              <w:ind w:left="600" w:hanging="600"/>
              <w:jc w:val="both"/>
              <w:rPr>
                <w:rFonts w:ascii="Times New Roman" w:hAnsi="Times New Roman"/>
                <w:sz w:val="24"/>
                <w:szCs w:val="24"/>
              </w:rPr>
            </w:pPr>
          </w:p>
        </w:tc>
        <w:tc>
          <w:tcPr>
            <w:tcW w:w="3544" w:type="dxa"/>
          </w:tcPr>
          <w:p w:rsidR="00292DF2" w:rsidRPr="00042F0A" w:rsidRDefault="00292DF2" w:rsidP="00141C57">
            <w:pPr>
              <w:spacing w:after="0" w:line="240" w:lineRule="auto"/>
              <w:jc w:val="both"/>
              <w:rPr>
                <w:rFonts w:ascii="Times New Roman" w:hAnsi="Times New Roman"/>
                <w:sz w:val="24"/>
                <w:szCs w:val="24"/>
              </w:rPr>
            </w:pPr>
          </w:p>
        </w:tc>
      </w:tr>
      <w:tr w:rsidR="00292DF2" w:rsidRPr="00D92030" w:rsidTr="00141C57">
        <w:tc>
          <w:tcPr>
            <w:tcW w:w="756" w:type="dxa"/>
          </w:tcPr>
          <w:p w:rsidR="00292DF2" w:rsidRPr="00BC341A" w:rsidRDefault="00292DF2" w:rsidP="00141C57">
            <w:pPr>
              <w:spacing w:after="0" w:line="240" w:lineRule="auto"/>
              <w:jc w:val="both"/>
              <w:rPr>
                <w:rFonts w:ascii="Times New Roman" w:hAnsi="Times New Roman"/>
                <w:sz w:val="23"/>
                <w:szCs w:val="23"/>
              </w:rPr>
            </w:pPr>
            <w:r w:rsidRPr="00BC341A">
              <w:rPr>
                <w:rFonts w:ascii="Times New Roman" w:hAnsi="Times New Roman"/>
                <w:sz w:val="23"/>
                <w:szCs w:val="23"/>
              </w:rPr>
              <w:t>1.</w:t>
            </w:r>
          </w:p>
        </w:tc>
        <w:tc>
          <w:tcPr>
            <w:tcW w:w="1715" w:type="dxa"/>
          </w:tcPr>
          <w:p w:rsidR="00292DF2" w:rsidRPr="00BC341A" w:rsidRDefault="00292DF2" w:rsidP="00141C57">
            <w:pPr>
              <w:spacing w:after="0" w:line="240" w:lineRule="auto"/>
              <w:jc w:val="both"/>
              <w:rPr>
                <w:rFonts w:ascii="Times New Roman" w:hAnsi="Times New Roman"/>
                <w:sz w:val="23"/>
                <w:szCs w:val="23"/>
              </w:rPr>
            </w:pPr>
            <w:r>
              <w:rPr>
                <w:rFonts w:ascii="Times New Roman" w:hAnsi="Times New Roman"/>
                <w:sz w:val="23"/>
                <w:szCs w:val="23"/>
              </w:rPr>
              <w:t xml:space="preserve">1) </w:t>
            </w:r>
            <w:r w:rsidRPr="00365C99">
              <w:rPr>
                <w:rFonts w:ascii="Times New Roman" w:hAnsi="Times New Roman"/>
                <w:sz w:val="23"/>
                <w:szCs w:val="23"/>
              </w:rPr>
              <w:t>Пункт 21 приложения к решению изложить в следующей редакции</w:t>
            </w:r>
          </w:p>
        </w:tc>
        <w:tc>
          <w:tcPr>
            <w:tcW w:w="5150" w:type="dxa"/>
          </w:tcPr>
          <w:p w:rsidR="00292DF2" w:rsidRPr="00BC341A" w:rsidRDefault="00292DF2" w:rsidP="00141C57">
            <w:pPr>
              <w:spacing w:after="0" w:line="240" w:lineRule="auto"/>
              <w:jc w:val="both"/>
              <w:rPr>
                <w:rFonts w:ascii="Times New Roman" w:hAnsi="Times New Roman"/>
                <w:sz w:val="23"/>
                <w:szCs w:val="23"/>
              </w:rPr>
            </w:pPr>
            <w:r w:rsidRPr="00365C99">
              <w:rPr>
                <w:rFonts w:ascii="Times New Roman" w:hAnsi="Times New Roman"/>
                <w:sz w:val="23"/>
                <w:szCs w:val="23"/>
              </w:rPr>
              <w:t xml:space="preserve">21. </w:t>
            </w:r>
            <w:proofErr w:type="gramStart"/>
            <w:r w:rsidRPr="00365C99">
              <w:rPr>
                <w:rFonts w:ascii="Times New Roman" w:hAnsi="Times New Roman"/>
                <w:sz w:val="23"/>
                <w:szCs w:val="23"/>
              </w:rPr>
              <w:t>Расходы по найму жилого помещения при направлении в служебные командировки на территории иностранных государств возмещаются лицу, замещающему муниципальную должность, по фактическим затратам, подтвержденным соответствующими документами, но не превышающим предельные нормы, установленные постановлением Правительства Российской Федерации от 22 августа 2020 года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w:t>
            </w:r>
            <w:proofErr w:type="gramEnd"/>
            <w:r w:rsidRPr="00365C99">
              <w:rPr>
                <w:rFonts w:ascii="Times New Roman" w:hAnsi="Times New Roman"/>
                <w:sz w:val="23"/>
                <w:szCs w:val="23"/>
              </w:rPr>
              <w:t xml:space="preserve"> гражданских служащих,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w:t>
            </w:r>
            <w:r w:rsidRPr="00365C99">
              <w:rPr>
                <w:rFonts w:ascii="Times New Roman" w:hAnsi="Times New Roman"/>
                <w:sz w:val="23"/>
                <w:szCs w:val="23"/>
              </w:rPr>
              <w:lastRenderedPageBreak/>
              <w:t xml:space="preserve">государственных учреждений и признании </w:t>
            </w:r>
            <w:proofErr w:type="gramStart"/>
            <w:r w:rsidRPr="00365C99">
              <w:rPr>
                <w:rFonts w:ascii="Times New Roman" w:hAnsi="Times New Roman"/>
                <w:sz w:val="23"/>
                <w:szCs w:val="23"/>
              </w:rPr>
              <w:t>утратившим</w:t>
            </w:r>
            <w:proofErr w:type="gramEnd"/>
            <w:r w:rsidRPr="00365C99">
              <w:rPr>
                <w:rFonts w:ascii="Times New Roman" w:hAnsi="Times New Roman"/>
                <w:sz w:val="23"/>
                <w:szCs w:val="23"/>
              </w:rPr>
              <w:t xml:space="preserve"> силу пункта 10 постановления Правительства Российской Федерации от 26 декабря 2005 года № 812.</w:t>
            </w:r>
          </w:p>
        </w:tc>
        <w:tc>
          <w:tcPr>
            <w:tcW w:w="4678" w:type="dxa"/>
          </w:tcPr>
          <w:p w:rsidR="00292DF2" w:rsidRPr="00BF054D" w:rsidRDefault="00292DF2" w:rsidP="00141C57">
            <w:pPr>
              <w:pStyle w:val="ConsPlusNormal"/>
              <w:jc w:val="both"/>
              <w:rPr>
                <w:rFonts w:ascii="Times New Roman" w:hAnsi="Times New Roman" w:cs="Times New Roman"/>
                <w:sz w:val="24"/>
                <w:szCs w:val="24"/>
              </w:rPr>
            </w:pPr>
            <w:r w:rsidRPr="00365C99">
              <w:rPr>
                <w:rFonts w:ascii="Times New Roman" w:hAnsi="Times New Roman" w:cs="Times New Roman"/>
                <w:sz w:val="23"/>
                <w:szCs w:val="23"/>
              </w:rPr>
              <w:lastRenderedPageBreak/>
              <w:t xml:space="preserve">21. </w:t>
            </w:r>
            <w:proofErr w:type="gramStart"/>
            <w:r w:rsidRPr="00365C99">
              <w:rPr>
                <w:rFonts w:ascii="Times New Roman" w:hAnsi="Times New Roman" w:cs="Times New Roman"/>
                <w:sz w:val="23"/>
                <w:szCs w:val="23"/>
              </w:rPr>
              <w:t>Расходы по найму жилого помещения при направлении в служебные командировки на территории иностранных государств возмещаются лицу, замещающему муниципальную должность, по фактическим затратам, подтвержденным соответствующими документами, но не превышающим предельные нормы, установленные постановлением Правительства Российской Федерации от 22 августа 2020 года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w:t>
            </w:r>
            <w:proofErr w:type="gramEnd"/>
            <w:r w:rsidRPr="00365C99">
              <w:rPr>
                <w:rFonts w:ascii="Times New Roman" w:hAnsi="Times New Roman" w:cs="Times New Roman"/>
                <w:sz w:val="23"/>
                <w:szCs w:val="23"/>
              </w:rPr>
              <w:t xml:space="preserve"> </w:t>
            </w:r>
            <w:proofErr w:type="gramStart"/>
            <w:r w:rsidRPr="00365C99">
              <w:rPr>
                <w:rFonts w:ascii="Times New Roman" w:hAnsi="Times New Roman" w:cs="Times New Roman"/>
                <w:sz w:val="23"/>
                <w:szCs w:val="23"/>
              </w:rPr>
              <w:t xml:space="preserve">гражданских служащих, военнослужащих, проходящих военную службу по контракту в Вооруженных Силах Российской Федерации, федеральных органах </w:t>
            </w:r>
            <w:r w:rsidRPr="00365C99">
              <w:rPr>
                <w:rFonts w:ascii="Times New Roman" w:hAnsi="Times New Roman" w:cs="Times New Roman"/>
                <w:sz w:val="23"/>
                <w:szCs w:val="23"/>
              </w:rPr>
              <w:lastRenderedPageBreak/>
              <w:t>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w:t>
            </w:r>
            <w:proofErr w:type="gramEnd"/>
            <w:r w:rsidRPr="00365C99">
              <w:rPr>
                <w:rFonts w:ascii="Times New Roman" w:hAnsi="Times New Roman" w:cs="Times New Roman"/>
                <w:sz w:val="23"/>
                <w:szCs w:val="23"/>
              </w:rPr>
              <w:t xml:space="preserve"> 2005 г. № 812».</w:t>
            </w:r>
          </w:p>
        </w:tc>
        <w:tc>
          <w:tcPr>
            <w:tcW w:w="3544" w:type="dxa"/>
          </w:tcPr>
          <w:p w:rsidR="00292DF2" w:rsidRPr="00BC341A" w:rsidRDefault="00292DF2" w:rsidP="00141C57">
            <w:pPr>
              <w:spacing w:after="0" w:line="240" w:lineRule="auto"/>
              <w:jc w:val="both"/>
              <w:rPr>
                <w:rFonts w:ascii="Times New Roman" w:hAnsi="Times New Roman"/>
                <w:sz w:val="23"/>
                <w:szCs w:val="23"/>
              </w:rPr>
            </w:pPr>
            <w:proofErr w:type="gramStart"/>
            <w:r>
              <w:rPr>
                <w:rFonts w:ascii="Times New Roman" w:hAnsi="Times New Roman"/>
                <w:sz w:val="23"/>
                <w:szCs w:val="23"/>
              </w:rPr>
              <w:lastRenderedPageBreak/>
              <w:t xml:space="preserve">Постановление </w:t>
            </w:r>
            <w:r w:rsidRPr="00365C99">
              <w:rPr>
                <w:rFonts w:ascii="Times New Roman" w:hAnsi="Times New Roman"/>
                <w:sz w:val="23"/>
                <w:szCs w:val="23"/>
              </w:rPr>
              <w:t xml:space="preserve">Правительства Российской Федерации от 22 августа 2020 года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w:t>
            </w:r>
            <w:r w:rsidRPr="00365C99">
              <w:rPr>
                <w:rFonts w:ascii="Times New Roman" w:hAnsi="Times New Roman"/>
                <w:sz w:val="23"/>
                <w:szCs w:val="23"/>
              </w:rPr>
              <w:lastRenderedPageBreak/>
              <w:t>служба, работников, заключивших трудовой</w:t>
            </w:r>
            <w:proofErr w:type="gramEnd"/>
            <w:r w:rsidRPr="00365C99">
              <w:rPr>
                <w:rFonts w:ascii="Times New Roman" w:hAnsi="Times New Roman"/>
                <w:sz w:val="23"/>
                <w:szCs w:val="23"/>
              </w:rPr>
              <w:t xml:space="preserve">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w:t>
            </w:r>
            <w:proofErr w:type="gramStart"/>
            <w:r w:rsidRPr="00365C99">
              <w:rPr>
                <w:rFonts w:ascii="Times New Roman" w:hAnsi="Times New Roman"/>
                <w:sz w:val="23"/>
                <w:szCs w:val="23"/>
              </w:rPr>
              <w:t>утратившим</w:t>
            </w:r>
            <w:proofErr w:type="gramEnd"/>
            <w:r w:rsidRPr="00365C99">
              <w:rPr>
                <w:rFonts w:ascii="Times New Roman" w:hAnsi="Times New Roman"/>
                <w:sz w:val="23"/>
                <w:szCs w:val="23"/>
              </w:rPr>
              <w:t xml:space="preserve"> силу пункта 10 постановления Правительства Российской Федерации</w:t>
            </w:r>
          </w:p>
        </w:tc>
      </w:tr>
      <w:tr w:rsidR="00292DF2" w:rsidRPr="00D92030" w:rsidTr="00141C57">
        <w:tc>
          <w:tcPr>
            <w:tcW w:w="756" w:type="dxa"/>
          </w:tcPr>
          <w:p w:rsidR="00292DF2" w:rsidRPr="00BC341A" w:rsidRDefault="00292DF2" w:rsidP="00141C57">
            <w:pPr>
              <w:spacing w:after="0" w:line="240" w:lineRule="auto"/>
              <w:jc w:val="both"/>
              <w:rPr>
                <w:rFonts w:ascii="Times New Roman" w:hAnsi="Times New Roman"/>
                <w:sz w:val="23"/>
                <w:szCs w:val="23"/>
              </w:rPr>
            </w:pPr>
            <w:r>
              <w:rPr>
                <w:rFonts w:ascii="Times New Roman" w:hAnsi="Times New Roman"/>
                <w:sz w:val="23"/>
                <w:szCs w:val="23"/>
              </w:rPr>
              <w:lastRenderedPageBreak/>
              <w:t>2</w:t>
            </w:r>
            <w:r w:rsidRPr="00BC341A">
              <w:rPr>
                <w:rFonts w:ascii="Times New Roman" w:hAnsi="Times New Roman"/>
                <w:sz w:val="23"/>
                <w:szCs w:val="23"/>
              </w:rPr>
              <w:t>.</w:t>
            </w:r>
          </w:p>
        </w:tc>
        <w:tc>
          <w:tcPr>
            <w:tcW w:w="1715" w:type="dxa"/>
          </w:tcPr>
          <w:p w:rsidR="00292DF2" w:rsidRPr="00BC341A" w:rsidRDefault="00292DF2" w:rsidP="00141C57">
            <w:pPr>
              <w:spacing w:after="0" w:line="240" w:lineRule="auto"/>
              <w:jc w:val="both"/>
              <w:rPr>
                <w:rFonts w:ascii="Times New Roman" w:hAnsi="Times New Roman"/>
                <w:sz w:val="23"/>
                <w:szCs w:val="23"/>
              </w:rPr>
            </w:pPr>
            <w:r>
              <w:rPr>
                <w:rFonts w:ascii="Times New Roman" w:hAnsi="Times New Roman"/>
                <w:sz w:val="23"/>
                <w:szCs w:val="23"/>
              </w:rPr>
              <w:t xml:space="preserve">1) </w:t>
            </w:r>
            <w:r w:rsidRPr="00365C99">
              <w:rPr>
                <w:rFonts w:ascii="Times New Roman" w:hAnsi="Times New Roman"/>
                <w:sz w:val="23"/>
                <w:szCs w:val="23"/>
              </w:rPr>
              <w:t>Пункт 2</w:t>
            </w:r>
            <w:r>
              <w:rPr>
                <w:rFonts w:ascii="Times New Roman" w:hAnsi="Times New Roman"/>
                <w:sz w:val="23"/>
                <w:szCs w:val="23"/>
              </w:rPr>
              <w:t>7</w:t>
            </w:r>
            <w:r w:rsidRPr="00365C99">
              <w:rPr>
                <w:rFonts w:ascii="Times New Roman" w:hAnsi="Times New Roman"/>
                <w:sz w:val="23"/>
                <w:szCs w:val="23"/>
              </w:rPr>
              <w:t xml:space="preserve"> приложения к решению изложить в следующей редакции</w:t>
            </w:r>
          </w:p>
        </w:tc>
        <w:tc>
          <w:tcPr>
            <w:tcW w:w="5150" w:type="dxa"/>
          </w:tcPr>
          <w:p w:rsidR="00292DF2" w:rsidRPr="00365C99" w:rsidRDefault="00292DF2" w:rsidP="00141C57">
            <w:pPr>
              <w:spacing w:after="0" w:line="240" w:lineRule="auto"/>
              <w:jc w:val="both"/>
              <w:rPr>
                <w:rFonts w:ascii="Times New Roman" w:hAnsi="Times New Roman"/>
                <w:sz w:val="23"/>
                <w:szCs w:val="23"/>
              </w:rPr>
            </w:pPr>
            <w:r w:rsidRPr="00365C99">
              <w:rPr>
                <w:rFonts w:ascii="Times New Roman" w:hAnsi="Times New Roman"/>
                <w:sz w:val="23"/>
                <w:szCs w:val="23"/>
              </w:rPr>
              <w:t xml:space="preserve">27. </w:t>
            </w:r>
            <w:proofErr w:type="gramStart"/>
            <w:r w:rsidRPr="00365C99">
              <w:rPr>
                <w:rFonts w:ascii="Times New Roman" w:hAnsi="Times New Roman"/>
                <w:sz w:val="23"/>
                <w:szCs w:val="23"/>
              </w:rPr>
              <w:t>Сохраняемое денежное содержание для лица, замещающего муниципальную должность, в соответствии с решением Думы Кондинского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 состоит из: ежемесячного денежного вознаграждения, ежемесячного денежного поощрения, ежемесячной процентной надбавки за работу</w:t>
            </w:r>
            <w:proofErr w:type="gramEnd"/>
            <w:r w:rsidRPr="00365C99">
              <w:rPr>
                <w:rFonts w:ascii="Times New Roman" w:hAnsi="Times New Roman"/>
                <w:sz w:val="23"/>
                <w:szCs w:val="23"/>
              </w:rPr>
              <w:t xml:space="preserve"> со сведениями, составляющими государственную тайну, ежемесячной (персональной) выплаты за сложность, напряженность и высокие достижения в работе, ежемесячной процентной надбавки за работу в районах Крайнего Севера и приравненных к ним местностях, районного коэффициента за работу в районах Крайнего Севера и приравненных к ним местностях.</w:t>
            </w:r>
          </w:p>
        </w:tc>
        <w:tc>
          <w:tcPr>
            <w:tcW w:w="4678" w:type="dxa"/>
          </w:tcPr>
          <w:p w:rsidR="00292DF2" w:rsidRPr="00365C99" w:rsidRDefault="00292DF2" w:rsidP="00141C57">
            <w:pPr>
              <w:pStyle w:val="ConsPlusNormal"/>
              <w:jc w:val="both"/>
              <w:rPr>
                <w:rFonts w:ascii="Times New Roman" w:hAnsi="Times New Roman" w:cs="Times New Roman"/>
                <w:sz w:val="23"/>
                <w:szCs w:val="23"/>
              </w:rPr>
            </w:pPr>
            <w:r w:rsidRPr="00365C99">
              <w:rPr>
                <w:rFonts w:ascii="Times New Roman" w:hAnsi="Times New Roman" w:cs="Times New Roman"/>
                <w:sz w:val="23"/>
                <w:szCs w:val="23"/>
              </w:rPr>
              <w:t xml:space="preserve">27. </w:t>
            </w:r>
            <w:proofErr w:type="gramStart"/>
            <w:r w:rsidRPr="00365C99">
              <w:rPr>
                <w:rFonts w:ascii="Times New Roman" w:hAnsi="Times New Roman" w:cs="Times New Roman"/>
                <w:sz w:val="23"/>
                <w:szCs w:val="23"/>
              </w:rPr>
              <w:t>Сохраняемое денежное содержание для лиц, замещающих должности муниципальной службы, в соответствии с Положением о денежном содержании лиц, замещающих муниципальные должности в органах местного самоуправления муниципального образования Кондинский район состоит из: ежемесячного денежного вознаграждения, ежемесячного денежного поощрения, ежемесячной процентной надбавки за работу со сведениями, составляющими государственную тайну, ежемесячной процентной надбавки за работу в районах Крайнего Севера и приравненных к ним местностях</w:t>
            </w:r>
            <w:proofErr w:type="gramEnd"/>
            <w:r w:rsidRPr="00365C99">
              <w:rPr>
                <w:rFonts w:ascii="Times New Roman" w:hAnsi="Times New Roman" w:cs="Times New Roman"/>
                <w:sz w:val="23"/>
                <w:szCs w:val="23"/>
              </w:rPr>
              <w:t>, районного коэффициента за работу в районах Крайнего Севера и приравненных к ним местностях.</w:t>
            </w:r>
          </w:p>
        </w:tc>
        <w:tc>
          <w:tcPr>
            <w:tcW w:w="3544" w:type="dxa"/>
          </w:tcPr>
          <w:p w:rsidR="00292DF2" w:rsidRPr="00365C99" w:rsidRDefault="00292DF2" w:rsidP="00141C57">
            <w:pPr>
              <w:spacing w:after="0" w:line="240" w:lineRule="auto"/>
              <w:jc w:val="both"/>
              <w:rPr>
                <w:rFonts w:ascii="Times New Roman" w:hAnsi="Times New Roman"/>
                <w:sz w:val="23"/>
                <w:szCs w:val="23"/>
              </w:rPr>
            </w:pPr>
            <w:r>
              <w:rPr>
                <w:rFonts w:ascii="Times New Roman" w:hAnsi="Times New Roman"/>
                <w:sz w:val="23"/>
                <w:szCs w:val="23"/>
              </w:rPr>
              <w:t xml:space="preserve">Решение Думы Кондинского района от </w:t>
            </w:r>
            <w:r w:rsidRPr="00365C99">
              <w:rPr>
                <w:rFonts w:ascii="Times New Roman" w:hAnsi="Times New Roman"/>
                <w:sz w:val="23"/>
                <w:szCs w:val="23"/>
              </w:rPr>
              <w:t>28 февраля 2023 года</w:t>
            </w:r>
          </w:p>
          <w:p w:rsidR="00292DF2" w:rsidRDefault="00292DF2" w:rsidP="00141C57">
            <w:pPr>
              <w:spacing w:after="0" w:line="240" w:lineRule="auto"/>
              <w:jc w:val="both"/>
              <w:rPr>
                <w:rFonts w:ascii="Times New Roman" w:hAnsi="Times New Roman"/>
                <w:sz w:val="23"/>
                <w:szCs w:val="23"/>
              </w:rPr>
            </w:pPr>
            <w:r w:rsidRPr="00365C99">
              <w:rPr>
                <w:rFonts w:ascii="Times New Roman" w:hAnsi="Times New Roman"/>
                <w:sz w:val="23"/>
                <w:szCs w:val="23"/>
              </w:rPr>
              <w:t>№ 989</w:t>
            </w:r>
            <w:r>
              <w:rPr>
                <w:rFonts w:ascii="Times New Roman" w:hAnsi="Times New Roman"/>
                <w:sz w:val="23"/>
                <w:szCs w:val="23"/>
              </w:rPr>
              <w:t xml:space="preserve"> «</w:t>
            </w:r>
            <w:r w:rsidRPr="00365C99">
              <w:rPr>
                <w:rFonts w:ascii="Times New Roman" w:hAnsi="Times New Roman"/>
                <w:sz w:val="23"/>
                <w:szCs w:val="23"/>
              </w:rPr>
              <w:t>О денежном содержании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Кондинский район</w:t>
            </w:r>
            <w:r>
              <w:rPr>
                <w:rFonts w:ascii="Times New Roman" w:hAnsi="Times New Roman"/>
                <w:sz w:val="23"/>
                <w:szCs w:val="23"/>
              </w:rPr>
              <w:t>»</w:t>
            </w:r>
          </w:p>
        </w:tc>
      </w:tr>
    </w:tbl>
    <w:p w:rsidR="00292DF2" w:rsidRDefault="00292DF2" w:rsidP="00EA5D63">
      <w:pPr>
        <w:spacing w:after="0" w:line="0" w:lineRule="atLeast"/>
        <w:rPr>
          <w:rFonts w:ascii="Times New Roman" w:hAnsi="Times New Roman"/>
          <w:sz w:val="24"/>
          <w:szCs w:val="24"/>
        </w:rPr>
        <w:sectPr w:rsidR="00292DF2" w:rsidSect="00EA5D63">
          <w:pgSz w:w="16838" w:h="11906" w:orient="landscape"/>
          <w:pgMar w:top="1559" w:right="1418" w:bottom="709" w:left="709" w:header="0" w:footer="0" w:gutter="0"/>
          <w:cols w:space="720"/>
          <w:noEndnote/>
          <w:titlePg/>
          <w:docGrid w:linePitch="299"/>
        </w:sectPr>
      </w:pPr>
    </w:p>
    <w:p w:rsidR="00292DF2" w:rsidRPr="00292DF2" w:rsidRDefault="00292DF2" w:rsidP="00DB358F">
      <w:pPr>
        <w:spacing w:after="0" w:line="240" w:lineRule="auto"/>
        <w:ind w:left="3540" w:firstLine="4"/>
        <w:jc w:val="center"/>
        <w:rPr>
          <w:rFonts w:ascii="Times New Roman" w:hAnsi="Times New Roman"/>
          <w:b/>
          <w:noProof/>
        </w:rPr>
      </w:pPr>
      <w:r w:rsidRPr="00292DF2">
        <w:rPr>
          <w:rFonts w:ascii="Times New Roman" w:hAnsi="Times New Roman"/>
          <w:b/>
          <w:noProof/>
        </w:rPr>
        <w:lastRenderedPageBreak/>
        <w:t>ПРОЕКТ</w:t>
      </w:r>
    </w:p>
    <w:p w:rsidR="00292DF2" w:rsidRPr="00292DF2" w:rsidRDefault="00292DF2" w:rsidP="00292DF2">
      <w:pPr>
        <w:spacing w:after="0" w:line="240" w:lineRule="auto"/>
        <w:ind w:left="6300"/>
        <w:rPr>
          <w:rFonts w:ascii="Times New Roman" w:hAnsi="Times New Roman"/>
          <w:noProof/>
          <w:sz w:val="16"/>
          <w:szCs w:val="16"/>
        </w:rPr>
      </w:pPr>
      <w:r w:rsidRPr="00292DF2">
        <w:rPr>
          <w:rFonts w:ascii="Times New Roman" w:hAnsi="Times New Roman"/>
          <w:noProof/>
          <w:sz w:val="16"/>
          <w:szCs w:val="16"/>
        </w:rPr>
        <w:t xml:space="preserve">Субъект правотворческой инициативы – </w:t>
      </w:r>
    </w:p>
    <w:p w:rsidR="00292DF2" w:rsidRPr="00292DF2" w:rsidRDefault="00292DF2" w:rsidP="00292DF2">
      <w:pPr>
        <w:spacing w:after="0" w:line="240" w:lineRule="auto"/>
        <w:ind w:left="6300"/>
        <w:rPr>
          <w:rFonts w:ascii="Times New Roman" w:hAnsi="Times New Roman"/>
          <w:noProof/>
          <w:sz w:val="16"/>
          <w:szCs w:val="16"/>
        </w:rPr>
      </w:pPr>
      <w:r w:rsidRPr="00292DF2">
        <w:rPr>
          <w:rFonts w:ascii="Times New Roman" w:hAnsi="Times New Roman"/>
          <w:noProof/>
          <w:sz w:val="16"/>
          <w:szCs w:val="16"/>
        </w:rPr>
        <w:t>глава Кондинского района</w:t>
      </w:r>
    </w:p>
    <w:p w:rsidR="00292DF2" w:rsidRPr="00292DF2" w:rsidRDefault="00292DF2" w:rsidP="00292DF2">
      <w:pPr>
        <w:spacing w:after="0" w:line="240" w:lineRule="auto"/>
        <w:ind w:left="6300"/>
        <w:rPr>
          <w:rFonts w:ascii="Times New Roman" w:hAnsi="Times New Roman"/>
          <w:noProof/>
          <w:sz w:val="16"/>
          <w:szCs w:val="16"/>
        </w:rPr>
      </w:pPr>
    </w:p>
    <w:p w:rsidR="00292DF2" w:rsidRPr="00292DF2" w:rsidRDefault="00292DF2" w:rsidP="00292DF2">
      <w:pPr>
        <w:spacing w:after="0" w:line="240" w:lineRule="auto"/>
        <w:ind w:left="6300"/>
        <w:rPr>
          <w:rFonts w:ascii="Times New Roman" w:hAnsi="Times New Roman"/>
          <w:noProof/>
          <w:sz w:val="16"/>
          <w:szCs w:val="16"/>
        </w:rPr>
      </w:pPr>
      <w:r w:rsidRPr="00292DF2">
        <w:rPr>
          <w:rFonts w:ascii="Times New Roman" w:hAnsi="Times New Roman"/>
          <w:noProof/>
          <w:sz w:val="16"/>
          <w:szCs w:val="16"/>
        </w:rPr>
        <w:t xml:space="preserve">Разработчик проекта – </w:t>
      </w:r>
    </w:p>
    <w:p w:rsidR="00292DF2" w:rsidRPr="00292DF2" w:rsidRDefault="00292DF2" w:rsidP="00292DF2">
      <w:pPr>
        <w:spacing w:after="0" w:line="240" w:lineRule="auto"/>
        <w:ind w:left="6300"/>
        <w:rPr>
          <w:rFonts w:ascii="Times New Roman" w:hAnsi="Times New Roman"/>
          <w:noProof/>
          <w:sz w:val="16"/>
          <w:szCs w:val="16"/>
        </w:rPr>
      </w:pPr>
      <w:r w:rsidRPr="00292DF2">
        <w:rPr>
          <w:rFonts w:ascii="Times New Roman" w:hAnsi="Times New Roman"/>
          <w:noProof/>
          <w:sz w:val="16"/>
          <w:szCs w:val="16"/>
        </w:rPr>
        <w:t>управление кадровой политики</w:t>
      </w:r>
    </w:p>
    <w:p w:rsidR="00292DF2" w:rsidRPr="00292DF2" w:rsidRDefault="00292DF2" w:rsidP="00292DF2">
      <w:pPr>
        <w:spacing w:after="0" w:line="240" w:lineRule="auto"/>
        <w:ind w:left="6300"/>
        <w:rPr>
          <w:rFonts w:ascii="Times New Roman" w:hAnsi="Times New Roman"/>
          <w:noProof/>
          <w:sz w:val="16"/>
          <w:szCs w:val="16"/>
        </w:rPr>
      </w:pPr>
      <w:r w:rsidRPr="00292DF2">
        <w:rPr>
          <w:rFonts w:ascii="Times New Roman" w:hAnsi="Times New Roman"/>
          <w:noProof/>
          <w:sz w:val="16"/>
          <w:szCs w:val="16"/>
        </w:rPr>
        <w:t>администрации Кондинского района</w:t>
      </w:r>
    </w:p>
    <w:p w:rsidR="00292DF2" w:rsidRPr="00292DF2" w:rsidRDefault="00292DF2" w:rsidP="00292DF2">
      <w:pPr>
        <w:spacing w:after="0" w:line="240" w:lineRule="auto"/>
        <w:jc w:val="center"/>
        <w:rPr>
          <w:rFonts w:ascii="Times New Roman" w:hAnsi="Times New Roman"/>
          <w:noProof/>
        </w:rPr>
      </w:pPr>
    </w:p>
    <w:p w:rsidR="00292DF2" w:rsidRPr="00292DF2" w:rsidRDefault="00292DF2" w:rsidP="00292DF2">
      <w:pPr>
        <w:spacing w:after="0" w:line="240" w:lineRule="auto"/>
        <w:jc w:val="center"/>
        <w:rPr>
          <w:rFonts w:ascii="Times New Roman" w:hAnsi="Times New Roman"/>
          <w:b/>
          <w:sz w:val="28"/>
          <w:szCs w:val="28"/>
        </w:rPr>
      </w:pPr>
      <w:bookmarkStart w:id="0" w:name="_GoBack"/>
      <w:bookmarkEnd w:id="0"/>
    </w:p>
    <w:p w:rsidR="00292DF2" w:rsidRPr="00292DF2" w:rsidRDefault="00292DF2" w:rsidP="00292DF2">
      <w:pPr>
        <w:spacing w:after="0" w:line="240" w:lineRule="auto"/>
        <w:jc w:val="center"/>
        <w:rPr>
          <w:rFonts w:ascii="Times New Roman" w:hAnsi="Times New Roman"/>
          <w:b/>
          <w:sz w:val="28"/>
          <w:szCs w:val="28"/>
        </w:rPr>
      </w:pPr>
      <w:r w:rsidRPr="00292DF2">
        <w:rPr>
          <w:rFonts w:ascii="Times New Roman" w:hAnsi="Times New Roman"/>
          <w:b/>
          <w:sz w:val="28"/>
          <w:szCs w:val="28"/>
        </w:rPr>
        <w:t>ХАНТЫ-МАНСИЙСКИЙ АВТОНОМНЫЙ ОКРУГ – ЮГРА</w:t>
      </w:r>
    </w:p>
    <w:p w:rsidR="00292DF2" w:rsidRPr="00292DF2" w:rsidRDefault="00292DF2" w:rsidP="00292DF2">
      <w:pPr>
        <w:spacing w:after="0" w:line="240" w:lineRule="auto"/>
        <w:jc w:val="center"/>
        <w:rPr>
          <w:rFonts w:ascii="Times New Roman" w:hAnsi="Times New Roman"/>
          <w:b/>
          <w:sz w:val="28"/>
          <w:szCs w:val="28"/>
        </w:rPr>
      </w:pPr>
      <w:r w:rsidRPr="00292DF2">
        <w:rPr>
          <w:rFonts w:ascii="Times New Roman" w:hAnsi="Times New Roman"/>
          <w:b/>
          <w:sz w:val="28"/>
          <w:szCs w:val="28"/>
        </w:rPr>
        <w:t>ДУМА КОНДИНСКОГО РАЙОНА</w:t>
      </w:r>
    </w:p>
    <w:p w:rsidR="00292DF2" w:rsidRPr="00292DF2" w:rsidRDefault="00292DF2" w:rsidP="00292DF2">
      <w:pPr>
        <w:spacing w:after="0" w:line="240" w:lineRule="auto"/>
        <w:jc w:val="center"/>
        <w:rPr>
          <w:rFonts w:ascii="Times New Roman" w:hAnsi="Times New Roman"/>
          <w:b/>
          <w:sz w:val="28"/>
          <w:szCs w:val="28"/>
        </w:rPr>
      </w:pPr>
    </w:p>
    <w:p w:rsidR="00292DF2" w:rsidRPr="00292DF2" w:rsidRDefault="00292DF2" w:rsidP="00292DF2">
      <w:pPr>
        <w:spacing w:after="0" w:line="240" w:lineRule="auto"/>
        <w:jc w:val="center"/>
        <w:rPr>
          <w:rFonts w:ascii="Times New Roman" w:hAnsi="Times New Roman"/>
          <w:b/>
          <w:sz w:val="28"/>
          <w:szCs w:val="28"/>
        </w:rPr>
      </w:pPr>
      <w:r w:rsidRPr="00292DF2">
        <w:rPr>
          <w:rFonts w:ascii="Times New Roman" w:hAnsi="Times New Roman"/>
          <w:b/>
          <w:sz w:val="28"/>
          <w:szCs w:val="28"/>
        </w:rPr>
        <w:t>РЕШЕНИЕ</w:t>
      </w:r>
    </w:p>
    <w:p w:rsidR="00292DF2" w:rsidRPr="00292DF2" w:rsidRDefault="00292DF2" w:rsidP="00292DF2">
      <w:pPr>
        <w:spacing w:after="0" w:line="240" w:lineRule="auto"/>
        <w:jc w:val="center"/>
        <w:rPr>
          <w:rFonts w:ascii="Times New Roman" w:hAnsi="Times New Roman"/>
          <w:b/>
          <w:sz w:val="28"/>
          <w:szCs w:val="28"/>
        </w:rPr>
      </w:pPr>
    </w:p>
    <w:p w:rsidR="00292DF2" w:rsidRPr="00292DF2" w:rsidRDefault="00292DF2" w:rsidP="00292DF2">
      <w:pPr>
        <w:pStyle w:val="ConsPlusNormal"/>
        <w:jc w:val="center"/>
        <w:rPr>
          <w:rFonts w:ascii="Times New Roman" w:hAnsi="Times New Roman" w:cs="Times New Roman"/>
          <w:b/>
          <w:sz w:val="28"/>
          <w:szCs w:val="28"/>
        </w:rPr>
      </w:pPr>
      <w:r w:rsidRPr="00292DF2">
        <w:rPr>
          <w:rFonts w:ascii="Times New Roman" w:hAnsi="Times New Roman" w:cs="Times New Roman"/>
          <w:b/>
          <w:sz w:val="28"/>
          <w:szCs w:val="28"/>
        </w:rPr>
        <w:t xml:space="preserve">О внесении изменений в решение Думы Кондинского района </w:t>
      </w:r>
    </w:p>
    <w:p w:rsidR="00292DF2" w:rsidRPr="00292DF2" w:rsidRDefault="00292DF2" w:rsidP="00292DF2">
      <w:pPr>
        <w:pStyle w:val="ConsPlusNormal"/>
        <w:jc w:val="center"/>
        <w:rPr>
          <w:rFonts w:ascii="Times New Roman" w:hAnsi="Times New Roman" w:cs="Times New Roman"/>
          <w:b/>
          <w:sz w:val="28"/>
          <w:szCs w:val="28"/>
        </w:rPr>
      </w:pPr>
      <w:r w:rsidRPr="00292DF2">
        <w:rPr>
          <w:rFonts w:ascii="Times New Roman" w:hAnsi="Times New Roman" w:cs="Times New Roman"/>
          <w:b/>
          <w:sz w:val="28"/>
          <w:szCs w:val="28"/>
        </w:rPr>
        <w:t xml:space="preserve">от 10 октября 2018 года № 451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w:t>
      </w:r>
      <w:proofErr w:type="spellStart"/>
      <w:r w:rsidRPr="00292DF2">
        <w:rPr>
          <w:rFonts w:ascii="Times New Roman" w:hAnsi="Times New Roman" w:cs="Times New Roman"/>
          <w:b/>
          <w:sz w:val="28"/>
          <w:szCs w:val="28"/>
        </w:rPr>
        <w:t>Кондинском</w:t>
      </w:r>
      <w:proofErr w:type="spellEnd"/>
      <w:r w:rsidRPr="00292DF2">
        <w:rPr>
          <w:rFonts w:ascii="Times New Roman" w:hAnsi="Times New Roman" w:cs="Times New Roman"/>
          <w:b/>
          <w:sz w:val="28"/>
          <w:szCs w:val="28"/>
        </w:rPr>
        <w:t xml:space="preserve"> районе»</w:t>
      </w:r>
    </w:p>
    <w:p w:rsidR="00292DF2" w:rsidRPr="00292DF2" w:rsidRDefault="00292DF2" w:rsidP="00292DF2">
      <w:pPr>
        <w:pStyle w:val="ConsPlusNormal"/>
        <w:rPr>
          <w:rFonts w:ascii="Times New Roman" w:hAnsi="Times New Roman" w:cs="Times New Roman"/>
          <w:sz w:val="28"/>
          <w:szCs w:val="28"/>
        </w:rPr>
      </w:pPr>
    </w:p>
    <w:p w:rsidR="00292DF2" w:rsidRPr="00292DF2" w:rsidRDefault="00292DF2" w:rsidP="00292DF2">
      <w:pPr>
        <w:pStyle w:val="ConsPlusNormal"/>
        <w:ind w:firstLine="708"/>
        <w:jc w:val="both"/>
        <w:rPr>
          <w:rFonts w:ascii="Times New Roman" w:hAnsi="Times New Roman" w:cs="Times New Roman"/>
          <w:sz w:val="28"/>
          <w:szCs w:val="28"/>
        </w:rPr>
      </w:pPr>
      <w:r w:rsidRPr="00292DF2">
        <w:rPr>
          <w:rFonts w:ascii="Times New Roman" w:hAnsi="Times New Roman" w:cs="Times New Roman"/>
          <w:sz w:val="28"/>
          <w:szCs w:val="28"/>
        </w:rPr>
        <w:t xml:space="preserve">В целях приведения в соответствие с действующим законодательством нормативных правовых актов, </w:t>
      </w:r>
      <w:r w:rsidRPr="00292DF2">
        <w:rPr>
          <w:rFonts w:ascii="Times New Roman" w:hAnsi="Times New Roman" w:cs="Times New Roman"/>
          <w:b/>
          <w:sz w:val="28"/>
          <w:szCs w:val="28"/>
        </w:rPr>
        <w:t>Дума Кондинского района решила:</w:t>
      </w:r>
    </w:p>
    <w:p w:rsidR="00292DF2" w:rsidRPr="00292DF2" w:rsidRDefault="00292DF2" w:rsidP="00292DF2">
      <w:pPr>
        <w:pStyle w:val="a7"/>
        <w:numPr>
          <w:ilvl w:val="0"/>
          <w:numId w:val="2"/>
        </w:numPr>
        <w:autoSpaceDE w:val="0"/>
        <w:autoSpaceDN w:val="0"/>
        <w:adjustRightInd w:val="0"/>
        <w:spacing w:after="0" w:line="240" w:lineRule="auto"/>
        <w:ind w:left="0" w:right="1" w:firstLine="709"/>
        <w:jc w:val="both"/>
        <w:rPr>
          <w:rFonts w:ascii="Times New Roman" w:hAnsi="Times New Roman"/>
          <w:sz w:val="28"/>
          <w:szCs w:val="28"/>
          <w:lang w:eastAsia="en-US"/>
        </w:rPr>
      </w:pPr>
      <w:proofErr w:type="gramStart"/>
      <w:r w:rsidRPr="00292DF2">
        <w:rPr>
          <w:rFonts w:ascii="Times New Roman" w:hAnsi="Times New Roman"/>
          <w:sz w:val="28"/>
          <w:szCs w:val="28"/>
          <w:lang w:eastAsia="en-US"/>
        </w:rPr>
        <w:t xml:space="preserve">Внести в решение Думы Кондинского района от 10 октября 2018 года № 451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w:t>
      </w:r>
      <w:proofErr w:type="spellStart"/>
      <w:r w:rsidRPr="00292DF2">
        <w:rPr>
          <w:rFonts w:ascii="Times New Roman" w:hAnsi="Times New Roman"/>
          <w:sz w:val="28"/>
          <w:szCs w:val="28"/>
          <w:lang w:eastAsia="en-US"/>
        </w:rPr>
        <w:t>Кондинском</w:t>
      </w:r>
      <w:proofErr w:type="spellEnd"/>
      <w:r w:rsidRPr="00292DF2">
        <w:rPr>
          <w:rFonts w:ascii="Times New Roman" w:hAnsi="Times New Roman"/>
          <w:sz w:val="28"/>
          <w:szCs w:val="28"/>
          <w:lang w:eastAsia="en-US"/>
        </w:rPr>
        <w:t xml:space="preserve"> районе»</w:t>
      </w:r>
      <w:r w:rsidRPr="00292DF2">
        <w:rPr>
          <w:rFonts w:ascii="Times New Roman" w:hAnsi="Times New Roman"/>
          <w:sz w:val="28"/>
          <w:szCs w:val="28"/>
        </w:rPr>
        <w:t xml:space="preserve"> </w:t>
      </w:r>
      <w:r w:rsidRPr="00292DF2">
        <w:rPr>
          <w:rFonts w:ascii="Times New Roman" w:hAnsi="Times New Roman"/>
          <w:sz w:val="28"/>
          <w:szCs w:val="28"/>
          <w:lang w:eastAsia="en-US"/>
        </w:rPr>
        <w:t>(с изменениями от 30 октября 2019 года № 573, от 30 октября 2020 года № 705, от 28 мая 2021 года № 796, от 19 июля 2022 года № 925, от</w:t>
      </w:r>
      <w:proofErr w:type="gramEnd"/>
      <w:r w:rsidRPr="00292DF2">
        <w:rPr>
          <w:rFonts w:ascii="Times New Roman" w:hAnsi="Times New Roman"/>
          <w:sz w:val="28"/>
          <w:szCs w:val="28"/>
          <w:lang w:eastAsia="en-US"/>
        </w:rPr>
        <w:t xml:space="preserve"> </w:t>
      </w:r>
      <w:proofErr w:type="gramStart"/>
      <w:r w:rsidRPr="00292DF2">
        <w:rPr>
          <w:rFonts w:ascii="Times New Roman" w:hAnsi="Times New Roman"/>
          <w:sz w:val="28"/>
          <w:szCs w:val="28"/>
          <w:lang w:eastAsia="en-US"/>
        </w:rPr>
        <w:t>29 ноября 2022 года № 957, от 28 февраля 2023 года № 992, от 27 апреля 2023 года № 1012) (далее - решение) следующие изменения:</w:t>
      </w:r>
      <w:proofErr w:type="gramEnd"/>
    </w:p>
    <w:p w:rsidR="00292DF2" w:rsidRPr="00292DF2" w:rsidRDefault="00292DF2" w:rsidP="00292DF2">
      <w:pPr>
        <w:pStyle w:val="a7"/>
        <w:numPr>
          <w:ilvl w:val="0"/>
          <w:numId w:val="4"/>
        </w:numPr>
        <w:autoSpaceDE w:val="0"/>
        <w:autoSpaceDN w:val="0"/>
        <w:adjustRightInd w:val="0"/>
        <w:spacing w:after="0" w:line="240" w:lineRule="auto"/>
        <w:ind w:right="1"/>
        <w:jc w:val="both"/>
        <w:rPr>
          <w:rFonts w:ascii="Times New Roman" w:hAnsi="Times New Roman"/>
          <w:sz w:val="28"/>
          <w:szCs w:val="28"/>
        </w:rPr>
      </w:pPr>
      <w:r w:rsidRPr="00292DF2">
        <w:rPr>
          <w:rFonts w:ascii="Times New Roman" w:hAnsi="Times New Roman"/>
          <w:sz w:val="28"/>
          <w:szCs w:val="28"/>
        </w:rPr>
        <w:t>Пункт 21 приложения к решению изложить в следующей редакции:</w:t>
      </w:r>
    </w:p>
    <w:p w:rsidR="00292DF2" w:rsidRPr="00292DF2" w:rsidRDefault="00292DF2" w:rsidP="00292DF2">
      <w:pPr>
        <w:pStyle w:val="a7"/>
        <w:autoSpaceDE w:val="0"/>
        <w:autoSpaceDN w:val="0"/>
        <w:adjustRightInd w:val="0"/>
        <w:spacing w:after="0" w:line="240" w:lineRule="auto"/>
        <w:ind w:left="0" w:right="1" w:firstLine="708"/>
        <w:jc w:val="both"/>
        <w:rPr>
          <w:rFonts w:ascii="Times New Roman" w:hAnsi="Times New Roman"/>
          <w:sz w:val="28"/>
          <w:szCs w:val="28"/>
        </w:rPr>
      </w:pPr>
      <w:r w:rsidRPr="00292DF2">
        <w:rPr>
          <w:rFonts w:ascii="Times New Roman" w:hAnsi="Times New Roman"/>
          <w:sz w:val="28"/>
          <w:szCs w:val="28"/>
        </w:rPr>
        <w:t xml:space="preserve">«21. </w:t>
      </w:r>
      <w:proofErr w:type="gramStart"/>
      <w:r w:rsidRPr="00292DF2">
        <w:rPr>
          <w:rFonts w:ascii="Times New Roman" w:hAnsi="Times New Roman"/>
          <w:sz w:val="28"/>
          <w:szCs w:val="28"/>
        </w:rPr>
        <w:t>Расходы по найму жилого помещения при направлении в служебные командировки на территории иностранных государств возмещаются лицу, замещающему муниципальную должность, по фактическим затратам, подтвержденным соответствующими документами, но не превышающим предельные нормы, установленные постановлением Правительства Российской Федерации от 22 августа 2020 года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w:t>
      </w:r>
      <w:proofErr w:type="gramEnd"/>
      <w:r w:rsidRPr="00292DF2">
        <w:rPr>
          <w:rFonts w:ascii="Times New Roman" w:hAnsi="Times New Roman"/>
          <w:sz w:val="28"/>
          <w:szCs w:val="28"/>
        </w:rPr>
        <w:t xml:space="preserve"> </w:t>
      </w:r>
      <w:proofErr w:type="gramStart"/>
      <w:r w:rsidRPr="00292DF2">
        <w:rPr>
          <w:rFonts w:ascii="Times New Roman" w:hAnsi="Times New Roman"/>
          <w:sz w:val="28"/>
          <w:szCs w:val="28"/>
        </w:rPr>
        <w:t>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w:t>
      </w:r>
      <w:proofErr w:type="gramEnd"/>
      <w:r w:rsidRPr="00292DF2">
        <w:rPr>
          <w:rFonts w:ascii="Times New Roman" w:hAnsi="Times New Roman"/>
          <w:sz w:val="28"/>
          <w:szCs w:val="28"/>
        </w:rPr>
        <w:t xml:space="preserve"> 2005 г. № 812».». </w:t>
      </w:r>
    </w:p>
    <w:p w:rsidR="00292DF2" w:rsidRPr="00292DF2" w:rsidRDefault="00292DF2" w:rsidP="00292DF2">
      <w:pPr>
        <w:pStyle w:val="a7"/>
        <w:numPr>
          <w:ilvl w:val="0"/>
          <w:numId w:val="4"/>
        </w:numPr>
        <w:autoSpaceDE w:val="0"/>
        <w:autoSpaceDN w:val="0"/>
        <w:adjustRightInd w:val="0"/>
        <w:spacing w:after="0" w:line="240" w:lineRule="auto"/>
        <w:ind w:right="1"/>
        <w:jc w:val="both"/>
        <w:rPr>
          <w:rFonts w:ascii="Times New Roman" w:hAnsi="Times New Roman"/>
          <w:sz w:val="28"/>
          <w:szCs w:val="28"/>
        </w:rPr>
      </w:pPr>
      <w:r w:rsidRPr="00292DF2">
        <w:rPr>
          <w:rFonts w:ascii="Times New Roman" w:hAnsi="Times New Roman"/>
          <w:sz w:val="28"/>
          <w:szCs w:val="28"/>
        </w:rPr>
        <w:lastRenderedPageBreak/>
        <w:t>Пункт 27 приложения к решению изложить в следующей редакции:</w:t>
      </w:r>
    </w:p>
    <w:p w:rsidR="00292DF2" w:rsidRPr="00292DF2" w:rsidRDefault="00292DF2" w:rsidP="00292DF2">
      <w:pPr>
        <w:pStyle w:val="a7"/>
        <w:autoSpaceDE w:val="0"/>
        <w:autoSpaceDN w:val="0"/>
        <w:adjustRightInd w:val="0"/>
        <w:spacing w:after="0" w:line="240" w:lineRule="auto"/>
        <w:ind w:left="0" w:right="1" w:firstLine="709"/>
        <w:jc w:val="both"/>
        <w:rPr>
          <w:rFonts w:ascii="Times New Roman" w:hAnsi="Times New Roman"/>
          <w:sz w:val="28"/>
          <w:szCs w:val="28"/>
        </w:rPr>
      </w:pPr>
      <w:r w:rsidRPr="00292DF2">
        <w:rPr>
          <w:rFonts w:ascii="Times New Roman" w:hAnsi="Times New Roman"/>
          <w:sz w:val="28"/>
          <w:szCs w:val="28"/>
        </w:rPr>
        <w:t xml:space="preserve">«27. </w:t>
      </w:r>
      <w:proofErr w:type="gramStart"/>
      <w:r w:rsidRPr="00292DF2">
        <w:rPr>
          <w:rFonts w:ascii="Times New Roman" w:hAnsi="Times New Roman"/>
          <w:sz w:val="28"/>
          <w:szCs w:val="28"/>
        </w:rPr>
        <w:t>Сохраняемое денежное содержание для лица, замещающего муниципальную должность, в соответствии с Положением о денежном содержании лиц, замещающих муниципальные должности в органах местного самоуправления муниципального образования Кондинский район состоит из: ежемесячного денежного вознаграждения, ежемесячного денежного поощрения, ежемесячной процентной надбавки за работу со сведениями, составляющими государственную тайну, ежемесячной процентной надбавки за работу в районах Крайнего Севера и приравненных к ним местностях, районного</w:t>
      </w:r>
      <w:proofErr w:type="gramEnd"/>
      <w:r w:rsidRPr="00292DF2">
        <w:rPr>
          <w:rFonts w:ascii="Times New Roman" w:hAnsi="Times New Roman"/>
          <w:sz w:val="28"/>
          <w:szCs w:val="28"/>
        </w:rPr>
        <w:t xml:space="preserve"> коэффициента за работу в районах Крайнего Севера и приравненных к ним местностях</w:t>
      </w:r>
      <w:proofErr w:type="gramStart"/>
      <w:r w:rsidRPr="00292DF2">
        <w:rPr>
          <w:rFonts w:ascii="Times New Roman" w:hAnsi="Times New Roman"/>
          <w:sz w:val="28"/>
          <w:szCs w:val="28"/>
        </w:rPr>
        <w:t>.».</w:t>
      </w:r>
      <w:proofErr w:type="gramEnd"/>
    </w:p>
    <w:p w:rsidR="00292DF2" w:rsidRPr="00292DF2" w:rsidRDefault="00292DF2" w:rsidP="00292DF2">
      <w:pPr>
        <w:pStyle w:val="a7"/>
        <w:autoSpaceDE w:val="0"/>
        <w:autoSpaceDN w:val="0"/>
        <w:adjustRightInd w:val="0"/>
        <w:spacing w:after="0" w:line="240" w:lineRule="auto"/>
        <w:ind w:left="0" w:right="1" w:firstLine="708"/>
        <w:jc w:val="both"/>
        <w:rPr>
          <w:rFonts w:ascii="Times New Roman" w:hAnsi="Times New Roman"/>
          <w:sz w:val="28"/>
          <w:szCs w:val="28"/>
        </w:rPr>
      </w:pPr>
      <w:r w:rsidRPr="00292DF2">
        <w:rPr>
          <w:rFonts w:ascii="Times New Roman" w:hAnsi="Times New Roman"/>
          <w:sz w:val="28"/>
          <w:szCs w:val="28"/>
        </w:rPr>
        <w:t>2. 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292DF2" w:rsidRPr="00292DF2" w:rsidRDefault="00292DF2" w:rsidP="00292DF2">
      <w:pPr>
        <w:autoSpaceDE w:val="0"/>
        <w:autoSpaceDN w:val="0"/>
        <w:adjustRightInd w:val="0"/>
        <w:spacing w:after="0" w:line="240" w:lineRule="auto"/>
        <w:ind w:right="1" w:firstLine="709"/>
        <w:jc w:val="both"/>
        <w:rPr>
          <w:rFonts w:ascii="Times New Roman" w:hAnsi="Times New Roman"/>
          <w:sz w:val="28"/>
          <w:szCs w:val="28"/>
        </w:rPr>
      </w:pPr>
      <w:r w:rsidRPr="00292DF2">
        <w:rPr>
          <w:rFonts w:ascii="Times New Roman" w:hAnsi="Times New Roman"/>
          <w:sz w:val="28"/>
          <w:szCs w:val="28"/>
        </w:rPr>
        <w:t>3. Настоящее решение вступает в силу после его обнародования.</w:t>
      </w:r>
    </w:p>
    <w:p w:rsidR="00292DF2" w:rsidRPr="00292DF2" w:rsidRDefault="00292DF2" w:rsidP="00292DF2">
      <w:pPr>
        <w:autoSpaceDE w:val="0"/>
        <w:autoSpaceDN w:val="0"/>
        <w:adjustRightInd w:val="0"/>
        <w:spacing w:after="0" w:line="240" w:lineRule="auto"/>
        <w:ind w:right="1" w:firstLine="709"/>
        <w:jc w:val="both"/>
        <w:rPr>
          <w:rFonts w:ascii="Times New Roman" w:hAnsi="Times New Roman"/>
          <w:sz w:val="28"/>
          <w:szCs w:val="28"/>
        </w:rPr>
      </w:pPr>
      <w:r w:rsidRPr="00292DF2">
        <w:rPr>
          <w:rFonts w:ascii="Times New Roman" w:hAnsi="Times New Roman"/>
          <w:sz w:val="28"/>
          <w:szCs w:val="28"/>
        </w:rPr>
        <w:t xml:space="preserve">4. </w:t>
      </w:r>
      <w:proofErr w:type="gramStart"/>
      <w:r w:rsidRPr="00292DF2">
        <w:rPr>
          <w:rFonts w:ascii="Times New Roman" w:hAnsi="Times New Roman"/>
          <w:sz w:val="28"/>
          <w:szCs w:val="28"/>
        </w:rPr>
        <w:t>Контроль за</w:t>
      </w:r>
      <w:proofErr w:type="gramEnd"/>
      <w:r w:rsidRPr="00292DF2">
        <w:rPr>
          <w:rFonts w:ascii="Times New Roman" w:hAnsi="Times New Roman"/>
          <w:sz w:val="28"/>
          <w:szCs w:val="28"/>
        </w:rPr>
        <w:t xml:space="preserve"> выполнением настоящего решения возложить на председателя Думы Кондинского района Р.В. </w:t>
      </w:r>
      <w:proofErr w:type="spellStart"/>
      <w:r w:rsidRPr="00292DF2">
        <w:rPr>
          <w:rFonts w:ascii="Times New Roman" w:hAnsi="Times New Roman"/>
          <w:sz w:val="28"/>
          <w:szCs w:val="28"/>
        </w:rPr>
        <w:t>Бринстера</w:t>
      </w:r>
      <w:proofErr w:type="spellEnd"/>
      <w:r w:rsidRPr="00292DF2">
        <w:rPr>
          <w:rFonts w:ascii="Times New Roman" w:hAnsi="Times New Roman"/>
          <w:sz w:val="28"/>
          <w:szCs w:val="28"/>
        </w:rPr>
        <w:t xml:space="preserve"> и главу Кондинского района А.А. Мухина в соответствии с их компетенцией.</w:t>
      </w:r>
    </w:p>
    <w:p w:rsidR="00292DF2" w:rsidRPr="00292DF2" w:rsidRDefault="00292DF2" w:rsidP="00292DF2">
      <w:pPr>
        <w:spacing w:after="0" w:line="240" w:lineRule="auto"/>
        <w:jc w:val="both"/>
        <w:rPr>
          <w:rFonts w:ascii="Times New Roman" w:hAnsi="Times New Roman"/>
          <w:sz w:val="28"/>
          <w:szCs w:val="28"/>
        </w:rPr>
      </w:pPr>
    </w:p>
    <w:p w:rsidR="00292DF2" w:rsidRPr="00292DF2" w:rsidRDefault="00292DF2" w:rsidP="00292DF2">
      <w:pPr>
        <w:spacing w:after="0" w:line="240" w:lineRule="auto"/>
        <w:jc w:val="both"/>
        <w:rPr>
          <w:rFonts w:ascii="Times New Roman" w:hAnsi="Times New Roman"/>
          <w:sz w:val="28"/>
          <w:szCs w:val="28"/>
        </w:rPr>
      </w:pPr>
    </w:p>
    <w:p w:rsidR="00292DF2" w:rsidRPr="00292DF2" w:rsidRDefault="00292DF2" w:rsidP="00292DF2">
      <w:pPr>
        <w:spacing w:after="0" w:line="240" w:lineRule="auto"/>
        <w:jc w:val="both"/>
        <w:rPr>
          <w:rFonts w:ascii="Times New Roman" w:hAnsi="Times New Roman"/>
          <w:sz w:val="28"/>
          <w:szCs w:val="28"/>
        </w:rPr>
      </w:pPr>
    </w:p>
    <w:p w:rsidR="00292DF2" w:rsidRPr="00292DF2" w:rsidRDefault="00292DF2" w:rsidP="00292DF2">
      <w:pPr>
        <w:spacing w:after="0" w:line="240" w:lineRule="auto"/>
        <w:jc w:val="both"/>
        <w:rPr>
          <w:rFonts w:ascii="Times New Roman" w:hAnsi="Times New Roman"/>
          <w:sz w:val="28"/>
          <w:szCs w:val="28"/>
        </w:rPr>
      </w:pPr>
      <w:r w:rsidRPr="00292DF2">
        <w:rPr>
          <w:rFonts w:ascii="Times New Roman" w:hAnsi="Times New Roman"/>
          <w:sz w:val="28"/>
          <w:szCs w:val="28"/>
        </w:rPr>
        <w:t xml:space="preserve">Председатель Думы Кондинского района                                        </w:t>
      </w:r>
      <w:proofErr w:type="spellStart"/>
      <w:r w:rsidRPr="00292DF2">
        <w:rPr>
          <w:rFonts w:ascii="Times New Roman" w:hAnsi="Times New Roman"/>
          <w:sz w:val="28"/>
          <w:szCs w:val="28"/>
        </w:rPr>
        <w:t>Р.В.Бринстер</w:t>
      </w:r>
      <w:proofErr w:type="spellEnd"/>
    </w:p>
    <w:p w:rsidR="00292DF2" w:rsidRPr="00292DF2" w:rsidRDefault="00292DF2" w:rsidP="00292DF2">
      <w:pPr>
        <w:spacing w:after="0" w:line="240" w:lineRule="auto"/>
        <w:jc w:val="both"/>
        <w:rPr>
          <w:rFonts w:ascii="Times New Roman" w:hAnsi="Times New Roman"/>
          <w:sz w:val="28"/>
          <w:szCs w:val="28"/>
        </w:rPr>
      </w:pPr>
    </w:p>
    <w:p w:rsidR="00292DF2" w:rsidRPr="00292DF2" w:rsidRDefault="00292DF2" w:rsidP="00292DF2">
      <w:pPr>
        <w:spacing w:after="0" w:line="240" w:lineRule="auto"/>
        <w:jc w:val="both"/>
        <w:rPr>
          <w:rFonts w:ascii="Times New Roman" w:hAnsi="Times New Roman"/>
          <w:sz w:val="28"/>
          <w:szCs w:val="28"/>
        </w:rPr>
      </w:pPr>
    </w:p>
    <w:p w:rsidR="00292DF2" w:rsidRPr="00292DF2" w:rsidRDefault="00292DF2" w:rsidP="00292DF2">
      <w:pPr>
        <w:spacing w:after="0" w:line="240" w:lineRule="auto"/>
        <w:jc w:val="both"/>
        <w:rPr>
          <w:rFonts w:ascii="Times New Roman" w:hAnsi="Times New Roman"/>
          <w:sz w:val="28"/>
          <w:szCs w:val="28"/>
        </w:rPr>
      </w:pPr>
    </w:p>
    <w:p w:rsidR="00292DF2" w:rsidRPr="00292DF2" w:rsidRDefault="00292DF2" w:rsidP="00292DF2">
      <w:pPr>
        <w:spacing w:after="0" w:line="240" w:lineRule="auto"/>
        <w:jc w:val="both"/>
        <w:rPr>
          <w:rFonts w:ascii="Times New Roman" w:hAnsi="Times New Roman"/>
          <w:sz w:val="28"/>
          <w:szCs w:val="28"/>
        </w:rPr>
      </w:pPr>
      <w:r w:rsidRPr="00292DF2">
        <w:rPr>
          <w:rFonts w:ascii="Times New Roman" w:hAnsi="Times New Roman"/>
          <w:sz w:val="28"/>
          <w:szCs w:val="28"/>
        </w:rPr>
        <w:t>Глава Кондинского района                                                                 А.А. Мухин</w:t>
      </w:r>
    </w:p>
    <w:p w:rsidR="00292DF2" w:rsidRPr="00292DF2" w:rsidRDefault="00292DF2" w:rsidP="00292DF2">
      <w:pPr>
        <w:spacing w:after="0" w:line="240" w:lineRule="auto"/>
        <w:rPr>
          <w:rFonts w:ascii="Times New Roman" w:hAnsi="Times New Roman"/>
          <w:sz w:val="28"/>
          <w:szCs w:val="28"/>
        </w:rPr>
      </w:pPr>
    </w:p>
    <w:p w:rsidR="00292DF2" w:rsidRPr="00292DF2" w:rsidRDefault="00292DF2" w:rsidP="00292DF2">
      <w:pPr>
        <w:spacing w:after="0" w:line="240" w:lineRule="auto"/>
        <w:rPr>
          <w:rFonts w:ascii="Times New Roman" w:hAnsi="Times New Roman"/>
          <w:sz w:val="28"/>
          <w:szCs w:val="28"/>
        </w:rPr>
      </w:pPr>
    </w:p>
    <w:p w:rsidR="00292DF2" w:rsidRPr="00292DF2" w:rsidRDefault="00292DF2" w:rsidP="00292DF2">
      <w:pPr>
        <w:spacing w:after="0" w:line="240" w:lineRule="auto"/>
        <w:rPr>
          <w:rFonts w:ascii="Times New Roman" w:hAnsi="Times New Roman"/>
          <w:sz w:val="28"/>
          <w:szCs w:val="28"/>
        </w:rPr>
      </w:pPr>
    </w:p>
    <w:p w:rsidR="00292DF2" w:rsidRPr="00292DF2" w:rsidRDefault="00292DF2" w:rsidP="00292DF2">
      <w:pPr>
        <w:spacing w:after="0" w:line="240" w:lineRule="auto"/>
        <w:rPr>
          <w:rFonts w:ascii="Times New Roman" w:hAnsi="Times New Roman"/>
          <w:sz w:val="28"/>
          <w:szCs w:val="28"/>
        </w:rPr>
      </w:pPr>
    </w:p>
    <w:p w:rsidR="00292DF2" w:rsidRPr="00292DF2" w:rsidRDefault="00292DF2" w:rsidP="00292DF2">
      <w:pPr>
        <w:spacing w:after="0" w:line="240" w:lineRule="auto"/>
        <w:rPr>
          <w:rFonts w:ascii="Times New Roman" w:hAnsi="Times New Roman"/>
          <w:sz w:val="28"/>
          <w:szCs w:val="28"/>
        </w:rPr>
      </w:pPr>
    </w:p>
    <w:p w:rsidR="00292DF2" w:rsidRPr="00292DF2" w:rsidRDefault="00292DF2" w:rsidP="00292DF2">
      <w:pPr>
        <w:spacing w:after="0" w:line="240" w:lineRule="auto"/>
        <w:rPr>
          <w:rFonts w:ascii="Times New Roman" w:hAnsi="Times New Roman"/>
          <w:sz w:val="28"/>
          <w:szCs w:val="28"/>
        </w:rPr>
      </w:pPr>
    </w:p>
    <w:p w:rsidR="00292DF2" w:rsidRPr="00292DF2" w:rsidRDefault="00292DF2" w:rsidP="00292DF2">
      <w:pPr>
        <w:spacing w:after="0" w:line="240" w:lineRule="auto"/>
        <w:rPr>
          <w:rFonts w:ascii="Times New Roman" w:hAnsi="Times New Roman"/>
          <w:sz w:val="28"/>
          <w:szCs w:val="28"/>
        </w:rPr>
      </w:pPr>
    </w:p>
    <w:p w:rsidR="00292DF2" w:rsidRPr="00292DF2" w:rsidRDefault="00292DF2" w:rsidP="00292DF2">
      <w:pPr>
        <w:spacing w:after="0" w:line="240" w:lineRule="auto"/>
        <w:rPr>
          <w:rFonts w:ascii="Times New Roman" w:hAnsi="Times New Roman"/>
          <w:sz w:val="28"/>
          <w:szCs w:val="28"/>
        </w:rPr>
      </w:pPr>
      <w:proofErr w:type="spellStart"/>
      <w:r w:rsidRPr="00292DF2">
        <w:rPr>
          <w:rFonts w:ascii="Times New Roman" w:hAnsi="Times New Roman"/>
          <w:sz w:val="28"/>
          <w:szCs w:val="28"/>
        </w:rPr>
        <w:t>пгт</w:t>
      </w:r>
      <w:proofErr w:type="spellEnd"/>
      <w:r w:rsidRPr="00292DF2">
        <w:rPr>
          <w:rFonts w:ascii="Times New Roman" w:hAnsi="Times New Roman"/>
          <w:sz w:val="28"/>
          <w:szCs w:val="28"/>
        </w:rPr>
        <w:t>. Междуреченский</w:t>
      </w:r>
    </w:p>
    <w:p w:rsidR="00292DF2" w:rsidRPr="00292DF2" w:rsidRDefault="00292DF2" w:rsidP="00292DF2">
      <w:pPr>
        <w:spacing w:after="0" w:line="240" w:lineRule="auto"/>
        <w:rPr>
          <w:rFonts w:ascii="Times New Roman" w:hAnsi="Times New Roman"/>
          <w:sz w:val="28"/>
          <w:szCs w:val="28"/>
        </w:rPr>
      </w:pPr>
      <w:r w:rsidRPr="00292DF2">
        <w:rPr>
          <w:rFonts w:ascii="Times New Roman" w:hAnsi="Times New Roman"/>
          <w:sz w:val="28"/>
          <w:szCs w:val="28"/>
        </w:rPr>
        <w:t xml:space="preserve">____________ 2023 года </w:t>
      </w:r>
    </w:p>
    <w:p w:rsidR="00464660" w:rsidRDefault="00292DF2" w:rsidP="00292DF2">
      <w:pPr>
        <w:spacing w:after="0" w:line="240" w:lineRule="auto"/>
        <w:rPr>
          <w:rFonts w:ascii="Times New Roman" w:hAnsi="Times New Roman"/>
          <w:sz w:val="24"/>
          <w:szCs w:val="24"/>
        </w:rPr>
      </w:pPr>
      <w:r w:rsidRPr="00292DF2">
        <w:rPr>
          <w:rFonts w:ascii="Times New Roman" w:hAnsi="Times New Roman"/>
          <w:sz w:val="28"/>
          <w:szCs w:val="28"/>
        </w:rPr>
        <w:t>№ ____</w:t>
      </w:r>
    </w:p>
    <w:sectPr w:rsidR="00464660" w:rsidSect="00292DF2">
      <w:headerReference w:type="default" r:id="rId9"/>
      <w:pgSz w:w="11906" w:h="16838"/>
      <w:pgMar w:top="1418" w:right="709" w:bottom="709"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F1" w:rsidRDefault="00187FF1">
      <w:pPr>
        <w:spacing w:after="0" w:line="240" w:lineRule="auto"/>
      </w:pPr>
      <w:r>
        <w:separator/>
      </w:r>
    </w:p>
  </w:endnote>
  <w:endnote w:type="continuationSeparator" w:id="0">
    <w:p w:rsidR="00187FF1" w:rsidRDefault="0018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F1" w:rsidRDefault="00187FF1">
      <w:pPr>
        <w:spacing w:after="0" w:line="240" w:lineRule="auto"/>
      </w:pPr>
      <w:r>
        <w:separator/>
      </w:r>
    </w:p>
  </w:footnote>
  <w:footnote w:type="continuationSeparator" w:id="0">
    <w:p w:rsidR="00187FF1" w:rsidRDefault="00187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F2" w:rsidRDefault="00292DF2">
    <w:pPr>
      <w:pStyle w:val="a5"/>
      <w:jc w:val="center"/>
    </w:pPr>
  </w:p>
  <w:p w:rsidR="00292DF2" w:rsidRDefault="00292D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D7E"/>
    <w:multiLevelType w:val="hybridMultilevel"/>
    <w:tmpl w:val="A1CA73B6"/>
    <w:lvl w:ilvl="0" w:tplc="BC189F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943A51"/>
    <w:multiLevelType w:val="hybridMultilevel"/>
    <w:tmpl w:val="F48C671A"/>
    <w:lvl w:ilvl="0" w:tplc="C75CB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3">
    <w:nsid w:val="730C5331"/>
    <w:multiLevelType w:val="hybridMultilevel"/>
    <w:tmpl w:val="E57AF7D0"/>
    <w:lvl w:ilvl="0" w:tplc="D44E6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0DFE"/>
    <w:rsid w:val="00035F28"/>
    <w:rsid w:val="0010135F"/>
    <w:rsid w:val="00125E50"/>
    <w:rsid w:val="0017652D"/>
    <w:rsid w:val="00187FF1"/>
    <w:rsid w:val="001D1F77"/>
    <w:rsid w:val="001F2A75"/>
    <w:rsid w:val="00211A4A"/>
    <w:rsid w:val="00227700"/>
    <w:rsid w:val="00231919"/>
    <w:rsid w:val="002325C4"/>
    <w:rsid w:val="00254B38"/>
    <w:rsid w:val="00263069"/>
    <w:rsid w:val="002639D5"/>
    <w:rsid w:val="00292DF2"/>
    <w:rsid w:val="002C3123"/>
    <w:rsid w:val="00411C35"/>
    <w:rsid w:val="004170C9"/>
    <w:rsid w:val="00426CB1"/>
    <w:rsid w:val="00457984"/>
    <w:rsid w:val="00464660"/>
    <w:rsid w:val="004E021E"/>
    <w:rsid w:val="005275FA"/>
    <w:rsid w:val="0058332B"/>
    <w:rsid w:val="005E4290"/>
    <w:rsid w:val="005F53D0"/>
    <w:rsid w:val="00600EE9"/>
    <w:rsid w:val="00602CC0"/>
    <w:rsid w:val="00610DFE"/>
    <w:rsid w:val="006158AD"/>
    <w:rsid w:val="00624832"/>
    <w:rsid w:val="006816C7"/>
    <w:rsid w:val="006B1CAF"/>
    <w:rsid w:val="006C3EEF"/>
    <w:rsid w:val="006C76EB"/>
    <w:rsid w:val="00785F52"/>
    <w:rsid w:val="00794623"/>
    <w:rsid w:val="00891D15"/>
    <w:rsid w:val="00894A66"/>
    <w:rsid w:val="00896406"/>
    <w:rsid w:val="008A02B0"/>
    <w:rsid w:val="008C0F14"/>
    <w:rsid w:val="008D224B"/>
    <w:rsid w:val="008E2EC8"/>
    <w:rsid w:val="008E4B5D"/>
    <w:rsid w:val="00912B58"/>
    <w:rsid w:val="00947794"/>
    <w:rsid w:val="00952E4D"/>
    <w:rsid w:val="00973430"/>
    <w:rsid w:val="009743A1"/>
    <w:rsid w:val="009944CC"/>
    <w:rsid w:val="009A3759"/>
    <w:rsid w:val="009D3D5B"/>
    <w:rsid w:val="00A46986"/>
    <w:rsid w:val="00A57656"/>
    <w:rsid w:val="00A7037F"/>
    <w:rsid w:val="00A73F5F"/>
    <w:rsid w:val="00A90FD1"/>
    <w:rsid w:val="00AB1455"/>
    <w:rsid w:val="00AD4950"/>
    <w:rsid w:val="00AF4743"/>
    <w:rsid w:val="00B12893"/>
    <w:rsid w:val="00B4371F"/>
    <w:rsid w:val="00B52A18"/>
    <w:rsid w:val="00B60F34"/>
    <w:rsid w:val="00B979A4"/>
    <w:rsid w:val="00C51466"/>
    <w:rsid w:val="00C87398"/>
    <w:rsid w:val="00CD3836"/>
    <w:rsid w:val="00D47D87"/>
    <w:rsid w:val="00D95D80"/>
    <w:rsid w:val="00DB358F"/>
    <w:rsid w:val="00E17A2A"/>
    <w:rsid w:val="00E6412F"/>
    <w:rsid w:val="00EA3D57"/>
    <w:rsid w:val="00EA5D63"/>
    <w:rsid w:val="00EC0517"/>
    <w:rsid w:val="00EC3438"/>
    <w:rsid w:val="00ED145A"/>
    <w:rsid w:val="00EE369E"/>
    <w:rsid w:val="00F00EAE"/>
    <w:rsid w:val="00F05597"/>
    <w:rsid w:val="00F44B9F"/>
    <w:rsid w:val="00F74859"/>
    <w:rsid w:val="00FC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1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DFE"/>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basedOn w:val="a0"/>
    <w:uiPriority w:val="22"/>
    <w:qFormat/>
    <w:rsid w:val="00610DFE"/>
    <w:rPr>
      <w:b/>
      <w:bCs/>
    </w:rPr>
  </w:style>
  <w:style w:type="paragraph" w:customStyle="1" w:styleId="ConsPlusNonformat">
    <w:name w:val="ConsPlusNonformat"/>
    <w:rsid w:val="00610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unhideWhenUsed/>
    <w:rsid w:val="00610DFE"/>
    <w:pPr>
      <w:tabs>
        <w:tab w:val="center" w:pos="4677"/>
        <w:tab w:val="right" w:pos="9355"/>
      </w:tabs>
    </w:pPr>
    <w:rPr>
      <w:rFonts w:asciiTheme="minorHAnsi" w:eastAsiaTheme="minorEastAsia" w:hAnsiTheme="minorHAnsi"/>
    </w:rPr>
  </w:style>
  <w:style w:type="character" w:customStyle="1" w:styleId="a6">
    <w:name w:val="Верхний колонтитул Знак"/>
    <w:basedOn w:val="a0"/>
    <w:link w:val="a5"/>
    <w:uiPriority w:val="99"/>
    <w:rsid w:val="00610DFE"/>
    <w:rPr>
      <w:rFonts w:eastAsiaTheme="minorEastAsia" w:cs="Times New Roman"/>
      <w:lang w:eastAsia="ru-RU"/>
    </w:rPr>
  </w:style>
  <w:style w:type="paragraph" w:styleId="a7">
    <w:name w:val="List Paragraph"/>
    <w:basedOn w:val="a"/>
    <w:uiPriority w:val="34"/>
    <w:qFormat/>
    <w:rsid w:val="00A57656"/>
    <w:pPr>
      <w:ind w:left="720"/>
      <w:contextualSpacing/>
    </w:pPr>
  </w:style>
  <w:style w:type="character" w:styleId="a8">
    <w:name w:val="Hyperlink"/>
    <w:basedOn w:val="a0"/>
    <w:uiPriority w:val="99"/>
    <w:unhideWhenUsed/>
    <w:rsid w:val="00912B58"/>
    <w:rPr>
      <w:color w:val="0000FF" w:themeColor="hyperlink"/>
      <w:u w:val="single"/>
    </w:rPr>
  </w:style>
  <w:style w:type="paragraph" w:styleId="a9">
    <w:name w:val="Balloon Text"/>
    <w:basedOn w:val="a"/>
    <w:link w:val="aa"/>
    <w:uiPriority w:val="99"/>
    <w:semiHidden/>
    <w:unhideWhenUsed/>
    <w:rsid w:val="002319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9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F0687-3B62-4B10-B6AB-32D607C2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6</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Молокова Татьяна Юрьевна</cp:lastModifiedBy>
  <cp:revision>33</cp:revision>
  <cp:lastPrinted>2023-04-12T05:17:00Z</cp:lastPrinted>
  <dcterms:created xsi:type="dcterms:W3CDTF">2017-07-31T03:58:00Z</dcterms:created>
  <dcterms:modified xsi:type="dcterms:W3CDTF">2023-08-17T09:39:00Z</dcterms:modified>
</cp:coreProperties>
</file>