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УТВЕРЖДЕН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протоколом заседания Комиссии </w:t>
      </w:r>
    </w:p>
    <w:p w:rsidR="007B39B6" w:rsidRP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по противодействию экстремистской деятельности </w:t>
      </w:r>
    </w:p>
    <w:p w:rsidR="007B39B6" w:rsidRDefault="007B39B6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7B39B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Кондинского района</w:t>
      </w:r>
    </w:p>
    <w:p w:rsidR="005E04A5" w:rsidRPr="005E04A5" w:rsidRDefault="005E04A5" w:rsidP="007B39B6">
      <w:pPr>
        <w:tabs>
          <w:tab w:val="left" w:pos="8460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от </w:t>
      </w:r>
      <w:r w:rsidR="00C87FE7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19</w:t>
      </w:r>
      <w:r w:rsidR="0005421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декабря </w:t>
      </w:r>
      <w:r w:rsidR="004774C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2018</w:t>
      </w:r>
      <w:r w:rsidRPr="005E04A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года № 4</w:t>
      </w:r>
    </w:p>
    <w:p w:rsidR="00752E19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52E19" w:rsidRPr="00DC44DA" w:rsidRDefault="00752E19" w:rsidP="0019620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9620F" w:rsidRPr="00BB100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П</w:t>
      </w:r>
      <w:r w:rsidR="004A7FDD" w:rsidRPr="00BB1005">
        <w:rPr>
          <w:b/>
          <w:sz w:val="26"/>
          <w:szCs w:val="26"/>
        </w:rPr>
        <w:t xml:space="preserve">ЛАН </w:t>
      </w:r>
    </w:p>
    <w:p w:rsidR="0019620F" w:rsidRPr="00DC44DA" w:rsidRDefault="000608AC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BB1005">
        <w:rPr>
          <w:b/>
          <w:sz w:val="26"/>
          <w:szCs w:val="26"/>
        </w:rPr>
        <w:t>работы</w:t>
      </w:r>
      <w:r w:rsidR="0019620F" w:rsidRPr="00BB1005">
        <w:rPr>
          <w:b/>
          <w:sz w:val="26"/>
          <w:szCs w:val="26"/>
        </w:rPr>
        <w:t xml:space="preserve"> </w:t>
      </w:r>
      <w:r w:rsidR="005E04A5">
        <w:rPr>
          <w:b/>
          <w:sz w:val="26"/>
          <w:szCs w:val="26"/>
        </w:rPr>
        <w:t>К</w:t>
      </w:r>
      <w:r w:rsidR="0019620F" w:rsidRPr="00BB1005">
        <w:rPr>
          <w:b/>
          <w:sz w:val="26"/>
          <w:szCs w:val="26"/>
        </w:rPr>
        <w:t xml:space="preserve">омиссии </w:t>
      </w:r>
    </w:p>
    <w:p w:rsidR="005E04A5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DC44DA">
        <w:rPr>
          <w:b/>
          <w:sz w:val="26"/>
          <w:szCs w:val="26"/>
        </w:rPr>
        <w:t xml:space="preserve">по противодействию экстремистской деятельности </w:t>
      </w:r>
    </w:p>
    <w:p w:rsidR="0019620F" w:rsidRPr="00DC44DA" w:rsidRDefault="005E04A5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proofErr w:type="spellStart"/>
      <w:r w:rsidRPr="00BB1005">
        <w:rPr>
          <w:b/>
          <w:sz w:val="26"/>
          <w:szCs w:val="26"/>
        </w:rPr>
        <w:t>Кондинского</w:t>
      </w:r>
      <w:proofErr w:type="spellEnd"/>
      <w:r w:rsidRPr="00BB1005">
        <w:rPr>
          <w:b/>
          <w:sz w:val="26"/>
          <w:szCs w:val="26"/>
        </w:rPr>
        <w:t xml:space="preserve"> </w:t>
      </w:r>
      <w:r w:rsidRPr="00DC44DA">
        <w:rPr>
          <w:b/>
          <w:sz w:val="26"/>
          <w:szCs w:val="26"/>
        </w:rPr>
        <w:t xml:space="preserve">района </w:t>
      </w:r>
      <w:r w:rsidR="0019620F" w:rsidRPr="00DC44DA">
        <w:rPr>
          <w:b/>
          <w:sz w:val="26"/>
          <w:szCs w:val="26"/>
        </w:rPr>
        <w:t>на 201</w:t>
      </w:r>
      <w:r w:rsidR="004774CE">
        <w:rPr>
          <w:b/>
          <w:sz w:val="26"/>
          <w:szCs w:val="26"/>
        </w:rPr>
        <w:t>9</w:t>
      </w:r>
      <w:r w:rsidR="0019620F" w:rsidRPr="00DC44DA">
        <w:rPr>
          <w:b/>
          <w:sz w:val="26"/>
          <w:szCs w:val="26"/>
        </w:rPr>
        <w:t xml:space="preserve"> год</w:t>
      </w:r>
    </w:p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99"/>
        <w:gridCol w:w="6159"/>
        <w:gridCol w:w="5370"/>
        <w:gridCol w:w="2798"/>
      </w:tblGrid>
      <w:tr w:rsidR="007B2731" w:rsidRPr="007B2731" w:rsidTr="00AF4F9B">
        <w:tc>
          <w:tcPr>
            <w:tcW w:w="264" w:type="pct"/>
            <w:vAlign w:val="center"/>
          </w:tcPr>
          <w:p w:rsidR="0019620F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9620F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2036" w:type="pct"/>
            <w:vAlign w:val="center"/>
          </w:tcPr>
          <w:p w:rsidR="00AF4F9B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Вопрос, вынесенный для рассмотрения </w:t>
            </w:r>
          </w:p>
          <w:p w:rsidR="0019620F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на заседание комиссии</w:t>
            </w:r>
          </w:p>
        </w:tc>
        <w:tc>
          <w:tcPr>
            <w:tcW w:w="1775" w:type="pct"/>
            <w:vAlign w:val="center"/>
          </w:tcPr>
          <w:p w:rsidR="0019620F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подготовку вопроса заседаний</w:t>
            </w:r>
          </w:p>
        </w:tc>
        <w:tc>
          <w:tcPr>
            <w:tcW w:w="925" w:type="pct"/>
            <w:vAlign w:val="center"/>
          </w:tcPr>
          <w:p w:rsidR="0019620F" w:rsidRPr="007B2731" w:rsidRDefault="0019620F" w:rsidP="00AF4F9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/>
                <w:sz w:val="26"/>
                <w:szCs w:val="26"/>
              </w:rPr>
              <w:t>Срок заседания</w:t>
            </w:r>
          </w:p>
        </w:tc>
      </w:tr>
      <w:tr w:rsidR="007B2731" w:rsidRPr="007B2731" w:rsidTr="00663029">
        <w:tc>
          <w:tcPr>
            <w:tcW w:w="264" w:type="pct"/>
          </w:tcPr>
          <w:p w:rsidR="0019620F" w:rsidRPr="007B273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36" w:type="pct"/>
          </w:tcPr>
          <w:p w:rsidR="0019620F" w:rsidRPr="007B273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75" w:type="pct"/>
          </w:tcPr>
          <w:p w:rsidR="0019620F" w:rsidRPr="007B273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25" w:type="pct"/>
          </w:tcPr>
          <w:p w:rsidR="0019620F" w:rsidRPr="007B273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19620F" w:rsidRPr="007B2731" w:rsidRDefault="0019620F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036" w:type="pct"/>
          </w:tcPr>
          <w:p w:rsidR="0019620F" w:rsidRPr="007B2731" w:rsidRDefault="00AD1B9B" w:rsidP="00E52F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работы Межведомственной комиссии по противодействию экстремистской деятельности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района </w:t>
            </w:r>
            <w:r w:rsidR="005E04A5"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в 2018 году.</w:t>
            </w:r>
          </w:p>
        </w:tc>
        <w:tc>
          <w:tcPr>
            <w:tcW w:w="1775" w:type="pct"/>
          </w:tcPr>
          <w:p w:rsidR="0019620F" w:rsidRPr="007B2731" w:rsidRDefault="009E0A52" w:rsidP="005E0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организации деятельности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br/>
              <w:t>комиссий управления</w:t>
            </w:r>
            <w:r w:rsidR="005E04A5"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внутренней политики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19620F" w:rsidRPr="007B2731" w:rsidRDefault="0019620F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E03517" w:rsidRPr="007B2731" w:rsidRDefault="00E03517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36" w:type="pct"/>
          </w:tcPr>
          <w:p w:rsidR="00E03517" w:rsidRPr="007B2731" w:rsidRDefault="00AD1B9B" w:rsidP="007A5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 проводимых мероприятиях, направленных на обеспечение межнационального согласия в молодежной среде, а также эффективности принимаемых мер по оказанию содействия в </w:t>
            </w:r>
            <w:r w:rsidR="007A53B3">
              <w:rPr>
                <w:rFonts w:ascii="Times New Roman" w:hAnsi="Times New Roman" w:cs="Times New Roman"/>
                <w:sz w:val="26"/>
                <w:szCs w:val="26"/>
              </w:rPr>
              <w:t>адаптации мигрантов в культурном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</w:t>
            </w:r>
            <w:r w:rsidR="007A53B3">
              <w:rPr>
                <w:rFonts w:ascii="Times New Roman" w:hAnsi="Times New Roman" w:cs="Times New Roman"/>
                <w:sz w:val="26"/>
                <w:szCs w:val="26"/>
              </w:rPr>
              <w:t>м пространстве</w:t>
            </w:r>
          </w:p>
        </w:tc>
        <w:tc>
          <w:tcPr>
            <w:tcW w:w="1775" w:type="pct"/>
          </w:tcPr>
          <w:p w:rsidR="00F26083" w:rsidRPr="007B2731" w:rsidRDefault="00AD1B9B" w:rsidP="009E0A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образования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района,</w:t>
            </w:r>
          </w:p>
          <w:p w:rsidR="00AD1B9B" w:rsidRPr="007B2731" w:rsidRDefault="00AD1B9B" w:rsidP="009E0A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Управление культуры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района,</w:t>
            </w:r>
          </w:p>
          <w:p w:rsidR="00AD1B9B" w:rsidRPr="007B2731" w:rsidRDefault="00AD1B9B" w:rsidP="009E0A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молодежной политики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района,</w:t>
            </w:r>
          </w:p>
          <w:p w:rsidR="00AD1B9B" w:rsidRPr="007B2731" w:rsidRDefault="00AD1B9B" w:rsidP="009E0A5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физической культуры и спорта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</w:t>
            </w:r>
          </w:p>
        </w:tc>
        <w:tc>
          <w:tcPr>
            <w:tcW w:w="925" w:type="pct"/>
            <w:vAlign w:val="center"/>
          </w:tcPr>
          <w:p w:rsidR="00E03517" w:rsidRPr="007B2731" w:rsidRDefault="00E0351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D30E07" w:rsidRPr="007B2731" w:rsidTr="00EC64E4">
        <w:tc>
          <w:tcPr>
            <w:tcW w:w="264" w:type="pct"/>
            <w:vAlign w:val="center"/>
          </w:tcPr>
          <w:p w:rsidR="00D30E07" w:rsidRPr="007B2731" w:rsidRDefault="00D30E07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36" w:type="pct"/>
          </w:tcPr>
          <w:p w:rsidR="00D30E07" w:rsidRPr="00D30E07" w:rsidRDefault="00D30E07" w:rsidP="007A53B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ероприятия по оказанию практической и методической помощи по противодействию экстремистской деятельности городским и сельским поселениям </w:t>
            </w:r>
            <w:proofErr w:type="spellStart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775" w:type="pct"/>
          </w:tcPr>
          <w:p w:rsidR="00D30E07" w:rsidRPr="00D30E07" w:rsidRDefault="00D30E07" w:rsidP="00D30E0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Отдел по организации деятельности </w:t>
            </w:r>
          </w:p>
          <w:p w:rsidR="00D30E07" w:rsidRPr="007B2731" w:rsidRDefault="00D30E07" w:rsidP="00D30E07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комиссий управления внутренней политики администрации </w:t>
            </w:r>
            <w:proofErr w:type="spellStart"/>
            <w:r w:rsidRPr="00D30E07">
              <w:rPr>
                <w:rFonts w:ascii="Times New Roman" w:hAnsi="Times New Roman" w:cs="Times New Roman"/>
                <w:bCs/>
                <w:sz w:val="26"/>
                <w:szCs w:val="26"/>
              </w:rPr>
              <w:t>Кондинского</w:t>
            </w:r>
            <w:proofErr w:type="spellEnd"/>
            <w:r w:rsidRPr="00D30E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D30E07" w:rsidRPr="007B2731" w:rsidRDefault="00D30E0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1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7A023F" w:rsidRPr="007B2731" w:rsidRDefault="00D30E07" w:rsidP="00EC64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36" w:type="pct"/>
          </w:tcPr>
          <w:p w:rsidR="007A023F" w:rsidRPr="007B2731" w:rsidRDefault="00AD1B9B" w:rsidP="007C6ED2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Об освещении в СМИ деятельности государственных органов власти и органов местного самоуправления по вопросам профилактики экстремизма и гармониза</w:t>
            </w:r>
            <w:r w:rsidR="00841217"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ции межнациональных </w:t>
            </w:r>
            <w:proofErr w:type="spellStart"/>
            <w:r w:rsidR="00841217"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отнашений</w:t>
            </w:r>
            <w:proofErr w:type="spellEnd"/>
          </w:p>
        </w:tc>
        <w:tc>
          <w:tcPr>
            <w:tcW w:w="1775" w:type="pct"/>
          </w:tcPr>
          <w:p w:rsidR="007A023F" w:rsidRPr="007B2731" w:rsidRDefault="00841217" w:rsidP="00AD1B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МУП «Информационно-издательский центр «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Евра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25" w:type="pct"/>
            <w:vAlign w:val="center"/>
          </w:tcPr>
          <w:p w:rsidR="007A023F" w:rsidRPr="007B2731" w:rsidRDefault="00841217" w:rsidP="006630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DC44DA" w:rsidRPr="007B2731" w:rsidRDefault="00D30E07" w:rsidP="0026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036" w:type="pct"/>
          </w:tcPr>
          <w:p w:rsidR="00841217" w:rsidRPr="007B2731" w:rsidRDefault="00841217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муниципального образования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Кондинской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район.</w:t>
            </w:r>
          </w:p>
        </w:tc>
        <w:tc>
          <w:tcPr>
            <w:tcW w:w="1775" w:type="pct"/>
          </w:tcPr>
          <w:p w:rsidR="00907A8F" w:rsidRPr="007B2731" w:rsidRDefault="00841217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Отделение УФМС России по Ханты-Мансийскому автономному округу</w:t>
            </w:r>
            <w:r w:rsidR="00EE63C5"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– Югре в </w:t>
            </w:r>
            <w:proofErr w:type="spellStart"/>
            <w:r w:rsidR="00EE63C5"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Кондинском</w:t>
            </w:r>
            <w:proofErr w:type="spellEnd"/>
            <w:r w:rsidR="00EE63C5"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районе (по согласованию);</w:t>
            </w:r>
          </w:p>
          <w:p w:rsidR="00EE63C5" w:rsidRDefault="00EE63C5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КУ Ханты-Мансийского автономного округа – Югры «Междуреченский центр занятости населения» (по согласованию).</w:t>
            </w:r>
          </w:p>
          <w:p w:rsidR="007A53B3" w:rsidRPr="007B2731" w:rsidRDefault="007A53B3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53B3">
              <w:rPr>
                <w:rFonts w:ascii="Times New Roman" w:hAnsi="Times New Roman" w:cs="Times New Roman"/>
                <w:sz w:val="26"/>
                <w:szCs w:val="26"/>
              </w:rPr>
              <w:t xml:space="preserve">Комитет </w:t>
            </w:r>
            <w:proofErr w:type="spellStart"/>
            <w:r w:rsidRPr="007A53B3">
              <w:rPr>
                <w:rFonts w:ascii="Times New Roman" w:hAnsi="Times New Roman" w:cs="Times New Roman"/>
                <w:sz w:val="26"/>
                <w:szCs w:val="26"/>
              </w:rPr>
              <w:t>несырьевого</w:t>
            </w:r>
            <w:proofErr w:type="spellEnd"/>
            <w:r w:rsidRPr="007A53B3">
              <w:rPr>
                <w:rFonts w:ascii="Times New Roman" w:hAnsi="Times New Roman" w:cs="Times New Roman"/>
                <w:sz w:val="26"/>
                <w:szCs w:val="26"/>
              </w:rPr>
              <w:t xml:space="preserve"> сектора экономики и поддержки предпринимательства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A53B3">
              <w:rPr>
                <w:rFonts w:ascii="Times New Roman" w:hAnsi="Times New Roman" w:cs="Times New Roman"/>
                <w:sz w:val="26"/>
                <w:szCs w:val="26"/>
              </w:rPr>
              <w:t>(по согласованию).</w:t>
            </w:r>
          </w:p>
        </w:tc>
        <w:tc>
          <w:tcPr>
            <w:tcW w:w="925" w:type="pct"/>
            <w:vAlign w:val="center"/>
          </w:tcPr>
          <w:p w:rsidR="00DC44DA" w:rsidRPr="007B2731" w:rsidRDefault="00DC44DA" w:rsidP="00F8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D30E07" w:rsidRPr="007B2731" w:rsidTr="00EC64E4">
        <w:tc>
          <w:tcPr>
            <w:tcW w:w="264" w:type="pct"/>
            <w:vAlign w:val="center"/>
          </w:tcPr>
          <w:p w:rsidR="00D30E07" w:rsidRPr="007B2731" w:rsidRDefault="00D30E07" w:rsidP="002657F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36" w:type="pct"/>
          </w:tcPr>
          <w:p w:rsidR="00D30E07" w:rsidRPr="007B2731" w:rsidRDefault="00D30E07" w:rsidP="00D30E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оказанию практической и методической помощи по противодействию экстремистской деятельности городским и сельским поселениям </w:t>
            </w:r>
            <w:proofErr w:type="spellStart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 района.</w:t>
            </w:r>
          </w:p>
        </w:tc>
        <w:tc>
          <w:tcPr>
            <w:tcW w:w="1775" w:type="pct"/>
          </w:tcPr>
          <w:p w:rsidR="00D30E07" w:rsidRPr="00D30E07" w:rsidRDefault="00D30E07" w:rsidP="00D30E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организации деятельности </w:t>
            </w:r>
          </w:p>
          <w:p w:rsidR="00D30E07" w:rsidRPr="007B2731" w:rsidRDefault="00D30E07" w:rsidP="00D30E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комиссий управления внутренней политики администрации </w:t>
            </w:r>
            <w:proofErr w:type="spellStart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D30E07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D30E07" w:rsidRPr="007B2731" w:rsidRDefault="00D30E07" w:rsidP="00F82A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>2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DC44DA" w:rsidRPr="007B2731" w:rsidRDefault="00D30E07" w:rsidP="00A45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36" w:type="pct"/>
          </w:tcPr>
          <w:p w:rsidR="00DC44DA" w:rsidRPr="007B2731" w:rsidRDefault="00841217" w:rsidP="0082629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 принимаемых мерах по противодействию экстремистской деятельности в городских и сельских поселениях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="007A53B3">
              <w:rPr>
                <w:rFonts w:ascii="Times New Roman" w:hAnsi="Times New Roman" w:cs="Times New Roman"/>
                <w:sz w:val="26"/>
                <w:szCs w:val="26"/>
              </w:rPr>
              <w:t xml:space="preserve"> района. О работе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по противодействию экстремисткой деятельности в городских и сельских поселениях района за текущий период 2019 года</w:t>
            </w:r>
          </w:p>
        </w:tc>
        <w:tc>
          <w:tcPr>
            <w:tcW w:w="1775" w:type="pct"/>
          </w:tcPr>
          <w:p w:rsidR="00841217" w:rsidRPr="007B2731" w:rsidRDefault="00841217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Отдел Министерства внутренних дел Российской Федерации по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району (по согласованию)</w:t>
            </w:r>
          </w:p>
          <w:p w:rsidR="00841217" w:rsidRPr="007B2731" w:rsidRDefault="00841217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Главы городских и сельских поселений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района (по согласованию)</w:t>
            </w:r>
          </w:p>
          <w:p w:rsidR="00F26083" w:rsidRPr="007B2731" w:rsidRDefault="00F26083" w:rsidP="0084121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5" w:type="pct"/>
            <w:vAlign w:val="center"/>
          </w:tcPr>
          <w:p w:rsidR="00DC44DA" w:rsidRPr="007B2731" w:rsidRDefault="00DC44DA" w:rsidP="00A45C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924874" w:rsidRPr="007B2731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36" w:type="pct"/>
          </w:tcPr>
          <w:p w:rsidR="00924874" w:rsidRPr="007B2731" w:rsidRDefault="00C9373F" w:rsidP="00924874">
            <w:pPr>
              <w:pStyle w:val="a3"/>
              <w:spacing w:before="0" w:beforeAutospacing="0" w:after="0" w:afterAutospacing="0"/>
              <w:ind w:firstLine="2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организации просветительской и воспитательной работы в формировании </w:t>
            </w:r>
            <w:r w:rsidR="002C39EA">
              <w:rPr>
                <w:sz w:val="26"/>
                <w:szCs w:val="26"/>
              </w:rPr>
              <w:t xml:space="preserve">толерантности в общеобразовательных учреждениях муниципального образования </w:t>
            </w:r>
            <w:proofErr w:type="spellStart"/>
            <w:r w:rsidR="002C39EA">
              <w:rPr>
                <w:sz w:val="26"/>
                <w:szCs w:val="26"/>
              </w:rPr>
              <w:t>Кондинского</w:t>
            </w:r>
            <w:proofErr w:type="spellEnd"/>
            <w:r w:rsidR="002C39EA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775" w:type="pct"/>
          </w:tcPr>
          <w:p w:rsidR="00924874" w:rsidRPr="007B2731" w:rsidRDefault="002C39EA" w:rsidP="0084121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925" w:type="pct"/>
            <w:vAlign w:val="center"/>
          </w:tcPr>
          <w:p w:rsidR="00924874" w:rsidRPr="007B2731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D30E07" w:rsidRPr="007B2731" w:rsidTr="00EC64E4">
        <w:tc>
          <w:tcPr>
            <w:tcW w:w="264" w:type="pct"/>
            <w:vAlign w:val="center"/>
          </w:tcPr>
          <w:p w:rsidR="00D30E07" w:rsidRPr="007B2731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36" w:type="pct"/>
          </w:tcPr>
          <w:p w:rsidR="00D30E07" w:rsidRDefault="00D30E07" w:rsidP="00924874">
            <w:pPr>
              <w:pStyle w:val="a3"/>
              <w:spacing w:before="0" w:beforeAutospacing="0" w:after="0" w:afterAutospacing="0"/>
              <w:ind w:firstLine="263"/>
              <w:jc w:val="both"/>
              <w:rPr>
                <w:sz w:val="26"/>
                <w:szCs w:val="26"/>
              </w:rPr>
            </w:pPr>
            <w:r w:rsidRPr="00D30E07">
              <w:rPr>
                <w:sz w:val="26"/>
                <w:szCs w:val="26"/>
              </w:rPr>
              <w:t xml:space="preserve">Мероприятия по оказанию практической и методической помощи по противодействию экстремистской деятельности городским и сельским поселениям </w:t>
            </w:r>
            <w:proofErr w:type="spellStart"/>
            <w:r w:rsidRPr="00D30E07">
              <w:rPr>
                <w:sz w:val="26"/>
                <w:szCs w:val="26"/>
              </w:rPr>
              <w:t>Кондинского</w:t>
            </w:r>
            <w:proofErr w:type="spellEnd"/>
            <w:r w:rsidRPr="00D30E07">
              <w:rPr>
                <w:sz w:val="26"/>
                <w:szCs w:val="26"/>
              </w:rPr>
              <w:t xml:space="preserve"> района.</w:t>
            </w:r>
          </w:p>
        </w:tc>
        <w:tc>
          <w:tcPr>
            <w:tcW w:w="1775" w:type="pct"/>
          </w:tcPr>
          <w:p w:rsidR="00D30E07" w:rsidRPr="00D30E07" w:rsidRDefault="00D30E07" w:rsidP="00D30E0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D30E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Отдел по организации деятельности </w:t>
            </w:r>
          </w:p>
          <w:p w:rsidR="00D30E07" w:rsidRDefault="00D30E07" w:rsidP="00D30E07">
            <w:pPr>
              <w:jc w:val="both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</w:pPr>
            <w:r w:rsidRPr="00D30E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комиссий управления внутренней политики администрации </w:t>
            </w:r>
            <w:proofErr w:type="spellStart"/>
            <w:r w:rsidRPr="00D30E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D30E07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D30E07" w:rsidRPr="007B2731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E07">
              <w:rPr>
                <w:rFonts w:ascii="Times New Roman" w:hAnsi="Times New Roman" w:cs="Times New Roman"/>
                <w:sz w:val="26"/>
                <w:szCs w:val="26"/>
              </w:rPr>
              <w:t>3 квартал</w:t>
            </w:r>
          </w:p>
        </w:tc>
      </w:tr>
      <w:tr w:rsidR="002C39EA" w:rsidRPr="002C39EA" w:rsidTr="00EC64E4">
        <w:tc>
          <w:tcPr>
            <w:tcW w:w="264" w:type="pct"/>
            <w:vAlign w:val="center"/>
          </w:tcPr>
          <w:p w:rsidR="00924874" w:rsidRPr="002C39EA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36" w:type="pct"/>
          </w:tcPr>
          <w:p w:rsidR="00924874" w:rsidRPr="002C39EA" w:rsidRDefault="00C9373F" w:rsidP="004C0D65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9EA">
              <w:rPr>
                <w:rFonts w:ascii="Times New Roman" w:hAnsi="Times New Roman" w:cs="Times New Roman"/>
                <w:sz w:val="26"/>
                <w:szCs w:val="26"/>
              </w:rPr>
              <w:t xml:space="preserve">О состоянии работы ОМВД России по </w:t>
            </w:r>
            <w:proofErr w:type="spellStart"/>
            <w:r w:rsidRPr="002C39EA">
              <w:rPr>
                <w:rFonts w:ascii="Times New Roman" w:hAnsi="Times New Roman" w:cs="Times New Roman"/>
                <w:sz w:val="26"/>
                <w:szCs w:val="26"/>
              </w:rPr>
              <w:t>Кондинскому</w:t>
            </w:r>
            <w:proofErr w:type="spellEnd"/>
            <w:r w:rsidRPr="002C39EA">
              <w:rPr>
                <w:rFonts w:ascii="Times New Roman" w:hAnsi="Times New Roman" w:cs="Times New Roman"/>
                <w:sz w:val="26"/>
                <w:szCs w:val="26"/>
              </w:rPr>
              <w:t xml:space="preserve"> району по противодействию экстремистской деятельности за текущий период 2019 года</w:t>
            </w:r>
          </w:p>
        </w:tc>
        <w:tc>
          <w:tcPr>
            <w:tcW w:w="1775" w:type="pct"/>
          </w:tcPr>
          <w:p w:rsidR="00924874" w:rsidRPr="002C39EA" w:rsidRDefault="00C9373F" w:rsidP="00924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C39E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Отдел Министерства внутренних дел Российской Федерации по </w:t>
            </w:r>
            <w:proofErr w:type="spellStart"/>
            <w:r w:rsidRPr="002C39E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>Кондинскому</w:t>
            </w:r>
            <w:proofErr w:type="spellEnd"/>
            <w:r w:rsidRPr="002C39E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</w:rPr>
              <w:t xml:space="preserve"> району</w:t>
            </w:r>
          </w:p>
        </w:tc>
        <w:tc>
          <w:tcPr>
            <w:tcW w:w="925" w:type="pct"/>
            <w:vAlign w:val="center"/>
          </w:tcPr>
          <w:p w:rsidR="00924874" w:rsidRPr="002C39EA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39EA">
              <w:rPr>
                <w:rFonts w:ascii="Times New Roman" w:hAnsi="Times New Roman" w:cs="Times New Roman"/>
                <w:sz w:val="26"/>
                <w:szCs w:val="26"/>
              </w:rPr>
              <w:t>4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924874" w:rsidRPr="007B2731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36" w:type="pct"/>
          </w:tcPr>
          <w:p w:rsidR="00924874" w:rsidRPr="007B2731" w:rsidRDefault="00924874" w:rsidP="00EE63C5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 утверждении плана работы Комиссии по противодействию экстремистской деятельности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 на 20</w:t>
            </w:r>
            <w:r w:rsidR="00EE63C5"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</w:t>
            </w:r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775" w:type="pct"/>
          </w:tcPr>
          <w:p w:rsidR="00924874" w:rsidRPr="007B2731" w:rsidRDefault="00924874" w:rsidP="00924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 по организации деятельности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комиссий управления внутренней политики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924874" w:rsidRPr="007B2731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квартал</w:t>
            </w:r>
          </w:p>
        </w:tc>
      </w:tr>
      <w:tr w:rsidR="007B2731" w:rsidRPr="007B2731" w:rsidTr="00EC64E4">
        <w:tc>
          <w:tcPr>
            <w:tcW w:w="264" w:type="pct"/>
            <w:vAlign w:val="center"/>
          </w:tcPr>
          <w:p w:rsidR="00924874" w:rsidRPr="007B2731" w:rsidRDefault="00D30E07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036" w:type="pct"/>
          </w:tcPr>
          <w:p w:rsidR="00924874" w:rsidRPr="007B2731" w:rsidRDefault="00924874" w:rsidP="00924874">
            <w:pPr>
              <w:ind w:firstLine="26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 исполнении ранее принятых решений Комиссии по противодействию экстремистской деятельности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района</w:t>
            </w:r>
          </w:p>
        </w:tc>
        <w:tc>
          <w:tcPr>
            <w:tcW w:w="1775" w:type="pct"/>
          </w:tcPr>
          <w:p w:rsidR="00924874" w:rsidRPr="007B2731" w:rsidRDefault="00924874" w:rsidP="0092487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Отдел по организации деятельности </w:t>
            </w:r>
            <w:r w:rsidRPr="007B273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комиссий управления внутренней политики администрации </w:t>
            </w:r>
            <w:proofErr w:type="spellStart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Кондинского</w:t>
            </w:r>
            <w:proofErr w:type="spellEnd"/>
            <w:r w:rsidRPr="007B2731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925" w:type="pct"/>
            <w:vAlign w:val="center"/>
          </w:tcPr>
          <w:p w:rsidR="00924874" w:rsidRPr="007B2731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924874" w:rsidRPr="007B2731" w:rsidRDefault="00924874" w:rsidP="009248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731">
              <w:rPr>
                <w:rFonts w:ascii="Times New Roman" w:hAnsi="Times New Roman" w:cs="Times New Roman"/>
                <w:sz w:val="26"/>
                <w:szCs w:val="26"/>
              </w:rPr>
              <w:t>(1-4 квартал)</w:t>
            </w:r>
          </w:p>
        </w:tc>
      </w:tr>
    </w:tbl>
    <w:p w:rsidR="0019620F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9620F" w:rsidRPr="00752A3A" w:rsidRDefault="0019620F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52A3A">
        <w:rPr>
          <w:color w:val="000000"/>
        </w:rPr>
        <w:t>Примечание:</w:t>
      </w:r>
    </w:p>
    <w:p w:rsidR="0019620F" w:rsidRPr="00752A3A" w:rsidRDefault="0019620F" w:rsidP="00AF4F9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52A3A">
        <w:rPr>
          <w:rFonts w:ascii="Times New Roman" w:hAnsi="Times New Roman" w:cs="Times New Roman"/>
          <w:sz w:val="24"/>
          <w:szCs w:val="24"/>
        </w:rPr>
        <w:t>План подлежит корректировке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(в рабочем порядке, без проведения дополнительного согласования с членами Межведомственной комиссии </w:t>
      </w:r>
      <w:proofErr w:type="spellStart"/>
      <w:r w:rsidR="00AF4F9B" w:rsidRPr="00752A3A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F4F9B" w:rsidRPr="00752A3A">
        <w:rPr>
          <w:rFonts w:ascii="Times New Roman" w:hAnsi="Times New Roman" w:cs="Times New Roman"/>
          <w:sz w:val="24"/>
          <w:szCs w:val="24"/>
        </w:rPr>
        <w:t xml:space="preserve"> района по противодействию экстремистской деятельности)</w:t>
      </w:r>
      <w:r w:rsidRPr="00752A3A">
        <w:rPr>
          <w:rFonts w:ascii="Times New Roman" w:hAnsi="Times New Roman" w:cs="Times New Roman"/>
          <w:sz w:val="24"/>
          <w:szCs w:val="24"/>
        </w:rPr>
        <w:t xml:space="preserve"> в случае изменения федерального законодательства по противодействию экстремизму, а также в случае поступления рекомендаций из </w:t>
      </w:r>
      <w:r w:rsidR="00AF4F9B" w:rsidRPr="00752A3A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752A3A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AF4F9B" w:rsidRPr="00752A3A">
        <w:rPr>
          <w:rFonts w:ascii="Times New Roman" w:hAnsi="Times New Roman" w:cs="Times New Roman"/>
          <w:sz w:val="24"/>
          <w:szCs w:val="24"/>
        </w:rPr>
        <w:t xml:space="preserve"> власти, органов </w:t>
      </w:r>
      <w:r w:rsidR="00AF4F9B" w:rsidRPr="00752A3A">
        <w:rPr>
          <w:rFonts w:ascii="Times New Roman" w:hAnsi="Times New Roman" w:cs="Times New Roman"/>
          <w:sz w:val="24"/>
          <w:szCs w:val="24"/>
          <w:shd w:val="clear" w:color="auto" w:fill="FFFFFF"/>
        </w:rPr>
        <w:t>местного самоуправления</w:t>
      </w:r>
      <w:r w:rsidRPr="00752A3A">
        <w:rPr>
          <w:rFonts w:ascii="Times New Roman" w:hAnsi="Times New Roman" w:cs="Times New Roman"/>
          <w:sz w:val="24"/>
          <w:szCs w:val="24"/>
        </w:rPr>
        <w:t xml:space="preserve"> Российской Федерации. План заседаний комиссии составлен в соответствии с поступившими предложениями членов Комиссии и решениями предыдущих заседаний Комиссии.</w:t>
      </w:r>
    </w:p>
    <w:p w:rsidR="004A7FDD" w:rsidRDefault="004A7FDD" w:rsidP="001962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56F36" w:rsidRDefault="00756F36" w:rsidP="00012A01"/>
    <w:sectPr w:rsidR="00756F36" w:rsidSect="000973E6">
      <w:pgSz w:w="16838" w:h="11906" w:orient="landscape"/>
      <w:pgMar w:top="28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A7" w:rsidRDefault="005B13A7" w:rsidP="004A7FDD">
      <w:pPr>
        <w:spacing w:after="0" w:line="240" w:lineRule="auto"/>
      </w:pPr>
      <w:r>
        <w:separator/>
      </w:r>
    </w:p>
  </w:endnote>
  <w:endnote w:type="continuationSeparator" w:id="0">
    <w:p w:rsidR="005B13A7" w:rsidRDefault="005B13A7" w:rsidP="004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A7" w:rsidRDefault="005B13A7" w:rsidP="004A7FDD">
      <w:pPr>
        <w:spacing w:after="0" w:line="240" w:lineRule="auto"/>
      </w:pPr>
      <w:r>
        <w:separator/>
      </w:r>
    </w:p>
  </w:footnote>
  <w:footnote w:type="continuationSeparator" w:id="0">
    <w:p w:rsidR="005B13A7" w:rsidRDefault="005B13A7" w:rsidP="004A7F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0F"/>
    <w:rsid w:val="00012A01"/>
    <w:rsid w:val="00014C83"/>
    <w:rsid w:val="00027F6D"/>
    <w:rsid w:val="00034873"/>
    <w:rsid w:val="00054215"/>
    <w:rsid w:val="000608AC"/>
    <w:rsid w:val="000973E6"/>
    <w:rsid w:val="000E0FDB"/>
    <w:rsid w:val="001548E2"/>
    <w:rsid w:val="0019620F"/>
    <w:rsid w:val="001E4ED6"/>
    <w:rsid w:val="001F3CBF"/>
    <w:rsid w:val="00211CC2"/>
    <w:rsid w:val="00230321"/>
    <w:rsid w:val="00255793"/>
    <w:rsid w:val="00257449"/>
    <w:rsid w:val="002C2B33"/>
    <w:rsid w:val="002C39EA"/>
    <w:rsid w:val="003621FE"/>
    <w:rsid w:val="0038323F"/>
    <w:rsid w:val="003F3CC8"/>
    <w:rsid w:val="00400F71"/>
    <w:rsid w:val="00406DAA"/>
    <w:rsid w:val="004701E4"/>
    <w:rsid w:val="004774CE"/>
    <w:rsid w:val="00477ACA"/>
    <w:rsid w:val="004930FB"/>
    <w:rsid w:val="004A7FDD"/>
    <w:rsid w:val="004C0D65"/>
    <w:rsid w:val="00523E9B"/>
    <w:rsid w:val="00546F6D"/>
    <w:rsid w:val="005516D4"/>
    <w:rsid w:val="005B13A7"/>
    <w:rsid w:val="005C76CB"/>
    <w:rsid w:val="005E04A5"/>
    <w:rsid w:val="00631595"/>
    <w:rsid w:val="0065351B"/>
    <w:rsid w:val="0066622D"/>
    <w:rsid w:val="006C756F"/>
    <w:rsid w:val="006D7F2B"/>
    <w:rsid w:val="00740C92"/>
    <w:rsid w:val="00752A3A"/>
    <w:rsid w:val="00752E19"/>
    <w:rsid w:val="00756F36"/>
    <w:rsid w:val="00782906"/>
    <w:rsid w:val="007A023F"/>
    <w:rsid w:val="007A53B3"/>
    <w:rsid w:val="007B2731"/>
    <w:rsid w:val="007B39B6"/>
    <w:rsid w:val="007C6ED2"/>
    <w:rsid w:val="007E581E"/>
    <w:rsid w:val="008165EA"/>
    <w:rsid w:val="0082629B"/>
    <w:rsid w:val="00841217"/>
    <w:rsid w:val="00855E97"/>
    <w:rsid w:val="008E7211"/>
    <w:rsid w:val="00902506"/>
    <w:rsid w:val="00907A8F"/>
    <w:rsid w:val="00917369"/>
    <w:rsid w:val="00924874"/>
    <w:rsid w:val="00931BD5"/>
    <w:rsid w:val="00950128"/>
    <w:rsid w:val="009A2334"/>
    <w:rsid w:val="009A4B16"/>
    <w:rsid w:val="009E0A52"/>
    <w:rsid w:val="00AB5409"/>
    <w:rsid w:val="00AD1B9B"/>
    <w:rsid w:val="00AF4B05"/>
    <w:rsid w:val="00AF4F9B"/>
    <w:rsid w:val="00B5281B"/>
    <w:rsid w:val="00B67743"/>
    <w:rsid w:val="00B91A33"/>
    <w:rsid w:val="00BB0890"/>
    <w:rsid w:val="00BB1005"/>
    <w:rsid w:val="00BB7D37"/>
    <w:rsid w:val="00BC5D05"/>
    <w:rsid w:val="00BD34C2"/>
    <w:rsid w:val="00C10DFD"/>
    <w:rsid w:val="00C373A2"/>
    <w:rsid w:val="00C44072"/>
    <w:rsid w:val="00C74CC5"/>
    <w:rsid w:val="00C87FE7"/>
    <w:rsid w:val="00C9373F"/>
    <w:rsid w:val="00CC60C3"/>
    <w:rsid w:val="00CE6A8E"/>
    <w:rsid w:val="00D30E07"/>
    <w:rsid w:val="00D5438C"/>
    <w:rsid w:val="00D66382"/>
    <w:rsid w:val="00DA6ABE"/>
    <w:rsid w:val="00DC44DA"/>
    <w:rsid w:val="00E03517"/>
    <w:rsid w:val="00E35464"/>
    <w:rsid w:val="00E43358"/>
    <w:rsid w:val="00E45AD0"/>
    <w:rsid w:val="00E50832"/>
    <w:rsid w:val="00E52FBD"/>
    <w:rsid w:val="00EA1CA0"/>
    <w:rsid w:val="00EC64E4"/>
    <w:rsid w:val="00EE63C5"/>
    <w:rsid w:val="00EF3460"/>
    <w:rsid w:val="00EF3D3D"/>
    <w:rsid w:val="00F26083"/>
    <w:rsid w:val="00F4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0F"/>
  </w:style>
  <w:style w:type="paragraph" w:styleId="1">
    <w:name w:val="heading 1"/>
    <w:basedOn w:val="a"/>
    <w:link w:val="10"/>
    <w:uiPriority w:val="9"/>
    <w:qFormat/>
    <w:rsid w:val="00211C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96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E0FDB"/>
  </w:style>
  <w:style w:type="character" w:customStyle="1" w:styleId="10">
    <w:name w:val="Заголовок 1 Знак"/>
    <w:basedOn w:val="a0"/>
    <w:link w:val="1"/>
    <w:uiPriority w:val="9"/>
    <w:rsid w:val="00211C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7FDD"/>
  </w:style>
  <w:style w:type="paragraph" w:styleId="a7">
    <w:name w:val="footer"/>
    <w:basedOn w:val="a"/>
    <w:link w:val="a8"/>
    <w:uiPriority w:val="99"/>
    <w:unhideWhenUsed/>
    <w:rsid w:val="004A7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7FDD"/>
  </w:style>
  <w:style w:type="paragraph" w:styleId="a9">
    <w:name w:val="Balloon Text"/>
    <w:basedOn w:val="a"/>
    <w:link w:val="aa"/>
    <w:uiPriority w:val="99"/>
    <w:semiHidden/>
    <w:unhideWhenUsed/>
    <w:rsid w:val="00DC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5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 Дмитрий</dc:creator>
  <cp:lastModifiedBy>Баранцев Алексей Евгеньевич</cp:lastModifiedBy>
  <cp:revision>17</cp:revision>
  <cp:lastPrinted>2018-12-26T12:17:00Z</cp:lastPrinted>
  <dcterms:created xsi:type="dcterms:W3CDTF">2018-03-22T06:21:00Z</dcterms:created>
  <dcterms:modified xsi:type="dcterms:W3CDTF">2018-12-27T09:35:00Z</dcterms:modified>
</cp:coreProperties>
</file>