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Рекомендуемая форма заявления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В Комитет по управлению </w:t>
      </w:r>
      <w:proofErr w:type="gramStart"/>
      <w:r>
        <w:rPr>
          <w:sz w:val="20"/>
          <w:szCs w:val="20"/>
        </w:rPr>
        <w:t>муниципальным</w:t>
      </w:r>
      <w:proofErr w:type="gramEnd"/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имуществом администрации Кондинского района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от 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(наименование заявителя)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16"/>
          <w:szCs w:val="20"/>
        </w:rPr>
        <w:t>Адрес, телефон (факс), электронная почта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0533" w:rsidRDefault="00AF0533" w:rsidP="00AF0533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Прошу  предоставить 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spellStart"/>
      <w:r>
        <w:rPr>
          <w:sz w:val="20"/>
          <w:szCs w:val="20"/>
        </w:rPr>
        <w:t>объекты:_______________________________________</w:t>
      </w:r>
      <w:proofErr w:type="spellEnd"/>
      <w:r>
        <w:rPr>
          <w:sz w:val="20"/>
          <w:szCs w:val="20"/>
        </w:rPr>
        <w:t>,     расположенные     по     адресам: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(указывается наименование объектов)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>
        <w:rPr>
          <w:sz w:val="16"/>
          <w:szCs w:val="20"/>
        </w:rPr>
        <w:t>(указывается адрес объектов)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>
        <w:rPr>
          <w:sz w:val="16"/>
          <w:szCs w:val="20"/>
        </w:rPr>
        <w:t>(при  наличии  указать  дополнительные сведения об объектах, позволяющие их идентифицировать)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_______ __________ года                                                                                  _______________________</w:t>
      </w:r>
    </w:p>
    <w:p w:rsidR="00AF0533" w:rsidRDefault="00AF0533" w:rsidP="00AF053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1E4238" w:rsidRDefault="001E4238" w:rsidP="00AF0533"/>
    <w:sectPr w:rsidR="001E4238" w:rsidSect="00AF0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F0533"/>
    <w:rsid w:val="001E4238"/>
    <w:rsid w:val="00A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2018-07-30T08:52:00Z</dcterms:created>
  <dcterms:modified xsi:type="dcterms:W3CDTF">2018-07-30T08:53:00Z</dcterms:modified>
</cp:coreProperties>
</file>