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AC" w:rsidRPr="007D58AC" w:rsidRDefault="007D58AC" w:rsidP="007D58AC">
      <w:pPr>
        <w:pStyle w:val="a9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7D58AC"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7D58AC" w:rsidRPr="007D58AC" w:rsidRDefault="007D58AC" w:rsidP="007D58A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58A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7D58AC">
        <w:rPr>
          <w:rFonts w:ascii="Times New Roman" w:hAnsi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7D58A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7D58AC" w:rsidRPr="007D58AC" w:rsidRDefault="007D58AC" w:rsidP="007D58AC">
      <w:pPr>
        <w:spacing w:after="0" w:line="240" w:lineRule="auto"/>
        <w:jc w:val="center"/>
        <w:rPr>
          <w:rFonts w:ascii="Times New Roman" w:hAnsi="Times New Roman"/>
          <w:b/>
        </w:rPr>
      </w:pPr>
      <w:r w:rsidRPr="007D58AC">
        <w:rPr>
          <w:rFonts w:ascii="Times New Roman" w:hAnsi="Times New Roman"/>
          <w:b/>
        </w:rPr>
        <w:t>Ханты-Мансийского автономного округа – Югры</w:t>
      </w: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</w:rPr>
      </w:pPr>
    </w:p>
    <w:p w:rsidR="007D58AC" w:rsidRPr="007D58AC" w:rsidRDefault="007D58AC" w:rsidP="007D5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8AC" w:rsidRPr="007D58AC" w:rsidRDefault="007D58AC" w:rsidP="007D58AC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7D58AC">
        <w:rPr>
          <w:b w:val="0"/>
          <w:bCs w:val="0"/>
          <w:color w:val="000000"/>
          <w:sz w:val="28"/>
          <w:szCs w:val="28"/>
        </w:rPr>
        <w:t>АДМИНИСТРАЦИЯ КОНДИНСКОГО РАЙОНА</w:t>
      </w:r>
    </w:p>
    <w:p w:rsidR="007D58AC" w:rsidRPr="007D58AC" w:rsidRDefault="007D58AC" w:rsidP="007D58A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58AC" w:rsidRPr="007D58AC" w:rsidRDefault="007D58AC" w:rsidP="007D58AC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58AC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7D58AC" w:rsidRPr="007D58AC" w:rsidRDefault="007D58AC" w:rsidP="007D58A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1418"/>
        <w:gridCol w:w="1417"/>
      </w:tblGrid>
      <w:tr w:rsidR="007D58AC" w:rsidRPr="007D58AC" w:rsidTr="00F6141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color w:val="000000"/>
                <w:sz w:val="28"/>
                <w:szCs w:val="28"/>
              </w:rPr>
              <w:t>от «___» _______ 2019 года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58AC" w:rsidRPr="007D58AC" w:rsidRDefault="007D58AC" w:rsidP="007D5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58AC" w:rsidRPr="007D58AC" w:rsidRDefault="007D58AC" w:rsidP="007D5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№___ </w:t>
            </w:r>
          </w:p>
        </w:tc>
      </w:tr>
      <w:tr w:rsidR="007D58AC" w:rsidRPr="007D58AC" w:rsidTr="00F6141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D58A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7D58AC">
              <w:rPr>
                <w:rFonts w:ascii="Times New Roman" w:hAnsi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8AC" w:rsidRPr="007D58AC" w:rsidRDefault="007D58AC" w:rsidP="007D5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58AC" w:rsidRPr="007D58AC" w:rsidRDefault="007D58AC" w:rsidP="007D58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D58AC" w:rsidRPr="007D58AC" w:rsidTr="00F61415">
        <w:tc>
          <w:tcPr>
            <w:tcW w:w="6345" w:type="dxa"/>
          </w:tcPr>
          <w:p w:rsidR="007D58AC" w:rsidRPr="007D58AC" w:rsidRDefault="007D58AC" w:rsidP="007D5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7D58AC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D58AC" w:rsidRPr="007D58AC" w:rsidRDefault="007D58AC" w:rsidP="007D5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от 30 октября 2018 года № 2141 </w:t>
            </w:r>
          </w:p>
          <w:p w:rsidR="007D58AC" w:rsidRPr="007D58AC" w:rsidRDefault="007D58AC" w:rsidP="007D5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</w:t>
            </w:r>
          </w:p>
          <w:p w:rsidR="007D58AC" w:rsidRPr="007D58AC" w:rsidRDefault="007D58AC" w:rsidP="007D5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«Молодежь </w:t>
            </w:r>
            <w:proofErr w:type="spellStart"/>
            <w:r w:rsidRPr="007D58AC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D58AC" w:rsidRPr="007D58AC" w:rsidRDefault="007D58AC" w:rsidP="007D5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на 2019-2025 годы и на период до 2030 года»</w:t>
            </w:r>
          </w:p>
        </w:tc>
      </w:tr>
    </w:tbl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8AC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7D58AC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7D58A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Ханты-Мансийского автономного                         округа - Югры от 05 октября 2018 года № 338-п «О государственной программе Ханты-Мансийского автономного округа - Югры «Развитие образования», решением Думы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района от 11 декабря 2018 года № 463                               «О бюджете муниципального образования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 на 2019 год и на плановый период 2020 и 2021 годов», постановлениями администрации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района от</w:t>
      </w:r>
      <w:proofErr w:type="gramEnd"/>
      <w:r w:rsidRPr="007D5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58AC">
        <w:rPr>
          <w:rFonts w:ascii="Times New Roman" w:hAnsi="Times New Roman"/>
          <w:sz w:val="28"/>
          <w:szCs w:val="28"/>
        </w:rPr>
        <w:t>29 декабря 2016 года № 1992 «</w:t>
      </w:r>
      <w:r w:rsidRPr="007D58AC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Pr="007D58AC"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 w:rsidRPr="007D58AC">
        <w:rPr>
          <w:rFonts w:ascii="Times New Roman" w:hAnsi="Times New Roman"/>
          <w:color w:val="000000"/>
          <w:sz w:val="28"/>
          <w:szCs w:val="28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</w:t>
      </w:r>
      <w:r w:rsidRPr="007D58AC">
        <w:rPr>
          <w:rFonts w:ascii="Times New Roman" w:hAnsi="Times New Roman"/>
          <w:sz w:val="28"/>
          <w:szCs w:val="28"/>
        </w:rPr>
        <w:t xml:space="preserve">», от 22 августа 2018 года № 1690                               «О модельной муниципальной программе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района, порядке принятия решения о разработке муниципальных программ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реализации», </w:t>
      </w:r>
      <w:r w:rsidRPr="007D58AC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7D58AC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proofErr w:type="gramEnd"/>
      <w:r w:rsidRPr="007D58AC">
        <w:rPr>
          <w:rFonts w:ascii="Times New Roman" w:hAnsi="Times New Roman"/>
          <w:b/>
          <w:sz w:val="28"/>
          <w:szCs w:val="28"/>
        </w:rPr>
        <w:t xml:space="preserve"> района постановляет: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района                       от 30 октября 2018 года № 2141 «О муниципальной программе «Молодежь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района на 2019-2025 годы и на период до 2030 года» следующие изменения: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8AC">
        <w:rPr>
          <w:rFonts w:ascii="Times New Roman" w:hAnsi="Times New Roman"/>
          <w:color w:val="000000"/>
          <w:sz w:val="28"/>
          <w:szCs w:val="28"/>
        </w:rPr>
        <w:t>Приложение 1 к постановлению изложить в новой редакции (приложение).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2. Обнародовать постановление в соответствии с решением Думы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</w:t>
      </w:r>
      <w:r w:rsidRPr="007D58AC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района Ханты-Мансийского автономного округа - Югры.</w:t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обнародования. </w:t>
      </w:r>
    </w:p>
    <w:p w:rsidR="007D58AC" w:rsidRPr="007D58AC" w:rsidRDefault="007D58AC" w:rsidP="007D58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3"/>
      </w:tblGrid>
      <w:tr w:rsidR="007D58AC" w:rsidRPr="007D58AC" w:rsidTr="00F61415">
        <w:tc>
          <w:tcPr>
            <w:tcW w:w="4674" w:type="dxa"/>
          </w:tcPr>
          <w:p w:rsidR="007D58AC" w:rsidRPr="007D58AC" w:rsidRDefault="007D58AC" w:rsidP="007D5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7D58AC" w:rsidRPr="007D58AC" w:rsidRDefault="007D58AC" w:rsidP="007D58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8AC">
              <w:rPr>
                <w:rFonts w:ascii="Times New Roman" w:hAnsi="Times New Roman"/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7D58AC" w:rsidRPr="007D58AC" w:rsidRDefault="007D58AC" w:rsidP="007D58A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  <w:r w:rsidRPr="007D58AC">
        <w:rPr>
          <w:rFonts w:ascii="Times New Roman" w:hAnsi="Times New Roman"/>
          <w:color w:val="000000"/>
          <w:sz w:val="18"/>
          <w:szCs w:val="16"/>
        </w:rPr>
        <w:br w:type="page"/>
      </w:r>
      <w:r w:rsidRPr="007D58AC">
        <w:rPr>
          <w:rFonts w:ascii="Times New Roman" w:hAnsi="Times New Roman"/>
          <w:color w:val="000000"/>
          <w:sz w:val="16"/>
          <w:szCs w:val="16"/>
        </w:rPr>
        <w:lastRenderedPageBreak/>
        <w:t xml:space="preserve"> </w:t>
      </w:r>
      <w:r w:rsidRPr="007D58AC">
        <w:rPr>
          <w:rFonts w:ascii="Times New Roman" w:hAnsi="Times New Roman"/>
        </w:rPr>
        <w:t>Приложение 1</w:t>
      </w:r>
    </w:p>
    <w:p w:rsidR="007D58AC" w:rsidRPr="007D58AC" w:rsidRDefault="007D58AC" w:rsidP="007D58A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  <w:r w:rsidRPr="007D58AC">
        <w:rPr>
          <w:rFonts w:ascii="Times New Roman" w:hAnsi="Times New Roman"/>
        </w:rPr>
        <w:t xml:space="preserve"> к постановлению администрации района</w:t>
      </w:r>
    </w:p>
    <w:p w:rsidR="007D58AC" w:rsidRPr="007D58AC" w:rsidRDefault="007D58AC" w:rsidP="007D58AC">
      <w:pPr>
        <w:spacing w:after="0" w:line="240" w:lineRule="auto"/>
        <w:ind w:left="4963"/>
        <w:rPr>
          <w:rFonts w:ascii="Times New Roman" w:hAnsi="Times New Roman"/>
        </w:rPr>
      </w:pPr>
      <w:r w:rsidRPr="007D58AC">
        <w:rPr>
          <w:rFonts w:ascii="Times New Roman" w:hAnsi="Times New Roman"/>
        </w:rPr>
        <w:t xml:space="preserve"> от «___» _______2019 № ___</w:t>
      </w:r>
    </w:p>
    <w:p w:rsidR="007D58AC" w:rsidRPr="007D58AC" w:rsidRDefault="007D58AC" w:rsidP="007D58AC">
      <w:pPr>
        <w:spacing w:after="0" w:line="240" w:lineRule="auto"/>
        <w:ind w:left="4963"/>
        <w:rPr>
          <w:rFonts w:ascii="Times New Roman" w:hAnsi="Times New Roman"/>
        </w:rPr>
      </w:pPr>
    </w:p>
    <w:p w:rsidR="007D58AC" w:rsidRPr="007D58AC" w:rsidRDefault="007D58AC" w:rsidP="007D58A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D58AC" w:rsidRPr="007D58AC" w:rsidRDefault="007D58AC" w:rsidP="007D58A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«Молодежь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района на 2019-2025 годы и на период до 2030 года»</w:t>
      </w:r>
    </w:p>
    <w:p w:rsidR="007D58AC" w:rsidRPr="007D58AC" w:rsidRDefault="007D58AC" w:rsidP="007D58A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7D58AC" w:rsidRPr="007D58AC" w:rsidRDefault="007D58AC" w:rsidP="007D58A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8AC" w:rsidRPr="007D58AC" w:rsidRDefault="007D58AC" w:rsidP="007D58A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5212"/>
      </w:tblGrid>
      <w:tr w:rsidR="007D58AC" w:rsidRPr="007D58AC" w:rsidTr="00F61415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proofErr w:type="spellStart"/>
            <w:r w:rsidRPr="007D58AC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на 2019-2025 годы и на период </w:t>
            </w:r>
          </w:p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до 2030 года</w:t>
            </w:r>
          </w:p>
        </w:tc>
      </w:tr>
      <w:tr w:rsidR="007D58AC" w:rsidRPr="007D58AC" w:rsidTr="00F61415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7D58AC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sz w:val="28"/>
                <w:szCs w:val="28"/>
              </w:rPr>
              <w:t xml:space="preserve"> района от 30 октября 2018 года № 2141 «О муниципальной программе «Молодежь </w:t>
            </w:r>
            <w:proofErr w:type="spellStart"/>
            <w:r w:rsidRPr="007D58AC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sz w:val="28"/>
                <w:szCs w:val="28"/>
              </w:rPr>
              <w:t xml:space="preserve"> района на 2019-2025 годы и на период до 2030 года»</w:t>
            </w:r>
          </w:p>
        </w:tc>
      </w:tr>
      <w:tr w:rsidR="007D58AC" w:rsidRPr="007D58AC" w:rsidTr="00F61415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Отдел молодежной политики администрации </w:t>
            </w:r>
            <w:proofErr w:type="spellStart"/>
            <w:r w:rsidRPr="007D58AC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D58AC" w:rsidRPr="007D58AC" w:rsidTr="00F61415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58AC" w:rsidRPr="007D58AC" w:rsidTr="00F61415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реализации молодежной политики в интересах инновационного социально ориентированного развития </w:t>
            </w:r>
            <w:proofErr w:type="spellStart"/>
            <w:r w:rsidRPr="007D58AC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D58AC" w:rsidRPr="007D58AC" w:rsidTr="00F61415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7D58AC" w:rsidRPr="007D58AC" w:rsidTr="00F61415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Основные мероприятия: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1. Работа с детьми и молодежью.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2. Региональный проект «Социальная активность».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3. Поддержка социально ориентированных некоммерческих организаций</w:t>
            </w:r>
          </w:p>
        </w:tc>
      </w:tr>
      <w:tr w:rsidR="007D58AC" w:rsidRPr="007D58AC" w:rsidTr="00F61415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</w:t>
            </w:r>
            <w:r w:rsidRPr="007D58AC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в том числе направленные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на реализацию в </w:t>
            </w:r>
            <w:proofErr w:type="spellStart"/>
            <w:r w:rsidRPr="007D58AC">
              <w:rPr>
                <w:rFonts w:ascii="Times New Roman" w:hAnsi="Times New Roman"/>
                <w:sz w:val="28"/>
                <w:szCs w:val="28"/>
              </w:rPr>
              <w:t>Кондинском</w:t>
            </w:r>
            <w:proofErr w:type="spellEnd"/>
            <w:r w:rsidRPr="007D58AC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Портфель проектов «Образование», региональный проект «Социальная </w:t>
            </w:r>
            <w:r w:rsidRPr="007D58AC">
              <w:rPr>
                <w:rFonts w:ascii="Times New Roman" w:hAnsi="Times New Roman"/>
                <w:sz w:val="28"/>
                <w:szCs w:val="28"/>
              </w:rPr>
              <w:lastRenderedPageBreak/>
              <w:t>активность»</w:t>
            </w:r>
          </w:p>
        </w:tc>
      </w:tr>
      <w:tr w:rsidR="007D58AC" w:rsidRPr="007D58AC" w:rsidTr="00F61415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1. Увеличение доли молодежи в возрасте 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от 14 до 30 лет, </w:t>
            </w:r>
            <w:proofErr w:type="gramStart"/>
            <w:r w:rsidRPr="007D58AC">
              <w:rPr>
                <w:rFonts w:ascii="Times New Roman" w:hAnsi="Times New Roman"/>
                <w:sz w:val="28"/>
                <w:szCs w:val="28"/>
              </w:rPr>
              <w:t>задействованной</w:t>
            </w:r>
            <w:proofErr w:type="gramEnd"/>
            <w:r w:rsidRPr="007D58AC">
              <w:rPr>
                <w:rFonts w:ascii="Times New Roman" w:hAnsi="Times New Roman"/>
                <w:sz w:val="28"/>
                <w:szCs w:val="28"/>
              </w:rPr>
              <w:t xml:space="preserve"> в мероприятиях общественных объединений ежегодно до 19 %.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2. Увеличение доли граждан, вовлеченных в добровольческую деятельность до 20 %.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3. Увеличение доли молодежи, задействованной в мероприятиях по вовлечению в творческую деятельность, от общего числа молодежи в субъекте Российской Федерации до 45 %.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4. Увеличение доли студентов, вовлеченных в клубное студенческое движение, от общего числа студентов субъекта Российской Федерации до 70 %.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5. Сохранение доли граждан, получивших услуги в негосударственных, в том числе некоммерческих, организациях, в общем числе граждан, получивших услуги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 xml:space="preserve">в сфере молодежной политики ежегодно 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не менее 0,96 %.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6. Увеличение доли средств бюджета, выделяемых немуниципальным организациям на предоставление (выполнение) услуг (работ) в сфере молодежной политики в общем объеме средств, предусмотренных на реализацию таких услуг (работ) до 15 %</w:t>
            </w:r>
          </w:p>
        </w:tc>
      </w:tr>
      <w:tr w:rsidR="007D58AC" w:rsidRPr="007D58AC" w:rsidTr="00F61415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7D58AC" w:rsidRPr="007D58AC" w:rsidTr="00F61415">
        <w:trPr>
          <w:trHeight w:val="3456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 162 265,9 тыс. рублей, в том числе: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2019 год –18 851,2 тыс. рублей;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2020 год - 13 037,7 тыс. рублей;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2021 год - 13 037,7 тыс. рублей;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2022 год - 13 037,7 тыс. рублей;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2023 год - 13 037,7 тыс. рублей;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2024 год - 13 037,7 тыс. рублей;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2025 год - 13 037,7 тыс. рублей;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AC">
              <w:rPr>
                <w:rFonts w:ascii="Times New Roman" w:hAnsi="Times New Roman"/>
                <w:sz w:val="28"/>
                <w:szCs w:val="28"/>
              </w:rPr>
              <w:t>2026-2030 годы - 65 188,5 тыс. рублей</w:t>
            </w:r>
          </w:p>
        </w:tc>
      </w:tr>
    </w:tbl>
    <w:p w:rsidR="007D58AC" w:rsidRPr="007D58AC" w:rsidRDefault="007D58AC" w:rsidP="007D58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58AC" w:rsidRPr="007D58AC" w:rsidRDefault="007D58AC" w:rsidP="007D58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58AC" w:rsidRPr="007D58AC" w:rsidRDefault="007D58AC" w:rsidP="007D58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58AC" w:rsidRPr="007D58AC" w:rsidRDefault="007D58AC" w:rsidP="007D58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58AC">
        <w:rPr>
          <w:rFonts w:ascii="Times New Roman" w:hAnsi="Times New Roman" w:cs="Times New Roman"/>
          <w:sz w:val="26"/>
          <w:szCs w:val="26"/>
        </w:rPr>
        <w:br w:type="page"/>
      </w:r>
      <w:r w:rsidRPr="007D58AC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D58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58AC">
        <w:rPr>
          <w:rFonts w:ascii="Times New Roman" w:hAnsi="Times New Roman" w:cs="Times New Roman"/>
          <w:sz w:val="28"/>
          <w:szCs w:val="28"/>
        </w:rPr>
        <w:t>. О стимулировании инвестиционной деятельности, развитие конкуренции и немуниципального сектора экономики</w:t>
      </w:r>
    </w:p>
    <w:p w:rsidR="007D58AC" w:rsidRPr="007D58AC" w:rsidRDefault="007D58AC" w:rsidP="007D58A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7D58AC" w:rsidRPr="007D58AC" w:rsidRDefault="007D58AC" w:rsidP="007D58A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D58AC">
        <w:rPr>
          <w:rFonts w:ascii="Times New Roman" w:hAnsi="Times New Roman" w:cs="Times New Roman"/>
          <w:sz w:val="28"/>
          <w:szCs w:val="28"/>
        </w:rPr>
        <w:t>1.1. Формирование благоприятного инвестиционного климата.</w:t>
      </w:r>
    </w:p>
    <w:p w:rsidR="007D58AC" w:rsidRPr="007D58AC" w:rsidRDefault="007D58AC" w:rsidP="007D58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8AC">
        <w:rPr>
          <w:rFonts w:ascii="Times New Roman" w:hAnsi="Times New Roman" w:cs="Times New Roman"/>
          <w:sz w:val="28"/>
          <w:szCs w:val="28"/>
        </w:rPr>
        <w:t>Мероприятия, реализуемые в рамках муниципальной программы,                              не направлены на регулирование отношений в сфере предпринимательской деятельности.</w:t>
      </w:r>
    </w:p>
    <w:p w:rsidR="007D58AC" w:rsidRPr="007D58AC" w:rsidRDefault="007D58AC" w:rsidP="007D58A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D58AC">
        <w:rPr>
          <w:rFonts w:ascii="Times New Roman" w:hAnsi="Times New Roman" w:cs="Times New Roman"/>
          <w:sz w:val="28"/>
          <w:szCs w:val="28"/>
        </w:rPr>
        <w:t>1.2. Улучшение конкурентной среды.</w:t>
      </w:r>
    </w:p>
    <w:p w:rsidR="007D58AC" w:rsidRPr="007D58AC" w:rsidRDefault="007D58AC" w:rsidP="007D5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8AC">
        <w:rPr>
          <w:rFonts w:ascii="Times New Roman" w:hAnsi="Times New Roman"/>
          <w:sz w:val="28"/>
          <w:szCs w:val="28"/>
        </w:rPr>
        <w:t>Развитие конкуренции и повышение качества предоставления услуг в сфере молодежной политики осуществляется за счет предоставления субсидий немуниципальным организациям, в том числе юридическим лицам, индивидуальным предпринимателям, социально ориентированным некоммерческим организациям для оказания услуг в сфере молодежной политики, которые могут быть переданы на оказание немуниципальным организациям, в том числе социально ориентированным некоммерческим организациям.</w:t>
      </w:r>
      <w:proofErr w:type="gramEnd"/>
    </w:p>
    <w:p w:rsidR="007D58AC" w:rsidRPr="007D58AC" w:rsidRDefault="007D58AC" w:rsidP="007D58A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D58AC">
        <w:rPr>
          <w:rFonts w:ascii="Times New Roman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7D58AC" w:rsidRPr="007D58AC" w:rsidRDefault="007D58AC" w:rsidP="007D5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AC">
        <w:rPr>
          <w:rFonts w:ascii="Times New Roman" w:hAnsi="Times New Roman" w:cs="Times New Roman"/>
          <w:sz w:val="28"/>
          <w:szCs w:val="28"/>
        </w:rPr>
        <w:t xml:space="preserve">Мероприятия в рамках муниципальной программы не предусматривают финансирование для субъектов малого и среднего предпринимательства, процедур ведения предпринимательской деятельности, обеспечение легализации </w:t>
      </w:r>
      <w:proofErr w:type="spellStart"/>
      <w:r w:rsidRPr="007D58A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D58A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1.4. Повышение производительности труда за счет: 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>оптимизации производственных процессов, использования инновационных подходов в деятельности; стимулирования снижения затрат на выполнение работ (оказание услуг);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повышения квалификации работников молодежной политики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района;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формирования культуры бережливого производства; 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осуществления </w:t>
      </w:r>
      <w:proofErr w:type="gramStart"/>
      <w:r w:rsidRPr="007D58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D58AC">
        <w:rPr>
          <w:rFonts w:ascii="Times New Roman" w:hAnsi="Times New Roman"/>
          <w:sz w:val="28"/>
          <w:szCs w:val="28"/>
        </w:rPr>
        <w:t xml:space="preserve"> достижением результата выполненной работы (оказанной услуги).</w:t>
      </w:r>
    </w:p>
    <w:p w:rsidR="007D58AC" w:rsidRPr="007D58AC" w:rsidRDefault="007D58AC" w:rsidP="007D58AC">
      <w:pPr>
        <w:pStyle w:val="ConsPlusNormal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</w:p>
    <w:p w:rsidR="007D58AC" w:rsidRPr="007D58AC" w:rsidRDefault="007D58AC" w:rsidP="007D58AC">
      <w:pPr>
        <w:pStyle w:val="ConsPlusNormal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7D58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58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58AC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</w:p>
    <w:p w:rsidR="007D58AC" w:rsidRPr="007D58AC" w:rsidRDefault="007D58AC" w:rsidP="007D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2.1. Взаимодействие ответственного исполнителя и соисполнителей. 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Исполнителем муниципальной программы является отдел молодежной политики администрации </w:t>
      </w:r>
      <w:proofErr w:type="spellStart"/>
      <w:r w:rsidRPr="007D58A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D58AC">
        <w:rPr>
          <w:rFonts w:ascii="Times New Roman" w:hAnsi="Times New Roman"/>
          <w:sz w:val="28"/>
          <w:szCs w:val="28"/>
        </w:rPr>
        <w:t xml:space="preserve"> района (далее - Исполнитель),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7D58AC">
        <w:rPr>
          <w:rFonts w:ascii="Times New Roman" w:hAnsi="Times New Roman"/>
          <w:sz w:val="28"/>
          <w:szCs w:val="28"/>
        </w:rPr>
        <w:t xml:space="preserve">Мероприятия Программы осуществляются за счет выплаты субсидий муниципальному автономному учреждению «Районный центр молодежных инициатив «Ориентир» на работу с детьми и молодежью (целевой показатель 1) </w:t>
      </w:r>
      <w:r w:rsidRPr="007D58AC">
        <w:rPr>
          <w:rFonts w:ascii="Times New Roman" w:hAnsi="Times New Roman"/>
          <w:sz w:val="28"/>
          <w:szCs w:val="28"/>
        </w:rPr>
        <w:lastRenderedPageBreak/>
        <w:t>и реализацию регионального проекта «Социальная активность» (целевые показатели 2, 3, 4), оформленных в соответствии с утвержденными базовыми нормативами затрат на оказание муниципальных услуг (выполнение работ) в муниципальном автономном учреждении «Районный центр молодежных инициатив «Ориентир» на 2019</w:t>
      </w:r>
      <w:proofErr w:type="gramEnd"/>
      <w:r w:rsidRPr="007D58AC">
        <w:rPr>
          <w:rFonts w:ascii="Times New Roman" w:hAnsi="Times New Roman"/>
          <w:sz w:val="28"/>
          <w:szCs w:val="28"/>
        </w:rPr>
        <w:t xml:space="preserve"> год и на плановый период 2020 и 2021 годов и корректирующие коэффициенты; утвержденным муниципальным заданием муниципального автономного учреждения «Районный центр молодежных инициатив «Ориентир» на 2019 год и на плановый период 2020 и 2021 годов.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>2.3. Технология бережливого производства (</w:t>
      </w:r>
      <w:proofErr w:type="gramStart"/>
      <w:r w:rsidRPr="007D58AC">
        <w:rPr>
          <w:rFonts w:ascii="Times New Roman" w:hAnsi="Times New Roman"/>
          <w:sz w:val="28"/>
          <w:szCs w:val="28"/>
        </w:rPr>
        <w:t>ЛИН-технология</w:t>
      </w:r>
      <w:proofErr w:type="gramEnd"/>
      <w:r w:rsidRPr="007D58AC">
        <w:rPr>
          <w:rFonts w:ascii="Times New Roman" w:hAnsi="Times New Roman"/>
          <w:sz w:val="28"/>
          <w:szCs w:val="28"/>
        </w:rPr>
        <w:t>) внедряется и осуществляется в части сокращения расходов на приобретение бумаги листовой для офисной техники в связи с автоматизацией рабочего места специалиста и организацией работы в Системе электронного документооборота «ДЕЛО». В общем объем затрат на приобретение бумаги за год, в сравнении с предыдущими годами, увеличивается за счет приобретения специализированной фотобумаги для печати грамот, сертификатов и дипломов на районные молодежные мероприятия.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2.4. Принципы проектного управления. 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>В рамках программных методов проектного управления в муниципальной программе осуществляется реализация регионального проекта «Социальная активность» (вовлечение граждан в добровольческую деятельность) портфеля проектов «Образование» (постановление Правительства Ханты-Мансийского автономного округа - Югры от 05 октября 2018 года № 338-п                                        «О государственной программе Ханты-Мансийского автономного                             округа - Югры «Развитие образования», целевой показатель № 10).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AC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7D58AC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7D58AC">
        <w:rPr>
          <w:rFonts w:ascii="Times New Roman" w:hAnsi="Times New Roman"/>
          <w:sz w:val="28"/>
          <w:szCs w:val="28"/>
        </w:rPr>
        <w:t xml:space="preserve"> бюджетирование в муниципальной программе                          не предусмотрено.</w:t>
      </w:r>
    </w:p>
    <w:p w:rsidR="007D58AC" w:rsidRPr="007D58AC" w:rsidRDefault="007D58AC" w:rsidP="007D58AC">
      <w:pPr>
        <w:spacing w:after="0" w:line="240" w:lineRule="auto"/>
        <w:ind w:left="4963"/>
        <w:rPr>
          <w:rFonts w:ascii="Times New Roman" w:hAnsi="Times New Roman"/>
          <w:color w:val="000000"/>
          <w:sz w:val="16"/>
          <w:szCs w:val="16"/>
        </w:rPr>
        <w:sectPr w:rsidR="007D58AC" w:rsidRPr="007D58AC" w:rsidSect="007D58AC">
          <w:headerReference w:type="even" r:id="rId9"/>
          <w:headerReference w:type="defaul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7D58AC" w:rsidRPr="007D58AC" w:rsidRDefault="007D58AC" w:rsidP="007D58AC">
      <w:pPr>
        <w:spacing w:after="0" w:line="240" w:lineRule="auto"/>
        <w:ind w:left="10065"/>
        <w:jc w:val="right"/>
        <w:rPr>
          <w:rFonts w:ascii="Times New Roman" w:hAnsi="Times New Roman"/>
          <w:color w:val="000000"/>
        </w:rPr>
      </w:pPr>
      <w:r w:rsidRPr="007D58AC">
        <w:rPr>
          <w:rFonts w:ascii="Times New Roman" w:hAnsi="Times New Roman"/>
          <w:color w:val="000000"/>
        </w:rPr>
        <w:lastRenderedPageBreak/>
        <w:t>Таблица 1</w:t>
      </w:r>
    </w:p>
    <w:p w:rsidR="007D58AC" w:rsidRPr="007D58AC" w:rsidRDefault="007D58AC" w:rsidP="007D58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D58AC">
        <w:rPr>
          <w:rFonts w:ascii="Times New Roman" w:hAnsi="Times New Roman"/>
          <w:color w:val="000000"/>
          <w:sz w:val="26"/>
          <w:szCs w:val="26"/>
        </w:rPr>
        <w:t>Целевые показатели муниципальной программы</w:t>
      </w: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49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307"/>
        <w:gridCol w:w="1568"/>
        <w:gridCol w:w="997"/>
        <w:gridCol w:w="997"/>
        <w:gridCol w:w="1061"/>
        <w:gridCol w:w="1026"/>
        <w:gridCol w:w="1055"/>
        <w:gridCol w:w="1070"/>
        <w:gridCol w:w="789"/>
        <w:gridCol w:w="847"/>
        <w:gridCol w:w="1395"/>
      </w:tblGrid>
      <w:tr w:rsidR="007D58AC" w:rsidRPr="007D58AC" w:rsidTr="00F61415">
        <w:trPr>
          <w:trHeight w:val="68"/>
        </w:trPr>
        <w:tc>
          <w:tcPr>
            <w:tcW w:w="186" w:type="pct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8" w:type="pct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535" w:type="pct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2675" w:type="pct"/>
            <w:gridSpan w:val="8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476" w:type="pct"/>
            <w:vMerge w:val="restar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</w:tr>
      <w:tr w:rsidR="007D58AC" w:rsidRPr="007D58AC" w:rsidTr="00F61415">
        <w:trPr>
          <w:trHeight w:val="68"/>
        </w:trPr>
        <w:tc>
          <w:tcPr>
            <w:tcW w:w="186" w:type="pct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5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8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2026 - 2030</w:t>
            </w:r>
          </w:p>
        </w:tc>
        <w:tc>
          <w:tcPr>
            <w:tcW w:w="476" w:type="pct"/>
            <w:vMerge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58AC" w:rsidRPr="007D58AC" w:rsidTr="00F61415">
        <w:trPr>
          <w:trHeight w:val="68"/>
        </w:trPr>
        <w:tc>
          <w:tcPr>
            <w:tcW w:w="186" w:type="pc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pc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pc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D58AC" w:rsidRPr="007D58AC" w:rsidTr="00F61415">
        <w:trPr>
          <w:trHeight w:val="68"/>
        </w:trPr>
        <w:tc>
          <w:tcPr>
            <w:tcW w:w="5000" w:type="pct"/>
            <w:gridSpan w:val="12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муниципальной программы: Повышение эффективности реализации молодежной политики в интересах инновационного социально ориентированного развития </w:t>
            </w:r>
            <w:proofErr w:type="spellStart"/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D58AC" w:rsidRPr="007D58AC" w:rsidTr="00F61415">
        <w:trPr>
          <w:trHeight w:val="68"/>
        </w:trPr>
        <w:tc>
          <w:tcPr>
            <w:tcW w:w="5000" w:type="pct"/>
            <w:gridSpan w:val="12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Задача.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7D58AC" w:rsidRPr="007D58AC" w:rsidTr="00F61415">
        <w:trPr>
          <w:trHeight w:val="68"/>
        </w:trPr>
        <w:tc>
          <w:tcPr>
            <w:tcW w:w="18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pct"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Доля молодежи в возрасте от 14 до 30 лет, задействованной в мероприятиях общественных объединений, % &lt;1&gt;</w:t>
            </w:r>
          </w:p>
        </w:tc>
        <w:tc>
          <w:tcPr>
            <w:tcW w:w="53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6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5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6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6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6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19 %</w:t>
            </w:r>
          </w:p>
        </w:tc>
      </w:tr>
      <w:tr w:rsidR="007D58AC" w:rsidRPr="007D58AC" w:rsidTr="00F61415">
        <w:trPr>
          <w:trHeight w:val="68"/>
        </w:trPr>
        <w:tc>
          <w:tcPr>
            <w:tcW w:w="18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pct"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Доля граждан, вовлеченных в добровольческую деятельность, % &lt;2&gt;</w:t>
            </w:r>
          </w:p>
        </w:tc>
        <w:tc>
          <w:tcPr>
            <w:tcW w:w="53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20 %</w:t>
            </w:r>
          </w:p>
        </w:tc>
      </w:tr>
      <w:tr w:rsidR="007D58AC" w:rsidRPr="007D58AC" w:rsidTr="00F61415">
        <w:trPr>
          <w:trHeight w:val="68"/>
        </w:trPr>
        <w:tc>
          <w:tcPr>
            <w:tcW w:w="18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pct"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от общего числа молодежи в субъекте Российской Федерации, %&lt;3&gt;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 xml:space="preserve">30 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362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 xml:space="preserve">36 </w:t>
            </w:r>
          </w:p>
        </w:tc>
        <w:tc>
          <w:tcPr>
            <w:tcW w:w="350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60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 xml:space="preserve">42 </w:t>
            </w:r>
          </w:p>
        </w:tc>
        <w:tc>
          <w:tcPr>
            <w:tcW w:w="365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 xml:space="preserve">45 </w:t>
            </w:r>
          </w:p>
        </w:tc>
        <w:tc>
          <w:tcPr>
            <w:tcW w:w="26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45%</w:t>
            </w:r>
          </w:p>
        </w:tc>
      </w:tr>
      <w:tr w:rsidR="007D58AC" w:rsidRPr="007D58AC" w:rsidTr="00F61415">
        <w:trPr>
          <w:trHeight w:val="68"/>
        </w:trPr>
        <w:tc>
          <w:tcPr>
            <w:tcW w:w="18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pct"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Доля студентов, вовлеченных в клубное студенческое движение, от общего числа студентов субъекта Российской Федерации, %&lt;4&gt;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 xml:space="preserve">30 </w:t>
            </w:r>
          </w:p>
        </w:tc>
        <w:tc>
          <w:tcPr>
            <w:tcW w:w="362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 xml:space="preserve">40 </w:t>
            </w:r>
          </w:p>
        </w:tc>
        <w:tc>
          <w:tcPr>
            <w:tcW w:w="350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60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 xml:space="preserve">60 </w:t>
            </w:r>
          </w:p>
        </w:tc>
        <w:tc>
          <w:tcPr>
            <w:tcW w:w="365" w:type="pct"/>
          </w:tcPr>
          <w:p w:rsidR="007D58AC" w:rsidRPr="007D58AC" w:rsidRDefault="007D58AC" w:rsidP="007D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8AC">
              <w:rPr>
                <w:rFonts w:ascii="Times New Roman" w:hAnsi="Times New Roman"/>
                <w:color w:val="000000"/>
              </w:rPr>
              <w:t xml:space="preserve">70 </w:t>
            </w:r>
          </w:p>
        </w:tc>
        <w:tc>
          <w:tcPr>
            <w:tcW w:w="26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70%</w:t>
            </w:r>
          </w:p>
        </w:tc>
      </w:tr>
      <w:tr w:rsidR="007D58AC" w:rsidRPr="007D58AC" w:rsidTr="00F61415">
        <w:trPr>
          <w:trHeight w:val="68"/>
        </w:trPr>
        <w:tc>
          <w:tcPr>
            <w:tcW w:w="18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pct"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граждан, получивших услуги </w:t>
            </w:r>
            <w:proofErr w:type="gramStart"/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негосударственных, 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некоммерческих, организациях, в общем числе граждан, получивших услуги 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сфере молодежной политики (%) &lt;</w:t>
            </w:r>
            <w:r w:rsidRPr="007D58A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53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0,98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6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5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6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6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26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28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7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ежегодно не менее 0,96 %</w:t>
            </w:r>
          </w:p>
        </w:tc>
      </w:tr>
      <w:tr w:rsidR="007D58AC" w:rsidRPr="007D58AC" w:rsidTr="00F61415">
        <w:trPr>
          <w:trHeight w:val="68"/>
        </w:trPr>
        <w:tc>
          <w:tcPr>
            <w:tcW w:w="18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28" w:type="pct"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средств бюджета, выделяемых немуниципальным организациям на </w:t>
            </w:r>
            <w:r w:rsidRPr="007D58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(выполнение) услуг (работ)</w:t>
            </w: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сфере молодежной политики в общем объеме средств, предусмотренных 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таких услуг (работ), % &lt;6&gt;</w:t>
            </w:r>
          </w:p>
        </w:tc>
        <w:tc>
          <w:tcPr>
            <w:tcW w:w="53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15 %</w:t>
            </w:r>
          </w:p>
        </w:tc>
      </w:tr>
    </w:tbl>
    <w:p w:rsidR="007D58AC" w:rsidRPr="007D58AC" w:rsidRDefault="007D58AC" w:rsidP="007D58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8AC">
        <w:rPr>
          <w:rFonts w:ascii="Times New Roman" w:hAnsi="Times New Roman"/>
          <w:sz w:val="20"/>
          <w:szCs w:val="20"/>
        </w:rPr>
        <w:t xml:space="preserve">&lt;1&gt; Постановление Правительства Ханты-Мансийского автономного округа - Югры от 05 октября 2018 года № 338-п «О государственной программе                         Ханты-Мансийского автономного округа - Югры «Развитие образования» (Целевые показатели государственной программы в ред. </w:t>
      </w:r>
      <w:hyperlink r:id="rId11" w:history="1">
        <w:r w:rsidRPr="007D58AC">
          <w:rPr>
            <w:rStyle w:val="a3"/>
            <w:rFonts w:ascii="Times New Roman" w:hAnsi="Times New Roman"/>
            <w:sz w:val="20"/>
            <w:szCs w:val="20"/>
          </w:rPr>
          <w:t>постановления</w:t>
        </w:r>
      </w:hyperlink>
      <w:r w:rsidRPr="007D58AC">
        <w:rPr>
          <w:rFonts w:ascii="Times New Roman" w:hAnsi="Times New Roman"/>
          <w:sz w:val="20"/>
          <w:szCs w:val="20"/>
        </w:rPr>
        <w:t xml:space="preserve"> Правительства                    Ханты-Мансийского автономного округа - Югры от 01 февраля 2019 года № 16-п, окружной показатель № 9).</w:t>
      </w:r>
    </w:p>
    <w:p w:rsidR="007D58AC" w:rsidRPr="007D58AC" w:rsidRDefault="007D58AC" w:rsidP="007D58A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D58AC">
        <w:rPr>
          <w:rFonts w:ascii="Times New Roman" w:hAnsi="Times New Roman"/>
          <w:sz w:val="20"/>
          <w:szCs w:val="20"/>
        </w:rPr>
        <w:t>Доля молодежи в возрасте от 14 до 30 лет, задействованной в мероприятиях общественных объединений</w:t>
      </w:r>
      <w:proofErr w:type="gramStart"/>
      <w:r w:rsidRPr="007D58AC">
        <w:rPr>
          <w:rFonts w:ascii="Times New Roman" w:hAnsi="Times New Roman"/>
          <w:sz w:val="20"/>
          <w:szCs w:val="20"/>
        </w:rPr>
        <w:t xml:space="preserve"> (%) </w:t>
      </w:r>
      <w:proofErr w:type="gramEnd"/>
      <w:r w:rsidRPr="007D58AC">
        <w:rPr>
          <w:rFonts w:ascii="Times New Roman" w:hAnsi="Times New Roman"/>
          <w:sz w:val="20"/>
          <w:szCs w:val="20"/>
        </w:rPr>
        <w:t>рассчитывается по формуле:</w:t>
      </w:r>
    </w:p>
    <w:p w:rsidR="007D58AC" w:rsidRPr="007D58AC" w:rsidRDefault="007D58AC" w:rsidP="007D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8AC">
        <w:rPr>
          <w:rFonts w:ascii="Times New Roman" w:hAnsi="Times New Roman" w:cs="Times New Roman"/>
        </w:rPr>
        <w:t>Д</w:t>
      </w:r>
      <w:r w:rsidRPr="007D58AC">
        <w:rPr>
          <w:rFonts w:ascii="Times New Roman" w:hAnsi="Times New Roman" w:cs="Times New Roman"/>
          <w:vertAlign w:val="subscript"/>
        </w:rPr>
        <w:t>О</w:t>
      </w:r>
      <w:r w:rsidRPr="007D58AC">
        <w:rPr>
          <w:rFonts w:ascii="Times New Roman" w:hAnsi="Times New Roman" w:cs="Times New Roman"/>
        </w:rPr>
        <w:t xml:space="preserve"> / Д</w:t>
      </w:r>
      <w:r w:rsidRPr="007D58AC">
        <w:rPr>
          <w:rFonts w:ascii="Times New Roman" w:hAnsi="Times New Roman" w:cs="Times New Roman"/>
          <w:vertAlign w:val="subscript"/>
        </w:rPr>
        <w:t>М</w:t>
      </w:r>
      <w:r w:rsidRPr="007D58AC">
        <w:rPr>
          <w:rFonts w:ascii="Times New Roman" w:hAnsi="Times New Roman" w:cs="Times New Roman"/>
        </w:rPr>
        <w:t xml:space="preserve"> * 100%, где: </w:t>
      </w:r>
      <w:proofErr w:type="gramStart"/>
      <w:r w:rsidRPr="007D58AC">
        <w:rPr>
          <w:rFonts w:ascii="Times New Roman" w:hAnsi="Times New Roman" w:cs="Times New Roman"/>
        </w:rPr>
        <w:t>Д</w:t>
      </w:r>
      <w:r w:rsidRPr="007D58AC">
        <w:rPr>
          <w:rFonts w:ascii="Times New Roman" w:hAnsi="Times New Roman" w:cs="Times New Roman"/>
          <w:vertAlign w:val="subscript"/>
        </w:rPr>
        <w:t>О</w:t>
      </w:r>
      <w:proofErr w:type="gramEnd"/>
      <w:r w:rsidRPr="007D58AC">
        <w:rPr>
          <w:rFonts w:ascii="Times New Roman" w:hAnsi="Times New Roman" w:cs="Times New Roman"/>
        </w:rPr>
        <w:t xml:space="preserve"> - </w:t>
      </w:r>
      <w:proofErr w:type="gramStart"/>
      <w:r w:rsidRPr="007D58AC">
        <w:rPr>
          <w:rFonts w:ascii="Times New Roman" w:hAnsi="Times New Roman" w:cs="Times New Roman"/>
        </w:rPr>
        <w:t>количество</w:t>
      </w:r>
      <w:proofErr w:type="gramEnd"/>
      <w:r w:rsidRPr="007D58AC">
        <w:rPr>
          <w:rFonts w:ascii="Times New Roman" w:hAnsi="Times New Roman" w:cs="Times New Roman"/>
        </w:rPr>
        <w:t xml:space="preserve"> молодежи в возрасте от 14 до 30 лет, задействованной в мероприятиях общественных объединений (графа 8 раздела 4 формы ФСН 1-Молодежь); Д</w:t>
      </w:r>
      <w:r w:rsidRPr="007D58AC">
        <w:rPr>
          <w:rFonts w:ascii="Times New Roman" w:hAnsi="Times New Roman" w:cs="Times New Roman"/>
          <w:vertAlign w:val="subscript"/>
        </w:rPr>
        <w:t>М</w:t>
      </w:r>
      <w:r w:rsidRPr="007D58AC">
        <w:rPr>
          <w:rFonts w:ascii="Times New Roman" w:hAnsi="Times New Roman" w:cs="Times New Roman"/>
        </w:rPr>
        <w:t xml:space="preserve"> - общая численность молодежи </w:t>
      </w:r>
      <w:proofErr w:type="spellStart"/>
      <w:r w:rsidRPr="007D58AC">
        <w:rPr>
          <w:rFonts w:ascii="Times New Roman" w:hAnsi="Times New Roman" w:cs="Times New Roman"/>
        </w:rPr>
        <w:t>Кондинского</w:t>
      </w:r>
      <w:proofErr w:type="spellEnd"/>
      <w:r w:rsidRPr="007D58AC">
        <w:rPr>
          <w:rFonts w:ascii="Times New Roman" w:hAnsi="Times New Roman" w:cs="Times New Roman"/>
        </w:rPr>
        <w:t xml:space="preserve"> района в возрасте от 14 до 30 лет (Демография).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D58AC">
        <w:rPr>
          <w:rFonts w:ascii="Times New Roman" w:hAnsi="Times New Roman"/>
          <w:sz w:val="20"/>
          <w:szCs w:val="20"/>
        </w:rPr>
        <w:t xml:space="preserve">&lt;2&gt;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 (Целевые показатели государственной программы в ред. </w:t>
      </w:r>
      <w:hyperlink r:id="rId12" w:history="1">
        <w:r w:rsidRPr="007D58AC">
          <w:rPr>
            <w:rStyle w:val="a3"/>
            <w:rFonts w:ascii="Times New Roman" w:hAnsi="Times New Roman"/>
            <w:sz w:val="20"/>
            <w:szCs w:val="20"/>
          </w:rPr>
          <w:t>постановления</w:t>
        </w:r>
      </w:hyperlink>
      <w:r w:rsidRPr="007D58AC">
        <w:rPr>
          <w:rFonts w:ascii="Times New Roman" w:hAnsi="Times New Roman"/>
          <w:sz w:val="20"/>
          <w:szCs w:val="20"/>
        </w:rPr>
        <w:t xml:space="preserve"> Правительства                    Ханты-Мансийского автономного округа - Югры от 01</w:t>
      </w:r>
      <w:proofErr w:type="gramEnd"/>
      <w:r w:rsidRPr="007D58AC">
        <w:rPr>
          <w:rFonts w:ascii="Times New Roman" w:hAnsi="Times New Roman"/>
          <w:sz w:val="20"/>
          <w:szCs w:val="20"/>
        </w:rPr>
        <w:t xml:space="preserve"> февраля 2019 года № 16-п, окружной показатель № 10). 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активность»).</w:t>
      </w:r>
    </w:p>
    <w:p w:rsidR="007D58AC" w:rsidRPr="007D58AC" w:rsidRDefault="007D58AC" w:rsidP="007D58A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D58AC">
        <w:rPr>
          <w:rFonts w:ascii="Times New Roman" w:hAnsi="Times New Roman"/>
          <w:sz w:val="20"/>
          <w:szCs w:val="20"/>
        </w:rPr>
        <w:t>Доля граждан, вовлеченных в добровольческую деятельность</w:t>
      </w:r>
      <w:proofErr w:type="gramStart"/>
      <w:r w:rsidRPr="007D58AC">
        <w:rPr>
          <w:rFonts w:ascii="Times New Roman" w:hAnsi="Times New Roman"/>
          <w:sz w:val="20"/>
          <w:szCs w:val="20"/>
        </w:rPr>
        <w:t xml:space="preserve"> (%) </w:t>
      </w:r>
      <w:proofErr w:type="gramEnd"/>
      <w:r w:rsidRPr="007D58AC">
        <w:rPr>
          <w:rFonts w:ascii="Times New Roman" w:hAnsi="Times New Roman"/>
          <w:sz w:val="20"/>
          <w:szCs w:val="20"/>
        </w:rPr>
        <w:t>рассчитывается по формуле: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D58AC">
        <w:rPr>
          <w:rFonts w:ascii="Times New Roman" w:hAnsi="Times New Roman"/>
          <w:sz w:val="20"/>
          <w:szCs w:val="20"/>
        </w:rPr>
        <w:t>Хтвор</w:t>
      </w:r>
      <w:proofErr w:type="spellEnd"/>
      <w:r w:rsidRPr="007D58A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7D58AC">
        <w:rPr>
          <w:rFonts w:ascii="Times New Roman" w:hAnsi="Times New Roman"/>
          <w:sz w:val="20"/>
          <w:szCs w:val="20"/>
        </w:rPr>
        <w:t>Хобщее</w:t>
      </w:r>
      <w:proofErr w:type="spellEnd"/>
      <w:r w:rsidRPr="007D58AC">
        <w:rPr>
          <w:rFonts w:ascii="Times New Roman" w:hAnsi="Times New Roman"/>
          <w:sz w:val="20"/>
          <w:szCs w:val="20"/>
        </w:rPr>
        <w:t xml:space="preserve"> * 100%, где: </w:t>
      </w:r>
      <w:proofErr w:type="spellStart"/>
      <w:r w:rsidRPr="007D58AC">
        <w:rPr>
          <w:rFonts w:ascii="Times New Roman" w:hAnsi="Times New Roman"/>
          <w:sz w:val="20"/>
          <w:szCs w:val="20"/>
        </w:rPr>
        <w:t>Хтвор</w:t>
      </w:r>
      <w:proofErr w:type="spellEnd"/>
      <w:r w:rsidRPr="007D58AC">
        <w:rPr>
          <w:rFonts w:ascii="Times New Roman" w:hAnsi="Times New Roman"/>
          <w:sz w:val="20"/>
          <w:szCs w:val="20"/>
        </w:rPr>
        <w:t xml:space="preserve"> - численность граждан, вовлеченных в добровольческую деятельность (Ведомственная статистика);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D58AC">
        <w:rPr>
          <w:rFonts w:ascii="Times New Roman" w:hAnsi="Times New Roman"/>
          <w:sz w:val="20"/>
          <w:szCs w:val="20"/>
        </w:rPr>
        <w:t>Хобщее</w:t>
      </w:r>
      <w:proofErr w:type="spellEnd"/>
      <w:r w:rsidRPr="007D58AC">
        <w:rPr>
          <w:rFonts w:ascii="Times New Roman" w:hAnsi="Times New Roman"/>
          <w:sz w:val="20"/>
          <w:szCs w:val="20"/>
        </w:rPr>
        <w:t xml:space="preserve"> - численность населения (демографические данные).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D58AC">
        <w:rPr>
          <w:rFonts w:ascii="Times New Roman" w:hAnsi="Times New Roman"/>
          <w:color w:val="000000"/>
          <w:sz w:val="20"/>
          <w:szCs w:val="20"/>
        </w:rPr>
        <w:t>&lt;3&gt;</w:t>
      </w:r>
      <w:r w:rsidRPr="007D58AC">
        <w:rPr>
          <w:rFonts w:ascii="Times New Roman" w:hAnsi="Times New Roman"/>
        </w:rPr>
        <w:t xml:space="preserve"> </w:t>
      </w:r>
      <w:r w:rsidRPr="007D58AC">
        <w:rPr>
          <w:rFonts w:ascii="Times New Roman" w:hAnsi="Times New Roman"/>
          <w:sz w:val="20"/>
          <w:szCs w:val="20"/>
        </w:rPr>
        <w:t xml:space="preserve">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 (Целевые показатели государственной программы в ред. </w:t>
      </w:r>
      <w:hyperlink r:id="rId13" w:history="1">
        <w:r w:rsidRPr="007D58AC">
          <w:rPr>
            <w:rStyle w:val="a3"/>
            <w:rFonts w:ascii="Times New Roman" w:hAnsi="Times New Roman"/>
            <w:sz w:val="20"/>
            <w:szCs w:val="20"/>
          </w:rPr>
          <w:t>постановления</w:t>
        </w:r>
      </w:hyperlink>
      <w:r w:rsidRPr="007D58AC">
        <w:rPr>
          <w:rFonts w:ascii="Times New Roman" w:hAnsi="Times New Roman"/>
          <w:sz w:val="20"/>
          <w:szCs w:val="20"/>
        </w:rPr>
        <w:t xml:space="preserve"> Правительства                    Ханты-Мансийского автономного округа - Югры от 01</w:t>
      </w:r>
      <w:proofErr w:type="gramEnd"/>
      <w:r w:rsidRPr="007D58AC">
        <w:rPr>
          <w:rFonts w:ascii="Times New Roman" w:hAnsi="Times New Roman"/>
          <w:sz w:val="20"/>
          <w:szCs w:val="20"/>
        </w:rPr>
        <w:t xml:space="preserve"> февраля 2019 года № 16-п, окружной показатель № 10). </w:t>
      </w:r>
      <w:r w:rsidRPr="007D58AC">
        <w:rPr>
          <w:rFonts w:ascii="Times New Roman" w:hAnsi="Times New Roman"/>
          <w:color w:val="000000"/>
          <w:sz w:val="20"/>
          <w:szCs w:val="20"/>
        </w:rPr>
        <w:t>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активность»);</w:t>
      </w:r>
    </w:p>
    <w:p w:rsidR="007D58AC" w:rsidRPr="007D58AC" w:rsidRDefault="00FA4975" w:rsidP="007D58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твор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твор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Х</m:t>
                </m:r>
              </m:e>
              <m:sub>
                <m:r>
                  <w:rPr>
                    <w:rFonts w:ascii="Cambria Math" w:hAnsi="Cambria Math"/>
                  </w:rPr>
                  <m:t>общее</m:t>
                </m:r>
              </m:sub>
            </m:sSub>
          </m:den>
        </m:f>
        <m:r>
          <w:rPr>
            <w:rFonts w:ascii="Cambria Math" w:hAnsi="Cambria Math"/>
          </w:rPr>
          <m:t>*100%</m:t>
        </m:r>
      </m:oMath>
      <w:r w:rsidR="007D58AC" w:rsidRPr="007D58AC">
        <w:rPr>
          <w:rFonts w:ascii="Times New Roman" w:hAnsi="Times New Roman"/>
          <w:i/>
          <w:color w:val="000000"/>
          <w:sz w:val="10"/>
          <w:szCs w:val="16"/>
        </w:rPr>
        <w:t xml:space="preserve"> </w:t>
      </w:r>
      <w:r w:rsidR="007D58AC" w:rsidRPr="007D58AC">
        <w:rPr>
          <w:rFonts w:ascii="Times New Roman" w:hAnsi="Times New Roman"/>
          <w:color w:val="000000"/>
          <w:sz w:val="20"/>
          <w:szCs w:val="20"/>
        </w:rPr>
        <w:t>,где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D58AC">
        <w:rPr>
          <w:rFonts w:ascii="Times New Roman" w:hAnsi="Times New Roman"/>
          <w:color w:val="000000"/>
          <w:sz w:val="20"/>
          <w:szCs w:val="20"/>
          <w:lang w:val="en-US"/>
        </w:rPr>
        <w:t>F</w:t>
      </w:r>
      <w:proofErr w:type="spellStart"/>
      <w:r w:rsidRPr="007D58AC">
        <w:rPr>
          <w:rFonts w:ascii="Times New Roman" w:hAnsi="Times New Roman"/>
          <w:color w:val="000000"/>
          <w:sz w:val="14"/>
          <w:szCs w:val="14"/>
        </w:rPr>
        <w:t>твор</w:t>
      </w:r>
      <w:proofErr w:type="spellEnd"/>
      <w:r w:rsidRPr="007D58AC">
        <w:rPr>
          <w:rFonts w:ascii="Times New Roman" w:hAnsi="Times New Roman"/>
          <w:color w:val="000000"/>
          <w:sz w:val="20"/>
          <w:szCs w:val="20"/>
        </w:rPr>
        <w:t xml:space="preserve"> – д</w:t>
      </w:r>
      <w:r w:rsidRPr="007D58AC">
        <w:rPr>
          <w:rFonts w:ascii="Times New Roman" w:eastAsia="Arial Unicode MS" w:hAnsi="Times New Roman"/>
          <w:sz w:val="20"/>
          <w:szCs w:val="20"/>
          <w:u w:color="000000"/>
        </w:rPr>
        <w:t xml:space="preserve">оля молодежи, </w:t>
      </w:r>
      <w:r w:rsidRPr="007D58AC">
        <w:rPr>
          <w:rFonts w:ascii="Times New Roman" w:hAnsi="Times New Roman"/>
          <w:sz w:val="20"/>
          <w:szCs w:val="20"/>
        </w:rPr>
        <w:t>задействованной в мероприятиях по вовлечению в творческую деятельность, от общего числа молодежи в субъекте</w:t>
      </w:r>
      <w:r w:rsidRPr="007D58AC">
        <w:rPr>
          <w:rFonts w:ascii="Times New Roman" w:hAnsi="Times New Roman"/>
          <w:color w:val="000000"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твор</m:t>
            </m:r>
          </m:sub>
        </m:sSub>
      </m:oMath>
      <w:r w:rsidRPr="007D58AC">
        <w:rPr>
          <w:rFonts w:ascii="Times New Roman" w:hAnsi="Times New Roman"/>
          <w:color w:val="000000"/>
          <w:sz w:val="20"/>
          <w:szCs w:val="20"/>
        </w:rPr>
        <w:t xml:space="preserve"> – численность молодежи по </w:t>
      </w:r>
      <w:proofErr w:type="spellStart"/>
      <w:r w:rsidRPr="007D58AC">
        <w:rPr>
          <w:rFonts w:ascii="Times New Roman" w:hAnsi="Times New Roman"/>
          <w:color w:val="000000"/>
          <w:sz w:val="20"/>
          <w:szCs w:val="20"/>
        </w:rPr>
        <w:t>Кондинскому</w:t>
      </w:r>
      <w:proofErr w:type="spellEnd"/>
      <w:r w:rsidRPr="007D58AC">
        <w:rPr>
          <w:rFonts w:ascii="Times New Roman" w:hAnsi="Times New Roman"/>
          <w:color w:val="000000"/>
          <w:sz w:val="20"/>
          <w:szCs w:val="20"/>
        </w:rPr>
        <w:t xml:space="preserve"> району, задействованной в мероприятиях по вовлечению в творческую деятельность, таких как конкурсы, смотры, фестивали, форумы по развитию творческих навыков,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общее</m:t>
            </m:r>
          </m:sub>
        </m:sSub>
      </m:oMath>
      <w:r w:rsidRPr="007D58AC">
        <w:rPr>
          <w:rFonts w:ascii="Times New Roman" w:hAnsi="Times New Roman"/>
          <w:color w:val="000000"/>
          <w:sz w:val="20"/>
          <w:szCs w:val="20"/>
        </w:rPr>
        <w:t xml:space="preserve"> - численность молодежи в субъекте.</w:t>
      </w:r>
      <w:proofErr w:type="gramEnd"/>
      <w:r w:rsidRPr="007D58AC">
        <w:rPr>
          <w:rFonts w:ascii="Times New Roman" w:hAnsi="Times New Roman"/>
        </w:rPr>
        <w:t xml:space="preserve"> </w:t>
      </w:r>
      <w:r w:rsidRPr="007D58AC">
        <w:rPr>
          <w:rFonts w:ascii="Times New Roman" w:hAnsi="Times New Roman"/>
          <w:color w:val="000000"/>
          <w:sz w:val="20"/>
          <w:szCs w:val="20"/>
        </w:rPr>
        <w:t>(Ведомственная статистика).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D58AC">
        <w:rPr>
          <w:rFonts w:ascii="Times New Roman" w:hAnsi="Times New Roman"/>
          <w:sz w:val="20"/>
          <w:szCs w:val="20"/>
        </w:rPr>
        <w:t>&lt;4&gt;</w:t>
      </w:r>
      <w:r w:rsidRPr="007D58AC">
        <w:rPr>
          <w:rFonts w:ascii="Times New Roman" w:hAnsi="Times New Roman"/>
        </w:rPr>
        <w:t xml:space="preserve"> </w:t>
      </w:r>
      <w:r w:rsidRPr="007D58AC">
        <w:rPr>
          <w:rFonts w:ascii="Times New Roman" w:hAnsi="Times New Roman"/>
          <w:sz w:val="20"/>
          <w:szCs w:val="20"/>
        </w:rPr>
        <w:t xml:space="preserve">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 (Целевые показатели государственной программы в ред. </w:t>
      </w:r>
      <w:hyperlink r:id="rId14" w:history="1">
        <w:r w:rsidRPr="007D58AC">
          <w:rPr>
            <w:rStyle w:val="a3"/>
            <w:rFonts w:ascii="Times New Roman" w:hAnsi="Times New Roman"/>
            <w:sz w:val="20"/>
            <w:szCs w:val="20"/>
          </w:rPr>
          <w:t>постановления</w:t>
        </w:r>
      </w:hyperlink>
      <w:r w:rsidRPr="007D58AC">
        <w:rPr>
          <w:rFonts w:ascii="Times New Roman" w:hAnsi="Times New Roman"/>
          <w:sz w:val="20"/>
          <w:szCs w:val="20"/>
        </w:rPr>
        <w:t xml:space="preserve"> Правительства                    </w:t>
      </w:r>
      <w:r w:rsidRPr="007D58AC">
        <w:rPr>
          <w:rFonts w:ascii="Times New Roman" w:hAnsi="Times New Roman"/>
          <w:sz w:val="20"/>
          <w:szCs w:val="20"/>
        </w:rPr>
        <w:lastRenderedPageBreak/>
        <w:t>Ханты-Мансийского автономного округа - Югры от 01</w:t>
      </w:r>
      <w:proofErr w:type="gramEnd"/>
      <w:r w:rsidRPr="007D58AC">
        <w:rPr>
          <w:rFonts w:ascii="Times New Roman" w:hAnsi="Times New Roman"/>
          <w:sz w:val="20"/>
          <w:szCs w:val="20"/>
        </w:rPr>
        <w:t xml:space="preserve"> февраля 2019 года № 16-п, окружной показатель № 10). 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активность»)</w:t>
      </w:r>
      <w:r w:rsidRPr="007D58AC">
        <w:rPr>
          <w:rFonts w:ascii="Times New Roman" w:hAnsi="Times New Roman"/>
          <w:color w:val="000000"/>
          <w:sz w:val="20"/>
          <w:szCs w:val="20"/>
        </w:rPr>
        <w:t>;</w:t>
      </w:r>
    </w:p>
    <w:p w:rsidR="007D58AC" w:rsidRPr="007D58AC" w:rsidRDefault="00FA4975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студ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общ</m:t>
                </m:r>
              </m:sub>
            </m:sSub>
          </m:den>
        </m:f>
        <m:r>
          <w:rPr>
            <w:rFonts w:ascii="Cambria Math" w:hAnsi="Cambria Math"/>
          </w:rPr>
          <m:t>*100%</m:t>
        </m:r>
      </m:oMath>
      <w:r w:rsidR="007D58AC" w:rsidRPr="007D58AC">
        <w:rPr>
          <w:rFonts w:ascii="Times New Roman" w:hAnsi="Times New Roman"/>
          <w:color w:val="000000"/>
          <w:sz w:val="20"/>
          <w:szCs w:val="20"/>
        </w:rPr>
        <w:t>,</w:t>
      </w:r>
      <w:r w:rsidR="007D58AC" w:rsidRPr="007D58AC">
        <w:rPr>
          <w:rFonts w:ascii="Times New Roman" w:hAnsi="Times New Roman"/>
          <w:sz w:val="20"/>
          <w:szCs w:val="20"/>
        </w:rPr>
        <w:t xml:space="preserve">где 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color w:val="C0504D"/>
          <w:sz w:val="20"/>
          <w:szCs w:val="20"/>
        </w:rPr>
      </w:pP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8AC">
        <w:rPr>
          <w:rFonts w:ascii="Times New Roman" w:hAnsi="Times New Roman"/>
          <w:sz w:val="20"/>
          <w:szCs w:val="20"/>
          <w:lang w:val="en-US"/>
        </w:rPr>
        <w:t>F</w:t>
      </w:r>
      <w:proofErr w:type="spellStart"/>
      <w:r w:rsidRPr="007D58AC">
        <w:rPr>
          <w:rFonts w:ascii="Times New Roman" w:hAnsi="Times New Roman"/>
          <w:sz w:val="14"/>
          <w:szCs w:val="14"/>
        </w:rPr>
        <w:t>студ</w:t>
      </w:r>
      <w:proofErr w:type="spellEnd"/>
      <w:r w:rsidRPr="007D58AC">
        <w:rPr>
          <w:rFonts w:ascii="Times New Roman" w:hAnsi="Times New Roman"/>
          <w:sz w:val="14"/>
          <w:szCs w:val="14"/>
        </w:rPr>
        <w:t xml:space="preserve"> </w:t>
      </w:r>
      <w:r w:rsidRPr="007D58AC">
        <w:rPr>
          <w:rFonts w:ascii="Times New Roman" w:hAnsi="Times New Roman"/>
          <w:sz w:val="20"/>
          <w:szCs w:val="20"/>
        </w:rPr>
        <w:t>–</w:t>
      </w:r>
      <w:r w:rsidRPr="007D58AC">
        <w:rPr>
          <w:rFonts w:ascii="Times New Roman" w:hAnsi="Times New Roman"/>
        </w:rPr>
        <w:t xml:space="preserve"> </w:t>
      </w:r>
      <w:r w:rsidRPr="007D58AC">
        <w:rPr>
          <w:rFonts w:ascii="Times New Roman" w:hAnsi="Times New Roman"/>
          <w:sz w:val="20"/>
          <w:szCs w:val="20"/>
        </w:rPr>
        <w:t>доля студентов, вовлеченных в клубное студенческое движение, от общего числа студентов субъекта 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D58AC">
        <w:rPr>
          <w:rFonts w:ascii="Times New Roman" w:hAnsi="Times New Roman"/>
          <w:sz w:val="20"/>
          <w:szCs w:val="20"/>
        </w:rPr>
        <w:t xml:space="preserve"> - количество студентов по </w:t>
      </w:r>
      <w:proofErr w:type="spellStart"/>
      <w:r w:rsidRPr="007D58AC">
        <w:rPr>
          <w:rFonts w:ascii="Times New Roman" w:hAnsi="Times New Roman"/>
          <w:sz w:val="20"/>
          <w:szCs w:val="20"/>
        </w:rPr>
        <w:t>Кондинскому</w:t>
      </w:r>
      <w:proofErr w:type="spellEnd"/>
      <w:r w:rsidRPr="007D58AC">
        <w:rPr>
          <w:rFonts w:ascii="Times New Roman" w:hAnsi="Times New Roman"/>
          <w:sz w:val="20"/>
          <w:szCs w:val="20"/>
        </w:rPr>
        <w:t xml:space="preserve"> району, состоящих и принимающих участие в мероприятиях Национальной лиги студенческих клубов</w:t>
      </w:r>
      <w:r w:rsidRPr="007D58AC">
        <w:rPr>
          <w:rFonts w:ascii="Times New Roman" w:hAnsi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D58AC">
        <w:rPr>
          <w:rFonts w:ascii="Times New Roman" w:hAnsi="Times New Roman"/>
          <w:sz w:val="20"/>
          <w:szCs w:val="20"/>
        </w:rPr>
        <w:t xml:space="preserve"> - количество студентов, посетивших площадки дискуссионного студенческого клуба «Диалог на равных»,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7D58AC">
        <w:rPr>
          <w:rFonts w:ascii="Times New Roman" w:hAnsi="Times New Roman"/>
          <w:sz w:val="20"/>
          <w:szCs w:val="20"/>
        </w:rPr>
        <w:t xml:space="preserve"> – количество пользователей, из числа студентов, зарегистрированных в мобильном приложении OnRussia,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общ</m:t>
            </m:r>
          </m:sub>
        </m:sSub>
      </m:oMath>
      <w:r w:rsidRPr="007D58AC">
        <w:rPr>
          <w:rFonts w:ascii="Times New Roman" w:hAnsi="Times New Roman"/>
          <w:sz w:val="20"/>
          <w:szCs w:val="20"/>
        </w:rPr>
        <w:t xml:space="preserve"> - общее количество студентов субъекта.</w:t>
      </w:r>
      <w:r w:rsidRPr="007D58AC">
        <w:rPr>
          <w:rFonts w:ascii="Times New Roman" w:hAnsi="Times New Roman"/>
        </w:rPr>
        <w:t xml:space="preserve"> (</w:t>
      </w:r>
      <w:r w:rsidRPr="007D58AC">
        <w:rPr>
          <w:rFonts w:ascii="Times New Roman" w:hAnsi="Times New Roman"/>
          <w:sz w:val="20"/>
          <w:szCs w:val="20"/>
        </w:rPr>
        <w:t>Ведомственная статистика, отчеты образовательных организаций).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8AC">
        <w:rPr>
          <w:rFonts w:ascii="Times New Roman" w:hAnsi="Times New Roman"/>
          <w:sz w:val="20"/>
          <w:szCs w:val="20"/>
        </w:rPr>
        <w:t>&lt;5&gt; Постановление Правительства Российской Федерации от 23 августа 2011 года № 713 «О предоставлении поддержки социально ориентированным некоммерческим организациям».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D58AC">
        <w:rPr>
          <w:rFonts w:ascii="Times New Roman" w:hAnsi="Times New Roman"/>
          <w:sz w:val="20"/>
          <w:szCs w:val="20"/>
        </w:rPr>
        <w:t>Доля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 характеризует обеспеченность населения услугами, предоставляемыми негосударственными организациями в сфере молодежной политики.</w:t>
      </w:r>
      <w:proofErr w:type="gramEnd"/>
    </w:p>
    <w:p w:rsidR="007D58AC" w:rsidRPr="007D58AC" w:rsidRDefault="007D58AC" w:rsidP="007D5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D58AC">
        <w:rPr>
          <w:rFonts w:ascii="Times New Roman" w:hAnsi="Times New Roman"/>
          <w:color w:val="000000"/>
          <w:sz w:val="20"/>
          <w:szCs w:val="20"/>
        </w:rPr>
        <w:t>Расчет показателя произведен</w:t>
      </w:r>
      <w:r w:rsidRPr="007D58AC">
        <w:rPr>
          <w:rFonts w:ascii="Times New Roman" w:hAnsi="Times New Roman"/>
          <w:bCs/>
          <w:sz w:val="20"/>
          <w:szCs w:val="20"/>
        </w:rPr>
        <w:t xml:space="preserve"> по формуле: </w:t>
      </w:r>
      <w:proofErr w:type="spellStart"/>
      <w:r w:rsidRPr="007D58AC">
        <w:rPr>
          <w:rFonts w:ascii="Times New Roman" w:hAnsi="Times New Roman"/>
          <w:bCs/>
          <w:sz w:val="20"/>
          <w:szCs w:val="20"/>
        </w:rPr>
        <w:t>К</w:t>
      </w:r>
      <w:r w:rsidRPr="007D58AC">
        <w:rPr>
          <w:rFonts w:ascii="Times New Roman" w:hAnsi="Times New Roman"/>
          <w:bCs/>
          <w:sz w:val="20"/>
          <w:szCs w:val="20"/>
          <w:vertAlign w:val="subscript"/>
        </w:rPr>
        <w:t>н</w:t>
      </w:r>
      <w:proofErr w:type="spellEnd"/>
      <w:proofErr w:type="gramStart"/>
      <w:r w:rsidRPr="007D58AC">
        <w:rPr>
          <w:rFonts w:ascii="Times New Roman" w:hAnsi="Times New Roman"/>
          <w:bCs/>
          <w:sz w:val="20"/>
          <w:szCs w:val="20"/>
        </w:rPr>
        <w:t xml:space="preserve"> / К</w:t>
      </w:r>
      <w:proofErr w:type="gramEnd"/>
      <w:r w:rsidRPr="007D58AC">
        <w:rPr>
          <w:rFonts w:ascii="Times New Roman" w:hAnsi="Times New Roman"/>
          <w:bCs/>
          <w:sz w:val="20"/>
          <w:szCs w:val="20"/>
          <w:vertAlign w:val="subscript"/>
        </w:rPr>
        <w:t>о</w:t>
      </w:r>
      <w:r w:rsidRPr="007D58AC">
        <w:rPr>
          <w:rFonts w:ascii="Times New Roman" w:hAnsi="Times New Roman"/>
          <w:bCs/>
          <w:sz w:val="20"/>
          <w:szCs w:val="20"/>
        </w:rPr>
        <w:t xml:space="preserve"> * 100%, где:</w:t>
      </w:r>
    </w:p>
    <w:p w:rsidR="007D58AC" w:rsidRPr="007D58AC" w:rsidRDefault="007D58AC" w:rsidP="007D5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7D58AC">
        <w:rPr>
          <w:rFonts w:ascii="Times New Roman" w:hAnsi="Times New Roman"/>
          <w:bCs/>
          <w:sz w:val="20"/>
          <w:szCs w:val="20"/>
        </w:rPr>
        <w:t>К</w:t>
      </w:r>
      <w:r w:rsidRPr="007D58AC">
        <w:rPr>
          <w:rFonts w:ascii="Times New Roman" w:hAnsi="Times New Roman"/>
          <w:bCs/>
          <w:sz w:val="20"/>
          <w:szCs w:val="20"/>
          <w:vertAlign w:val="subscript"/>
        </w:rPr>
        <w:t>н</w:t>
      </w:r>
      <w:proofErr w:type="spellEnd"/>
      <w:r w:rsidRPr="007D58AC">
        <w:rPr>
          <w:rFonts w:ascii="Times New Roman" w:hAnsi="Times New Roman"/>
          <w:bCs/>
          <w:sz w:val="20"/>
          <w:szCs w:val="20"/>
        </w:rPr>
        <w:t xml:space="preserve"> - количество граждан </w:t>
      </w:r>
      <w:proofErr w:type="spellStart"/>
      <w:r w:rsidRPr="007D58AC">
        <w:rPr>
          <w:rFonts w:ascii="Times New Roman" w:hAnsi="Times New Roman"/>
          <w:bCs/>
          <w:sz w:val="20"/>
          <w:szCs w:val="20"/>
        </w:rPr>
        <w:t>Кондинского</w:t>
      </w:r>
      <w:proofErr w:type="spellEnd"/>
      <w:r w:rsidRPr="007D58AC">
        <w:rPr>
          <w:rFonts w:ascii="Times New Roman" w:hAnsi="Times New Roman"/>
          <w:bCs/>
          <w:sz w:val="20"/>
          <w:szCs w:val="20"/>
        </w:rPr>
        <w:t xml:space="preserve"> района получающих услуги в негосударственных организациях (коммерческих, некоммерческих);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7D58AC">
        <w:rPr>
          <w:rFonts w:ascii="Times New Roman" w:hAnsi="Times New Roman"/>
          <w:bCs/>
          <w:sz w:val="20"/>
          <w:szCs w:val="20"/>
        </w:rPr>
        <w:t>К</w:t>
      </w:r>
      <w:r w:rsidRPr="007D58AC">
        <w:rPr>
          <w:rFonts w:ascii="Times New Roman" w:hAnsi="Times New Roman"/>
          <w:bCs/>
          <w:sz w:val="20"/>
          <w:szCs w:val="20"/>
          <w:vertAlign w:val="subscript"/>
        </w:rPr>
        <w:t>о</w:t>
      </w:r>
      <w:proofErr w:type="gramEnd"/>
      <w:r w:rsidRPr="007D58AC">
        <w:rPr>
          <w:rFonts w:ascii="Times New Roman" w:hAnsi="Times New Roman"/>
          <w:bCs/>
          <w:sz w:val="20"/>
          <w:szCs w:val="20"/>
        </w:rPr>
        <w:t xml:space="preserve"> - общее число граждан, получающих услуги в сфере молодежной политики.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8AC">
        <w:rPr>
          <w:rFonts w:ascii="Times New Roman" w:hAnsi="Times New Roman"/>
          <w:sz w:val="20"/>
          <w:szCs w:val="20"/>
        </w:rPr>
        <w:t>&lt;6&gt; Постановление Правительства Российской Федерации от 23 августа 2011 года № 713 «О предоставлении поддержки социально ориентированным некоммерческим организациям».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8AC">
        <w:rPr>
          <w:rFonts w:ascii="Times New Roman" w:hAnsi="Times New Roman"/>
          <w:sz w:val="20"/>
          <w:szCs w:val="20"/>
        </w:rPr>
        <w:t xml:space="preserve">Доля средств бюджета, </w:t>
      </w:r>
      <w:r w:rsidRPr="007D58AC">
        <w:rPr>
          <w:rFonts w:ascii="Times New Roman" w:hAnsi="Times New Roman"/>
          <w:color w:val="000000"/>
          <w:sz w:val="20"/>
          <w:szCs w:val="20"/>
        </w:rPr>
        <w:t>выделяемых немуниципальным организациям</w:t>
      </w:r>
      <w:r w:rsidRPr="007D58AC">
        <w:rPr>
          <w:rFonts w:ascii="Times New Roman" w:hAnsi="Times New Roman"/>
          <w:sz w:val="20"/>
          <w:szCs w:val="20"/>
        </w:rPr>
        <w:t xml:space="preserve"> на </w:t>
      </w:r>
      <w:r w:rsidRPr="007D58AC">
        <w:rPr>
          <w:rFonts w:ascii="Times New Roman" w:hAnsi="Times New Roman"/>
          <w:bCs/>
          <w:sz w:val="20"/>
          <w:szCs w:val="20"/>
        </w:rPr>
        <w:t>предоставление (выполнение) услуг (работ)</w:t>
      </w:r>
      <w:r w:rsidRPr="007D58AC">
        <w:rPr>
          <w:rFonts w:ascii="Times New Roman" w:hAnsi="Times New Roman"/>
          <w:sz w:val="20"/>
          <w:szCs w:val="20"/>
        </w:rPr>
        <w:t xml:space="preserve"> в сфере молодежной политики в общем объеме </w:t>
      </w:r>
      <w:r w:rsidRPr="007D58AC">
        <w:rPr>
          <w:rFonts w:ascii="Times New Roman" w:hAnsi="Times New Roman"/>
          <w:color w:val="000000"/>
          <w:sz w:val="20"/>
          <w:szCs w:val="20"/>
        </w:rPr>
        <w:t>средств, предусмотренных на реализацию таких услуг (работ</w:t>
      </w:r>
      <w:proofErr w:type="gramStart"/>
      <w:r w:rsidRPr="007D58AC">
        <w:rPr>
          <w:rFonts w:ascii="Times New Roman" w:hAnsi="Times New Roman"/>
          <w:color w:val="000000"/>
          <w:sz w:val="20"/>
          <w:szCs w:val="20"/>
        </w:rPr>
        <w:t xml:space="preserve">) (%) </w:t>
      </w:r>
      <w:proofErr w:type="gramEnd"/>
      <w:r w:rsidRPr="007D58AC">
        <w:rPr>
          <w:rFonts w:ascii="Times New Roman" w:hAnsi="Times New Roman"/>
          <w:color w:val="000000"/>
          <w:sz w:val="20"/>
          <w:szCs w:val="20"/>
        </w:rPr>
        <w:t>характеризует финансовое обеспечение предоставления услуг в сфере молодежной политики негосударственными организациями.</w:t>
      </w:r>
    </w:p>
    <w:p w:rsidR="007D58AC" w:rsidRPr="007D58AC" w:rsidRDefault="007D58AC" w:rsidP="007D58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D58AC">
        <w:rPr>
          <w:rFonts w:ascii="Times New Roman" w:hAnsi="Times New Roman"/>
          <w:color w:val="000000"/>
          <w:sz w:val="20"/>
          <w:szCs w:val="20"/>
        </w:rPr>
        <w:t>Рассчитывается по формуле: БНМ / БРМ * 100, где:</w:t>
      </w:r>
    </w:p>
    <w:p w:rsidR="007D58AC" w:rsidRPr="007D58AC" w:rsidRDefault="007D58AC" w:rsidP="007D5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D58AC">
        <w:rPr>
          <w:rFonts w:ascii="Times New Roman" w:hAnsi="Times New Roman"/>
          <w:bCs/>
          <w:sz w:val="20"/>
          <w:szCs w:val="20"/>
        </w:rPr>
        <w:t>БНМ - средства бюджета, запланированные на предоставление услуг в сфере молодежной политики негосударственным организациям (коммерческим, некоммерческим);</w:t>
      </w:r>
    </w:p>
    <w:p w:rsidR="007D58AC" w:rsidRPr="007D58AC" w:rsidRDefault="007D58AC" w:rsidP="007D58AC">
      <w:pPr>
        <w:pStyle w:val="ae"/>
        <w:ind w:firstLine="709"/>
        <w:jc w:val="both"/>
        <w:rPr>
          <w:color w:val="000000"/>
        </w:rPr>
      </w:pPr>
      <w:r w:rsidRPr="007D58AC">
        <w:rPr>
          <w:bCs/>
        </w:rPr>
        <w:t>БРМ - средства бюджета, выделяемые на выполнение услуг (работ), потенциально возможных к передаче.</w:t>
      </w:r>
    </w:p>
    <w:p w:rsidR="007D58AC" w:rsidRPr="007D58AC" w:rsidRDefault="007D58AC" w:rsidP="007D58AC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color w:val="000000"/>
        </w:rPr>
      </w:pPr>
      <w:r w:rsidRPr="007D58AC">
        <w:rPr>
          <w:rFonts w:ascii="Times New Roman" w:hAnsi="Times New Roman"/>
          <w:color w:val="000000"/>
        </w:rPr>
        <w:br w:type="page"/>
      </w:r>
      <w:r w:rsidRPr="007D58AC">
        <w:rPr>
          <w:rFonts w:ascii="Times New Roman" w:hAnsi="Times New Roman"/>
          <w:color w:val="000000"/>
        </w:rPr>
        <w:lastRenderedPageBreak/>
        <w:t>Таблица 2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58AC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7D58AC" w:rsidRPr="007D58AC" w:rsidRDefault="007D58AC" w:rsidP="007D5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509"/>
        <w:gridCol w:w="1624"/>
        <w:gridCol w:w="1607"/>
        <w:gridCol w:w="1115"/>
        <w:gridCol w:w="1005"/>
        <w:gridCol w:w="996"/>
        <w:gridCol w:w="924"/>
        <w:gridCol w:w="924"/>
        <w:gridCol w:w="924"/>
        <w:gridCol w:w="927"/>
        <w:gridCol w:w="1062"/>
        <w:gridCol w:w="957"/>
      </w:tblGrid>
      <w:tr w:rsidR="007D58AC" w:rsidRPr="007D58AC" w:rsidTr="00F61415">
        <w:trPr>
          <w:jc w:val="center"/>
        </w:trPr>
        <w:tc>
          <w:tcPr>
            <w:tcW w:w="140" w:type="pct"/>
            <w:vMerge w:val="restart"/>
          </w:tcPr>
          <w:p w:rsidR="007D58AC" w:rsidRPr="007D58AC" w:rsidRDefault="007D58AC" w:rsidP="007D58AC">
            <w:pPr>
              <w:spacing w:after="0" w:line="240" w:lineRule="auto"/>
              <w:ind w:left="-68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58AC" w:rsidRPr="007D58AC" w:rsidRDefault="007D58AC" w:rsidP="007D58AC">
            <w:pPr>
              <w:spacing w:after="0" w:line="240" w:lineRule="auto"/>
              <w:ind w:left="-68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58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58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37" w:type="pct"/>
            <w:vMerge w:val="restar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42" w:type="pct"/>
            <w:vMerge w:val="restar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36" w:type="pct"/>
            <w:vMerge w:val="restart"/>
          </w:tcPr>
          <w:p w:rsidR="007D58AC" w:rsidRPr="007D58AC" w:rsidRDefault="007D58AC" w:rsidP="007D58AC">
            <w:pPr>
              <w:spacing w:after="0" w:line="240" w:lineRule="auto"/>
              <w:ind w:left="-81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945" w:type="pct"/>
            <w:gridSpan w:val="9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D58AC" w:rsidRPr="007D58AC" w:rsidTr="00F61415">
        <w:trPr>
          <w:jc w:val="center"/>
        </w:trPr>
        <w:tc>
          <w:tcPr>
            <w:tcW w:w="140" w:type="pct"/>
            <w:vMerge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vMerge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3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2026-</w:t>
            </w:r>
          </w:p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7D58AC" w:rsidRPr="007D58AC" w:rsidTr="00F61415">
        <w:trPr>
          <w:jc w:val="center"/>
        </w:trPr>
        <w:tc>
          <w:tcPr>
            <w:tcW w:w="1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D58AC" w:rsidRPr="007D58AC" w:rsidTr="00F61415">
        <w:trPr>
          <w:trHeight w:val="1208"/>
          <w:jc w:val="center"/>
        </w:trPr>
        <w:tc>
          <w:tcPr>
            <w:tcW w:w="1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7D58AC" w:rsidRPr="007D58AC" w:rsidRDefault="007D58AC" w:rsidP="007D58AC">
            <w:pPr>
              <w:tabs>
                <w:tab w:val="center" w:pos="7574"/>
                <w:tab w:val="left" w:pos="13059"/>
              </w:tabs>
              <w:spacing w:after="0" w:line="240" w:lineRule="auto"/>
              <w:ind w:right="-81" w:hanging="2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Работа с детьми и молодежью (целевой показатель 1)</w:t>
            </w:r>
          </w:p>
        </w:tc>
        <w:tc>
          <w:tcPr>
            <w:tcW w:w="54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bCs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7D58AC">
              <w:rPr>
                <w:rFonts w:ascii="Times New Roman" w:hAnsi="Times New Roman"/>
                <w:bCs/>
                <w:sz w:val="20"/>
                <w:szCs w:val="20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53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72" w:type="pct"/>
          </w:tcPr>
          <w:p w:rsidR="007D58AC" w:rsidRPr="007D58AC" w:rsidRDefault="007D58AC" w:rsidP="007D58AC">
            <w:pPr>
              <w:tabs>
                <w:tab w:val="center" w:pos="7574"/>
                <w:tab w:val="left" w:pos="13059"/>
              </w:tabs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160015,3</w:t>
            </w:r>
          </w:p>
        </w:tc>
        <w:tc>
          <w:tcPr>
            <w:tcW w:w="335" w:type="pct"/>
          </w:tcPr>
          <w:p w:rsidR="007D58AC" w:rsidRPr="007D58AC" w:rsidRDefault="007D58AC" w:rsidP="007D58AC">
            <w:pPr>
              <w:spacing w:after="0" w:line="240" w:lineRule="auto"/>
              <w:ind w:left="-80" w:right="-8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16600,6</w:t>
            </w:r>
          </w:p>
        </w:tc>
        <w:tc>
          <w:tcPr>
            <w:tcW w:w="332" w:type="pct"/>
          </w:tcPr>
          <w:p w:rsidR="007D58AC" w:rsidRPr="007D58AC" w:rsidRDefault="007D58AC" w:rsidP="007D58AC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ind w:left="-11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ind w:left="-12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ind w:left="-11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09" w:type="pct"/>
          </w:tcPr>
          <w:p w:rsidR="007D58AC" w:rsidRPr="007D58AC" w:rsidRDefault="007D58AC" w:rsidP="007D58AC">
            <w:pPr>
              <w:spacing w:after="0" w:line="240" w:lineRule="auto"/>
              <w:ind w:left="-69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54" w:type="pct"/>
          </w:tcPr>
          <w:p w:rsidR="007D58AC" w:rsidRPr="007D58AC" w:rsidRDefault="007D58AC" w:rsidP="007D58AC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18" w:type="pct"/>
          </w:tcPr>
          <w:p w:rsidR="007D58AC" w:rsidRPr="007D58AC" w:rsidRDefault="007D58AC" w:rsidP="007D58AC">
            <w:pPr>
              <w:spacing w:after="0" w:line="240" w:lineRule="auto"/>
              <w:ind w:left="-66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65188,5</w:t>
            </w:r>
          </w:p>
        </w:tc>
      </w:tr>
      <w:tr w:rsidR="007D58AC" w:rsidRPr="007D58AC" w:rsidTr="00F61415">
        <w:trPr>
          <w:trHeight w:val="1155"/>
          <w:jc w:val="center"/>
        </w:trPr>
        <w:tc>
          <w:tcPr>
            <w:tcW w:w="1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7D58AC" w:rsidRPr="007D58AC" w:rsidRDefault="007D58AC" w:rsidP="007D58AC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Региональный проект «Социальная активность» (целевой показатель 2, 3, 4)</w:t>
            </w:r>
          </w:p>
        </w:tc>
        <w:tc>
          <w:tcPr>
            <w:tcW w:w="54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bCs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7D58AC">
              <w:rPr>
                <w:rFonts w:ascii="Times New Roman" w:hAnsi="Times New Roman"/>
                <w:bCs/>
                <w:sz w:val="20"/>
                <w:szCs w:val="20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53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7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33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33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D58AC" w:rsidRPr="007D58AC" w:rsidTr="00F61415">
        <w:trPr>
          <w:jc w:val="center"/>
        </w:trPr>
        <w:tc>
          <w:tcPr>
            <w:tcW w:w="1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7" w:type="pct"/>
          </w:tcPr>
          <w:p w:rsidR="007D58AC" w:rsidRPr="007D58AC" w:rsidRDefault="007D58AC" w:rsidP="007D58AC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  <w:p w:rsidR="007D58AC" w:rsidRPr="007D58AC" w:rsidRDefault="007D58AC" w:rsidP="007D58AC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(целевой показатель 5, 6)</w:t>
            </w:r>
          </w:p>
        </w:tc>
        <w:tc>
          <w:tcPr>
            <w:tcW w:w="54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bCs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7D58AC">
              <w:rPr>
                <w:rFonts w:ascii="Times New Roman" w:hAnsi="Times New Roman"/>
                <w:bCs/>
                <w:sz w:val="20"/>
                <w:szCs w:val="20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53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7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335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33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9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D58AC" w:rsidRPr="007D58AC" w:rsidTr="00F61415">
        <w:trPr>
          <w:jc w:val="center"/>
        </w:trPr>
        <w:tc>
          <w:tcPr>
            <w:tcW w:w="140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</w:tcPr>
          <w:p w:rsidR="007D58AC" w:rsidRPr="007D58AC" w:rsidRDefault="007D58AC" w:rsidP="007D58AC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42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7D58AC" w:rsidRPr="007D58AC" w:rsidRDefault="007D58AC" w:rsidP="007D58AC">
            <w:pPr>
              <w:tabs>
                <w:tab w:val="center" w:pos="7574"/>
                <w:tab w:val="left" w:pos="130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162265,9</w:t>
            </w:r>
          </w:p>
        </w:tc>
        <w:tc>
          <w:tcPr>
            <w:tcW w:w="335" w:type="pct"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18851,2</w:t>
            </w:r>
          </w:p>
        </w:tc>
        <w:tc>
          <w:tcPr>
            <w:tcW w:w="332" w:type="pct"/>
          </w:tcPr>
          <w:p w:rsidR="007D58AC" w:rsidRPr="007D58AC" w:rsidRDefault="007D58AC" w:rsidP="007D58AC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ind w:left="-11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ind w:left="-12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08" w:type="pct"/>
          </w:tcPr>
          <w:p w:rsidR="007D58AC" w:rsidRPr="007D58AC" w:rsidRDefault="007D58AC" w:rsidP="007D58AC">
            <w:pPr>
              <w:spacing w:after="0" w:line="240" w:lineRule="auto"/>
              <w:ind w:left="-11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09" w:type="pct"/>
          </w:tcPr>
          <w:p w:rsidR="007D58AC" w:rsidRPr="007D58AC" w:rsidRDefault="007D58AC" w:rsidP="007D58AC">
            <w:pPr>
              <w:spacing w:after="0" w:line="240" w:lineRule="auto"/>
              <w:ind w:left="-69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54" w:type="pct"/>
          </w:tcPr>
          <w:p w:rsidR="007D58AC" w:rsidRPr="007D58AC" w:rsidRDefault="007D58AC" w:rsidP="007D58AC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18" w:type="pct"/>
          </w:tcPr>
          <w:p w:rsidR="007D58AC" w:rsidRPr="007D58AC" w:rsidRDefault="007D58AC" w:rsidP="007D58AC">
            <w:pPr>
              <w:spacing w:after="0" w:line="240" w:lineRule="auto"/>
              <w:ind w:left="-66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65188,5</w:t>
            </w:r>
          </w:p>
        </w:tc>
      </w:tr>
    </w:tbl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7D58AC" w:rsidRDefault="007D58AC" w:rsidP="007D58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  <w:sectPr w:rsidR="007D58AC" w:rsidSect="007D58AC">
          <w:headerReference w:type="even" r:id="rId15"/>
          <w:headerReference w:type="default" r:id="rId16"/>
          <w:pgSz w:w="16834" w:h="11909" w:orient="landscape"/>
          <w:pgMar w:top="1701" w:right="1134" w:bottom="567" w:left="992" w:header="720" w:footer="720" w:gutter="0"/>
          <w:cols w:space="720"/>
        </w:sectPr>
      </w:pPr>
      <w:r w:rsidRPr="007D58AC">
        <w:rPr>
          <w:rFonts w:ascii="Times New Roman" w:hAnsi="Times New Roman"/>
        </w:rPr>
        <w:br w:type="page"/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7D58AC">
        <w:rPr>
          <w:rFonts w:ascii="Times New Roman" w:hAnsi="Times New Roman"/>
        </w:rPr>
        <w:lastRenderedPageBreak/>
        <w:t>Таблица 3</w:t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58AC">
        <w:rPr>
          <w:rFonts w:ascii="Times New Roman" w:hAnsi="Times New Roman"/>
          <w:sz w:val="26"/>
          <w:szCs w:val="26"/>
        </w:rPr>
        <w:t>Мероприятия, реализуемые на принципах проектного управления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- Югры</w:t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1556"/>
        <w:gridCol w:w="1134"/>
        <w:gridCol w:w="1276"/>
        <w:gridCol w:w="1846"/>
        <w:gridCol w:w="847"/>
        <w:gridCol w:w="851"/>
        <w:gridCol w:w="708"/>
        <w:gridCol w:w="709"/>
        <w:gridCol w:w="709"/>
        <w:gridCol w:w="709"/>
        <w:gridCol w:w="708"/>
      </w:tblGrid>
      <w:tr w:rsidR="007D58AC" w:rsidRPr="007D58AC" w:rsidTr="00F61415">
        <w:trPr>
          <w:trHeight w:val="442"/>
        </w:trPr>
        <w:tc>
          <w:tcPr>
            <w:tcW w:w="568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58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58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 xml:space="preserve">Наименование портфеля проектов, проекта </w:t>
            </w:r>
          </w:p>
        </w:tc>
        <w:tc>
          <w:tcPr>
            <w:tcW w:w="1984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556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 xml:space="preserve">Номер основного мероприятия </w:t>
            </w:r>
          </w:p>
        </w:tc>
        <w:tc>
          <w:tcPr>
            <w:tcW w:w="1134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1276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ind w:left="-85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1846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5241" w:type="dxa"/>
            <w:gridSpan w:val="7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обеспечения, </w:t>
            </w:r>
          </w:p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7D58AC" w:rsidRPr="007D58AC" w:rsidTr="00F61415">
        <w:trPr>
          <w:trHeight w:val="465"/>
        </w:trPr>
        <w:tc>
          <w:tcPr>
            <w:tcW w:w="568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7D58AC" w:rsidRPr="007D58AC" w:rsidTr="00F61415">
        <w:trPr>
          <w:trHeight w:val="173"/>
        </w:trPr>
        <w:tc>
          <w:tcPr>
            <w:tcW w:w="56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6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D58AC" w:rsidRPr="007D58AC" w:rsidTr="00F61415">
        <w:trPr>
          <w:trHeight w:val="315"/>
        </w:trPr>
        <w:tc>
          <w:tcPr>
            <w:tcW w:w="15306" w:type="dxa"/>
            <w:gridSpan w:val="14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D58AC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gramEnd"/>
            <w:r w:rsidRPr="007D58AC">
              <w:rPr>
                <w:rFonts w:ascii="Times New Roman" w:hAnsi="Times New Roman"/>
                <w:sz w:val="20"/>
                <w:szCs w:val="20"/>
              </w:rPr>
              <w:t xml:space="preserve"> в которых принимает </w:t>
            </w:r>
            <w:proofErr w:type="spellStart"/>
            <w:r w:rsidRPr="007D58AC">
              <w:rPr>
                <w:rFonts w:ascii="Times New Roman" w:hAnsi="Times New Roman"/>
                <w:sz w:val="20"/>
                <w:szCs w:val="20"/>
              </w:rPr>
              <w:t>Кондинский</w:t>
            </w:r>
            <w:proofErr w:type="spellEnd"/>
            <w:r w:rsidRPr="007D58AC">
              <w:rPr>
                <w:rFonts w:ascii="Times New Roman" w:hAnsi="Times New Roman"/>
                <w:sz w:val="20"/>
                <w:szCs w:val="20"/>
              </w:rPr>
              <w:t xml:space="preserve"> район)</w:t>
            </w:r>
          </w:p>
        </w:tc>
      </w:tr>
      <w:tr w:rsidR="007D58AC" w:rsidRPr="007D58AC" w:rsidTr="00F61415">
        <w:trPr>
          <w:trHeight w:val="315"/>
        </w:trPr>
        <w:tc>
          <w:tcPr>
            <w:tcW w:w="568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 xml:space="preserve">Портфель проектов «Образование» </w:t>
            </w:r>
          </w:p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«Социальная активность» (целевой показатель 2, 3, 4)</w:t>
            </w:r>
          </w:p>
        </w:tc>
        <w:tc>
          <w:tcPr>
            <w:tcW w:w="1556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276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846" w:type="dxa"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D58AC" w:rsidRPr="007D58AC" w:rsidTr="00F61415">
        <w:trPr>
          <w:trHeight w:val="315"/>
        </w:trPr>
        <w:tc>
          <w:tcPr>
            <w:tcW w:w="568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hideMark/>
          </w:tcPr>
          <w:p w:rsidR="007D58AC" w:rsidRPr="007D58AC" w:rsidRDefault="007D58AC" w:rsidP="007D58AC">
            <w:pPr>
              <w:spacing w:after="0" w:line="240" w:lineRule="auto"/>
              <w:ind w:right="-94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8AC" w:rsidRPr="007D58AC" w:rsidTr="00F61415">
        <w:trPr>
          <w:trHeight w:val="315"/>
        </w:trPr>
        <w:tc>
          <w:tcPr>
            <w:tcW w:w="568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8AC" w:rsidRPr="007D58AC" w:rsidTr="00F61415">
        <w:trPr>
          <w:trHeight w:val="315"/>
        </w:trPr>
        <w:tc>
          <w:tcPr>
            <w:tcW w:w="568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8AC" w:rsidRPr="007D58AC" w:rsidTr="00F61415">
        <w:trPr>
          <w:trHeight w:val="315"/>
        </w:trPr>
        <w:tc>
          <w:tcPr>
            <w:tcW w:w="568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8AC" w:rsidRPr="007D58AC" w:rsidTr="00F61415">
        <w:trPr>
          <w:trHeight w:val="315"/>
        </w:trPr>
        <w:tc>
          <w:tcPr>
            <w:tcW w:w="6943" w:type="dxa"/>
            <w:gridSpan w:val="5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D58AC" w:rsidRPr="007D58AC" w:rsidTr="00F61415">
        <w:trPr>
          <w:trHeight w:val="315"/>
        </w:trPr>
        <w:tc>
          <w:tcPr>
            <w:tcW w:w="6943" w:type="dxa"/>
            <w:gridSpan w:val="5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hideMark/>
          </w:tcPr>
          <w:p w:rsidR="007D58AC" w:rsidRPr="007D58AC" w:rsidRDefault="007D58AC" w:rsidP="007D58AC">
            <w:pPr>
              <w:spacing w:after="0" w:line="240" w:lineRule="auto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8AC" w:rsidRPr="007D58AC" w:rsidTr="00F61415">
        <w:trPr>
          <w:trHeight w:val="315"/>
        </w:trPr>
        <w:tc>
          <w:tcPr>
            <w:tcW w:w="6943" w:type="dxa"/>
            <w:gridSpan w:val="5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8AC" w:rsidRPr="007D58AC" w:rsidTr="00F61415">
        <w:trPr>
          <w:trHeight w:val="315"/>
        </w:trPr>
        <w:tc>
          <w:tcPr>
            <w:tcW w:w="6943" w:type="dxa"/>
            <w:gridSpan w:val="5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8AC" w:rsidRPr="007D58AC" w:rsidTr="00F61415">
        <w:trPr>
          <w:trHeight w:val="315"/>
        </w:trPr>
        <w:tc>
          <w:tcPr>
            <w:tcW w:w="6943" w:type="dxa"/>
            <w:gridSpan w:val="5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hideMark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58AC" w:rsidRPr="007D58AC" w:rsidRDefault="007D58AC" w:rsidP="007D58AC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D58AC" w:rsidRPr="007D58AC" w:rsidRDefault="007D58AC" w:rsidP="007D58AC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color w:val="000000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Default="007D58AC" w:rsidP="007D58AC">
      <w:pPr>
        <w:spacing w:after="0" w:line="240" w:lineRule="auto"/>
        <w:rPr>
          <w:rFonts w:ascii="Times New Roman" w:hAnsi="Times New Roman"/>
          <w:sz w:val="2"/>
          <w:szCs w:val="2"/>
        </w:rPr>
        <w:sectPr w:rsidR="007D58AC" w:rsidSect="007D58AC">
          <w:pgSz w:w="16834" w:h="11909" w:orient="landscape"/>
          <w:pgMar w:top="1701" w:right="1134" w:bottom="567" w:left="992" w:header="720" w:footer="720" w:gutter="0"/>
          <w:cols w:space="720"/>
        </w:sectPr>
      </w:pPr>
    </w:p>
    <w:p w:rsidR="007D58AC" w:rsidRPr="007D58AC" w:rsidRDefault="007D58AC" w:rsidP="007D58AC">
      <w:pPr>
        <w:tabs>
          <w:tab w:val="left" w:pos="8690"/>
        </w:tabs>
        <w:spacing w:after="0" w:line="240" w:lineRule="auto"/>
        <w:rPr>
          <w:rFonts w:ascii="Times New Roman" w:hAnsi="Times New Roman"/>
          <w:sz w:val="2"/>
          <w:szCs w:val="2"/>
        </w:rPr>
      </w:pP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  <w:r w:rsidRPr="007D58AC">
        <w:rPr>
          <w:rFonts w:ascii="Times New Roman" w:hAnsi="Times New Roman"/>
          <w:szCs w:val="26"/>
        </w:rPr>
        <w:t xml:space="preserve">Таблица 4 </w:t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7D58AC">
        <w:rPr>
          <w:rFonts w:ascii="Times New Roman" w:hAnsi="Times New Roman"/>
          <w:sz w:val="26"/>
          <w:szCs w:val="26"/>
        </w:rPr>
        <w:t>Сводные показатели муниципальных заданий</w:t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229"/>
        <w:gridCol w:w="2585"/>
        <w:gridCol w:w="1597"/>
        <w:gridCol w:w="1597"/>
        <w:gridCol w:w="1597"/>
        <w:gridCol w:w="2618"/>
      </w:tblGrid>
      <w:tr w:rsidR="007D58AC" w:rsidRPr="007D58AC" w:rsidTr="00F61415">
        <w:trPr>
          <w:jc w:val="center"/>
        </w:trPr>
        <w:tc>
          <w:tcPr>
            <w:tcW w:w="235" w:type="pct"/>
            <w:vMerge w:val="restar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proofErr w:type="gramStart"/>
            <w:r w:rsidRPr="007D58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58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7" w:type="pct"/>
            <w:vMerge w:val="restar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866" w:type="pct"/>
            <w:vMerge w:val="restar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05" w:type="pct"/>
            <w:gridSpan w:val="3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D58AC" w:rsidRPr="007D58AC" w:rsidTr="00F61415">
        <w:trPr>
          <w:jc w:val="center"/>
        </w:trPr>
        <w:tc>
          <w:tcPr>
            <w:tcW w:w="235" w:type="pct"/>
            <w:vMerge/>
            <w:shd w:val="clear" w:color="auto" w:fill="auto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vMerge/>
            <w:shd w:val="clear" w:color="auto" w:fill="auto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53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877" w:type="pct"/>
            <w:vMerge/>
            <w:shd w:val="clear" w:color="auto" w:fill="auto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8AC" w:rsidRPr="007D58AC" w:rsidTr="00F61415">
        <w:trPr>
          <w:jc w:val="center"/>
        </w:trPr>
        <w:tc>
          <w:tcPr>
            <w:tcW w:w="23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7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D58AC" w:rsidRPr="007D58AC" w:rsidTr="00F61415">
        <w:trPr>
          <w:jc w:val="center"/>
        </w:trPr>
        <w:tc>
          <w:tcPr>
            <w:tcW w:w="23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Организация отдыха детей и молодежи (МТО, профориентация) - услуга</w:t>
            </w:r>
          </w:p>
        </w:tc>
        <w:tc>
          <w:tcPr>
            <w:tcW w:w="866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3 услуги (в том числе 2204 человека)</w:t>
            </w: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3 услуги (в том числе 2204 человека)</w:t>
            </w: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3 услуги (в том числе 2204 человека)</w:t>
            </w:r>
          </w:p>
        </w:tc>
        <w:tc>
          <w:tcPr>
            <w:tcW w:w="877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58AC">
              <w:rPr>
                <w:rFonts w:ascii="Times New Roman" w:hAnsi="Times New Roman"/>
                <w:sz w:val="20"/>
                <w:szCs w:val="20"/>
              </w:rPr>
              <w:t xml:space="preserve">3 услуги (в том числе </w:t>
            </w:r>
            <w:proofErr w:type="gramEnd"/>
          </w:p>
          <w:p w:rsidR="007D58AC" w:rsidRPr="007D58AC" w:rsidRDefault="007D58AC" w:rsidP="007D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proofErr w:type="gramStart"/>
            <w:r w:rsidRPr="007D58AC">
              <w:rPr>
                <w:rFonts w:ascii="Times New Roman" w:hAnsi="Times New Roman"/>
                <w:sz w:val="20"/>
                <w:szCs w:val="20"/>
              </w:rPr>
              <w:t>2204 человека)</w:t>
            </w:r>
            <w:proofErr w:type="gramEnd"/>
          </w:p>
        </w:tc>
      </w:tr>
      <w:tr w:rsidR="007D58AC" w:rsidRPr="007D58AC" w:rsidTr="00F61415">
        <w:trPr>
          <w:jc w:val="center"/>
        </w:trPr>
        <w:tc>
          <w:tcPr>
            <w:tcW w:w="23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Организация досуга детей, подростков и молодежи (объединения) - работа</w:t>
            </w:r>
          </w:p>
        </w:tc>
        <w:tc>
          <w:tcPr>
            <w:tcW w:w="866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Количество кружков (секций)</w:t>
            </w: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7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D58AC" w:rsidRPr="007D58AC" w:rsidTr="00F61415">
        <w:trPr>
          <w:jc w:val="center"/>
        </w:trPr>
        <w:tc>
          <w:tcPr>
            <w:tcW w:w="23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Организация мероприятия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- работа</w:t>
            </w:r>
          </w:p>
        </w:tc>
        <w:tc>
          <w:tcPr>
            <w:tcW w:w="866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77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7D58AC" w:rsidRPr="007D58AC" w:rsidTr="00F61415">
        <w:trPr>
          <w:jc w:val="center"/>
        </w:trPr>
        <w:tc>
          <w:tcPr>
            <w:tcW w:w="2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- работа</w:t>
            </w:r>
          </w:p>
        </w:tc>
        <w:tc>
          <w:tcPr>
            <w:tcW w:w="866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eastAsia="Courier New" w:hAnsi="Times New Roman"/>
                <w:sz w:val="20"/>
                <w:szCs w:val="20"/>
              </w:rPr>
              <w:t>90</w:t>
            </w: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eastAsia="Courier New" w:hAnsi="Times New Roman"/>
                <w:sz w:val="20"/>
                <w:szCs w:val="20"/>
              </w:rPr>
              <w:t>90</w:t>
            </w:r>
          </w:p>
        </w:tc>
        <w:tc>
          <w:tcPr>
            <w:tcW w:w="535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eastAsia="Courier New" w:hAnsi="Times New Roman"/>
                <w:sz w:val="20"/>
                <w:szCs w:val="20"/>
              </w:rPr>
              <w:t>90</w:t>
            </w:r>
          </w:p>
        </w:tc>
        <w:tc>
          <w:tcPr>
            <w:tcW w:w="877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8AC">
              <w:rPr>
                <w:rFonts w:ascii="Times New Roman" w:eastAsia="Courier New" w:hAnsi="Times New Roman"/>
                <w:sz w:val="20"/>
                <w:szCs w:val="20"/>
              </w:rPr>
              <w:t>90</w:t>
            </w:r>
          </w:p>
        </w:tc>
      </w:tr>
    </w:tbl>
    <w:p w:rsidR="007D58AC" w:rsidRDefault="007D58AC" w:rsidP="007D58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7D58AC" w:rsidSect="007D58AC">
          <w:pgSz w:w="16834" w:h="11909" w:orient="landscape"/>
          <w:pgMar w:top="1701" w:right="1134" w:bottom="567" w:left="992" w:header="720" w:footer="720" w:gutter="0"/>
          <w:cols w:space="720"/>
        </w:sectPr>
      </w:pPr>
      <w:r w:rsidRPr="007D58AC">
        <w:rPr>
          <w:rFonts w:ascii="Times New Roman" w:hAnsi="Times New Roman"/>
          <w:sz w:val="26"/>
          <w:szCs w:val="26"/>
        </w:rPr>
        <w:br w:type="page"/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6"/>
        </w:rPr>
      </w:pPr>
      <w:r w:rsidRPr="007D58AC">
        <w:rPr>
          <w:rFonts w:ascii="Times New Roman" w:hAnsi="Times New Roman"/>
          <w:szCs w:val="26"/>
        </w:rPr>
        <w:lastRenderedPageBreak/>
        <w:t>Таблица 5</w:t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D58AC">
        <w:rPr>
          <w:rFonts w:ascii="Times New Roman" w:hAnsi="Times New Roman"/>
          <w:sz w:val="26"/>
          <w:szCs w:val="26"/>
        </w:rPr>
        <w:t xml:space="preserve"> </w:t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58AC">
        <w:rPr>
          <w:rFonts w:ascii="Times New Roman" w:hAnsi="Times New Roman"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4976"/>
        <w:gridCol w:w="9044"/>
      </w:tblGrid>
      <w:tr w:rsidR="007D58AC" w:rsidRPr="007D58AC" w:rsidTr="00F61415">
        <w:trPr>
          <w:trHeight w:val="68"/>
        </w:trPr>
        <w:tc>
          <w:tcPr>
            <w:tcW w:w="303" w:type="pc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№</w:t>
            </w:r>
          </w:p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D58A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D58A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667" w:type="pc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D58AC">
              <w:rPr>
                <w:rFonts w:ascii="Times New Roman" w:hAnsi="Times New Roman"/>
                <w:sz w:val="20"/>
              </w:rPr>
              <w:t>Описание риска</w:t>
            </w:r>
          </w:p>
        </w:tc>
        <w:tc>
          <w:tcPr>
            <w:tcW w:w="3030" w:type="pc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D58AC">
              <w:rPr>
                <w:rFonts w:ascii="Times New Roman" w:hAnsi="Times New Roman"/>
                <w:sz w:val="20"/>
              </w:rPr>
              <w:t>Меры по преодолению рисков</w:t>
            </w:r>
          </w:p>
        </w:tc>
      </w:tr>
      <w:tr w:rsidR="007D58AC" w:rsidRPr="007D58AC" w:rsidTr="00F61415">
        <w:trPr>
          <w:trHeight w:val="68"/>
        </w:trPr>
        <w:tc>
          <w:tcPr>
            <w:tcW w:w="303" w:type="pc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pc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30" w:type="pc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3</w:t>
            </w:r>
          </w:p>
        </w:tc>
      </w:tr>
      <w:tr w:rsidR="007D58AC" w:rsidRPr="007D58AC" w:rsidTr="00F61415">
        <w:trPr>
          <w:trHeight w:val="68"/>
        </w:trPr>
        <w:tc>
          <w:tcPr>
            <w:tcW w:w="303" w:type="pc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pct"/>
          </w:tcPr>
          <w:p w:rsidR="007D58AC" w:rsidRPr="007D58AC" w:rsidRDefault="007D58AC" w:rsidP="007D58A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7D58AC">
              <w:rPr>
                <w:rFonts w:ascii="Times New Roman" w:hAnsi="Times New Roman" w:cs="Times New Roman"/>
                <w:szCs w:val="24"/>
              </w:rPr>
              <w:t>Сокращение бюджетного финансирования, несистемное выделение средств на выполнение мероприятий муниципальной программы</w:t>
            </w:r>
          </w:p>
        </w:tc>
        <w:tc>
          <w:tcPr>
            <w:tcW w:w="3030" w:type="pct"/>
          </w:tcPr>
          <w:p w:rsidR="007D58AC" w:rsidRPr="007D58AC" w:rsidRDefault="007D58AC" w:rsidP="007D58A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7D58AC">
              <w:rPr>
                <w:rFonts w:ascii="Times New Roman" w:hAnsi="Times New Roman" w:cs="Times New Roman"/>
                <w:szCs w:val="24"/>
              </w:rPr>
              <w:t>Ежегодная корректировка по результатам исполнения муниципальной программы мероприятий и объемов финансирования.</w:t>
            </w:r>
          </w:p>
          <w:p w:rsidR="007D58AC" w:rsidRPr="007D58AC" w:rsidRDefault="007D58AC" w:rsidP="007D58A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7D58AC">
              <w:rPr>
                <w:rFonts w:ascii="Times New Roman" w:hAnsi="Times New Roman" w:cs="Times New Roman"/>
                <w:szCs w:val="24"/>
              </w:rPr>
              <w:t>Пересмотр ожидаемых показателей эффективности</w:t>
            </w:r>
          </w:p>
        </w:tc>
      </w:tr>
      <w:tr w:rsidR="007D58AC" w:rsidRPr="007D58AC" w:rsidTr="00F61415">
        <w:trPr>
          <w:trHeight w:val="68"/>
        </w:trPr>
        <w:tc>
          <w:tcPr>
            <w:tcW w:w="303" w:type="pct"/>
            <w:hideMark/>
          </w:tcPr>
          <w:p w:rsidR="007D58AC" w:rsidRPr="007D58AC" w:rsidRDefault="007D58AC" w:rsidP="007D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7" w:type="pct"/>
          </w:tcPr>
          <w:p w:rsidR="007D58AC" w:rsidRPr="007D58AC" w:rsidRDefault="007D58AC" w:rsidP="007D58A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7D58AC">
              <w:rPr>
                <w:rFonts w:ascii="Times New Roman" w:hAnsi="Times New Roman" w:cs="Times New Roman"/>
                <w:szCs w:val="24"/>
              </w:rPr>
              <w:t>Неактуальность</w:t>
            </w:r>
          </w:p>
          <w:p w:rsidR="007D58AC" w:rsidRPr="007D58AC" w:rsidRDefault="007D58AC" w:rsidP="007D5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  <w:tc>
          <w:tcPr>
            <w:tcW w:w="3030" w:type="pct"/>
          </w:tcPr>
          <w:p w:rsidR="007D58AC" w:rsidRPr="007D58AC" w:rsidRDefault="007D58AC" w:rsidP="007D58A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7D58AC">
              <w:rPr>
                <w:rFonts w:ascii="Times New Roman" w:hAnsi="Times New Roman" w:cs="Times New Roman"/>
                <w:szCs w:val="24"/>
              </w:rPr>
              <w:t>Информационное, организационно-методическое и экспертно-аналитическое сопровождение проводимых мероприятий</w:t>
            </w:r>
          </w:p>
        </w:tc>
      </w:tr>
    </w:tbl>
    <w:p w:rsidR="007D58AC" w:rsidRPr="007D58AC" w:rsidRDefault="007D58AC" w:rsidP="007D5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D58AC" w:rsidRDefault="007D58AC" w:rsidP="007D58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  <w:sectPr w:rsidR="007D58AC" w:rsidSect="007D58AC">
          <w:pgSz w:w="16834" w:h="11909" w:orient="landscape"/>
          <w:pgMar w:top="1701" w:right="1134" w:bottom="567" w:left="992" w:header="720" w:footer="720" w:gutter="0"/>
          <w:cols w:space="720"/>
        </w:sectPr>
      </w:pP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6"/>
        </w:rPr>
      </w:pPr>
      <w:r w:rsidRPr="007D58AC">
        <w:rPr>
          <w:rFonts w:ascii="Times New Roman" w:hAnsi="Times New Roman"/>
          <w:szCs w:val="26"/>
        </w:rPr>
        <w:lastRenderedPageBreak/>
        <w:t>Таблица 6</w:t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6"/>
        </w:rPr>
      </w:pP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58AC">
        <w:rPr>
          <w:rFonts w:ascii="Times New Roman" w:hAnsi="Times New Roman"/>
          <w:sz w:val="26"/>
          <w:szCs w:val="26"/>
        </w:rPr>
        <w:t xml:space="preserve">Предложения граждан по реализации национальных проектов Российской Федерации в </w:t>
      </w:r>
      <w:proofErr w:type="spellStart"/>
      <w:r w:rsidRPr="007D58AC">
        <w:rPr>
          <w:rFonts w:ascii="Times New Roman" w:hAnsi="Times New Roman"/>
          <w:sz w:val="26"/>
          <w:szCs w:val="26"/>
        </w:rPr>
        <w:t>Кондинском</w:t>
      </w:r>
      <w:proofErr w:type="spellEnd"/>
      <w:r w:rsidRPr="007D58AC">
        <w:rPr>
          <w:rFonts w:ascii="Times New Roman" w:hAnsi="Times New Roman"/>
          <w:sz w:val="26"/>
          <w:szCs w:val="26"/>
        </w:rPr>
        <w:t xml:space="preserve"> районе, учтенные </w:t>
      </w:r>
      <w:proofErr w:type="gramStart"/>
      <w:r w:rsidRPr="007D58AC">
        <w:rPr>
          <w:rFonts w:ascii="Times New Roman" w:hAnsi="Times New Roman"/>
          <w:sz w:val="26"/>
          <w:szCs w:val="26"/>
        </w:rPr>
        <w:t>в</w:t>
      </w:r>
      <w:proofErr w:type="gramEnd"/>
      <w:r w:rsidRPr="007D58AC">
        <w:rPr>
          <w:rFonts w:ascii="Times New Roman" w:hAnsi="Times New Roman"/>
          <w:sz w:val="26"/>
          <w:szCs w:val="26"/>
        </w:rPr>
        <w:t xml:space="preserve"> </w:t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58AC">
        <w:rPr>
          <w:rFonts w:ascii="Times New Roman" w:hAnsi="Times New Roman"/>
          <w:sz w:val="26"/>
          <w:szCs w:val="26"/>
        </w:rPr>
        <w:t>муниципальной программе</w:t>
      </w:r>
    </w:p>
    <w:p w:rsidR="007D58AC" w:rsidRPr="007D58AC" w:rsidRDefault="007D58AC" w:rsidP="007D5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080"/>
        <w:gridCol w:w="2910"/>
        <w:gridCol w:w="2645"/>
        <w:gridCol w:w="3044"/>
        <w:gridCol w:w="2495"/>
      </w:tblGrid>
      <w:tr w:rsidR="007D58AC" w:rsidRPr="007D58AC" w:rsidTr="00F61415">
        <w:tc>
          <w:tcPr>
            <w:tcW w:w="251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032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Предложение</w:t>
            </w:r>
          </w:p>
        </w:tc>
        <w:tc>
          <w:tcPr>
            <w:tcW w:w="97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Номер, наименование мероприятия (таблица 2)</w:t>
            </w:r>
          </w:p>
        </w:tc>
        <w:tc>
          <w:tcPr>
            <w:tcW w:w="886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Наименование целевого показателя (таблица 1)</w:t>
            </w:r>
          </w:p>
        </w:tc>
        <w:tc>
          <w:tcPr>
            <w:tcW w:w="1020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Описание механизма реализации предложения</w:t>
            </w:r>
          </w:p>
        </w:tc>
        <w:tc>
          <w:tcPr>
            <w:tcW w:w="836" w:type="pct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</w:tr>
      <w:tr w:rsidR="007D58AC" w:rsidRPr="007D58AC" w:rsidTr="00F61415">
        <w:tc>
          <w:tcPr>
            <w:tcW w:w="251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32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5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6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20" w:type="pct"/>
            <w:shd w:val="clear" w:color="auto" w:fill="auto"/>
            <w:hideMark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6" w:type="pct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58AC" w:rsidRPr="007D58AC" w:rsidTr="00F61415">
        <w:tc>
          <w:tcPr>
            <w:tcW w:w="251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32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 xml:space="preserve">Координация и контроль работы кураторов основных направлений волонтерской (добровольческой) деятельности в </w:t>
            </w:r>
            <w:proofErr w:type="spellStart"/>
            <w:r w:rsidRPr="007D58AC">
              <w:rPr>
                <w:rFonts w:ascii="Times New Roman" w:hAnsi="Times New Roman"/>
                <w:sz w:val="20"/>
              </w:rPr>
              <w:t>Кондинском</w:t>
            </w:r>
            <w:proofErr w:type="spellEnd"/>
            <w:r w:rsidRPr="007D58AC">
              <w:rPr>
                <w:rFonts w:ascii="Times New Roman" w:hAnsi="Times New Roman"/>
                <w:sz w:val="20"/>
              </w:rPr>
              <w:t xml:space="preserve"> районе</w:t>
            </w:r>
          </w:p>
        </w:tc>
        <w:tc>
          <w:tcPr>
            <w:tcW w:w="975" w:type="pct"/>
            <w:shd w:val="clear" w:color="auto" w:fill="auto"/>
          </w:tcPr>
          <w:p w:rsidR="007D58AC" w:rsidRPr="007D58AC" w:rsidRDefault="007D58AC" w:rsidP="007D58AC">
            <w:pPr>
              <w:tabs>
                <w:tab w:val="center" w:pos="7574"/>
                <w:tab w:val="left" w:pos="13059"/>
              </w:tabs>
              <w:spacing w:after="0" w:line="240" w:lineRule="auto"/>
              <w:ind w:left="48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2. Региональный проект «Социальная активность» (целевой показатель 2)</w:t>
            </w:r>
          </w:p>
        </w:tc>
        <w:tc>
          <w:tcPr>
            <w:tcW w:w="886" w:type="pct"/>
            <w:shd w:val="clear" w:color="auto" w:fill="auto"/>
          </w:tcPr>
          <w:p w:rsidR="007D58AC" w:rsidRPr="007D58AC" w:rsidRDefault="007D58AC" w:rsidP="007D58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2. Доля граждан, вовлеченных</w:t>
            </w:r>
          </w:p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в добровольческую деятельность, % &lt;2&gt;</w:t>
            </w:r>
          </w:p>
        </w:tc>
        <w:tc>
          <w:tcPr>
            <w:tcW w:w="1020" w:type="pct"/>
            <w:shd w:val="clear" w:color="auto" w:fill="auto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 xml:space="preserve">Кураторами основных направлений волонтерской (добровольческой) деятельности в </w:t>
            </w:r>
            <w:proofErr w:type="spellStart"/>
            <w:r w:rsidRPr="007D58AC">
              <w:rPr>
                <w:rFonts w:ascii="Times New Roman" w:hAnsi="Times New Roman"/>
                <w:sz w:val="20"/>
              </w:rPr>
              <w:t>Кондинском</w:t>
            </w:r>
            <w:proofErr w:type="spellEnd"/>
            <w:r w:rsidRPr="007D58AC">
              <w:rPr>
                <w:rFonts w:ascii="Times New Roman" w:hAnsi="Times New Roman"/>
                <w:sz w:val="20"/>
              </w:rPr>
              <w:t xml:space="preserve"> районе:</w:t>
            </w:r>
          </w:p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>- ежегодно до 01 декабря предоставление планов мероприятий по курируемым направлениям;</w:t>
            </w:r>
          </w:p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7D58AC">
              <w:rPr>
                <w:rFonts w:ascii="Times New Roman" w:hAnsi="Times New Roman"/>
                <w:sz w:val="20"/>
              </w:rPr>
              <w:t>- ежеквартально до 10 числа, следующего за отчетным, предоставление отчетов по исполнению планов мероприятий по курируемым направлениям волонтерской (добровольческой) деятельности;</w:t>
            </w:r>
            <w:proofErr w:type="gramEnd"/>
          </w:p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sz w:val="20"/>
              </w:rPr>
              <w:t xml:space="preserve">- ежегодно на слете волонтеров </w:t>
            </w:r>
            <w:proofErr w:type="spellStart"/>
            <w:r w:rsidRPr="007D58AC">
              <w:rPr>
                <w:rFonts w:ascii="Times New Roman" w:hAnsi="Times New Roman"/>
                <w:sz w:val="20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sz w:val="20"/>
              </w:rPr>
              <w:t xml:space="preserve"> района презентация лучших практик волонтерской деятельности по своим направлениям</w:t>
            </w:r>
          </w:p>
        </w:tc>
        <w:tc>
          <w:tcPr>
            <w:tcW w:w="836" w:type="pct"/>
          </w:tcPr>
          <w:p w:rsidR="007D58AC" w:rsidRPr="007D58AC" w:rsidRDefault="007D58AC" w:rsidP="007D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58AC">
              <w:rPr>
                <w:rFonts w:ascii="Times New Roman" w:hAnsi="Times New Roman"/>
                <w:bCs/>
                <w:sz w:val="20"/>
              </w:rPr>
              <w:t xml:space="preserve">Отдел молодежной политики администрации </w:t>
            </w:r>
            <w:proofErr w:type="spellStart"/>
            <w:r w:rsidRPr="007D58AC">
              <w:rPr>
                <w:rFonts w:ascii="Times New Roman" w:hAnsi="Times New Roman"/>
                <w:bCs/>
                <w:sz w:val="20"/>
              </w:rPr>
              <w:t>Кондинского</w:t>
            </w:r>
            <w:proofErr w:type="spellEnd"/>
            <w:r w:rsidRPr="007D58AC">
              <w:rPr>
                <w:rFonts w:ascii="Times New Roman" w:hAnsi="Times New Roman"/>
                <w:bCs/>
                <w:sz w:val="20"/>
              </w:rPr>
              <w:t xml:space="preserve"> района</w:t>
            </w:r>
          </w:p>
        </w:tc>
      </w:tr>
    </w:tbl>
    <w:p w:rsidR="007D58AC" w:rsidRPr="007D58AC" w:rsidRDefault="007D58AC" w:rsidP="007D5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D58AC" w:rsidRPr="007D58AC" w:rsidRDefault="007D58AC" w:rsidP="007D58A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7D58AC" w:rsidRPr="007D58AC" w:rsidSect="007D58AC">
      <w:pgSz w:w="16834" w:h="11909" w:orient="landscape"/>
      <w:pgMar w:top="1701" w:right="1134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75" w:rsidRDefault="00FA4975">
      <w:pPr>
        <w:spacing w:after="0" w:line="240" w:lineRule="auto"/>
      </w:pPr>
      <w:r>
        <w:separator/>
      </w:r>
    </w:p>
  </w:endnote>
  <w:endnote w:type="continuationSeparator" w:id="0">
    <w:p w:rsidR="00FA4975" w:rsidRDefault="00FA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75" w:rsidRDefault="00FA4975">
      <w:pPr>
        <w:spacing w:after="0" w:line="240" w:lineRule="auto"/>
      </w:pPr>
      <w:r>
        <w:separator/>
      </w:r>
    </w:p>
  </w:footnote>
  <w:footnote w:type="continuationSeparator" w:id="0">
    <w:p w:rsidR="00FA4975" w:rsidRDefault="00FA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AC" w:rsidRDefault="007D58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58AC" w:rsidRDefault="007D58A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AC" w:rsidRDefault="007D58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894">
      <w:rPr>
        <w:noProof/>
      </w:rPr>
      <w:t>2</w:t>
    </w:r>
    <w:r>
      <w:fldChar w:fldCharType="end"/>
    </w:r>
  </w:p>
  <w:p w:rsidR="007D58AC" w:rsidRDefault="007D58AC" w:rsidP="00AB38F0">
    <w:pPr>
      <w:pStyle w:val="a4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B" w:rsidRDefault="00AD2F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F5B" w:rsidRDefault="00AD2F5B">
    <w:pPr>
      <w:pStyle w:val="a4"/>
      <w:ind w:right="360"/>
    </w:pPr>
  </w:p>
  <w:p w:rsidR="000B67EA" w:rsidRDefault="000B67E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B" w:rsidRDefault="00AD2F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894">
      <w:rPr>
        <w:noProof/>
      </w:rPr>
      <w:t>15</w:t>
    </w:r>
    <w:r>
      <w:fldChar w:fldCharType="end"/>
    </w:r>
  </w:p>
  <w:p w:rsidR="00AD2F5B" w:rsidRDefault="00AD2F5B" w:rsidP="00AD2F5B">
    <w:pPr>
      <w:pStyle w:val="a4"/>
      <w:tabs>
        <w:tab w:val="clear" w:pos="4677"/>
        <w:tab w:val="clear" w:pos="9355"/>
        <w:tab w:val="left" w:pos="5070"/>
      </w:tabs>
      <w:ind w:right="360"/>
    </w:pPr>
  </w:p>
  <w:p w:rsidR="000B67EA" w:rsidRDefault="000B6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EBD"/>
    <w:multiLevelType w:val="hybridMultilevel"/>
    <w:tmpl w:val="76A8A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8D"/>
    <w:rsid w:val="00043E48"/>
    <w:rsid w:val="000B67EA"/>
    <w:rsid w:val="00101649"/>
    <w:rsid w:val="0011329F"/>
    <w:rsid w:val="00192794"/>
    <w:rsid w:val="001A2CA7"/>
    <w:rsid w:val="002514CB"/>
    <w:rsid w:val="002959F1"/>
    <w:rsid w:val="002A4FD2"/>
    <w:rsid w:val="002D16EF"/>
    <w:rsid w:val="00370CA9"/>
    <w:rsid w:val="00394B21"/>
    <w:rsid w:val="003C34EF"/>
    <w:rsid w:val="003C621B"/>
    <w:rsid w:val="00432155"/>
    <w:rsid w:val="00462BE6"/>
    <w:rsid w:val="00486786"/>
    <w:rsid w:val="004B7DFB"/>
    <w:rsid w:val="004E7ECB"/>
    <w:rsid w:val="005C0E0D"/>
    <w:rsid w:val="00657C1F"/>
    <w:rsid w:val="00692AD9"/>
    <w:rsid w:val="006B64EE"/>
    <w:rsid w:val="006E2FF2"/>
    <w:rsid w:val="00722A3D"/>
    <w:rsid w:val="00732AC2"/>
    <w:rsid w:val="0074165F"/>
    <w:rsid w:val="0074554A"/>
    <w:rsid w:val="00747089"/>
    <w:rsid w:val="00773E54"/>
    <w:rsid w:val="00776BF3"/>
    <w:rsid w:val="007D49C8"/>
    <w:rsid w:val="007D58AC"/>
    <w:rsid w:val="00846352"/>
    <w:rsid w:val="00871C8A"/>
    <w:rsid w:val="008C08A3"/>
    <w:rsid w:val="008F2C82"/>
    <w:rsid w:val="00960AA0"/>
    <w:rsid w:val="00967457"/>
    <w:rsid w:val="00A521B7"/>
    <w:rsid w:val="00A900DB"/>
    <w:rsid w:val="00A903E6"/>
    <w:rsid w:val="00AD2F5B"/>
    <w:rsid w:val="00B23866"/>
    <w:rsid w:val="00B34D5F"/>
    <w:rsid w:val="00B52894"/>
    <w:rsid w:val="00BC753D"/>
    <w:rsid w:val="00C03966"/>
    <w:rsid w:val="00C35A0A"/>
    <w:rsid w:val="00CA1CF6"/>
    <w:rsid w:val="00CC3FD9"/>
    <w:rsid w:val="00CD34EE"/>
    <w:rsid w:val="00CF4548"/>
    <w:rsid w:val="00CF778D"/>
    <w:rsid w:val="00D37452"/>
    <w:rsid w:val="00D73C45"/>
    <w:rsid w:val="00D81A15"/>
    <w:rsid w:val="00DF3752"/>
    <w:rsid w:val="00E00403"/>
    <w:rsid w:val="00E0710B"/>
    <w:rsid w:val="00F1054C"/>
    <w:rsid w:val="00F241FC"/>
    <w:rsid w:val="00F649AC"/>
    <w:rsid w:val="00FA4975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9AC219A63BFA2D2FD6192AF8B1962AD53DF1CDD5365981BH0R8K" TargetMode="External"/><Relationship Id="rId13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DF85F63B60E968E8719800AF9D9132629F615246903D77D3E342100733553B5FCC5477906DD755DDC94859613C91649B0085868668D6549CAE82C3FA4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010903</dc:creator>
  <cp:lastModifiedBy>Самара Татьяна Леонидовна</cp:lastModifiedBy>
  <cp:revision>20</cp:revision>
  <cp:lastPrinted>2018-10-18T09:34:00Z</cp:lastPrinted>
  <dcterms:created xsi:type="dcterms:W3CDTF">2019-03-15T04:03:00Z</dcterms:created>
  <dcterms:modified xsi:type="dcterms:W3CDTF">2019-12-05T04:53:00Z</dcterms:modified>
</cp:coreProperties>
</file>