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A3" w:rsidRPr="0096238F" w:rsidRDefault="009240A3" w:rsidP="009240A3">
      <w:pPr>
        <w:suppressAutoHyphens/>
        <w:spacing w:after="0" w:line="360" w:lineRule="auto"/>
        <w:jc w:val="center"/>
        <w:rPr>
          <w:b/>
          <w:bCs/>
          <w:color w:val="000000"/>
          <w:szCs w:val="28"/>
        </w:rPr>
      </w:pPr>
      <w:r w:rsidRPr="0096238F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96238F">
        <w:rPr>
          <w:b/>
          <w:bCs/>
          <w:color w:val="000000"/>
          <w:szCs w:val="28"/>
        </w:rPr>
        <w:t>Кондинский</w:t>
      </w:r>
      <w:proofErr w:type="spellEnd"/>
      <w:r w:rsidRPr="0096238F">
        <w:rPr>
          <w:b/>
          <w:bCs/>
          <w:color w:val="000000"/>
          <w:szCs w:val="28"/>
        </w:rPr>
        <w:t xml:space="preserve"> район</w:t>
      </w:r>
    </w:p>
    <w:p w:rsidR="009240A3" w:rsidRPr="0096238F" w:rsidRDefault="009240A3" w:rsidP="009240A3">
      <w:pPr>
        <w:spacing w:after="0" w:line="360" w:lineRule="auto"/>
        <w:jc w:val="center"/>
        <w:rPr>
          <w:b/>
        </w:rPr>
      </w:pPr>
      <w:r w:rsidRPr="0096238F">
        <w:rPr>
          <w:b/>
        </w:rPr>
        <w:t xml:space="preserve">Ханты-Мансийского автономного округа – </w:t>
      </w:r>
      <w:proofErr w:type="spellStart"/>
      <w:r w:rsidRPr="0096238F">
        <w:rPr>
          <w:b/>
        </w:rPr>
        <w:t>Югры</w:t>
      </w:r>
      <w:proofErr w:type="spellEnd"/>
    </w:p>
    <w:p w:rsidR="009240A3" w:rsidRPr="009240A3" w:rsidRDefault="009240A3" w:rsidP="009240A3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240A3" w:rsidRDefault="009240A3" w:rsidP="009240A3">
      <w:pPr>
        <w:pStyle w:val="3"/>
        <w:spacing w:line="36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240A3" w:rsidRDefault="009240A3" w:rsidP="009240A3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9240A3" w:rsidRPr="009240A3" w:rsidTr="00EF2F9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0A3" w:rsidRPr="009240A3" w:rsidRDefault="009240A3" w:rsidP="00EF2F95">
            <w:pPr>
              <w:rPr>
                <w:color w:val="000000"/>
                <w:sz w:val="27"/>
                <w:szCs w:val="27"/>
              </w:rPr>
            </w:pPr>
            <w:r w:rsidRPr="009240A3">
              <w:rPr>
                <w:color w:val="000000"/>
                <w:sz w:val="27"/>
                <w:szCs w:val="27"/>
              </w:rPr>
              <w:t>от __ ________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0A3" w:rsidRPr="009240A3" w:rsidRDefault="009240A3" w:rsidP="00EF2F9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240A3" w:rsidRPr="009240A3" w:rsidRDefault="009240A3" w:rsidP="00EF2F95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0A3" w:rsidRPr="009240A3" w:rsidRDefault="009240A3" w:rsidP="00EF2F95">
            <w:pPr>
              <w:jc w:val="right"/>
              <w:rPr>
                <w:color w:val="000000"/>
                <w:sz w:val="27"/>
                <w:szCs w:val="27"/>
              </w:rPr>
            </w:pPr>
            <w:r w:rsidRPr="009240A3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9240A3" w:rsidRPr="009240A3" w:rsidTr="00EF2F9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240A3" w:rsidRPr="009240A3" w:rsidRDefault="009240A3" w:rsidP="00EF2F9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0A3" w:rsidRPr="009240A3" w:rsidRDefault="009240A3" w:rsidP="00EF2F9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240A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9240A3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0A3" w:rsidRPr="009240A3" w:rsidRDefault="009240A3" w:rsidP="00EF2F95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9240A3" w:rsidRPr="009240A3" w:rsidRDefault="009240A3" w:rsidP="009240A3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6345"/>
      </w:tblGrid>
      <w:tr w:rsidR="009240A3" w:rsidRPr="009240A3" w:rsidTr="009240A3">
        <w:trPr>
          <w:trHeight w:val="1982"/>
        </w:trPr>
        <w:tc>
          <w:tcPr>
            <w:tcW w:w="6345" w:type="dxa"/>
            <w:hideMark/>
          </w:tcPr>
          <w:p w:rsidR="009240A3" w:rsidRPr="009240A3" w:rsidRDefault="009240A3" w:rsidP="00924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7"/>
                <w:szCs w:val="27"/>
              </w:rPr>
            </w:pPr>
            <w:r w:rsidRPr="009240A3">
              <w:rPr>
                <w:rFonts w:cs="Times New Roman"/>
                <w:bCs/>
                <w:sz w:val="27"/>
                <w:szCs w:val="27"/>
              </w:rPr>
              <w:t>Об утверждении Административного регламента предоставления муниципальной услуги «</w:t>
            </w:r>
            <w:r w:rsidRPr="009240A3">
              <w:rPr>
                <w:rFonts w:cs="Times New Roman"/>
                <w:sz w:val="27"/>
                <w:szCs w:val="27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9240A3">
              <w:rPr>
                <w:rFonts w:cs="Times New Roman"/>
                <w:bCs/>
                <w:sz w:val="27"/>
                <w:szCs w:val="27"/>
              </w:rPr>
              <w:t>»</w:t>
            </w:r>
          </w:p>
        </w:tc>
      </w:tr>
    </w:tbl>
    <w:p w:rsidR="009240A3" w:rsidRPr="009240A3" w:rsidRDefault="009240A3" w:rsidP="00924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9240A3">
        <w:rPr>
          <w:rFonts w:cs="Times New Roman"/>
          <w:iCs/>
          <w:sz w:val="27"/>
          <w:szCs w:val="27"/>
        </w:rPr>
        <w:t xml:space="preserve">       </w:t>
      </w:r>
      <w:proofErr w:type="gramStart"/>
      <w:r w:rsidRPr="009240A3">
        <w:rPr>
          <w:rFonts w:cs="Times New Roman"/>
          <w:iCs/>
          <w:sz w:val="27"/>
          <w:szCs w:val="27"/>
        </w:rPr>
        <w:t>В соответствии с Федеральным законом от 27 июля 2010 года</w:t>
      </w:r>
      <w:r w:rsidRPr="009240A3">
        <w:rPr>
          <w:rFonts w:cs="Times New Roman"/>
          <w:iCs/>
          <w:sz w:val="27"/>
          <w:szCs w:val="27"/>
        </w:rPr>
        <w:br/>
      </w:r>
      <w:hyperlink r:id="rId8" w:history="1">
        <w:r w:rsidRPr="009240A3">
          <w:rPr>
            <w:rFonts w:cs="Times New Roman"/>
            <w:iCs/>
            <w:sz w:val="27"/>
            <w:szCs w:val="27"/>
          </w:rPr>
          <w:t>№ 210-ФЗ</w:t>
        </w:r>
      </w:hyperlink>
      <w:r w:rsidRPr="009240A3">
        <w:rPr>
          <w:rFonts w:cs="Times New Roman"/>
          <w:iCs/>
          <w:sz w:val="27"/>
          <w:szCs w:val="27"/>
        </w:rPr>
        <w:t xml:space="preserve"> «Об организации предоставления государственных и муниципальных услуг», </w:t>
      </w:r>
      <w:r w:rsidRPr="009240A3">
        <w:rPr>
          <w:rFonts w:cs="Times New Roman"/>
          <w:sz w:val="27"/>
          <w:szCs w:val="27"/>
        </w:rPr>
        <w:t xml:space="preserve">Законом Ханты-Мансийского автономного округа  от 3 мая 2000 года № 26-оз «О регулировании отдельных земельных отношений в Ханты-Мансийском автономном округе – </w:t>
      </w:r>
      <w:proofErr w:type="spellStart"/>
      <w:r w:rsidRPr="009240A3">
        <w:rPr>
          <w:rFonts w:cs="Times New Roman"/>
          <w:sz w:val="27"/>
          <w:szCs w:val="27"/>
        </w:rPr>
        <w:t>Югре</w:t>
      </w:r>
      <w:proofErr w:type="spellEnd"/>
      <w:r w:rsidRPr="009240A3">
        <w:rPr>
          <w:rFonts w:cs="Times New Roman"/>
          <w:sz w:val="27"/>
          <w:szCs w:val="27"/>
        </w:rPr>
        <w:t xml:space="preserve">», Законом Ханты-Мансийского автономного округа – </w:t>
      </w:r>
      <w:proofErr w:type="spellStart"/>
      <w:r w:rsidRPr="009240A3">
        <w:rPr>
          <w:rFonts w:cs="Times New Roman"/>
          <w:sz w:val="27"/>
          <w:szCs w:val="27"/>
        </w:rPr>
        <w:t>Югры</w:t>
      </w:r>
      <w:proofErr w:type="spellEnd"/>
      <w:r w:rsidRPr="009240A3">
        <w:rPr>
          <w:rFonts w:cs="Times New Roman"/>
          <w:sz w:val="27"/>
          <w:szCs w:val="27"/>
        </w:rPr>
        <w:t xml:space="preserve"> от 6 июля 2005 года № 57</w:t>
      </w:r>
      <w:r w:rsidRPr="009240A3">
        <w:rPr>
          <w:rFonts w:cs="Times New Roman"/>
          <w:sz w:val="27"/>
          <w:szCs w:val="27"/>
        </w:rPr>
        <w:noBreakHyphen/>
        <w:t xml:space="preserve">оз «О регулировании отдельных жилищных отношений в </w:t>
      </w:r>
      <w:proofErr w:type="spellStart"/>
      <w:r w:rsidRPr="009240A3">
        <w:rPr>
          <w:rFonts w:cs="Times New Roman"/>
          <w:sz w:val="27"/>
          <w:szCs w:val="27"/>
        </w:rPr>
        <w:t>Ханты</w:t>
      </w:r>
      <w:r w:rsidRPr="009240A3">
        <w:rPr>
          <w:rFonts w:cs="Times New Roman"/>
          <w:sz w:val="27"/>
          <w:szCs w:val="27"/>
        </w:rPr>
        <w:noBreakHyphen/>
        <w:t>Мансийском</w:t>
      </w:r>
      <w:proofErr w:type="spellEnd"/>
      <w:r w:rsidRPr="009240A3">
        <w:rPr>
          <w:rFonts w:cs="Times New Roman"/>
          <w:sz w:val="27"/>
          <w:szCs w:val="27"/>
        </w:rPr>
        <w:t xml:space="preserve"> автономном округе – </w:t>
      </w:r>
      <w:proofErr w:type="spellStart"/>
      <w:r w:rsidRPr="009240A3">
        <w:rPr>
          <w:rFonts w:cs="Times New Roman"/>
          <w:sz w:val="27"/>
          <w:szCs w:val="27"/>
        </w:rPr>
        <w:t>Югре</w:t>
      </w:r>
      <w:proofErr w:type="spellEnd"/>
      <w:r w:rsidRPr="009240A3">
        <w:rPr>
          <w:rFonts w:cs="Times New Roman"/>
          <w:sz w:val="27"/>
          <w:szCs w:val="27"/>
        </w:rPr>
        <w:t xml:space="preserve">», </w:t>
      </w:r>
      <w:r w:rsidRPr="009240A3">
        <w:rPr>
          <w:sz w:val="27"/>
          <w:szCs w:val="27"/>
        </w:rPr>
        <w:t>руководствуясь</w:t>
      </w:r>
      <w:proofErr w:type="gramEnd"/>
      <w:r w:rsidRPr="009240A3">
        <w:rPr>
          <w:sz w:val="27"/>
          <w:szCs w:val="27"/>
        </w:rPr>
        <w:t xml:space="preserve"> статьей 27 Устава </w:t>
      </w:r>
      <w:proofErr w:type="spellStart"/>
      <w:r w:rsidRPr="009240A3">
        <w:rPr>
          <w:sz w:val="27"/>
          <w:szCs w:val="27"/>
        </w:rPr>
        <w:t>Кондинского</w:t>
      </w:r>
      <w:proofErr w:type="spellEnd"/>
      <w:r w:rsidRPr="009240A3">
        <w:rPr>
          <w:sz w:val="27"/>
          <w:szCs w:val="27"/>
        </w:rPr>
        <w:t xml:space="preserve">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9240A3">
        <w:rPr>
          <w:b/>
          <w:bCs/>
          <w:sz w:val="27"/>
          <w:szCs w:val="27"/>
        </w:rPr>
        <w:t xml:space="preserve">администрация </w:t>
      </w:r>
      <w:proofErr w:type="spellStart"/>
      <w:r w:rsidRPr="009240A3">
        <w:rPr>
          <w:b/>
          <w:bCs/>
          <w:sz w:val="27"/>
          <w:szCs w:val="27"/>
        </w:rPr>
        <w:t>Кондинского</w:t>
      </w:r>
      <w:proofErr w:type="spellEnd"/>
      <w:r w:rsidRPr="009240A3">
        <w:rPr>
          <w:b/>
          <w:bCs/>
          <w:sz w:val="27"/>
          <w:szCs w:val="27"/>
        </w:rPr>
        <w:t xml:space="preserve"> района постановляет:</w:t>
      </w:r>
      <w:r w:rsidRPr="009240A3">
        <w:rPr>
          <w:sz w:val="27"/>
          <w:szCs w:val="27"/>
        </w:rPr>
        <w:t xml:space="preserve"> </w:t>
      </w:r>
    </w:p>
    <w:p w:rsidR="009240A3" w:rsidRPr="009240A3" w:rsidRDefault="009240A3" w:rsidP="009240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7"/>
          <w:szCs w:val="27"/>
        </w:rPr>
      </w:pPr>
      <w:r w:rsidRPr="009240A3">
        <w:rPr>
          <w:sz w:val="27"/>
          <w:szCs w:val="27"/>
        </w:rPr>
        <w:t xml:space="preserve">        </w:t>
      </w:r>
      <w:r w:rsidRPr="009240A3">
        <w:rPr>
          <w:rFonts w:cs="Times New Roman"/>
          <w:bCs/>
          <w:sz w:val="27"/>
          <w:szCs w:val="27"/>
        </w:rPr>
        <w:t>1.</w:t>
      </w:r>
      <w:r w:rsidRPr="009240A3">
        <w:rPr>
          <w:rFonts w:cs="Times New Roman"/>
          <w:bCs/>
          <w:sz w:val="27"/>
          <w:szCs w:val="27"/>
        </w:rPr>
        <w:tab/>
        <w:t>Утвердить прилагаемый Административный регламент предоставления муниципальной услуги «</w:t>
      </w:r>
      <w:r w:rsidRPr="009240A3">
        <w:rPr>
          <w:rFonts w:cs="Times New Roman"/>
          <w:sz w:val="27"/>
          <w:szCs w:val="27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240A3">
        <w:rPr>
          <w:rFonts w:cs="Times New Roman"/>
          <w:bCs/>
          <w:sz w:val="27"/>
          <w:szCs w:val="27"/>
        </w:rPr>
        <w:t>».</w:t>
      </w:r>
    </w:p>
    <w:p w:rsidR="009240A3" w:rsidRPr="009240A3" w:rsidRDefault="009240A3" w:rsidP="009240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sz w:val="27"/>
          <w:szCs w:val="27"/>
        </w:rPr>
      </w:pPr>
      <w:r w:rsidRPr="009240A3">
        <w:rPr>
          <w:sz w:val="27"/>
          <w:szCs w:val="27"/>
        </w:rPr>
        <w:t xml:space="preserve">        2.  Обнародовать настоящее постановление в соответствии с решением Думы </w:t>
      </w:r>
      <w:proofErr w:type="spellStart"/>
      <w:r w:rsidRPr="009240A3">
        <w:rPr>
          <w:sz w:val="27"/>
          <w:szCs w:val="27"/>
        </w:rPr>
        <w:t>Кондинского</w:t>
      </w:r>
      <w:proofErr w:type="spellEnd"/>
      <w:r w:rsidRPr="009240A3">
        <w:rPr>
          <w:sz w:val="27"/>
          <w:szCs w:val="27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240A3">
        <w:rPr>
          <w:sz w:val="27"/>
          <w:szCs w:val="27"/>
        </w:rPr>
        <w:t>Кондинский</w:t>
      </w:r>
      <w:proofErr w:type="spellEnd"/>
      <w:r w:rsidRPr="009240A3">
        <w:rPr>
          <w:sz w:val="27"/>
          <w:szCs w:val="27"/>
        </w:rPr>
        <w:t xml:space="preserve"> район» и разместить на официальном сайте органов местного самоуправления </w:t>
      </w:r>
      <w:proofErr w:type="spellStart"/>
      <w:r w:rsidRPr="009240A3">
        <w:rPr>
          <w:sz w:val="27"/>
          <w:szCs w:val="27"/>
        </w:rPr>
        <w:t>Кондинского</w:t>
      </w:r>
      <w:proofErr w:type="spellEnd"/>
      <w:r w:rsidRPr="009240A3">
        <w:rPr>
          <w:sz w:val="27"/>
          <w:szCs w:val="27"/>
        </w:rPr>
        <w:t xml:space="preserve"> района Ханты-Мансийского автономного округа – </w:t>
      </w:r>
      <w:proofErr w:type="spellStart"/>
      <w:r w:rsidRPr="009240A3">
        <w:rPr>
          <w:sz w:val="27"/>
          <w:szCs w:val="27"/>
        </w:rPr>
        <w:t>Югры</w:t>
      </w:r>
      <w:proofErr w:type="spellEnd"/>
      <w:r w:rsidRPr="009240A3">
        <w:rPr>
          <w:sz w:val="27"/>
          <w:szCs w:val="27"/>
        </w:rPr>
        <w:t>.</w:t>
      </w:r>
    </w:p>
    <w:p w:rsidR="009240A3" w:rsidRPr="009240A3" w:rsidRDefault="009240A3" w:rsidP="009240A3">
      <w:pPr>
        <w:pStyle w:val="a5"/>
        <w:spacing w:after="0" w:line="240" w:lineRule="auto"/>
        <w:ind w:left="0"/>
        <w:jc w:val="both"/>
        <w:rPr>
          <w:sz w:val="27"/>
          <w:szCs w:val="27"/>
        </w:rPr>
      </w:pPr>
      <w:r w:rsidRPr="009240A3">
        <w:rPr>
          <w:sz w:val="27"/>
          <w:szCs w:val="27"/>
        </w:rPr>
        <w:t xml:space="preserve">       3.  Постановление вступает в силу после его обнародования.</w:t>
      </w:r>
    </w:p>
    <w:p w:rsidR="009240A3" w:rsidRPr="009240A3" w:rsidRDefault="009240A3" w:rsidP="009240A3">
      <w:pPr>
        <w:pStyle w:val="a5"/>
        <w:spacing w:after="0" w:line="240" w:lineRule="auto"/>
        <w:ind w:left="0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399"/>
        <w:gridCol w:w="1746"/>
        <w:gridCol w:w="3142"/>
      </w:tblGrid>
      <w:tr w:rsidR="009240A3" w:rsidRPr="009240A3" w:rsidTr="00EF2F95">
        <w:tc>
          <w:tcPr>
            <w:tcW w:w="4785" w:type="dxa"/>
            <w:hideMark/>
          </w:tcPr>
          <w:p w:rsidR="009240A3" w:rsidRPr="009240A3" w:rsidRDefault="009240A3" w:rsidP="00EF2F95">
            <w:pPr>
              <w:rPr>
                <w:color w:val="000000"/>
                <w:sz w:val="27"/>
                <w:szCs w:val="27"/>
              </w:rPr>
            </w:pPr>
            <w:r w:rsidRPr="009240A3">
              <w:rPr>
                <w:sz w:val="27"/>
                <w:szCs w:val="27"/>
              </w:rPr>
              <w:t>Глава района</w:t>
            </w:r>
          </w:p>
        </w:tc>
        <w:tc>
          <w:tcPr>
            <w:tcW w:w="1920" w:type="dxa"/>
            <w:hideMark/>
          </w:tcPr>
          <w:p w:rsidR="009240A3" w:rsidRPr="009240A3" w:rsidRDefault="009240A3" w:rsidP="00EF2F95">
            <w:pPr>
              <w:rPr>
                <w:color w:val="000000"/>
                <w:sz w:val="27"/>
                <w:szCs w:val="27"/>
              </w:rPr>
            </w:pPr>
            <w:r w:rsidRPr="009240A3">
              <w:rPr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9240A3" w:rsidRPr="009240A3" w:rsidRDefault="009240A3" w:rsidP="00EF2F95">
            <w:pPr>
              <w:rPr>
                <w:sz w:val="27"/>
                <w:szCs w:val="27"/>
              </w:rPr>
            </w:pPr>
            <w:r w:rsidRPr="009240A3">
              <w:rPr>
                <w:sz w:val="27"/>
                <w:szCs w:val="27"/>
              </w:rPr>
              <w:t xml:space="preserve">                  А.В. Дубовик</w:t>
            </w:r>
          </w:p>
        </w:tc>
      </w:tr>
    </w:tbl>
    <w:p w:rsidR="007C417C" w:rsidRPr="00EF2F95" w:rsidRDefault="007C417C" w:rsidP="00EF2F95">
      <w:pPr>
        <w:spacing w:line="240" w:lineRule="auto"/>
        <w:jc w:val="right"/>
        <w:rPr>
          <w:rFonts w:eastAsia="Calibri" w:cs="Times New Roman"/>
          <w:sz w:val="26"/>
          <w:szCs w:val="26"/>
        </w:rPr>
      </w:pPr>
      <w:r w:rsidRPr="009F69A5">
        <w:rPr>
          <w:rFonts w:eastAsia="Calibri" w:cs="Times New Roman"/>
          <w:szCs w:val="28"/>
        </w:rPr>
        <w:br w:type="page"/>
      </w:r>
      <w:r w:rsidR="00EF2F95">
        <w:rPr>
          <w:rFonts w:eastAsia="Calibri" w:cs="Times New Roman"/>
          <w:szCs w:val="28"/>
        </w:rPr>
        <w:lastRenderedPageBreak/>
        <w:t xml:space="preserve"> </w:t>
      </w:r>
      <w:r w:rsidRPr="00EF2F95">
        <w:rPr>
          <w:rFonts w:eastAsia="Calibri" w:cs="Times New Roman"/>
          <w:sz w:val="26"/>
          <w:szCs w:val="26"/>
        </w:rPr>
        <w:t>Приложение</w:t>
      </w:r>
    </w:p>
    <w:p w:rsidR="007C417C" w:rsidRPr="00EF2F95" w:rsidRDefault="00EF2F95" w:rsidP="00EF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 xml:space="preserve">к постановлению администрации </w:t>
      </w:r>
      <w:proofErr w:type="spellStart"/>
      <w:r w:rsidRPr="00EF2F95">
        <w:rPr>
          <w:rFonts w:cs="Times New Roman"/>
          <w:sz w:val="26"/>
          <w:szCs w:val="26"/>
        </w:rPr>
        <w:t>Кондинского</w:t>
      </w:r>
      <w:proofErr w:type="spellEnd"/>
      <w:r w:rsidRPr="00EF2F95">
        <w:rPr>
          <w:rFonts w:cs="Times New Roman"/>
          <w:sz w:val="26"/>
          <w:szCs w:val="26"/>
        </w:rPr>
        <w:t xml:space="preserve"> района </w:t>
      </w:r>
    </w:p>
    <w:p w:rsidR="00EF2F95" w:rsidRDefault="00EF2F95" w:rsidP="00EF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«</w:t>
      </w:r>
      <w:r w:rsidRPr="00EF2F95">
        <w:rPr>
          <w:rFonts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EF2F95">
        <w:rPr>
          <w:rFonts w:cs="Times New Roman"/>
          <w:sz w:val="26"/>
          <w:szCs w:val="26"/>
        </w:rPr>
        <w:t>Постановка граждан на учет в качестве лиц,</w:t>
      </w:r>
    </w:p>
    <w:p w:rsidR="00EF2F95" w:rsidRDefault="00EF2F95" w:rsidP="00EF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 xml:space="preserve"> имеющих право на предоставление земельных участков</w:t>
      </w:r>
    </w:p>
    <w:p w:rsidR="00EF2F95" w:rsidRPr="00EF2F95" w:rsidRDefault="00EF2F95" w:rsidP="00EF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 xml:space="preserve"> в собственность бесплатно</w:t>
      </w:r>
      <w:r w:rsidRPr="00EF2F95">
        <w:rPr>
          <w:rFonts w:cs="Times New Roman"/>
          <w:bCs/>
          <w:sz w:val="26"/>
          <w:szCs w:val="26"/>
        </w:rPr>
        <w:t>»</w:t>
      </w:r>
    </w:p>
    <w:p w:rsidR="007C417C" w:rsidRPr="00EF2F95" w:rsidRDefault="007C417C" w:rsidP="007C417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>от _________________ № ______</w:t>
      </w:r>
    </w:p>
    <w:p w:rsidR="007C417C" w:rsidRPr="009F69A5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EF2F95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F2F95">
        <w:rPr>
          <w:rFonts w:cs="Times New Roman"/>
          <w:bCs/>
          <w:sz w:val="26"/>
          <w:szCs w:val="26"/>
        </w:rPr>
        <w:t>АДМИНИСТРАТИВНЫЙ РЕГЛАМЕНТ</w:t>
      </w:r>
    </w:p>
    <w:p w:rsidR="007C417C" w:rsidRPr="00EF2F95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F2F9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BA6774" w:rsidRPr="00EF2F95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F2F95">
        <w:rPr>
          <w:rFonts w:cs="Times New Roman"/>
          <w:bCs/>
          <w:sz w:val="26"/>
          <w:szCs w:val="26"/>
        </w:rPr>
        <w:t>«</w:t>
      </w:r>
      <w:r w:rsidR="00F76DE3" w:rsidRPr="00EF2F95">
        <w:rPr>
          <w:rFonts w:cs="Times New Roman"/>
          <w:bCs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F2F95">
        <w:rPr>
          <w:rFonts w:cs="Times New Roman"/>
          <w:bCs/>
          <w:sz w:val="26"/>
          <w:szCs w:val="26"/>
        </w:rPr>
        <w:t>»</w:t>
      </w:r>
    </w:p>
    <w:p w:rsidR="007147F0" w:rsidRPr="009F69A5" w:rsidRDefault="007147F0" w:rsidP="00EF2F9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A10D8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I. Общие положения</w:t>
      </w:r>
    </w:p>
    <w:p w:rsidR="00BA6774" w:rsidRPr="00A10D8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A10D8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A10D8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21BE" w:rsidRPr="00A10D8B" w:rsidRDefault="00BA6774" w:rsidP="009E21BE">
      <w:pPr>
        <w:pStyle w:val="HTML"/>
        <w:ind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10D8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484834" w:rsidRPr="00A10D8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10D8B">
        <w:rPr>
          <w:rFonts w:ascii="Times New Roman" w:hAnsi="Times New Roman" w:cs="Times New Roman"/>
          <w:sz w:val="26"/>
          <w:szCs w:val="26"/>
        </w:rPr>
        <w:t xml:space="preserve"> </w:t>
      </w:r>
      <w:r w:rsidR="00B57828" w:rsidRPr="00A10D8B">
        <w:rPr>
          <w:rFonts w:ascii="Times New Roman" w:hAnsi="Times New Roman" w:cs="Times New Roman"/>
          <w:sz w:val="26"/>
          <w:szCs w:val="26"/>
        </w:rPr>
        <w:t>«</w:t>
      </w:r>
      <w:r w:rsidR="00B82879" w:rsidRPr="00A10D8B">
        <w:rPr>
          <w:rFonts w:ascii="Times New Roman" w:hAnsi="Times New Roman" w:cs="Times New Roman"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A10D8B">
        <w:rPr>
          <w:rFonts w:ascii="Times New Roman" w:hAnsi="Times New Roman" w:cs="Times New Roman"/>
          <w:sz w:val="26"/>
          <w:szCs w:val="26"/>
        </w:rPr>
        <w:t>»</w:t>
      </w:r>
      <w:r w:rsidR="0012158E" w:rsidRPr="00A10D8B">
        <w:rPr>
          <w:rFonts w:ascii="Times New Roman" w:hAnsi="Times New Roman" w:cs="Times New Roman"/>
          <w:sz w:val="26"/>
          <w:szCs w:val="26"/>
        </w:rPr>
        <w:t xml:space="preserve"> </w:t>
      </w:r>
      <w:r w:rsidR="002D7EC7" w:rsidRPr="00A10D8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76A91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>–</w:t>
      </w:r>
      <w:r w:rsidR="002D7EC7" w:rsidRPr="00A10D8B">
        <w:rPr>
          <w:rFonts w:ascii="Times New Roman" w:hAnsi="Times New Roman" w:cs="Times New Roman"/>
          <w:sz w:val="26"/>
          <w:szCs w:val="26"/>
        </w:rPr>
        <w:t xml:space="preserve"> Административный регламент, муниципальная услуга) </w:t>
      </w:r>
      <w:r w:rsidR="002D7EC7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EF2F95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EF2F95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="00EF2F95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2D7EC7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3250C2" w:rsidRPr="00A10D8B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D8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A10D8B">
        <w:rPr>
          <w:rFonts w:ascii="Times New Roman" w:hAnsi="Times New Roman" w:cs="Times New Roman"/>
          <w:sz w:val="26"/>
          <w:szCs w:val="26"/>
        </w:rPr>
        <w:t> </w:t>
      </w:r>
      <w:r w:rsidRPr="00A10D8B">
        <w:rPr>
          <w:rFonts w:ascii="Times New Roman" w:hAnsi="Times New Roman" w:cs="Times New Roman"/>
          <w:sz w:val="26"/>
          <w:szCs w:val="26"/>
        </w:rPr>
        <w:t>1</w:t>
      </w:r>
      <w:r w:rsidR="007D1B55" w:rsidRPr="00A10D8B">
        <w:rPr>
          <w:rFonts w:ascii="Times New Roman" w:hAnsi="Times New Roman" w:cs="Times New Roman"/>
          <w:sz w:val="26"/>
          <w:szCs w:val="26"/>
        </w:rPr>
        <w:t xml:space="preserve"> </w:t>
      </w:r>
      <w:r w:rsidRPr="00A10D8B">
        <w:rPr>
          <w:rFonts w:ascii="Times New Roman" w:hAnsi="Times New Roman" w:cs="Times New Roman"/>
          <w:sz w:val="26"/>
          <w:szCs w:val="26"/>
        </w:rPr>
        <w:t xml:space="preserve">статьи 7.4 Закона Ханты-Мансийского автономного </w:t>
      </w:r>
      <w:r w:rsidR="007D1B55" w:rsidRPr="00A10D8B">
        <w:rPr>
          <w:rFonts w:ascii="Times New Roman" w:hAnsi="Times New Roman" w:cs="Times New Roman"/>
          <w:sz w:val="26"/>
          <w:szCs w:val="26"/>
        </w:rPr>
        <w:br/>
      </w:r>
      <w:r w:rsidRPr="00A10D8B">
        <w:rPr>
          <w:rFonts w:ascii="Times New Roman" w:hAnsi="Times New Roman" w:cs="Times New Roman"/>
          <w:sz w:val="26"/>
          <w:szCs w:val="26"/>
        </w:rPr>
        <w:t xml:space="preserve">округа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>»), желающих бесплатно приобрести земельные участки для индивидуального</w:t>
      </w:r>
      <w:proofErr w:type="gramEnd"/>
      <w:r w:rsidRPr="00A10D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жилищного строительства (далее </w:t>
      </w:r>
      <w:r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учет)</w:t>
      </w:r>
      <w:r w:rsidR="00D55D85" w:rsidRPr="00A10D8B">
        <w:rPr>
          <w:rFonts w:ascii="Times New Roman" w:hAnsi="Times New Roman" w:cs="Times New Roman"/>
          <w:sz w:val="26"/>
          <w:szCs w:val="26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A10D8B">
        <w:rPr>
          <w:rFonts w:ascii="Times New Roman" w:hAnsi="Times New Roman" w:cs="Times New Roman"/>
          <w:sz w:val="26"/>
          <w:szCs w:val="26"/>
        </w:rPr>
        <w:noBreakHyphen/>
      </w:r>
      <w:r w:rsidR="00D55D85" w:rsidRPr="00A10D8B">
        <w:rPr>
          <w:rFonts w:ascii="Times New Roman" w:hAnsi="Times New Roman" w:cs="Times New Roman"/>
          <w:sz w:val="26"/>
          <w:szCs w:val="26"/>
        </w:rPr>
        <w:t>оз «О</w:t>
      </w:r>
      <w:r w:rsidR="00C667D1" w:rsidRPr="00A10D8B">
        <w:rPr>
          <w:rFonts w:ascii="Times New Roman" w:hAnsi="Times New Roman" w:cs="Times New Roman"/>
          <w:sz w:val="26"/>
          <w:szCs w:val="26"/>
        </w:rPr>
        <w:t> </w:t>
      </w:r>
      <w:r w:rsidR="00D55D85" w:rsidRPr="00A10D8B">
        <w:rPr>
          <w:rFonts w:ascii="Times New Roman" w:hAnsi="Times New Roman" w:cs="Times New Roman"/>
          <w:sz w:val="26"/>
          <w:szCs w:val="26"/>
        </w:rPr>
        <w:t>регулировании отдельных земельных отношений в Ханты-Мансийском автономном округе</w:t>
      </w:r>
      <w:r w:rsidR="00B87106" w:rsidRPr="00A10D8B">
        <w:rPr>
          <w:rFonts w:ascii="Times New Roman" w:hAnsi="Times New Roman" w:cs="Times New Roman"/>
          <w:sz w:val="26"/>
          <w:szCs w:val="26"/>
        </w:rPr>
        <w:t xml:space="preserve"> </w:t>
      </w:r>
      <w:r w:rsidR="00D55D85" w:rsidRPr="00A10D8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D55D85"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D55D85"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 регулировании отдельных земельных отношений в Ханты-Мансийском автономном округе – </w:t>
      </w:r>
      <w:proofErr w:type="spellStart"/>
      <w:r w:rsidR="00D55D85"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D55D85" w:rsidRPr="00A10D8B">
        <w:rPr>
          <w:rFonts w:ascii="Times New Roman" w:hAnsi="Times New Roman" w:cs="Times New Roman"/>
          <w:sz w:val="26"/>
          <w:szCs w:val="26"/>
        </w:rPr>
        <w:t>»)</w:t>
      </w:r>
      <w:r w:rsidR="00B87F49" w:rsidRPr="00A10D8B">
        <w:rPr>
          <w:rFonts w:ascii="Times New Roman" w:hAnsi="Times New Roman" w:cs="Times New Roman"/>
          <w:sz w:val="26"/>
          <w:szCs w:val="26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EF2F95" w:rsidRPr="00A10D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F2F95" w:rsidRPr="00A10D8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proofErr w:type="gramEnd"/>
      <w:r w:rsidR="00EF2F95" w:rsidRPr="00A10D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87F49" w:rsidRPr="00A10D8B">
        <w:rPr>
          <w:rFonts w:ascii="Times New Roman" w:hAnsi="Times New Roman" w:cs="Times New Roman"/>
          <w:sz w:val="26"/>
          <w:szCs w:val="26"/>
        </w:rPr>
        <w:t xml:space="preserve">, а также государственная </w:t>
      </w:r>
      <w:proofErr w:type="gramStart"/>
      <w:r w:rsidR="00B87F49" w:rsidRPr="00A10D8B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B87F49" w:rsidRPr="00A10D8B">
        <w:rPr>
          <w:rFonts w:ascii="Times New Roman" w:hAnsi="Times New Roman" w:cs="Times New Roman"/>
          <w:sz w:val="26"/>
          <w:szCs w:val="26"/>
        </w:rPr>
        <w:t xml:space="preserve"> на которые не разграничена, расположенных на террит</w:t>
      </w:r>
      <w:r w:rsidR="00A10D8B" w:rsidRPr="00A10D8B">
        <w:rPr>
          <w:rFonts w:ascii="Times New Roman" w:hAnsi="Times New Roman" w:cs="Times New Roman"/>
          <w:sz w:val="26"/>
          <w:szCs w:val="26"/>
        </w:rPr>
        <w:t xml:space="preserve">ории </w:t>
      </w:r>
      <w:r w:rsidR="008A4E87">
        <w:rPr>
          <w:rFonts w:ascii="Times New Roman" w:hAnsi="Times New Roman" w:cs="Times New Roman"/>
          <w:sz w:val="26"/>
          <w:szCs w:val="26"/>
        </w:rPr>
        <w:t xml:space="preserve">сельских поселений, входящих в состав </w:t>
      </w:r>
      <w:r w:rsidR="00A10D8B" w:rsidRPr="00A10D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10D8B" w:rsidRPr="00A10D8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A10D8B" w:rsidRPr="00A10D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A06B2" w:rsidRPr="00A10D8B">
        <w:rPr>
          <w:rFonts w:ascii="Times New Roman" w:hAnsi="Times New Roman" w:cs="Times New Roman"/>
          <w:sz w:val="26"/>
          <w:szCs w:val="26"/>
        </w:rPr>
        <w:t xml:space="preserve">, для индивидуального жилищного строительства (далее </w:t>
      </w:r>
      <w:r w:rsidR="004A06B2" w:rsidRPr="00A10D8B">
        <w:rPr>
          <w:rStyle w:val="ab"/>
          <w:rFonts w:ascii="Times New Roman" w:hAnsi="Times New Roman" w:cs="Times New Roman"/>
          <w:b w:val="0"/>
          <w:sz w:val="26"/>
          <w:szCs w:val="26"/>
        </w:rPr>
        <w:t>–</w:t>
      </w:r>
      <w:r w:rsidR="004A06B2" w:rsidRPr="00A10D8B">
        <w:rPr>
          <w:rFonts w:ascii="Times New Roman" w:hAnsi="Times New Roman" w:cs="Times New Roman"/>
          <w:sz w:val="26"/>
          <w:szCs w:val="26"/>
        </w:rPr>
        <w:t xml:space="preserve"> земельные участки)</w:t>
      </w:r>
      <w:r w:rsidRPr="00A10D8B">
        <w:rPr>
          <w:rFonts w:ascii="Times New Roman" w:hAnsi="Times New Roman" w:cs="Times New Roman"/>
          <w:sz w:val="26"/>
          <w:szCs w:val="26"/>
        </w:rPr>
        <w:t>.</w:t>
      </w:r>
      <w:r w:rsidR="00C667D1" w:rsidRPr="00A10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0C2" w:rsidRPr="00A10D8B" w:rsidRDefault="003250C2" w:rsidP="009E21B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774" w:rsidRPr="009A131A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 xml:space="preserve">Круг </w:t>
      </w:r>
      <w:r w:rsidRPr="009A131A">
        <w:rPr>
          <w:rFonts w:cs="Times New Roman"/>
          <w:sz w:val="26"/>
          <w:szCs w:val="26"/>
        </w:rPr>
        <w:t>заявителей</w:t>
      </w:r>
    </w:p>
    <w:p w:rsidR="00BA6774" w:rsidRPr="009A131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 – </w:t>
      </w:r>
      <w:r w:rsidRPr="009A131A">
        <w:rPr>
          <w:rFonts w:ascii="Times New Roman" w:hAnsi="Times New Roman" w:cs="Times New Roman"/>
          <w:sz w:val="26"/>
          <w:szCs w:val="26"/>
        </w:rPr>
        <w:t>6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 </w:t>
      </w:r>
      <w:r w:rsidRPr="009A131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(далее – </w:t>
      </w:r>
      <w:r w:rsidR="00A774EF" w:rsidRPr="009A131A">
        <w:rPr>
          <w:rFonts w:ascii="Times New Roman" w:hAnsi="Times New Roman" w:cs="Times New Roman"/>
          <w:sz w:val="26"/>
          <w:szCs w:val="26"/>
        </w:rPr>
        <w:t>заявитель, гражданин).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и статьи 6.2 Закона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заявителями являются граждане Российской Федерации, прожившие на территории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(далее также – автономный округ) не менее пяти лет, не являющиеся собственниками земельных участков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2) инвалиды, семьи, имеющие детей-инвалидов;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граждане, имеющие трех и более детей;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 от 12 января 1995 года № 5-ФЗ</w:t>
      </w:r>
      <w:r w:rsidR="00570909" w:rsidRPr="009A131A">
        <w:rPr>
          <w:rFonts w:ascii="Times New Roman" w:hAnsi="Times New Roman" w:cs="Times New Roman"/>
          <w:sz w:val="26"/>
          <w:szCs w:val="26"/>
        </w:rPr>
        <w:t xml:space="preserve"> </w:t>
      </w:r>
      <w:r w:rsidRPr="009A131A">
        <w:rPr>
          <w:rFonts w:ascii="Times New Roman" w:hAnsi="Times New Roman" w:cs="Times New Roman"/>
          <w:sz w:val="26"/>
          <w:szCs w:val="26"/>
        </w:rPr>
        <w:t>«О</w:t>
      </w:r>
      <w:r w:rsidR="00570909" w:rsidRPr="009A131A">
        <w:rPr>
          <w:rFonts w:ascii="Times New Roman" w:hAnsi="Times New Roman" w:cs="Times New Roman"/>
          <w:sz w:val="26"/>
          <w:szCs w:val="26"/>
        </w:rPr>
        <w:t> </w:t>
      </w:r>
      <w:r w:rsidRPr="009A131A">
        <w:rPr>
          <w:rFonts w:ascii="Times New Roman" w:hAnsi="Times New Roman" w:cs="Times New Roman"/>
          <w:sz w:val="26"/>
          <w:szCs w:val="26"/>
        </w:rPr>
        <w:t>ветеранах»;</w:t>
      </w:r>
      <w:proofErr w:type="gramEnd"/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 от 10 января 2002 года № 2-ФЗ</w:t>
      </w:r>
      <w:r w:rsidRPr="009A131A">
        <w:rPr>
          <w:rFonts w:ascii="Times New Roman" w:hAnsi="Times New Roman" w:cs="Times New Roman"/>
          <w:sz w:val="26"/>
          <w:szCs w:val="26"/>
        </w:rPr>
        <w:t xml:space="preserve"> «О</w:t>
      </w:r>
      <w:r w:rsidR="00570909" w:rsidRPr="009A131A">
        <w:rPr>
          <w:rFonts w:ascii="Times New Roman" w:hAnsi="Times New Roman" w:cs="Times New Roman"/>
          <w:sz w:val="26"/>
          <w:szCs w:val="26"/>
        </w:rPr>
        <w:t> </w:t>
      </w:r>
      <w:r w:rsidRPr="009A131A">
        <w:rPr>
          <w:rFonts w:ascii="Times New Roman" w:hAnsi="Times New Roman" w:cs="Times New Roman"/>
          <w:sz w:val="26"/>
          <w:szCs w:val="26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от 26 ноября 1998 года № 175-ФЗ </w:t>
      </w:r>
      <w:r w:rsidRPr="009A131A">
        <w:rPr>
          <w:rFonts w:ascii="Times New Roman" w:hAnsi="Times New Roman" w:cs="Times New Roman"/>
          <w:sz w:val="26"/>
          <w:szCs w:val="26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», </w:t>
      </w:r>
      <w:r w:rsidR="007D1B55" w:rsidRPr="009A131A">
        <w:rPr>
          <w:rFonts w:ascii="Times New Roman" w:hAnsi="Times New Roman" w:cs="Times New Roman"/>
          <w:sz w:val="26"/>
          <w:szCs w:val="26"/>
        </w:rPr>
        <w:t>от 15 мая 1991 года</w:t>
      </w:r>
      <w:r w:rsidR="00570909" w:rsidRPr="009A131A">
        <w:rPr>
          <w:rFonts w:ascii="Times New Roman" w:hAnsi="Times New Roman" w:cs="Times New Roman"/>
          <w:sz w:val="26"/>
          <w:szCs w:val="26"/>
        </w:rPr>
        <w:t xml:space="preserve"> </w:t>
      </w:r>
      <w:r w:rsidR="007D1B55" w:rsidRPr="009A131A">
        <w:rPr>
          <w:rFonts w:ascii="Times New Roman" w:hAnsi="Times New Roman" w:cs="Times New Roman"/>
          <w:sz w:val="26"/>
          <w:szCs w:val="26"/>
        </w:rPr>
        <w:t xml:space="preserve">№ 1244-1 </w:t>
      </w:r>
      <w:r w:rsidRPr="009A131A">
        <w:rPr>
          <w:rFonts w:ascii="Times New Roman" w:hAnsi="Times New Roman" w:cs="Times New Roman"/>
          <w:sz w:val="26"/>
          <w:szCs w:val="26"/>
        </w:rPr>
        <w:t>«О</w:t>
      </w:r>
      <w:r w:rsidR="00570909" w:rsidRPr="009A131A">
        <w:rPr>
          <w:rFonts w:ascii="Times New Roman" w:hAnsi="Times New Roman" w:cs="Times New Roman"/>
          <w:sz w:val="26"/>
          <w:szCs w:val="26"/>
        </w:rPr>
        <w:t> </w:t>
      </w:r>
      <w:r w:rsidRPr="009A131A">
        <w:rPr>
          <w:rFonts w:ascii="Times New Roman" w:hAnsi="Times New Roman" w:cs="Times New Roman"/>
          <w:sz w:val="26"/>
          <w:szCs w:val="26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начиная с 3 сентября 1945 года (независимо от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>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8) лица, имеющие звание «Почетный гражданин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10) молодые семьи, имеющие детей;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9A131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="009F78EE"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r w:rsidR="00E23285" w:rsidRPr="009A131A">
        <w:rPr>
          <w:rFonts w:ascii="Times New Roman" w:hAnsi="Times New Roman" w:cs="Times New Roman"/>
          <w:sz w:val="26"/>
          <w:szCs w:val="26"/>
        </w:rPr>
        <w:t>от</w:t>
      </w:r>
      <w:r w:rsidR="00570909" w:rsidRPr="009A131A">
        <w:rPr>
          <w:rFonts w:ascii="Times New Roman" w:hAnsi="Times New Roman" w:cs="Times New Roman"/>
          <w:sz w:val="26"/>
          <w:szCs w:val="26"/>
        </w:rPr>
        <w:t> </w:t>
      </w:r>
      <w:r w:rsidR="00E23285" w:rsidRPr="009A131A">
        <w:rPr>
          <w:rFonts w:ascii="Times New Roman" w:hAnsi="Times New Roman" w:cs="Times New Roman"/>
          <w:sz w:val="26"/>
          <w:szCs w:val="26"/>
        </w:rPr>
        <w:t xml:space="preserve">24 декабря 2007 года № 197-оз </w:t>
      </w:r>
      <w:r w:rsidRPr="009A131A">
        <w:rPr>
          <w:rFonts w:ascii="Times New Roman" w:hAnsi="Times New Roman" w:cs="Times New Roman"/>
          <w:sz w:val="26"/>
          <w:szCs w:val="26"/>
        </w:rPr>
        <w:t xml:space="preserve">«О государственной социальной помощи и дополнительных мерах социальной помощи населению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торой мировой войны.</w:t>
      </w:r>
    </w:p>
    <w:p w:rsidR="001F3B07" w:rsidRPr="009A131A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совместно с ними и не достигших возраста 18 лет. </w:t>
      </w:r>
    </w:p>
    <w:p w:rsidR="003416C4" w:rsidRPr="009A131A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Г</w:t>
      </w:r>
      <w:r w:rsidR="003416C4" w:rsidRPr="009A131A">
        <w:rPr>
          <w:rFonts w:ascii="Times New Roman" w:hAnsi="Times New Roman" w:cs="Times New Roman"/>
          <w:sz w:val="26"/>
          <w:szCs w:val="26"/>
        </w:rPr>
        <w:t xml:space="preserve">ражданами, имеющими трех и более детей, </w:t>
      </w:r>
      <w:r w:rsidRPr="009A131A">
        <w:rPr>
          <w:rFonts w:ascii="Times New Roman" w:hAnsi="Times New Roman" w:cs="Times New Roman"/>
          <w:sz w:val="26"/>
          <w:szCs w:val="26"/>
        </w:rPr>
        <w:t>указанными в подпункте</w:t>
      </w:r>
      <w:r w:rsidR="00D62B3F" w:rsidRPr="009A131A">
        <w:rPr>
          <w:rFonts w:ascii="Times New Roman" w:hAnsi="Times New Roman" w:cs="Times New Roman"/>
          <w:sz w:val="26"/>
          <w:szCs w:val="26"/>
        </w:rPr>
        <w:t> </w:t>
      </w:r>
      <w:r w:rsidRPr="009A131A">
        <w:rPr>
          <w:rFonts w:ascii="Times New Roman" w:hAnsi="Times New Roman" w:cs="Times New Roman"/>
          <w:sz w:val="26"/>
          <w:szCs w:val="26"/>
        </w:rPr>
        <w:t xml:space="preserve">3 настоящего пункта, </w:t>
      </w:r>
      <w:r w:rsidR="003416C4" w:rsidRPr="009A131A">
        <w:rPr>
          <w:rFonts w:ascii="Times New Roman" w:hAnsi="Times New Roman" w:cs="Times New Roman"/>
          <w:sz w:val="26"/>
          <w:szCs w:val="26"/>
        </w:rPr>
        <w:t xml:space="preserve">признаются граждане Российской Федерации, прожившие на территории </w:t>
      </w:r>
      <w:r w:rsidR="00E23285" w:rsidRPr="009A131A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3416C4" w:rsidRPr="009A131A">
        <w:rPr>
          <w:rFonts w:ascii="Times New Roman" w:hAnsi="Times New Roman" w:cs="Times New Roman"/>
          <w:sz w:val="26"/>
          <w:szCs w:val="26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9A131A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9A131A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</w:t>
      </w:r>
      <w:r w:rsidR="003416C4" w:rsidRPr="009A131A">
        <w:rPr>
          <w:rFonts w:ascii="Times New Roman" w:hAnsi="Times New Roman" w:cs="Times New Roman"/>
          <w:sz w:val="26"/>
          <w:szCs w:val="26"/>
        </w:rPr>
        <w:t xml:space="preserve">олодыми семьями (в том числе состоящими из одного молодого родителя), имеющими детей, </w:t>
      </w:r>
      <w:r w:rsidRPr="009A131A">
        <w:rPr>
          <w:rFonts w:ascii="Times New Roman" w:hAnsi="Times New Roman" w:cs="Times New Roman"/>
          <w:sz w:val="26"/>
          <w:szCs w:val="26"/>
        </w:rPr>
        <w:t xml:space="preserve">указанными в подпункте 10 настоящего пункта, </w:t>
      </w:r>
      <w:r w:rsidR="003416C4" w:rsidRPr="009A131A">
        <w:rPr>
          <w:rFonts w:ascii="Times New Roman" w:hAnsi="Times New Roman" w:cs="Times New Roman"/>
          <w:sz w:val="26"/>
          <w:szCs w:val="26"/>
        </w:rPr>
        <w:t xml:space="preserve">признаются граждане Российской Федерации, прожившие на территории </w:t>
      </w:r>
      <w:r w:rsidR="003416C4" w:rsidRPr="009A131A">
        <w:rPr>
          <w:rFonts w:ascii="Times New Roman" w:hAnsi="Times New Roman" w:cs="Times New Roman"/>
          <w:sz w:val="26"/>
          <w:szCs w:val="26"/>
        </w:rPr>
        <w:lastRenderedPageBreak/>
        <w:t>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6C4" w:rsidRPr="009A131A">
        <w:rPr>
          <w:rFonts w:ascii="Times New Roman" w:hAnsi="Times New Roman" w:cs="Times New Roman"/>
          <w:sz w:val="26"/>
          <w:szCs w:val="26"/>
        </w:rPr>
        <w:t>семьях</w:t>
      </w:r>
      <w:proofErr w:type="gram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</w:t>
      </w:r>
      <w:proofErr w:type="gramStart"/>
      <w:r w:rsidR="003416C4"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6C4"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="003416C4"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3416C4" w:rsidRPr="009A131A">
        <w:rPr>
          <w:rFonts w:ascii="Times New Roman" w:hAnsi="Times New Roman" w:cs="Times New Roman"/>
          <w:sz w:val="26"/>
          <w:szCs w:val="26"/>
        </w:rPr>
        <w:t xml:space="preserve">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пяти лет относится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  <w:r w:rsidRPr="009A131A">
        <w:rPr>
          <w:rFonts w:ascii="Times New Roman" w:hAnsi="Times New Roman" w:cs="Times New Roman"/>
          <w:sz w:val="26"/>
          <w:szCs w:val="26"/>
        </w:rPr>
        <w:t xml:space="preserve">4. В соответствии с пунктом 2 статьи 7.4 Закона автономного округа «О регулировании отдельных жилищных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9A131A">
        <w:rPr>
          <w:rFonts w:ascii="Times New Roman" w:hAnsi="Times New Roman" w:cs="Times New Roman"/>
          <w:sz w:val="26"/>
          <w:szCs w:val="26"/>
        </w:rPr>
        <w:t xml:space="preserve"> </w:t>
      </w:r>
      <w:r w:rsidRPr="009A131A">
        <w:rPr>
          <w:rFonts w:ascii="Times New Roman" w:hAnsi="Times New Roman" w:cs="Times New Roman"/>
          <w:sz w:val="26"/>
          <w:szCs w:val="26"/>
        </w:rPr>
        <w:t>если они: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учетной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нормы;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проживают в помещении, не отвечающем требованиям, установленным для жилых помещений;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, занимаемого по договору социального найма или принадлежащего на праве собственности.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на учет принимаются граждане, относящиеся к категориям, указанным пунктах </w:t>
      </w:r>
      <w:r w:rsidR="001563DF" w:rsidRPr="009A131A">
        <w:rPr>
          <w:rFonts w:ascii="Times New Roman" w:hAnsi="Times New Roman" w:cs="Times New Roman"/>
          <w:sz w:val="26"/>
          <w:szCs w:val="26"/>
        </w:rPr>
        <w:t>3</w:t>
      </w:r>
      <w:r w:rsidRPr="009A131A">
        <w:rPr>
          <w:rFonts w:ascii="Times New Roman" w:hAnsi="Times New Roman" w:cs="Times New Roman"/>
          <w:sz w:val="26"/>
          <w:szCs w:val="26"/>
        </w:rPr>
        <w:t xml:space="preserve"> и </w:t>
      </w:r>
      <w:r w:rsidR="001563DF" w:rsidRPr="009A131A">
        <w:rPr>
          <w:rFonts w:ascii="Times New Roman" w:hAnsi="Times New Roman" w:cs="Times New Roman"/>
          <w:sz w:val="26"/>
          <w:szCs w:val="26"/>
        </w:rPr>
        <w:t xml:space="preserve">4 </w:t>
      </w:r>
      <w:r w:rsidRPr="009A131A">
        <w:rPr>
          <w:rFonts w:ascii="Times New Roman" w:hAnsi="Times New Roman" w:cs="Times New Roman"/>
          <w:sz w:val="26"/>
          <w:szCs w:val="26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9A131A">
        <w:rPr>
          <w:rFonts w:ascii="Times New Roman" w:hAnsi="Times New Roman" w:cs="Times New Roman"/>
          <w:sz w:val="26"/>
          <w:szCs w:val="26"/>
        </w:rPr>
        <w:t>есплатно во внеочередном порядке</w:t>
      </w:r>
      <w:proofErr w:type="gramEnd"/>
      <w:r w:rsidR="009A6EE8" w:rsidRPr="009A13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16C4" w:rsidRPr="009A131A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6. В соответствии с пунктом 6.1 статьи 6 Закона автономного округа «О регулировании отдельных земельных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»: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</w:t>
      </w:r>
      <w:r w:rsidRPr="00FF4A17">
        <w:rPr>
          <w:rFonts w:ascii="Times New Roman" w:hAnsi="Times New Roman" w:cs="Times New Roman"/>
          <w:sz w:val="26"/>
          <w:szCs w:val="26"/>
        </w:rPr>
        <w:t xml:space="preserve">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реализовал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хотя бы один из граждан, являющихся супругами (родителями, приемными родителями);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FF4A17" w:rsidRDefault="00A3090A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416C4" w:rsidRPr="00FF4A17">
        <w:rPr>
          <w:rFonts w:ascii="Times New Roman" w:hAnsi="Times New Roman" w:cs="Times New Roman"/>
          <w:sz w:val="26"/>
          <w:szCs w:val="26"/>
        </w:rPr>
        <w:t>пункт</w:t>
      </w:r>
      <w:r w:rsidRPr="00FF4A17">
        <w:rPr>
          <w:rFonts w:ascii="Times New Roman" w:hAnsi="Times New Roman" w:cs="Times New Roman"/>
          <w:sz w:val="26"/>
          <w:szCs w:val="26"/>
        </w:rPr>
        <w:t>у</w:t>
      </w:r>
      <w:r w:rsidR="003416C4" w:rsidRPr="00FF4A17">
        <w:rPr>
          <w:rFonts w:ascii="Times New Roman" w:hAnsi="Times New Roman" w:cs="Times New Roman"/>
          <w:sz w:val="26"/>
          <w:szCs w:val="26"/>
        </w:rPr>
        <w:t xml:space="preserve"> 18 статьи 6.2 Закона автономного округа «О регулировании отдельных земельных отношений </w:t>
      </w:r>
      <w:proofErr w:type="gramStart"/>
      <w:r w:rsidR="003416C4"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16C4"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6C4"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3416C4"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="003416C4"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3416C4" w:rsidRPr="00FF4A17">
        <w:rPr>
          <w:rFonts w:ascii="Times New Roman" w:hAnsi="Times New Roman" w:cs="Times New Roman"/>
          <w:sz w:val="26"/>
          <w:szCs w:val="26"/>
        </w:rPr>
        <w:t>»:</w:t>
      </w:r>
    </w:p>
    <w:p w:rsidR="00E91B8C" w:rsidRPr="00FF4A17" w:rsidRDefault="003416C4" w:rsidP="009A13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 городском округе (городских округах), территориально расположенном (расположенных) в грани</w:t>
      </w:r>
      <w:r w:rsidR="00A3090A" w:rsidRPr="00FF4A17">
        <w:rPr>
          <w:rFonts w:ascii="Times New Roman" w:hAnsi="Times New Roman" w:cs="Times New Roman"/>
          <w:sz w:val="26"/>
          <w:szCs w:val="26"/>
        </w:rPr>
        <w:t>цах этого муниципального района.</w:t>
      </w:r>
      <w:proofErr w:type="gramEnd"/>
    </w:p>
    <w:p w:rsidR="003416C4" w:rsidRPr="00FF4A17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3416C4" w:rsidRPr="00FF4A17">
        <w:rPr>
          <w:rFonts w:ascii="Times New Roman" w:hAnsi="Times New Roman" w:cs="Times New Roman"/>
          <w:sz w:val="26"/>
          <w:szCs w:val="26"/>
        </w:rPr>
        <w:t xml:space="preserve">7.4 Закона автономного округа «О регулировании отдельных жилищных отношений </w:t>
      </w:r>
      <w:proofErr w:type="gramStart"/>
      <w:r w:rsidR="003416C4"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16C4"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6C4"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3416C4"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</w:t>
      </w:r>
      <w:r w:rsidR="004A06B2" w:rsidRPr="00FF4A17">
        <w:rPr>
          <w:rFonts w:ascii="Times New Roman" w:hAnsi="Times New Roman" w:cs="Times New Roman"/>
          <w:sz w:val="26"/>
          <w:szCs w:val="26"/>
        </w:rPr>
        <w:t> </w:t>
      </w:r>
      <w:r w:rsidR="003416C4" w:rsidRPr="00FF4A1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3416C4"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006327" w:rsidRPr="00FF4A17">
        <w:rPr>
          <w:rFonts w:ascii="Times New Roman" w:hAnsi="Times New Roman" w:cs="Times New Roman"/>
          <w:sz w:val="26"/>
          <w:szCs w:val="26"/>
        </w:rPr>
        <w:t>»</w:t>
      </w:r>
      <w:r w:rsidR="003416C4" w:rsidRPr="00FF4A17">
        <w:rPr>
          <w:rFonts w:ascii="Times New Roman" w:hAnsi="Times New Roman" w:cs="Times New Roman"/>
          <w:sz w:val="26"/>
          <w:szCs w:val="26"/>
        </w:rPr>
        <w:t>: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FF4A17">
        <w:rPr>
          <w:rFonts w:ascii="Times New Roman" w:hAnsi="Times New Roman" w:cs="Times New Roman"/>
          <w:sz w:val="26"/>
          <w:szCs w:val="26"/>
        </w:rPr>
        <w:t xml:space="preserve">риобретения земельных участков </w:t>
      </w:r>
      <w:r w:rsidRPr="00FF4A17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</w:t>
      </w:r>
      <w:r w:rsidRPr="00FF4A17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», указанные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FF4A17">
        <w:rPr>
          <w:rFonts w:ascii="Times New Roman" w:hAnsi="Times New Roman" w:cs="Times New Roman"/>
          <w:sz w:val="26"/>
          <w:szCs w:val="26"/>
        </w:rPr>
        <w:t xml:space="preserve">риобретения земельных участков </w:t>
      </w:r>
      <w:r w:rsidRPr="00FF4A1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округа «О регулировании отдельных жилищных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FF4A17">
        <w:rPr>
          <w:rFonts w:ascii="Times New Roman" w:hAnsi="Times New Roman" w:cs="Times New Roman"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без торгов, если отсутствуют иные основания для утраты такого права;</w:t>
      </w:r>
      <w:proofErr w:type="gramEnd"/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у граждан, относящихся к категории</w:t>
      </w:r>
      <w:r w:rsidR="00866012" w:rsidRPr="00FF4A17">
        <w:rPr>
          <w:rFonts w:ascii="Times New Roman" w:hAnsi="Times New Roman" w:cs="Times New Roman"/>
          <w:sz w:val="26"/>
          <w:szCs w:val="26"/>
        </w:rPr>
        <w:t>,</w:t>
      </w:r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r w:rsidR="00866012" w:rsidRPr="00FF4A17">
        <w:rPr>
          <w:rFonts w:ascii="Times New Roman" w:hAnsi="Times New Roman" w:cs="Times New Roman"/>
          <w:sz w:val="26"/>
          <w:szCs w:val="26"/>
        </w:rPr>
        <w:t>указанной в подпункте 3 пункта</w:t>
      </w:r>
      <w:r w:rsidR="004A06B2" w:rsidRPr="00FF4A17">
        <w:rPr>
          <w:rFonts w:ascii="Times New Roman" w:hAnsi="Times New Roman" w:cs="Times New Roman"/>
          <w:sz w:val="26"/>
          <w:szCs w:val="26"/>
        </w:rPr>
        <w:t> </w:t>
      </w:r>
      <w:r w:rsidR="00866012" w:rsidRPr="00FF4A17">
        <w:rPr>
          <w:rFonts w:ascii="Times New Roman" w:hAnsi="Times New Roman" w:cs="Times New Roman"/>
          <w:sz w:val="26"/>
          <w:szCs w:val="26"/>
        </w:rPr>
        <w:t>3 Административного регламента,</w:t>
      </w:r>
      <w:r w:rsidRPr="00FF4A17">
        <w:rPr>
          <w:rFonts w:ascii="Times New Roman" w:hAnsi="Times New Roman" w:cs="Times New Roman"/>
          <w:sz w:val="26"/>
          <w:szCs w:val="26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FF4A17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гражданин, относящийся к одной из категорий, указанных в пункте </w:t>
      </w:r>
      <w:r w:rsidR="00866012" w:rsidRPr="00FF4A17">
        <w:rPr>
          <w:rFonts w:ascii="Times New Roman" w:hAnsi="Times New Roman" w:cs="Times New Roman"/>
          <w:sz w:val="26"/>
          <w:szCs w:val="26"/>
        </w:rPr>
        <w:t>3 Административного регламента</w:t>
      </w:r>
      <w:r w:rsidRPr="00FF4A17">
        <w:rPr>
          <w:rFonts w:ascii="Times New Roman" w:hAnsi="Times New Roman" w:cs="Times New Roman"/>
          <w:sz w:val="26"/>
          <w:szCs w:val="26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FF4A17">
        <w:rPr>
          <w:rFonts w:ascii="Times New Roman" w:hAnsi="Times New Roman" w:cs="Times New Roman"/>
          <w:sz w:val="26"/>
          <w:szCs w:val="26"/>
        </w:rPr>
        <w:t xml:space="preserve">о приобрести земельный участок </w:t>
      </w:r>
      <w:r w:rsidRPr="00FF4A1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при условии приобретения гражданства Российской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Федерации таким иностранным гражданином или лицом без гражданства до принятия уполномоченным органом решения о бесплатном предоставлении </w:t>
      </w:r>
      <w:r w:rsidRPr="00FF4A17">
        <w:rPr>
          <w:rFonts w:ascii="Times New Roman" w:hAnsi="Times New Roman" w:cs="Times New Roman"/>
          <w:sz w:val="26"/>
          <w:szCs w:val="26"/>
        </w:rPr>
        <w:lastRenderedPageBreak/>
        <w:t>гражданину, заключившему с ним брак, земельного участка для индивиду</w:t>
      </w:r>
      <w:r w:rsidR="0033069E" w:rsidRPr="00FF4A17">
        <w:rPr>
          <w:rFonts w:ascii="Times New Roman" w:hAnsi="Times New Roman" w:cs="Times New Roman"/>
          <w:sz w:val="26"/>
          <w:szCs w:val="26"/>
        </w:rPr>
        <w:t>ального жилищного строительства.</w:t>
      </w:r>
    </w:p>
    <w:p w:rsidR="004F0EDE" w:rsidRPr="00FF4A17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соответствии с пунктом 23 статьи 6.2 Закона автономного округа «О регулировании отдельных земельных отношений </w:t>
      </w:r>
      <w:proofErr w:type="gramStart"/>
      <w:r w:rsidRPr="00FF4A17">
        <w:rPr>
          <w:rFonts w:cs="Times New Roman"/>
          <w:sz w:val="26"/>
          <w:szCs w:val="26"/>
        </w:rPr>
        <w:t>в</w:t>
      </w:r>
      <w:proofErr w:type="gramEnd"/>
      <w:r w:rsidRPr="00FF4A17">
        <w:rPr>
          <w:rFonts w:cs="Times New Roman"/>
          <w:sz w:val="26"/>
          <w:szCs w:val="26"/>
        </w:rPr>
        <w:t xml:space="preserve"> </w:t>
      </w:r>
      <w:proofErr w:type="gramStart"/>
      <w:r w:rsidRPr="00FF4A17">
        <w:rPr>
          <w:rFonts w:cs="Times New Roman"/>
          <w:sz w:val="26"/>
          <w:szCs w:val="26"/>
        </w:rPr>
        <w:t>Ханты-Мансийском</w:t>
      </w:r>
      <w:proofErr w:type="gramEnd"/>
      <w:r w:rsidRPr="00FF4A17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FF4A17">
        <w:rPr>
          <w:rFonts w:cs="Times New Roman"/>
          <w:sz w:val="26"/>
          <w:szCs w:val="26"/>
        </w:rPr>
        <w:t>Югре</w:t>
      </w:r>
      <w:proofErr w:type="spellEnd"/>
      <w:r w:rsidRPr="00FF4A17">
        <w:rPr>
          <w:rFonts w:cs="Times New Roman"/>
          <w:sz w:val="26"/>
          <w:szCs w:val="26"/>
        </w:rPr>
        <w:t>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FF4A17">
        <w:rPr>
          <w:rFonts w:cs="Times New Roman"/>
          <w:sz w:val="26"/>
          <w:szCs w:val="26"/>
        </w:rPr>
        <w:t xml:space="preserve"> </w:t>
      </w:r>
    </w:p>
    <w:p w:rsidR="00F04559" w:rsidRPr="00FF4A17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предоставления </w:t>
      </w:r>
      <w:r w:rsidR="00484834" w:rsidRPr="00FF4A17">
        <w:rPr>
          <w:rFonts w:cs="Times New Roman"/>
          <w:sz w:val="26"/>
          <w:szCs w:val="26"/>
        </w:rPr>
        <w:t>муниципальной услуги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4D1BA0" w:rsidRPr="00FF4A17" w:rsidRDefault="008C0BBF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21"/>
      <w:bookmarkEnd w:id="1"/>
      <w:r w:rsidRPr="00FF4A17">
        <w:rPr>
          <w:rFonts w:cs="Times New Roman"/>
          <w:sz w:val="26"/>
          <w:szCs w:val="26"/>
        </w:rPr>
        <w:t>7</w:t>
      </w:r>
      <w:r w:rsidR="001137F0" w:rsidRPr="00FF4A17">
        <w:rPr>
          <w:rFonts w:cs="Times New Roman"/>
          <w:sz w:val="26"/>
          <w:szCs w:val="26"/>
        </w:rPr>
        <w:t xml:space="preserve">. </w:t>
      </w:r>
      <w:r w:rsidR="004D1BA0" w:rsidRPr="00FF4A17">
        <w:rPr>
          <w:rFonts w:cs="Times New Roman"/>
          <w:sz w:val="26"/>
          <w:szCs w:val="26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99752E" w:rsidRPr="00FF4A17">
        <w:rPr>
          <w:rFonts w:cs="Times New Roman"/>
          <w:sz w:val="26"/>
          <w:szCs w:val="26"/>
        </w:rPr>
        <w:t xml:space="preserve">управления по природным ресурсам и экологии администрации </w:t>
      </w:r>
      <w:proofErr w:type="spellStart"/>
      <w:r w:rsidR="0099752E" w:rsidRPr="00FF4A17">
        <w:rPr>
          <w:rFonts w:cs="Times New Roman"/>
          <w:sz w:val="26"/>
          <w:szCs w:val="26"/>
        </w:rPr>
        <w:t>Кондинского</w:t>
      </w:r>
      <w:proofErr w:type="spellEnd"/>
      <w:r w:rsidR="0099752E" w:rsidRPr="00FF4A17">
        <w:rPr>
          <w:rFonts w:cs="Times New Roman"/>
          <w:sz w:val="26"/>
          <w:szCs w:val="26"/>
        </w:rPr>
        <w:t xml:space="preserve"> района (далее – Управление) </w:t>
      </w:r>
      <w:r w:rsidR="004D1BA0" w:rsidRPr="00FF4A17">
        <w:rPr>
          <w:rFonts w:cs="Times New Roman"/>
          <w:sz w:val="26"/>
          <w:szCs w:val="26"/>
        </w:rPr>
        <w:t>в следующих формах (по выбору заявителя):</w:t>
      </w:r>
    </w:p>
    <w:p w:rsidR="004D1BA0" w:rsidRPr="00FF4A17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4D1BA0" w:rsidRPr="00FF4A17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</w:t>
      </w:r>
      <w:r w:rsidR="005B6544" w:rsidRPr="00FF4A17">
        <w:rPr>
          <w:rFonts w:cs="Times New Roman"/>
          <w:sz w:val="26"/>
          <w:szCs w:val="26"/>
        </w:rPr>
        <w:t>, путем предоставления письменного обращения заявителем лично в Уполномоченный орган</w:t>
      </w:r>
      <w:r w:rsidRPr="00FF4A17">
        <w:rPr>
          <w:rFonts w:cs="Times New Roman"/>
          <w:sz w:val="26"/>
          <w:szCs w:val="26"/>
        </w:rPr>
        <w:t>);</w:t>
      </w:r>
    </w:p>
    <w:p w:rsidR="004D1BA0" w:rsidRPr="00FF4A17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на информационном</w:t>
      </w:r>
      <w:r w:rsidR="0099752E" w:rsidRPr="00FF4A17">
        <w:rPr>
          <w:rFonts w:cs="Times New Roman"/>
          <w:sz w:val="26"/>
          <w:szCs w:val="26"/>
        </w:rPr>
        <w:t xml:space="preserve"> стенде Управления </w:t>
      </w:r>
      <w:r w:rsidRPr="00FF4A17">
        <w:rPr>
          <w:rFonts w:cs="Times New Roman"/>
          <w:sz w:val="26"/>
          <w:szCs w:val="26"/>
        </w:rPr>
        <w:t>в форме информационных (текстовых) материалов;</w:t>
      </w:r>
    </w:p>
    <w:p w:rsidR="004D1BA0" w:rsidRPr="00FF4A17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форме информационных (</w:t>
      </w:r>
      <w:proofErr w:type="spellStart"/>
      <w:r w:rsidRPr="00FF4A17">
        <w:rPr>
          <w:rFonts w:cs="Times New Roman"/>
          <w:sz w:val="26"/>
          <w:szCs w:val="26"/>
        </w:rPr>
        <w:t>мультимедийных</w:t>
      </w:r>
      <w:proofErr w:type="spellEnd"/>
      <w:r w:rsidRPr="00FF4A17">
        <w:rPr>
          <w:rFonts w:cs="Times New Roman"/>
          <w:sz w:val="26"/>
          <w:szCs w:val="26"/>
        </w:rPr>
        <w:t xml:space="preserve">) материалов в информационно-телекоммуникационной сети «Интернет»: </w:t>
      </w:r>
    </w:p>
    <w:p w:rsidR="004D1BA0" w:rsidRPr="00FF4A17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Calibri" w:cs="Times New Roman"/>
          <w:sz w:val="26"/>
          <w:szCs w:val="26"/>
        </w:rPr>
        <w:t xml:space="preserve">на официальном сайте </w:t>
      </w:r>
      <w:r w:rsidR="00682BE1" w:rsidRPr="00FF4A17">
        <w:rPr>
          <w:rFonts w:eastAsia="Calibri" w:cs="Times New Roman"/>
          <w:sz w:val="26"/>
          <w:szCs w:val="26"/>
        </w:rPr>
        <w:t>Уполномоченного органа</w:t>
      </w:r>
      <w:r w:rsidR="00682BE1" w:rsidRPr="00FF4A17">
        <w:rPr>
          <w:rFonts w:cs="Times New Roman"/>
          <w:sz w:val="26"/>
          <w:szCs w:val="26"/>
        </w:rPr>
        <w:t xml:space="preserve"> </w:t>
      </w:r>
      <w:r w:rsidR="000246AF" w:rsidRPr="00FF4A17">
        <w:rPr>
          <w:rFonts w:cs="Times New Roman"/>
          <w:sz w:val="26"/>
          <w:szCs w:val="26"/>
          <w:lang w:val="en-US"/>
        </w:rPr>
        <w:t>www</w:t>
      </w:r>
      <w:r w:rsidR="000246AF" w:rsidRPr="00FF4A17">
        <w:rPr>
          <w:rFonts w:cs="Times New Roman"/>
          <w:sz w:val="26"/>
          <w:szCs w:val="26"/>
        </w:rPr>
        <w:t>.</w:t>
      </w:r>
      <w:proofErr w:type="spellStart"/>
      <w:r w:rsidR="000246AF" w:rsidRPr="00FF4A17">
        <w:rPr>
          <w:rFonts w:cs="Times New Roman"/>
          <w:sz w:val="26"/>
          <w:szCs w:val="26"/>
          <w:lang w:val="en-US"/>
        </w:rPr>
        <w:t>admkonda</w:t>
      </w:r>
      <w:proofErr w:type="spellEnd"/>
      <w:r w:rsidR="000246AF" w:rsidRPr="00FF4A17">
        <w:rPr>
          <w:rFonts w:cs="Times New Roman"/>
          <w:sz w:val="26"/>
          <w:szCs w:val="26"/>
        </w:rPr>
        <w:t>.</w:t>
      </w:r>
      <w:proofErr w:type="spellStart"/>
      <w:r w:rsidR="000246AF" w:rsidRPr="00FF4A17">
        <w:rPr>
          <w:rFonts w:cs="Times New Roman"/>
          <w:sz w:val="26"/>
          <w:szCs w:val="26"/>
          <w:lang w:val="en-US"/>
        </w:rPr>
        <w:t>ru</w:t>
      </w:r>
      <w:proofErr w:type="spellEnd"/>
      <w:r w:rsidR="000246AF" w:rsidRPr="00FF4A17">
        <w:rPr>
          <w:rFonts w:eastAsia="Calibri" w:cs="Times New Roman"/>
          <w:sz w:val="26"/>
          <w:szCs w:val="26"/>
        </w:rPr>
        <w:t xml:space="preserve">  </w:t>
      </w:r>
      <w:r w:rsidRPr="00FF4A17">
        <w:rPr>
          <w:rFonts w:eastAsia="Calibri" w:cs="Times New Roman"/>
          <w:sz w:val="26"/>
          <w:szCs w:val="26"/>
        </w:rPr>
        <w:t>(далее – официальный сайт);</w:t>
      </w:r>
    </w:p>
    <w:p w:rsidR="004D1BA0" w:rsidRPr="00FF4A17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F15EC7" w:rsidRPr="00FF4A17">
        <w:rPr>
          <w:rFonts w:cs="Times New Roman"/>
          <w:sz w:val="26"/>
          <w:szCs w:val="26"/>
        </w:rPr>
        <w:t>www.gosuslugi.ru</w:t>
      </w:r>
      <w:proofErr w:type="spellEnd"/>
      <w:r w:rsidR="002529AE" w:rsidRPr="00FF4A17">
        <w:rPr>
          <w:rFonts w:cs="Times New Roman"/>
          <w:sz w:val="26"/>
          <w:szCs w:val="26"/>
        </w:rPr>
        <w:t xml:space="preserve"> (далее – Единый портал).</w:t>
      </w:r>
    </w:p>
    <w:p w:rsidR="004D1BA0" w:rsidRPr="00FF4A17" w:rsidRDefault="004D1BA0" w:rsidP="00B17D3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Информирование о ходе предоставления муниципальной услуги осущест</w:t>
      </w:r>
      <w:r w:rsidR="000246AF" w:rsidRPr="00FF4A17">
        <w:rPr>
          <w:rFonts w:cs="Times New Roman"/>
          <w:sz w:val="26"/>
          <w:szCs w:val="26"/>
        </w:rPr>
        <w:t xml:space="preserve">вляется специалистами Управления </w:t>
      </w:r>
      <w:r w:rsidRPr="00FF4A17">
        <w:rPr>
          <w:rFonts w:cs="Times New Roman"/>
          <w:sz w:val="26"/>
          <w:szCs w:val="26"/>
        </w:rPr>
        <w:t>в следующих формах (по выбору заявителя):</w:t>
      </w:r>
    </w:p>
    <w:p w:rsidR="004D1BA0" w:rsidRPr="00FF4A17" w:rsidRDefault="004D1BA0" w:rsidP="00B17D3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4D1BA0" w:rsidRPr="00FF4A17" w:rsidRDefault="004D1BA0" w:rsidP="00B17D3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4D1BA0" w:rsidRPr="00FF4A17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8</w:t>
      </w:r>
      <w:r w:rsidR="004D1BA0" w:rsidRPr="00FF4A17">
        <w:rPr>
          <w:rFonts w:cs="Times New Roman"/>
          <w:sz w:val="26"/>
          <w:szCs w:val="26"/>
        </w:rPr>
        <w:t>. В случае устного обращения (лично или по телефону) заявителя (его представителя)</w:t>
      </w:r>
      <w:r w:rsidR="00E91B8C" w:rsidRPr="00FF4A17">
        <w:rPr>
          <w:rFonts w:cs="Times New Roman"/>
          <w:sz w:val="26"/>
          <w:szCs w:val="26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0246AF" w:rsidRPr="00FF4A17">
        <w:rPr>
          <w:rFonts w:cs="Times New Roman"/>
          <w:sz w:val="26"/>
          <w:szCs w:val="26"/>
        </w:rPr>
        <w:t>специалисты Управления</w:t>
      </w:r>
      <w:r w:rsidR="004D1BA0" w:rsidRPr="00FF4A17">
        <w:rPr>
          <w:rFonts w:cs="Times New Roman"/>
          <w:sz w:val="26"/>
          <w:szCs w:val="26"/>
        </w:rPr>
        <w:t xml:space="preserve"> </w:t>
      </w:r>
      <w:r w:rsidR="00E91B8C" w:rsidRPr="00FF4A17">
        <w:rPr>
          <w:rFonts w:cs="Times New Roman"/>
          <w:sz w:val="26"/>
          <w:szCs w:val="26"/>
        </w:rPr>
        <w:t xml:space="preserve">в часы </w:t>
      </w:r>
      <w:r w:rsidR="004D1BA0" w:rsidRPr="00FF4A17">
        <w:rPr>
          <w:rFonts w:cs="Times New Roman"/>
          <w:sz w:val="26"/>
          <w:szCs w:val="26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FF4A17">
        <w:rPr>
          <w:rFonts w:cs="Times New Roman"/>
          <w:sz w:val="26"/>
          <w:szCs w:val="26"/>
        </w:rPr>
        <w:t xml:space="preserve">каждого обратившегося за информацией заявителя </w:t>
      </w:r>
      <w:r w:rsidR="004D1BA0" w:rsidRPr="00FF4A17">
        <w:rPr>
          <w:rFonts w:cs="Times New Roman"/>
          <w:sz w:val="26"/>
          <w:szCs w:val="26"/>
        </w:rPr>
        <w:t>осуществляется не</w:t>
      </w:r>
      <w:r w:rsidR="004D1BA0" w:rsidRPr="00FF4A17">
        <w:rPr>
          <w:rFonts w:cs="Times New Roman"/>
          <w:sz w:val="26"/>
          <w:szCs w:val="26"/>
          <w:lang w:val="en-US"/>
        </w:rPr>
        <w:t> </w:t>
      </w:r>
      <w:r w:rsidR="004D1BA0" w:rsidRPr="00FF4A17">
        <w:rPr>
          <w:rFonts w:cs="Times New Roman"/>
          <w:sz w:val="26"/>
          <w:szCs w:val="26"/>
        </w:rPr>
        <w:t>более 15 минут.</w:t>
      </w:r>
    </w:p>
    <w:p w:rsidR="004D1BA0" w:rsidRPr="00FF4A17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D1BA0" w:rsidRPr="00FF4A17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>В случае</w:t>
      </w:r>
      <w:proofErr w:type="gramStart"/>
      <w:r w:rsidR="00BD3C26" w:rsidRPr="00FF4A17">
        <w:rPr>
          <w:rFonts w:cs="Times New Roman"/>
          <w:sz w:val="26"/>
          <w:szCs w:val="26"/>
        </w:rPr>
        <w:t>,</w:t>
      </w:r>
      <w:proofErr w:type="gramEnd"/>
      <w:r w:rsidRPr="00FF4A17">
        <w:rPr>
          <w:rFonts w:cs="Times New Roman"/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</w:t>
      </w:r>
      <w:r w:rsidR="000246AF" w:rsidRPr="00FF4A17">
        <w:rPr>
          <w:rFonts w:cs="Times New Roman"/>
          <w:sz w:val="26"/>
          <w:szCs w:val="26"/>
        </w:rPr>
        <w:t>в Управление</w:t>
      </w:r>
      <w:r w:rsidR="007C288E" w:rsidRPr="00FF4A17">
        <w:rPr>
          <w:rFonts w:cs="Times New Roman"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FF4A17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 xml:space="preserve">При консультировании </w:t>
      </w:r>
      <w:r w:rsidR="00880DA3" w:rsidRPr="00FF4A17">
        <w:rPr>
          <w:rFonts w:cs="Times New Roman"/>
          <w:sz w:val="26"/>
          <w:szCs w:val="26"/>
          <w:lang w:eastAsia="ru-RU"/>
        </w:rPr>
        <w:t xml:space="preserve">по вопросам предоставления муниципальной услуги </w:t>
      </w:r>
      <w:r w:rsidRPr="00FF4A17">
        <w:rPr>
          <w:rFonts w:cs="Times New Roman"/>
          <w:sz w:val="26"/>
          <w:szCs w:val="26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FF4A17">
        <w:rPr>
          <w:rFonts w:eastAsia="Times New Roman" w:cs="Times New Roman"/>
          <w:sz w:val="26"/>
          <w:szCs w:val="26"/>
          <w:lang w:eastAsia="ru-RU"/>
        </w:rPr>
        <w:t xml:space="preserve">не превышающий </w:t>
      </w:r>
      <w:r w:rsidR="007C288E" w:rsidRPr="00FF4A17">
        <w:rPr>
          <w:rFonts w:eastAsia="Times New Roman" w:cs="Times New Roman"/>
          <w:sz w:val="26"/>
          <w:szCs w:val="26"/>
          <w:lang w:eastAsia="ru-RU"/>
        </w:rPr>
        <w:t xml:space="preserve">30 </w:t>
      </w:r>
      <w:r w:rsidR="00912DEF" w:rsidRPr="00FF4A17">
        <w:rPr>
          <w:rFonts w:eastAsia="Times New Roman" w:cs="Times New Roman"/>
          <w:sz w:val="26"/>
          <w:szCs w:val="26"/>
          <w:lang w:eastAsia="ru-RU"/>
        </w:rPr>
        <w:t>календарных дней</w:t>
      </w:r>
      <w:r w:rsidR="00004C7A" w:rsidRPr="00FF4A17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FF4A17">
        <w:rPr>
          <w:rFonts w:cs="Times New Roman"/>
          <w:sz w:val="26"/>
          <w:szCs w:val="26"/>
          <w:lang w:eastAsia="ru-RU"/>
        </w:rPr>
        <w:t>с момента регистрации обращения</w:t>
      </w:r>
      <w:r w:rsidR="007C288E" w:rsidRPr="00FF4A17">
        <w:rPr>
          <w:rFonts w:cs="Times New Roman"/>
          <w:sz w:val="26"/>
          <w:szCs w:val="26"/>
          <w:lang w:eastAsia="ru-RU"/>
        </w:rPr>
        <w:t xml:space="preserve"> в Управлении</w:t>
      </w:r>
      <w:r w:rsidRPr="00FF4A17">
        <w:rPr>
          <w:rFonts w:cs="Times New Roman"/>
          <w:sz w:val="26"/>
          <w:szCs w:val="26"/>
          <w:lang w:eastAsia="ru-RU"/>
        </w:rPr>
        <w:t>.</w:t>
      </w:r>
    </w:p>
    <w:p w:rsidR="009217FA" w:rsidRPr="00FF4A17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7C288E" w:rsidRPr="00FF4A17">
        <w:rPr>
          <w:rFonts w:cs="Times New Roman"/>
          <w:sz w:val="26"/>
          <w:szCs w:val="26"/>
          <w:lang w:eastAsia="ru-RU"/>
        </w:rPr>
        <w:t xml:space="preserve">15 календарных дней </w:t>
      </w:r>
      <w:r w:rsidR="005B6544" w:rsidRPr="00FF4A17">
        <w:rPr>
          <w:rFonts w:cs="Times New Roman"/>
          <w:sz w:val="26"/>
          <w:szCs w:val="26"/>
          <w:lang w:eastAsia="ru-RU"/>
        </w:rPr>
        <w:t>со дня регистрации о</w:t>
      </w:r>
      <w:r w:rsidR="007C288E" w:rsidRPr="00FF4A17">
        <w:rPr>
          <w:rFonts w:cs="Times New Roman"/>
          <w:sz w:val="26"/>
          <w:szCs w:val="26"/>
          <w:lang w:eastAsia="ru-RU"/>
        </w:rPr>
        <w:t>бращения в Управлении</w:t>
      </w:r>
      <w:r w:rsidRPr="00FF4A17">
        <w:rPr>
          <w:rFonts w:cs="Times New Roman"/>
          <w:sz w:val="26"/>
          <w:szCs w:val="26"/>
          <w:lang w:eastAsia="ru-RU"/>
        </w:rPr>
        <w:t>.</w:t>
      </w:r>
    </w:p>
    <w:p w:rsidR="004D1BA0" w:rsidRPr="00FF4A17" w:rsidRDefault="00004C7A" w:rsidP="002309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Times New Roman" w:cs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</w:t>
      </w:r>
      <w:r w:rsidR="002309BE" w:rsidRPr="00FF4A1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309BE" w:rsidRPr="00FF4A17">
        <w:rPr>
          <w:rFonts w:cs="Times New Roman"/>
          <w:sz w:val="26"/>
          <w:szCs w:val="26"/>
        </w:rPr>
        <w:t xml:space="preserve">в муниципальном бюджетном учреждении </w:t>
      </w:r>
      <w:proofErr w:type="spellStart"/>
      <w:r w:rsidR="002309BE" w:rsidRPr="00FF4A17">
        <w:rPr>
          <w:rFonts w:cs="Times New Roman"/>
          <w:sz w:val="26"/>
          <w:szCs w:val="26"/>
        </w:rPr>
        <w:t>Кондинского</w:t>
      </w:r>
      <w:proofErr w:type="spellEnd"/>
      <w:r w:rsidR="002309BE" w:rsidRPr="00FF4A17">
        <w:rPr>
          <w:rFonts w:cs="Times New Roman"/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  (далее – МФЦ)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 в соответствии с регламентом </w:t>
      </w:r>
      <w:r w:rsidR="00912DEF" w:rsidRPr="00FF4A17">
        <w:rPr>
          <w:rFonts w:eastAsia="Times New Roman" w:cs="Times New Roman"/>
          <w:sz w:val="26"/>
          <w:szCs w:val="26"/>
          <w:lang w:eastAsia="ru-RU"/>
        </w:rPr>
        <w:t xml:space="preserve">его </w:t>
      </w:r>
      <w:r w:rsidRPr="00FF4A17">
        <w:rPr>
          <w:rFonts w:eastAsia="Times New Roman" w:cs="Times New Roman"/>
          <w:sz w:val="26"/>
          <w:szCs w:val="26"/>
          <w:lang w:eastAsia="ru-RU"/>
        </w:rPr>
        <w:t>работы</w:t>
      </w:r>
      <w:r w:rsidR="002309BE" w:rsidRPr="00FF4A17">
        <w:rPr>
          <w:rFonts w:eastAsia="Times New Roman" w:cs="Times New Roman"/>
          <w:sz w:val="26"/>
          <w:szCs w:val="26"/>
          <w:lang w:eastAsia="ru-RU"/>
        </w:rPr>
        <w:t>.</w:t>
      </w:r>
    </w:p>
    <w:p w:rsidR="00004C7A" w:rsidRPr="00FF4A17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9</w:t>
      </w:r>
      <w:r w:rsidR="009217FA" w:rsidRPr="00FF4A17">
        <w:rPr>
          <w:rFonts w:cs="Times New Roman"/>
          <w:sz w:val="26"/>
          <w:szCs w:val="26"/>
        </w:rPr>
        <w:t>.</w:t>
      </w:r>
      <w:r w:rsidR="00004C7A" w:rsidRPr="00FF4A17">
        <w:rPr>
          <w:rFonts w:cs="Times New Roman"/>
          <w:sz w:val="26"/>
          <w:szCs w:val="26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FF4A17">
        <w:rPr>
          <w:rFonts w:cs="Times New Roman"/>
          <w:sz w:val="26"/>
          <w:szCs w:val="26"/>
        </w:rPr>
        <w:t>7</w:t>
      </w:r>
      <w:r w:rsidR="00004C7A" w:rsidRPr="00FF4A17">
        <w:rPr>
          <w:rFonts w:cs="Times New Roman"/>
          <w:sz w:val="26"/>
          <w:szCs w:val="26"/>
        </w:rPr>
        <w:t xml:space="preserve"> Административного регламента.</w:t>
      </w:r>
    </w:p>
    <w:p w:rsidR="009217FA" w:rsidRPr="00FF4A17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FF4A17">
        <w:rPr>
          <w:rFonts w:cs="Times New Roman"/>
          <w:sz w:val="26"/>
          <w:szCs w:val="26"/>
          <w:lang w:eastAsia="ru-RU"/>
        </w:rPr>
        <w:t>е</w:t>
      </w:r>
      <w:r w:rsidRPr="00FF4A17">
        <w:rPr>
          <w:rFonts w:cs="Times New Roman"/>
          <w:sz w:val="26"/>
          <w:szCs w:val="26"/>
          <w:lang w:eastAsia="ru-RU"/>
        </w:rPr>
        <w:t>, на официальном сайте, предоставляется заявителю бесплатно.</w:t>
      </w:r>
    </w:p>
    <w:p w:rsidR="009217FA" w:rsidRPr="00FF4A17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FF4A17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17FA" w:rsidRPr="00FF4A17" w:rsidRDefault="008C0BBF" w:rsidP="00E5396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</w:rPr>
        <w:t>10</w:t>
      </w:r>
      <w:r w:rsidR="009217FA" w:rsidRPr="00FF4A17">
        <w:rPr>
          <w:rFonts w:cs="Times New Roman"/>
          <w:sz w:val="26"/>
          <w:szCs w:val="26"/>
        </w:rPr>
        <w:t xml:space="preserve">. </w:t>
      </w:r>
      <w:r w:rsidR="00004C7A" w:rsidRPr="00FF4A17">
        <w:rPr>
          <w:rFonts w:eastAsia="Times New Roman" w:cs="Times New Roman"/>
          <w:sz w:val="26"/>
          <w:szCs w:val="26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E5396A" w:rsidRPr="00FF4A17" w:rsidRDefault="00F41FF4" w:rsidP="00E5396A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</w:pPr>
      <w:r w:rsidRPr="00FF4A17">
        <w:rPr>
          <w:rFonts w:cs="Times New Roman"/>
          <w:sz w:val="26"/>
          <w:szCs w:val="26"/>
          <w:shd w:val="clear" w:color="auto" w:fill="FFFFFF"/>
        </w:rPr>
        <w:t xml:space="preserve">1) </w:t>
      </w:r>
      <w:r w:rsidR="00004C7A"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местах нахождения и графиках работы </w:t>
      </w:r>
      <w:r w:rsidR="00552E44" w:rsidRPr="00FF4A17">
        <w:rPr>
          <w:rFonts w:cs="Times New Roman"/>
          <w:sz w:val="26"/>
          <w:szCs w:val="26"/>
        </w:rPr>
        <w:t xml:space="preserve">МФЦ, расположенного  на территории муниципального образования  </w:t>
      </w:r>
      <w:proofErr w:type="spellStart"/>
      <w:r w:rsidR="00552E44" w:rsidRPr="00FF4A17">
        <w:rPr>
          <w:rFonts w:cs="Times New Roman"/>
          <w:sz w:val="26"/>
          <w:szCs w:val="26"/>
        </w:rPr>
        <w:t>Кондинский</w:t>
      </w:r>
      <w:proofErr w:type="spellEnd"/>
      <w:r w:rsidR="00552E44" w:rsidRPr="00FF4A17">
        <w:rPr>
          <w:rFonts w:cs="Times New Roman"/>
          <w:sz w:val="26"/>
          <w:szCs w:val="26"/>
        </w:rPr>
        <w:t xml:space="preserve"> район и его территориально обособленных структурных подразделений заявитель может получить на</w:t>
      </w:r>
      <w:r w:rsidR="00E5396A" w:rsidRPr="00FF4A17">
        <w:rPr>
          <w:rFonts w:cs="Times New Roman"/>
          <w:sz w:val="26"/>
          <w:szCs w:val="26"/>
        </w:rPr>
        <w:t xml:space="preserve"> </w:t>
      </w:r>
      <w:r w:rsidR="00064529" w:rsidRPr="00FF4A17"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  <w:t>портале многофункциональных центров Ханты-Мансийс</w:t>
      </w:r>
      <w:r w:rsidR="00552E44" w:rsidRPr="00FF4A17"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кого автономного округа – </w:t>
      </w:r>
      <w:proofErr w:type="spellStart"/>
      <w:r w:rsidR="00552E44" w:rsidRPr="00FF4A17"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  <w:t>Югры</w:t>
      </w:r>
      <w:proofErr w:type="spellEnd"/>
      <w:r w:rsidR="00552E44" w:rsidRPr="00FF4A17"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 - </w:t>
      </w:r>
      <w:hyperlink r:id="rId9" w:history="1">
        <w:r w:rsidR="00E5396A" w:rsidRPr="00FF4A17">
          <w:rPr>
            <w:rStyle w:val="a4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https://mfc.admhmao.ru/</w:t>
        </w:r>
      </w:hyperlink>
      <w:r w:rsidR="00064529" w:rsidRPr="00FF4A17">
        <w:rPr>
          <w:rStyle w:val="a4"/>
          <w:rFonts w:eastAsia="Times New Roman" w:cs="Times New Roman"/>
          <w:color w:val="auto"/>
          <w:sz w:val="26"/>
          <w:szCs w:val="26"/>
          <w:u w:val="none"/>
          <w:lang w:eastAsia="ru-RU"/>
        </w:rPr>
        <w:t>;</w:t>
      </w:r>
    </w:p>
    <w:p w:rsidR="00DD0ECC" w:rsidRPr="00FF4A17" w:rsidRDefault="00004C7A" w:rsidP="00E5396A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2)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месте нахождения и графике работы </w:t>
      </w:r>
      <w:r w:rsidR="00BD2A8E" w:rsidRPr="00FF4A17">
        <w:rPr>
          <w:rFonts w:eastAsia="Times New Roman" w:cs="Times New Roman"/>
          <w:sz w:val="26"/>
          <w:szCs w:val="26"/>
          <w:lang w:eastAsia="ru-RU"/>
        </w:rPr>
        <w:t xml:space="preserve">Отделения по вопросам миграции </w:t>
      </w:r>
      <w:r w:rsidR="00297842" w:rsidRPr="00FF4A17">
        <w:rPr>
          <w:rFonts w:eastAsia="Times New Roman" w:cs="Times New Roman"/>
          <w:sz w:val="26"/>
          <w:szCs w:val="26"/>
          <w:lang w:eastAsia="ru-RU"/>
        </w:rPr>
        <w:t xml:space="preserve">отдела </w:t>
      </w:r>
      <w:r w:rsidR="00BD2A8E" w:rsidRPr="00FF4A17">
        <w:rPr>
          <w:rFonts w:eastAsia="Times New Roman" w:cs="Times New Roman"/>
          <w:sz w:val="26"/>
          <w:szCs w:val="26"/>
          <w:lang w:eastAsia="ru-RU"/>
        </w:rPr>
        <w:t>М</w:t>
      </w:r>
      <w:r w:rsidR="00297842" w:rsidRPr="00FF4A17">
        <w:rPr>
          <w:rFonts w:eastAsia="Times New Roman" w:cs="Times New Roman"/>
          <w:sz w:val="26"/>
          <w:szCs w:val="26"/>
          <w:lang w:eastAsia="ru-RU"/>
        </w:rPr>
        <w:t>инистерства внутренних дел</w:t>
      </w:r>
      <w:r w:rsidR="00BD2A8E" w:rsidRPr="00FF4A17">
        <w:rPr>
          <w:rFonts w:eastAsia="Times New Roman" w:cs="Times New Roman"/>
          <w:sz w:val="26"/>
          <w:szCs w:val="26"/>
          <w:lang w:eastAsia="ru-RU"/>
        </w:rPr>
        <w:t xml:space="preserve"> России по </w:t>
      </w:r>
      <w:proofErr w:type="spellStart"/>
      <w:r w:rsidR="00BD2A8E" w:rsidRPr="00FF4A17">
        <w:rPr>
          <w:rFonts w:eastAsia="Times New Roman" w:cs="Times New Roman"/>
          <w:sz w:val="26"/>
          <w:szCs w:val="26"/>
          <w:lang w:eastAsia="ru-RU"/>
        </w:rPr>
        <w:t>Кондинскому</w:t>
      </w:r>
      <w:proofErr w:type="spellEnd"/>
      <w:r w:rsidR="00BD2A8E" w:rsidRPr="00FF4A17">
        <w:rPr>
          <w:rFonts w:eastAsia="Times New Roman" w:cs="Times New Roman"/>
          <w:sz w:val="26"/>
          <w:szCs w:val="26"/>
          <w:lang w:eastAsia="ru-RU"/>
        </w:rPr>
        <w:t xml:space="preserve"> району </w:t>
      </w:r>
      <w:r w:rsidR="00793CA3" w:rsidRPr="00FF4A17">
        <w:rPr>
          <w:rFonts w:cs="Times New Roman"/>
          <w:sz w:val="26"/>
          <w:szCs w:val="26"/>
        </w:rPr>
        <w:t xml:space="preserve"> </w:t>
      </w:r>
      <w:r w:rsidR="00F41FF4" w:rsidRPr="00FF4A17">
        <w:rPr>
          <w:rFonts w:cs="Times New Roman"/>
          <w:sz w:val="26"/>
          <w:szCs w:val="26"/>
        </w:rPr>
        <w:t>(далее</w:t>
      </w:r>
      <w:r w:rsidR="00F55146" w:rsidRPr="00FF4A17">
        <w:rPr>
          <w:rFonts w:cs="Times New Roman"/>
          <w:sz w:val="26"/>
          <w:szCs w:val="26"/>
        </w:rPr>
        <w:t xml:space="preserve"> </w:t>
      </w:r>
      <w:r w:rsidR="00F41FF4" w:rsidRPr="00FF4A17">
        <w:rPr>
          <w:rFonts w:cs="Times New Roman"/>
          <w:sz w:val="26"/>
          <w:szCs w:val="26"/>
        </w:rPr>
        <w:t xml:space="preserve">– </w:t>
      </w:r>
      <w:r w:rsidR="00297842" w:rsidRPr="00FF4A17">
        <w:rPr>
          <w:rFonts w:cs="Times New Roman"/>
          <w:sz w:val="26"/>
          <w:szCs w:val="26"/>
        </w:rPr>
        <w:t>О</w:t>
      </w:r>
      <w:r w:rsidR="00793CA3" w:rsidRPr="00FF4A17">
        <w:rPr>
          <w:rFonts w:cs="Times New Roman"/>
          <w:sz w:val="26"/>
          <w:szCs w:val="26"/>
        </w:rPr>
        <w:t>МВД</w:t>
      </w:r>
      <w:r w:rsidR="00F41FF4" w:rsidRPr="00FF4A17">
        <w:rPr>
          <w:rFonts w:cs="Times New Roman"/>
          <w:sz w:val="26"/>
          <w:szCs w:val="26"/>
        </w:rPr>
        <w:t>)</w:t>
      </w:r>
      <w:r w:rsidRPr="00FF4A17">
        <w:rPr>
          <w:rFonts w:cs="Times New Roman"/>
          <w:sz w:val="26"/>
          <w:szCs w:val="26"/>
        </w:rPr>
        <w:t xml:space="preserve"> </w:t>
      </w:r>
      <w:r w:rsidR="00297842" w:rsidRPr="00FF4A17">
        <w:rPr>
          <w:rFonts w:eastAsia="Times New Roman" w:cs="Times New Roman"/>
          <w:sz w:val="26"/>
          <w:szCs w:val="26"/>
          <w:lang w:eastAsia="ru-RU"/>
        </w:rPr>
        <w:t xml:space="preserve">заявитель может получить на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 официальном сайте по адресу</w:t>
      </w:r>
      <w:r w:rsidR="00F41FF4" w:rsidRPr="00FF4A17">
        <w:rPr>
          <w:rFonts w:cs="Times New Roman"/>
          <w:sz w:val="26"/>
          <w:szCs w:val="26"/>
        </w:rPr>
        <w:t xml:space="preserve">: </w:t>
      </w:r>
      <w:r w:rsidR="00DD0ECC" w:rsidRPr="00FF4A17">
        <w:rPr>
          <w:rFonts w:cs="Times New Roman"/>
          <w:sz w:val="26"/>
          <w:szCs w:val="26"/>
        </w:rPr>
        <w:t>https://86.мвд</w:t>
      </w:r>
      <w:proofErr w:type="gramStart"/>
      <w:r w:rsidR="00DD0ECC" w:rsidRPr="00FF4A17">
        <w:rPr>
          <w:rFonts w:cs="Times New Roman"/>
          <w:sz w:val="26"/>
          <w:szCs w:val="26"/>
        </w:rPr>
        <w:t>.р</w:t>
      </w:r>
      <w:proofErr w:type="gramEnd"/>
      <w:r w:rsidR="00DD0ECC" w:rsidRPr="00FF4A17">
        <w:rPr>
          <w:rFonts w:cs="Times New Roman"/>
          <w:sz w:val="26"/>
          <w:szCs w:val="26"/>
        </w:rPr>
        <w:t>ф;</w:t>
      </w:r>
    </w:p>
    <w:p w:rsidR="001137F0" w:rsidRPr="00FF4A17" w:rsidRDefault="00DD0ECC" w:rsidP="00F94A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A17"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1137F0" w:rsidRPr="00FF4A17">
        <w:rPr>
          <w:rFonts w:ascii="Times New Roman" w:eastAsia="Calibri" w:hAnsi="Times New Roman" w:cs="Times New Roman"/>
          <w:sz w:val="26"/>
          <w:szCs w:val="26"/>
        </w:rPr>
        <w:t>)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месте нахождения и графике работы</w:t>
      </w:r>
      <w:r w:rsidR="00297842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межмуниципального отдела по </w:t>
      </w:r>
      <w:proofErr w:type="spellStart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раю</w:t>
      </w:r>
      <w:proofErr w:type="spellEnd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Кондинскому</w:t>
      </w:r>
      <w:proofErr w:type="spellEnd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="00E5396A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округу-Югре</w:t>
      </w:r>
      <w:proofErr w:type="spellEnd"/>
      <w:r w:rsidR="00F94AE5" w:rsidRPr="00FF4A17">
        <w:rPr>
          <w:rFonts w:ascii="Times New Roman" w:hAnsi="Times New Roman" w:cs="Times New Roman"/>
          <w:sz w:val="26"/>
          <w:szCs w:val="26"/>
        </w:rPr>
        <w:t xml:space="preserve"> </w:t>
      </w:r>
      <w:r w:rsidR="001137F0" w:rsidRPr="00FF4A17">
        <w:rPr>
          <w:rFonts w:ascii="Times New Roman" w:hAnsi="Times New Roman" w:cs="Times New Roman"/>
          <w:sz w:val="26"/>
          <w:szCs w:val="26"/>
        </w:rPr>
        <w:t xml:space="preserve">(далее также – Управление </w:t>
      </w:r>
      <w:proofErr w:type="spellStart"/>
      <w:r w:rsidR="001137F0"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1137F0" w:rsidRPr="00FF4A17">
        <w:rPr>
          <w:rFonts w:ascii="Times New Roman" w:hAnsi="Times New Roman" w:cs="Times New Roman"/>
          <w:sz w:val="26"/>
          <w:szCs w:val="26"/>
        </w:rPr>
        <w:t>)</w:t>
      </w:r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 на официальном сайте </w:t>
      </w:r>
      <w:proofErr w:type="spellStart"/>
      <w:r w:rsidR="0067743D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67743D"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Pr="00FF4A17">
        <w:rPr>
          <w:rFonts w:ascii="Times New Roman" w:hAnsi="Times New Roman" w:cs="Times New Roman"/>
          <w:sz w:val="26"/>
          <w:szCs w:val="26"/>
        </w:rPr>
        <w:t>:</w:t>
      </w:r>
      <w:r w:rsidR="0067743D" w:rsidRPr="00FF4A17">
        <w:rPr>
          <w:rFonts w:ascii="Times New Roman" w:hAnsi="Times New Roman" w:cs="Times New Roman"/>
          <w:sz w:val="26"/>
          <w:szCs w:val="26"/>
        </w:rPr>
        <w:t xml:space="preserve"> https://rosreestr.ru;</w:t>
      </w:r>
    </w:p>
    <w:p w:rsidR="00847053" w:rsidRPr="00FF4A17" w:rsidRDefault="002216CC" w:rsidP="00E5396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847053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AD007F" w:rsidRPr="00FF4A17">
        <w:rPr>
          <w:rFonts w:ascii="Times New Roman" w:hAnsi="Times New Roman" w:cs="Times New Roman"/>
          <w:sz w:val="26"/>
          <w:szCs w:val="26"/>
        </w:rPr>
        <w:t>информацию о месте нахождения и графике работы</w:t>
      </w:r>
      <w:r w:rsidR="00AD007F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3EB7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органов местного самоуправления муниципальных образований автономного</w:t>
      </w:r>
      <w:r w:rsidR="00E94AD8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округа,</w:t>
      </w:r>
      <w:r w:rsidR="00AF3EB7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также</w:t>
      </w:r>
      <w:r w:rsidR="00AF3EB7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7053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</w:t>
      </w:r>
      <w:proofErr w:type="gramEnd"/>
      <w:r w:rsidR="00847053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последующего предоставления им жилых помещений по договорам социального найма</w:t>
      </w:r>
      <w:r w:rsidR="00AF3EB7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7053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D007F" w:rsidRPr="00FF4A17">
        <w:rPr>
          <w:rFonts w:ascii="Times New Roman" w:hAnsi="Times New Roman" w:cs="Times New Roman"/>
          <w:sz w:val="26"/>
          <w:szCs w:val="26"/>
        </w:rPr>
        <w:t>заявитель может получить на их официальных сайтах</w:t>
      </w:r>
      <w:r w:rsidR="00F56CF6"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47053" w:rsidRPr="00FF4A17" w:rsidRDefault="00004C7A" w:rsidP="008B37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FF4A17">
        <w:rPr>
          <w:rFonts w:ascii="Times New Roman" w:hAnsi="Times New Roman" w:cs="Times New Roman"/>
          <w:sz w:val="26"/>
          <w:szCs w:val="26"/>
        </w:rPr>
        <w:t>7</w:t>
      </w:r>
      <w:r w:rsidRPr="00FF4A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01D8C" w:rsidRPr="00FF4A17" w:rsidRDefault="008C0BBF" w:rsidP="00E5396A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11</w:t>
      </w:r>
      <w:r w:rsidR="00501D8C" w:rsidRPr="00FF4A17">
        <w:rPr>
          <w:rFonts w:cs="Times New Roman"/>
          <w:sz w:val="26"/>
          <w:szCs w:val="26"/>
        </w:rPr>
        <w:t xml:space="preserve">. </w:t>
      </w:r>
      <w:r w:rsidR="00EF7A85" w:rsidRPr="00FF4A17">
        <w:rPr>
          <w:rFonts w:cs="Times New Roman"/>
          <w:sz w:val="26"/>
          <w:szCs w:val="26"/>
        </w:rPr>
        <w:t>И</w:t>
      </w:r>
      <w:r w:rsidR="00501D8C" w:rsidRPr="00FF4A17">
        <w:rPr>
          <w:rFonts w:cs="Times New Roman"/>
          <w:sz w:val="26"/>
          <w:szCs w:val="26"/>
        </w:rPr>
        <w:t>нформация</w:t>
      </w:r>
      <w:r w:rsidR="00E94AD8" w:rsidRPr="00FF4A17">
        <w:rPr>
          <w:rFonts w:cs="Times New Roman"/>
          <w:sz w:val="26"/>
          <w:szCs w:val="26"/>
        </w:rPr>
        <w:t xml:space="preserve"> </w:t>
      </w:r>
      <w:r w:rsidR="00501D8C" w:rsidRPr="00FF4A17">
        <w:rPr>
          <w:rFonts w:eastAsia="Calibri" w:cs="Times New Roman"/>
          <w:sz w:val="26"/>
          <w:szCs w:val="26"/>
        </w:rPr>
        <w:t xml:space="preserve">об </w:t>
      </w:r>
      <w:r w:rsidR="008B37D0" w:rsidRPr="00FF4A17">
        <w:rPr>
          <w:rFonts w:cs="Times New Roman"/>
          <w:sz w:val="26"/>
          <w:szCs w:val="26"/>
        </w:rPr>
        <w:t>Управлении</w:t>
      </w:r>
      <w:r w:rsidR="00501D8C" w:rsidRPr="00FF4A17">
        <w:rPr>
          <w:rFonts w:eastAsia="Calibri" w:cs="Times New Roman"/>
          <w:i/>
          <w:sz w:val="26"/>
          <w:szCs w:val="26"/>
        </w:rPr>
        <w:t xml:space="preserve"> </w:t>
      </w:r>
      <w:r w:rsidR="00501D8C" w:rsidRPr="00FF4A17">
        <w:rPr>
          <w:rFonts w:eastAsia="Calibri" w:cs="Times New Roman"/>
          <w:sz w:val="26"/>
          <w:szCs w:val="26"/>
        </w:rPr>
        <w:t xml:space="preserve">размещается </w:t>
      </w:r>
      <w:r w:rsidR="00501D8C" w:rsidRPr="00FF4A17">
        <w:rPr>
          <w:rFonts w:cs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FF4A17">
        <w:rPr>
          <w:rFonts w:cs="Times New Roman"/>
          <w:sz w:val="26"/>
          <w:szCs w:val="26"/>
        </w:rPr>
        <w:t xml:space="preserve">уги, а также на Едином портале </w:t>
      </w:r>
      <w:r w:rsidR="00501D8C" w:rsidRPr="00FF4A17">
        <w:rPr>
          <w:rFonts w:cs="Times New Roman"/>
          <w:sz w:val="26"/>
          <w:szCs w:val="26"/>
        </w:rPr>
        <w:t>и официальном сайте. Для</w:t>
      </w:r>
      <w:r w:rsidR="00AA79DF" w:rsidRPr="00FF4A17">
        <w:rPr>
          <w:rFonts w:cs="Times New Roman"/>
          <w:sz w:val="26"/>
          <w:szCs w:val="26"/>
        </w:rPr>
        <w:t xml:space="preserve"> </w:t>
      </w:r>
      <w:r w:rsidR="00501D8C" w:rsidRPr="00FF4A17">
        <w:rPr>
          <w:rFonts w:cs="Times New Roman"/>
          <w:sz w:val="26"/>
          <w:szCs w:val="26"/>
        </w:rPr>
        <w:t>получения такой информации по выбору заявителя могут использоваться способы, указанные в пункте</w:t>
      </w:r>
      <w:r w:rsidR="00AA79DF" w:rsidRPr="00FF4A17">
        <w:rPr>
          <w:rFonts w:cs="Times New Roman"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</w:rPr>
        <w:t>7</w:t>
      </w:r>
      <w:r w:rsidR="00501D8C" w:rsidRPr="00FF4A17">
        <w:rPr>
          <w:rFonts w:cs="Times New Roman"/>
          <w:sz w:val="26"/>
          <w:szCs w:val="26"/>
        </w:rPr>
        <w:t xml:space="preserve"> Административного регламента.</w:t>
      </w:r>
      <w:r w:rsidR="00CB3690" w:rsidRPr="00FF4A17">
        <w:rPr>
          <w:rFonts w:cs="Times New Roman"/>
          <w:sz w:val="26"/>
          <w:szCs w:val="26"/>
          <w:lang w:eastAsia="ru-RU"/>
        </w:rPr>
        <w:t xml:space="preserve"> </w:t>
      </w:r>
    </w:p>
    <w:p w:rsidR="001137F0" w:rsidRPr="00FF4A17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12</w:t>
      </w:r>
      <w:r w:rsidR="001137F0" w:rsidRPr="00FF4A17">
        <w:rPr>
          <w:rFonts w:cs="Times New Roman"/>
          <w:sz w:val="26"/>
          <w:szCs w:val="26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FF4A17">
        <w:rPr>
          <w:rFonts w:cs="Times New Roman"/>
          <w:sz w:val="26"/>
          <w:szCs w:val="26"/>
        </w:rPr>
        <w:t>«</w:t>
      </w:r>
      <w:r w:rsidR="001137F0" w:rsidRPr="00FF4A17">
        <w:rPr>
          <w:rFonts w:cs="Times New Roman"/>
          <w:sz w:val="26"/>
          <w:szCs w:val="26"/>
        </w:rPr>
        <w:t>Интернет</w:t>
      </w:r>
      <w:r w:rsidR="00AD665F" w:rsidRPr="00FF4A17">
        <w:rPr>
          <w:rFonts w:cs="Times New Roman"/>
          <w:sz w:val="26"/>
          <w:szCs w:val="26"/>
        </w:rPr>
        <w:t>»</w:t>
      </w:r>
      <w:r w:rsidR="001137F0" w:rsidRPr="00FF4A17">
        <w:rPr>
          <w:rFonts w:cs="Times New Roman"/>
          <w:sz w:val="26"/>
          <w:szCs w:val="26"/>
        </w:rPr>
        <w:t xml:space="preserve"> размещается следующая информация:</w:t>
      </w:r>
    </w:p>
    <w:p w:rsidR="004D1BA0" w:rsidRPr="00FF4A17" w:rsidRDefault="004D1BA0" w:rsidP="00273A7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</w:t>
      </w:r>
      <w:r w:rsidR="00FF4A17" w:rsidRPr="00FF4A17">
        <w:rPr>
          <w:rFonts w:cs="Times New Roman"/>
          <w:sz w:val="26"/>
          <w:szCs w:val="26"/>
        </w:rPr>
        <w:t>ного органа и Управления</w:t>
      </w:r>
      <w:r w:rsidRPr="00FF4A17">
        <w:rPr>
          <w:rFonts w:cs="Times New Roman"/>
          <w:sz w:val="26"/>
          <w:szCs w:val="26"/>
        </w:rPr>
        <w:t>);</w:t>
      </w:r>
    </w:p>
    <w:p w:rsidR="004D1BA0" w:rsidRPr="00FF4A17" w:rsidRDefault="004D1BA0" w:rsidP="00273A7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4D1BA0" w:rsidRPr="00FF4A17" w:rsidRDefault="004D1BA0" w:rsidP="00273A7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</w:t>
      </w:r>
      <w:r w:rsidR="00FF4A17" w:rsidRPr="00FF4A17">
        <w:rPr>
          <w:rFonts w:cs="Times New Roman"/>
          <w:sz w:val="26"/>
          <w:szCs w:val="26"/>
        </w:rPr>
        <w:t>действия) Управления</w:t>
      </w:r>
      <w:r w:rsidRPr="00FF4A17">
        <w:rPr>
          <w:rFonts w:cs="Times New Roman"/>
          <w:sz w:val="26"/>
          <w:szCs w:val="26"/>
        </w:rPr>
        <w:t>, МФЦ, а также их должностных лиц, муниципальных служащих, работников;</w:t>
      </w:r>
    </w:p>
    <w:p w:rsidR="00712BA8" w:rsidRPr="00FF4A17" w:rsidRDefault="004D1BA0" w:rsidP="00FF4A1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9217FA" w:rsidRPr="00FF4A17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случае внесения изменений в порядок предоставления муни</w:t>
      </w:r>
      <w:r w:rsidR="00FF4A17" w:rsidRPr="00FF4A17">
        <w:rPr>
          <w:rFonts w:cs="Times New Roman"/>
          <w:sz w:val="26"/>
          <w:szCs w:val="26"/>
        </w:rPr>
        <w:t xml:space="preserve">ципальной услуги специалисты Управления </w:t>
      </w:r>
      <w:r w:rsidRPr="00FF4A17">
        <w:rPr>
          <w:rFonts w:cs="Times New Roman"/>
          <w:i/>
          <w:sz w:val="26"/>
          <w:szCs w:val="26"/>
        </w:rPr>
        <w:t xml:space="preserve"> </w:t>
      </w:r>
      <w:r w:rsidR="00FF4A17" w:rsidRPr="00FF4A17">
        <w:rPr>
          <w:rFonts w:cs="Times New Roman"/>
          <w:sz w:val="26"/>
          <w:szCs w:val="26"/>
        </w:rPr>
        <w:t>в срок, не превышающий 10 рабочих дней</w:t>
      </w:r>
      <w:r w:rsidR="00FF4A17" w:rsidRPr="00FF4A17">
        <w:rPr>
          <w:rFonts w:cs="Times New Roman"/>
          <w:i/>
          <w:sz w:val="26"/>
          <w:szCs w:val="26"/>
        </w:rPr>
        <w:t xml:space="preserve"> </w:t>
      </w:r>
      <w:r w:rsidRPr="00FF4A17">
        <w:rPr>
          <w:rFonts w:cs="Times New Roman"/>
          <w:i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FF4A17">
        <w:rPr>
          <w:rFonts w:cs="Times New Roman"/>
          <w:sz w:val="26"/>
          <w:szCs w:val="26"/>
        </w:rPr>
        <w:t>Еди</w:t>
      </w:r>
      <w:r w:rsidRPr="00FF4A17">
        <w:rPr>
          <w:rFonts w:cs="Times New Roman"/>
          <w:sz w:val="26"/>
          <w:szCs w:val="26"/>
        </w:rPr>
        <w:t>ном портале) и на информационных стендах</w:t>
      </w:r>
      <w:r w:rsidR="00FF4A17" w:rsidRPr="00FF4A17">
        <w:rPr>
          <w:rFonts w:cs="Times New Roman"/>
          <w:sz w:val="26"/>
          <w:szCs w:val="26"/>
        </w:rPr>
        <w:t xml:space="preserve"> Управления</w:t>
      </w:r>
      <w:r w:rsidRPr="00FF4A17">
        <w:rPr>
          <w:rFonts w:cs="Times New Roman"/>
          <w:sz w:val="26"/>
          <w:szCs w:val="26"/>
        </w:rPr>
        <w:t>, находящихся в местах предоставления муниципальной услуги.</w:t>
      </w:r>
    </w:p>
    <w:p w:rsidR="00712BA8" w:rsidRPr="00FF4A17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II. Стандарт предоставления </w:t>
      </w:r>
      <w:r w:rsidR="00484834" w:rsidRPr="00FF4A17">
        <w:rPr>
          <w:rFonts w:cs="Times New Roman"/>
          <w:sz w:val="26"/>
          <w:szCs w:val="26"/>
        </w:rPr>
        <w:t>муниципальной</w:t>
      </w:r>
      <w:r w:rsidRPr="00FF4A17">
        <w:rPr>
          <w:rFonts w:cs="Times New Roman"/>
          <w:sz w:val="26"/>
          <w:szCs w:val="26"/>
        </w:rPr>
        <w:t xml:space="preserve"> услуги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 xml:space="preserve">Наименование </w:t>
      </w:r>
      <w:r w:rsidR="00484834" w:rsidRPr="00FF4A17">
        <w:rPr>
          <w:rFonts w:cs="Times New Roman"/>
          <w:sz w:val="26"/>
          <w:szCs w:val="26"/>
        </w:rPr>
        <w:t>муниципальной</w:t>
      </w:r>
      <w:r w:rsidRPr="00FF4A17">
        <w:rPr>
          <w:rFonts w:cs="Times New Roman"/>
          <w:sz w:val="26"/>
          <w:szCs w:val="26"/>
        </w:rPr>
        <w:t xml:space="preserve"> услуги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31A6B" w:rsidRPr="00FF4A17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13</w:t>
      </w:r>
      <w:r w:rsidR="00BA6774" w:rsidRPr="00FF4A17">
        <w:rPr>
          <w:rFonts w:cs="Times New Roman"/>
          <w:sz w:val="26"/>
          <w:szCs w:val="26"/>
        </w:rPr>
        <w:t xml:space="preserve">. </w:t>
      </w:r>
      <w:r w:rsidR="008318FA" w:rsidRPr="00FF4A17">
        <w:rPr>
          <w:rFonts w:cs="Times New Roman"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FF4A17">
        <w:rPr>
          <w:rFonts w:cs="Times New Roman"/>
          <w:sz w:val="26"/>
          <w:szCs w:val="26"/>
        </w:rPr>
        <w:t>.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411134" w:rsidRPr="00FF4A17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Наименование органа, </w:t>
      </w:r>
    </w:p>
    <w:p w:rsidR="00411134" w:rsidRPr="00FF4A17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предоставляющего</w:t>
      </w:r>
      <w:proofErr w:type="gramEnd"/>
      <w:r w:rsidRPr="00FF4A17">
        <w:rPr>
          <w:rFonts w:cs="Times New Roman"/>
          <w:sz w:val="26"/>
          <w:szCs w:val="26"/>
        </w:rPr>
        <w:t xml:space="preserve"> муниципальную услугу</w:t>
      </w:r>
    </w:p>
    <w:p w:rsidR="00BA6774" w:rsidRPr="00FF4A17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8F07EB" w:rsidRPr="00FF4A17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</w:t>
      </w:r>
      <w:r w:rsidR="004B3A11" w:rsidRPr="00FF4A17">
        <w:rPr>
          <w:rFonts w:cs="Times New Roman"/>
          <w:sz w:val="26"/>
          <w:szCs w:val="26"/>
        </w:rPr>
        <w:t>4</w:t>
      </w:r>
      <w:r w:rsidR="00BA6774" w:rsidRPr="00FF4A17">
        <w:rPr>
          <w:rFonts w:cs="Times New Roman"/>
          <w:sz w:val="26"/>
          <w:szCs w:val="26"/>
        </w:rPr>
        <w:t xml:space="preserve">. </w:t>
      </w:r>
      <w:r w:rsidR="008F07EB" w:rsidRPr="00FF4A17">
        <w:rPr>
          <w:rFonts w:cs="Times New Roman"/>
          <w:sz w:val="26"/>
          <w:szCs w:val="26"/>
        </w:rPr>
        <w:t xml:space="preserve">Муниципальную услугу предоставляет </w:t>
      </w:r>
      <w:r w:rsidR="00FF4A17" w:rsidRPr="00FF4A17">
        <w:rPr>
          <w:rFonts w:cs="Times New Roman"/>
          <w:sz w:val="26"/>
          <w:szCs w:val="26"/>
        </w:rPr>
        <w:t xml:space="preserve">Администрация </w:t>
      </w:r>
      <w:proofErr w:type="spellStart"/>
      <w:r w:rsidR="00FF4A17" w:rsidRPr="00FF4A17">
        <w:rPr>
          <w:rFonts w:cs="Times New Roman"/>
          <w:sz w:val="26"/>
          <w:szCs w:val="26"/>
        </w:rPr>
        <w:t>Кондинского</w:t>
      </w:r>
      <w:proofErr w:type="spellEnd"/>
      <w:r w:rsidR="00FF4A17" w:rsidRPr="00FF4A17">
        <w:rPr>
          <w:rFonts w:cs="Times New Roman"/>
          <w:sz w:val="26"/>
          <w:szCs w:val="26"/>
        </w:rPr>
        <w:t xml:space="preserve"> района.</w:t>
      </w:r>
    </w:p>
    <w:p w:rsidR="002C4557" w:rsidRPr="00FF4A17" w:rsidRDefault="002C4557" w:rsidP="008F0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FF4A17" w:rsidRPr="00FF4A17">
        <w:rPr>
          <w:rFonts w:cs="Times New Roman"/>
          <w:sz w:val="26"/>
          <w:szCs w:val="26"/>
        </w:rPr>
        <w:t xml:space="preserve">управление по природным ресурсам и экологии администрации </w:t>
      </w:r>
      <w:proofErr w:type="spellStart"/>
      <w:r w:rsidR="00FF4A17" w:rsidRPr="00FF4A17">
        <w:rPr>
          <w:rFonts w:cs="Times New Roman"/>
          <w:sz w:val="26"/>
          <w:szCs w:val="26"/>
        </w:rPr>
        <w:t>Кондинского</w:t>
      </w:r>
      <w:proofErr w:type="spellEnd"/>
      <w:r w:rsidR="00FF4A17" w:rsidRPr="00FF4A17">
        <w:rPr>
          <w:rFonts w:cs="Times New Roman"/>
          <w:sz w:val="26"/>
          <w:szCs w:val="26"/>
        </w:rPr>
        <w:t xml:space="preserve"> района.  </w:t>
      </w:r>
    </w:p>
    <w:p w:rsidR="002C4557" w:rsidRPr="00FF4A17" w:rsidRDefault="002C4557" w:rsidP="002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Pr="00FF4A17">
        <w:rPr>
          <w:rFonts w:cs="Times New Roman"/>
          <w:i/>
          <w:sz w:val="26"/>
          <w:szCs w:val="26"/>
        </w:rPr>
        <w:t>.</w:t>
      </w:r>
    </w:p>
    <w:p w:rsidR="006C7376" w:rsidRPr="00FF4A17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>Уп</w:t>
      </w:r>
      <w:r w:rsidR="00FF4A17" w:rsidRPr="00FF4A17">
        <w:rPr>
          <w:rFonts w:ascii="Times New Roman" w:hAnsi="Times New Roman" w:cs="Times New Roman"/>
          <w:sz w:val="26"/>
          <w:szCs w:val="26"/>
        </w:rPr>
        <w:t>равление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31D0D" w:rsidRPr="00FF4A17">
        <w:rPr>
          <w:rFonts w:ascii="Times New Roman" w:hAnsi="Times New Roman" w:cs="Times New Roman"/>
          <w:sz w:val="26"/>
          <w:szCs w:val="26"/>
        </w:rPr>
        <w:t>:</w:t>
      </w:r>
    </w:p>
    <w:p w:rsidR="006C7376" w:rsidRPr="00FF4A17" w:rsidRDefault="00FF4A1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</w:t>
      </w:r>
      <w:r w:rsidR="007C2A25" w:rsidRPr="00FF4A17">
        <w:rPr>
          <w:rFonts w:ascii="Times New Roman" w:hAnsi="Times New Roman" w:cs="Times New Roman"/>
          <w:sz w:val="26"/>
          <w:szCs w:val="26"/>
        </w:rPr>
        <w:t>МВД</w:t>
      </w:r>
      <w:r w:rsidR="006C7376" w:rsidRPr="00FF4A17">
        <w:rPr>
          <w:rFonts w:ascii="Times New Roman" w:hAnsi="Times New Roman" w:cs="Times New Roman"/>
          <w:sz w:val="26"/>
          <w:szCs w:val="26"/>
        </w:rPr>
        <w:t>;</w:t>
      </w:r>
    </w:p>
    <w:p w:rsidR="00972EDD" w:rsidRPr="00FF4A17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72EDD" w:rsidRPr="00FF4A17">
        <w:rPr>
          <w:rFonts w:ascii="Times New Roman" w:hAnsi="Times New Roman" w:cs="Times New Roman"/>
          <w:sz w:val="26"/>
          <w:szCs w:val="26"/>
        </w:rPr>
        <w:t>;</w:t>
      </w:r>
      <w:r w:rsidR="00966C7F" w:rsidRPr="00FF4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A25" w:rsidRPr="00FF4A17" w:rsidRDefault="00847053" w:rsidP="00FF4A1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C12A99" w:rsidRPr="009F69A5" w:rsidRDefault="004349B2" w:rsidP="005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4A17">
        <w:rPr>
          <w:rFonts w:cs="Times New Roman"/>
          <w:sz w:val="26"/>
          <w:szCs w:val="26"/>
          <w:lang w:eastAsia="ar-SA"/>
        </w:rPr>
        <w:t>1</w:t>
      </w:r>
      <w:r w:rsidR="004B3A11" w:rsidRPr="00FF4A17">
        <w:rPr>
          <w:rFonts w:cs="Times New Roman"/>
          <w:sz w:val="26"/>
          <w:szCs w:val="26"/>
          <w:lang w:eastAsia="ar-SA"/>
        </w:rPr>
        <w:t>5</w:t>
      </w:r>
      <w:r w:rsidRPr="00FF4A17">
        <w:rPr>
          <w:rFonts w:cs="Times New Roman"/>
          <w:sz w:val="26"/>
          <w:szCs w:val="26"/>
          <w:lang w:eastAsia="ar-SA"/>
        </w:rPr>
        <w:t xml:space="preserve">. </w:t>
      </w:r>
      <w:proofErr w:type="gramStart"/>
      <w:r w:rsidR="00C12A99" w:rsidRPr="00FF4A17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FF4A17">
        <w:rPr>
          <w:rFonts w:cs="Times New Roman"/>
          <w:bCs/>
          <w:sz w:val="26"/>
          <w:szCs w:val="26"/>
        </w:rPr>
        <w:t xml:space="preserve">запрещается </w:t>
      </w:r>
      <w:r w:rsidR="00C12A99" w:rsidRPr="00FF4A17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FF4A17">
        <w:rPr>
          <w:rFonts w:cs="Times New Roman"/>
          <w:bCs/>
          <w:sz w:val="26"/>
          <w:szCs w:val="26"/>
        </w:rPr>
        <w:t xml:space="preserve">органы местного самоуправления, </w:t>
      </w:r>
      <w:r w:rsidR="00C12A99" w:rsidRPr="00FF4A17">
        <w:rPr>
          <w:rFonts w:cs="Times New Roman"/>
          <w:sz w:val="26"/>
          <w:szCs w:val="26"/>
          <w:lang w:eastAsia="ar-SA"/>
        </w:rPr>
        <w:t>организации, подведомственные органам местного самоуправления</w:t>
      </w:r>
      <w:proofErr w:type="gramEnd"/>
      <w:r w:rsidR="00C12A99" w:rsidRPr="00FF4A17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="00C12A99" w:rsidRPr="00FF4A17">
        <w:rPr>
          <w:rFonts w:cs="Times New Roman"/>
          <w:sz w:val="26"/>
          <w:szCs w:val="26"/>
          <w:lang w:eastAsia="ar-SA"/>
        </w:rPr>
        <w:t xml:space="preserve">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F4A17" w:rsidRPr="00FF4A17">
        <w:rPr>
          <w:rFonts w:cs="Times New Roman"/>
          <w:sz w:val="26"/>
          <w:szCs w:val="26"/>
          <w:lang w:eastAsia="ar-SA"/>
        </w:rPr>
        <w:t xml:space="preserve"> </w:t>
      </w:r>
      <w:r w:rsidR="00FF4A17" w:rsidRPr="00FF4A17">
        <w:rPr>
          <w:sz w:val="26"/>
          <w:szCs w:val="26"/>
          <w:lang w:eastAsia="ar-SA"/>
        </w:rPr>
        <w:t xml:space="preserve">решением Думы </w:t>
      </w:r>
      <w:proofErr w:type="spellStart"/>
      <w:r w:rsidR="00FF4A17" w:rsidRPr="00FF4A17">
        <w:rPr>
          <w:sz w:val="26"/>
          <w:szCs w:val="26"/>
          <w:lang w:eastAsia="ar-SA"/>
        </w:rPr>
        <w:t>Кондинского</w:t>
      </w:r>
      <w:proofErr w:type="spellEnd"/>
      <w:r w:rsidR="00FF4A17" w:rsidRPr="00FF4A17">
        <w:rPr>
          <w:sz w:val="26"/>
          <w:szCs w:val="26"/>
          <w:lang w:eastAsia="ar-SA"/>
        </w:rPr>
        <w:t xml:space="preserve"> района от 26 мая 2015 года № 569 «</w:t>
      </w:r>
      <w:r w:rsidR="00FF4A17" w:rsidRPr="00FF4A17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</w:t>
      </w:r>
      <w:r w:rsidR="00FF4A17">
        <w:rPr>
          <w:sz w:val="26"/>
          <w:szCs w:val="26"/>
        </w:rPr>
        <w:t xml:space="preserve"> </w:t>
      </w:r>
      <w:r w:rsidR="00FF4A17" w:rsidRPr="00FF4A17">
        <w:rPr>
          <w:sz w:val="26"/>
          <w:szCs w:val="26"/>
        </w:rPr>
        <w:t xml:space="preserve"> также Порядка определения размера платы за</w:t>
      </w:r>
      <w:proofErr w:type="gramEnd"/>
      <w:r w:rsidR="00FF4A17" w:rsidRPr="00FF4A17">
        <w:rPr>
          <w:sz w:val="26"/>
          <w:szCs w:val="26"/>
        </w:rPr>
        <w:t xml:space="preserve"> оказание таких услуг»</w:t>
      </w:r>
      <w:r w:rsidR="00FF4A17" w:rsidRPr="00FF4A17">
        <w:rPr>
          <w:sz w:val="26"/>
          <w:szCs w:val="26"/>
          <w:lang w:eastAsia="ar-SA"/>
        </w:rPr>
        <w:t>.</w:t>
      </w:r>
      <w:r w:rsidR="00C12A99" w:rsidRPr="009F69A5">
        <w:rPr>
          <w:rFonts w:cs="Times New Roman"/>
          <w:bCs/>
          <w:szCs w:val="28"/>
        </w:rPr>
        <w:t xml:space="preserve"> </w:t>
      </w:r>
    </w:p>
    <w:p w:rsidR="00532D44" w:rsidRPr="00DA07B0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DA07B0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DA07B0">
        <w:rPr>
          <w:rFonts w:cs="Times New Roman"/>
          <w:sz w:val="26"/>
          <w:szCs w:val="26"/>
        </w:rPr>
        <w:t>муниципальной услуги</w:t>
      </w:r>
    </w:p>
    <w:p w:rsidR="00BA6774" w:rsidRPr="00DA07B0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801A52" w:rsidRPr="00DA07B0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1</w:t>
      </w:r>
      <w:r w:rsidR="004B3A11" w:rsidRPr="00DA07B0">
        <w:rPr>
          <w:rFonts w:cs="Times New Roman"/>
          <w:sz w:val="26"/>
          <w:szCs w:val="26"/>
        </w:rPr>
        <w:t>6</w:t>
      </w:r>
      <w:r w:rsidR="00BA6774" w:rsidRPr="00DA07B0">
        <w:rPr>
          <w:rFonts w:cs="Times New Roman"/>
          <w:sz w:val="26"/>
          <w:szCs w:val="26"/>
        </w:rPr>
        <w:t xml:space="preserve">. </w:t>
      </w:r>
      <w:r w:rsidR="00801A52" w:rsidRPr="00DA07B0">
        <w:rPr>
          <w:rFonts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8F53EB" w:rsidRPr="00DA07B0">
        <w:rPr>
          <w:rFonts w:cs="Times New Roman"/>
          <w:sz w:val="26"/>
          <w:szCs w:val="26"/>
        </w:rPr>
        <w:t xml:space="preserve">выдача </w:t>
      </w:r>
      <w:r w:rsidR="00801A52" w:rsidRPr="00DA07B0">
        <w:rPr>
          <w:rFonts w:cs="Times New Roman"/>
          <w:sz w:val="26"/>
          <w:szCs w:val="26"/>
        </w:rPr>
        <w:t>(</w:t>
      </w:r>
      <w:r w:rsidR="008F53EB" w:rsidRPr="00DA07B0">
        <w:rPr>
          <w:rFonts w:cs="Times New Roman"/>
          <w:sz w:val="26"/>
          <w:szCs w:val="26"/>
        </w:rPr>
        <w:t>направление</w:t>
      </w:r>
      <w:r w:rsidR="00801A52" w:rsidRPr="00DA07B0">
        <w:rPr>
          <w:rFonts w:cs="Times New Roman"/>
          <w:sz w:val="26"/>
          <w:szCs w:val="26"/>
        </w:rPr>
        <w:t>) заявителю:</w:t>
      </w:r>
    </w:p>
    <w:p w:rsidR="009E21BE" w:rsidRPr="00DA07B0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решени</w:t>
      </w:r>
      <w:r w:rsidR="00C12A99" w:rsidRPr="00DA07B0">
        <w:rPr>
          <w:rFonts w:ascii="Times New Roman" w:hAnsi="Times New Roman" w:cs="Times New Roman"/>
          <w:sz w:val="26"/>
          <w:szCs w:val="26"/>
        </w:rPr>
        <w:t>я</w:t>
      </w:r>
      <w:r w:rsidRPr="00DA07B0">
        <w:rPr>
          <w:rFonts w:ascii="Times New Roman" w:hAnsi="Times New Roman" w:cs="Times New Roman"/>
          <w:sz w:val="26"/>
          <w:szCs w:val="26"/>
        </w:rPr>
        <w:t xml:space="preserve"> о принятии гражданина на учет</w:t>
      </w:r>
      <w:r w:rsidR="006707F0" w:rsidRPr="00DA07B0">
        <w:rPr>
          <w:rFonts w:ascii="Times New Roman" w:hAnsi="Times New Roman" w:cs="Times New Roman"/>
          <w:sz w:val="26"/>
          <w:szCs w:val="26"/>
        </w:rPr>
        <w:t>;</w:t>
      </w:r>
      <w:r w:rsidRPr="00DA0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198" w:rsidRPr="00DA07B0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решени</w:t>
      </w:r>
      <w:r w:rsidR="00C12A99" w:rsidRPr="00DA07B0">
        <w:rPr>
          <w:rFonts w:cs="Times New Roman"/>
          <w:sz w:val="26"/>
          <w:szCs w:val="26"/>
        </w:rPr>
        <w:t>я</w:t>
      </w:r>
      <w:r w:rsidRPr="00DA07B0">
        <w:rPr>
          <w:rFonts w:cs="Times New Roman"/>
          <w:sz w:val="26"/>
          <w:szCs w:val="26"/>
        </w:rPr>
        <w:t xml:space="preserve"> об отказе </w:t>
      </w:r>
      <w:r w:rsidR="009E21BE" w:rsidRPr="00DA07B0">
        <w:rPr>
          <w:rFonts w:cs="Times New Roman"/>
          <w:sz w:val="26"/>
          <w:szCs w:val="26"/>
        </w:rPr>
        <w:t>в принятии гражданина на учет</w:t>
      </w:r>
      <w:r w:rsidR="00B946DC" w:rsidRPr="00DA07B0">
        <w:rPr>
          <w:rFonts w:cs="Times New Roman"/>
          <w:sz w:val="26"/>
          <w:szCs w:val="26"/>
        </w:rPr>
        <w:t>.</w:t>
      </w:r>
    </w:p>
    <w:p w:rsidR="00C12A99" w:rsidRPr="00DA07B0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Результат предоставления муниципальной услуги оформляет</w:t>
      </w:r>
      <w:r w:rsidR="005E1AFB" w:rsidRPr="00DA07B0">
        <w:rPr>
          <w:rFonts w:cs="Times New Roman"/>
          <w:sz w:val="26"/>
          <w:szCs w:val="26"/>
        </w:rPr>
        <w:t xml:space="preserve">ся на бланке </w:t>
      </w:r>
      <w:r w:rsidRPr="00DA07B0">
        <w:rPr>
          <w:rFonts w:cs="Times New Roman"/>
          <w:i/>
          <w:sz w:val="26"/>
          <w:szCs w:val="26"/>
        </w:rPr>
        <w:t xml:space="preserve"> </w:t>
      </w:r>
      <w:r w:rsidR="00776C9D" w:rsidRPr="00DA07B0">
        <w:rPr>
          <w:rFonts w:cs="Times New Roman"/>
          <w:sz w:val="26"/>
          <w:szCs w:val="26"/>
        </w:rPr>
        <w:t>У</w:t>
      </w:r>
      <w:r w:rsidRPr="00DA07B0">
        <w:rPr>
          <w:rFonts w:cs="Times New Roman"/>
          <w:sz w:val="26"/>
          <w:szCs w:val="26"/>
        </w:rPr>
        <w:t>полномоченного органа</w:t>
      </w:r>
      <w:r w:rsidR="005E1AFB" w:rsidRPr="00DA07B0">
        <w:rPr>
          <w:rFonts w:cs="Times New Roman"/>
          <w:i/>
          <w:sz w:val="26"/>
          <w:szCs w:val="26"/>
        </w:rPr>
        <w:t xml:space="preserve"> </w:t>
      </w:r>
      <w:r w:rsidRPr="00DA07B0">
        <w:rPr>
          <w:rFonts w:cs="Times New Roman"/>
          <w:sz w:val="26"/>
          <w:szCs w:val="26"/>
        </w:rPr>
        <w:t>в форме</w:t>
      </w:r>
      <w:r w:rsidR="00245C1A" w:rsidRPr="00DA07B0">
        <w:rPr>
          <w:rFonts w:cs="Times New Roman"/>
          <w:sz w:val="26"/>
          <w:szCs w:val="26"/>
        </w:rPr>
        <w:t xml:space="preserve"> соответственно</w:t>
      </w:r>
      <w:r w:rsidRPr="00DA07B0">
        <w:rPr>
          <w:rFonts w:cs="Times New Roman"/>
          <w:sz w:val="26"/>
          <w:szCs w:val="26"/>
        </w:rPr>
        <w:t>:</w:t>
      </w:r>
    </w:p>
    <w:p w:rsidR="00C12A99" w:rsidRPr="00DA07B0" w:rsidRDefault="00DA07B0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</w:t>
      </w:r>
      <w:r w:rsidR="00C12A99" w:rsidRPr="00DA07B0">
        <w:rPr>
          <w:rFonts w:cs="Times New Roman"/>
          <w:sz w:val="26"/>
          <w:szCs w:val="26"/>
        </w:rPr>
        <w:t>аспоряжени</w:t>
      </w:r>
      <w:r w:rsidR="001C68EA" w:rsidRPr="00DA07B0">
        <w:rPr>
          <w:rFonts w:cs="Times New Roman"/>
          <w:sz w:val="26"/>
          <w:szCs w:val="26"/>
        </w:rPr>
        <w:t>я</w:t>
      </w:r>
      <w:r w:rsidRPr="00DA07B0">
        <w:rPr>
          <w:rFonts w:cs="Times New Roman"/>
          <w:sz w:val="26"/>
          <w:szCs w:val="26"/>
        </w:rPr>
        <w:t xml:space="preserve"> </w:t>
      </w:r>
      <w:r w:rsidR="009D6CD7" w:rsidRPr="00DA07B0">
        <w:rPr>
          <w:rFonts w:cs="Times New Roman"/>
          <w:sz w:val="26"/>
          <w:szCs w:val="26"/>
        </w:rPr>
        <w:t xml:space="preserve">Уполномоченного </w:t>
      </w:r>
      <w:r w:rsidR="00C12A99" w:rsidRPr="00DA07B0">
        <w:rPr>
          <w:rFonts w:cs="Times New Roman"/>
          <w:sz w:val="26"/>
          <w:szCs w:val="26"/>
        </w:rPr>
        <w:t>органа о принятии гражданина на учет;</w:t>
      </w:r>
    </w:p>
    <w:p w:rsidR="00C12A99" w:rsidRPr="00DA07B0" w:rsidRDefault="001C68EA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lastRenderedPageBreak/>
        <w:t xml:space="preserve">уведомления </w:t>
      </w:r>
      <w:r w:rsidR="009D6CD7" w:rsidRPr="00DA07B0">
        <w:rPr>
          <w:rFonts w:cs="Times New Roman"/>
          <w:sz w:val="26"/>
          <w:szCs w:val="26"/>
        </w:rPr>
        <w:t xml:space="preserve">Уполномоченного </w:t>
      </w:r>
      <w:r w:rsidRPr="00DA07B0">
        <w:rPr>
          <w:rFonts w:cs="Times New Roman"/>
          <w:sz w:val="26"/>
          <w:szCs w:val="26"/>
        </w:rPr>
        <w:t>органа</w:t>
      </w:r>
      <w:r w:rsidR="00DA07B0" w:rsidRPr="00DA07B0">
        <w:rPr>
          <w:rFonts w:cs="Times New Roman"/>
          <w:sz w:val="26"/>
          <w:szCs w:val="26"/>
        </w:rPr>
        <w:t xml:space="preserve"> </w:t>
      </w:r>
      <w:r w:rsidR="00C12A99" w:rsidRPr="00DA07B0">
        <w:rPr>
          <w:rFonts w:cs="Times New Roman"/>
          <w:sz w:val="26"/>
          <w:szCs w:val="26"/>
        </w:rPr>
        <w:t>об отказе в принятии гражданина на учет.</w:t>
      </w:r>
    </w:p>
    <w:p w:rsidR="00AE00FF" w:rsidRPr="009F69A5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DA07B0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 xml:space="preserve">Срок предоставления </w:t>
      </w:r>
      <w:r w:rsidR="00484834" w:rsidRPr="00DA07B0">
        <w:rPr>
          <w:rFonts w:cs="Times New Roman"/>
          <w:sz w:val="26"/>
          <w:szCs w:val="26"/>
        </w:rPr>
        <w:t>муниципальной услуги</w:t>
      </w:r>
    </w:p>
    <w:p w:rsidR="00D70B67" w:rsidRPr="00DA07B0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7122F" w:rsidRPr="00DA07B0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95"/>
      <w:bookmarkEnd w:id="2"/>
      <w:r w:rsidRPr="00DA07B0">
        <w:rPr>
          <w:rFonts w:cs="Times New Roman"/>
          <w:sz w:val="26"/>
          <w:szCs w:val="26"/>
        </w:rPr>
        <w:t>1</w:t>
      </w:r>
      <w:r w:rsidR="004B3A11" w:rsidRPr="00DA07B0">
        <w:rPr>
          <w:rFonts w:cs="Times New Roman"/>
          <w:sz w:val="26"/>
          <w:szCs w:val="26"/>
        </w:rPr>
        <w:t>7</w:t>
      </w:r>
      <w:r w:rsidR="00BA6774" w:rsidRPr="00DA07B0">
        <w:rPr>
          <w:rFonts w:cs="Times New Roman"/>
          <w:sz w:val="26"/>
          <w:szCs w:val="26"/>
        </w:rPr>
        <w:t xml:space="preserve">. </w:t>
      </w:r>
      <w:r w:rsidR="0097122F" w:rsidRPr="00DA07B0">
        <w:rPr>
          <w:rFonts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DA07B0" w:rsidRPr="00DA07B0">
        <w:rPr>
          <w:rFonts w:cs="Times New Roman"/>
          <w:sz w:val="26"/>
          <w:szCs w:val="26"/>
        </w:rPr>
        <w:t xml:space="preserve">15 </w:t>
      </w:r>
      <w:r w:rsidR="005B2334" w:rsidRPr="00DA07B0">
        <w:rPr>
          <w:rFonts w:cs="Times New Roman"/>
          <w:sz w:val="26"/>
          <w:szCs w:val="26"/>
        </w:rPr>
        <w:t xml:space="preserve">рабочих дней </w:t>
      </w:r>
      <w:r w:rsidR="00160F56" w:rsidRPr="00DA07B0">
        <w:rPr>
          <w:rFonts w:cs="Times New Roman"/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DA07B0" w:rsidRPr="00DA07B0">
        <w:rPr>
          <w:rFonts w:cs="Times New Roman"/>
          <w:sz w:val="26"/>
          <w:szCs w:val="26"/>
        </w:rPr>
        <w:t>в Управление</w:t>
      </w:r>
      <w:r w:rsidR="0097122F" w:rsidRPr="00DA07B0">
        <w:rPr>
          <w:rFonts w:cs="Times New Roman"/>
          <w:sz w:val="26"/>
          <w:szCs w:val="26"/>
        </w:rPr>
        <w:t>.</w:t>
      </w:r>
    </w:p>
    <w:p w:rsidR="00EF7A85" w:rsidRPr="00DA07B0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DA07B0" w:rsidRDefault="008F53EB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</w:t>
      </w:r>
      <w:r w:rsidR="00DA07B0" w:rsidRPr="00DA07B0">
        <w:rPr>
          <w:rFonts w:ascii="Times New Roman" w:hAnsi="Times New Roman" w:cs="Times New Roman"/>
          <w:sz w:val="26"/>
          <w:szCs w:val="26"/>
        </w:rPr>
        <w:t>я, из МФЦ в Управление</w:t>
      </w:r>
      <w:r w:rsidRPr="00DA07B0">
        <w:rPr>
          <w:rFonts w:ascii="Times New Roman" w:hAnsi="Times New Roman" w:cs="Times New Roman"/>
          <w:sz w:val="26"/>
          <w:szCs w:val="26"/>
        </w:rPr>
        <w:t>.</w:t>
      </w:r>
    </w:p>
    <w:p w:rsidR="0097122F" w:rsidRPr="00DA07B0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Срок выдачи (направления) </w:t>
      </w:r>
      <w:r w:rsidR="004C415C" w:rsidRPr="00DA07B0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DA07B0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 </w:t>
      </w:r>
      <w:r w:rsidR="0092691E" w:rsidRPr="00DA07B0">
        <w:rPr>
          <w:rFonts w:ascii="Times New Roman" w:hAnsi="Times New Roman" w:cs="Times New Roman"/>
          <w:sz w:val="26"/>
          <w:szCs w:val="26"/>
        </w:rPr>
        <w:t>–</w:t>
      </w:r>
      <w:r w:rsidRPr="00DA07B0">
        <w:rPr>
          <w:rFonts w:ascii="Times New Roman" w:hAnsi="Times New Roman" w:cs="Times New Roman"/>
          <w:sz w:val="26"/>
          <w:szCs w:val="26"/>
        </w:rPr>
        <w:t xml:space="preserve"> </w:t>
      </w:r>
      <w:r w:rsidR="00134159" w:rsidRPr="00DA07B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DA07B0">
        <w:rPr>
          <w:rFonts w:ascii="Times New Roman" w:hAnsi="Times New Roman" w:cs="Times New Roman"/>
          <w:sz w:val="26"/>
          <w:szCs w:val="26"/>
        </w:rPr>
        <w:t>3 рабочих</w:t>
      </w:r>
      <w:r w:rsidR="00134159" w:rsidRPr="00DA07B0">
        <w:rPr>
          <w:rFonts w:ascii="Times New Roman" w:hAnsi="Times New Roman" w:cs="Times New Roman"/>
          <w:sz w:val="26"/>
          <w:szCs w:val="26"/>
        </w:rPr>
        <w:t xml:space="preserve"> </w:t>
      </w:r>
      <w:r w:rsidRPr="00DA07B0">
        <w:rPr>
          <w:rFonts w:ascii="Times New Roman" w:hAnsi="Times New Roman" w:cs="Times New Roman"/>
          <w:sz w:val="26"/>
          <w:szCs w:val="26"/>
        </w:rPr>
        <w:t>дн</w:t>
      </w:r>
      <w:r w:rsidR="005B2334" w:rsidRPr="00DA07B0">
        <w:rPr>
          <w:rFonts w:ascii="Times New Roman" w:hAnsi="Times New Roman" w:cs="Times New Roman"/>
          <w:sz w:val="26"/>
          <w:szCs w:val="26"/>
        </w:rPr>
        <w:t>ей</w:t>
      </w:r>
      <w:r w:rsidRPr="00DA07B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160F56" w:rsidRPr="00DA07B0">
        <w:rPr>
          <w:rFonts w:ascii="Times New Roman" w:hAnsi="Times New Roman" w:cs="Times New Roman"/>
          <w:sz w:val="26"/>
          <w:szCs w:val="26"/>
        </w:rPr>
        <w:t>принятия решения о предоставлении (об отказе в предоставлении)</w:t>
      </w:r>
      <w:r w:rsidRPr="00DA07B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134159" w:rsidRPr="00DA07B0">
        <w:rPr>
          <w:rFonts w:ascii="Times New Roman" w:hAnsi="Times New Roman" w:cs="Times New Roman"/>
          <w:sz w:val="26"/>
          <w:szCs w:val="26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A07B0" w:rsidRPr="00DA07B0" w:rsidRDefault="00DA07B0" w:rsidP="00DA07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</w:t>
      </w:r>
      <w:r w:rsidR="00BA6774" w:rsidRPr="00DA07B0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DA07B0">
        <w:rPr>
          <w:rFonts w:cs="Times New Roman"/>
          <w:sz w:val="26"/>
          <w:szCs w:val="26"/>
        </w:rPr>
        <w:t>муниципальной услуги</w:t>
      </w:r>
    </w:p>
    <w:p w:rsidR="00BA6774" w:rsidRPr="00DA07B0" w:rsidRDefault="00BA6774" w:rsidP="00DA07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F31BE" w:rsidRPr="00DA07B0" w:rsidRDefault="004B3A11" w:rsidP="00DA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 xml:space="preserve">18. </w:t>
      </w:r>
      <w:r w:rsidR="006F31BE" w:rsidRPr="00DA07B0">
        <w:rPr>
          <w:rFonts w:eastAsia="Times New Roman" w:cs="Times New Roman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DA07B0" w:rsidRPr="00DA07B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A07B0" w:rsidRPr="00DA07B0">
        <w:rPr>
          <w:rFonts w:eastAsia="Times New Roman" w:cs="Times New Roman"/>
          <w:sz w:val="26"/>
          <w:szCs w:val="26"/>
          <w:lang w:eastAsia="ru-RU"/>
        </w:rPr>
        <w:br/>
      </w:r>
      <w:r w:rsidR="00DA07B0" w:rsidRPr="00DA07B0">
        <w:rPr>
          <w:rFonts w:cs="Times New Roman"/>
          <w:sz w:val="26"/>
          <w:szCs w:val="26"/>
        </w:rPr>
        <w:t xml:space="preserve">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</w:t>
      </w:r>
      <w:proofErr w:type="spellStart"/>
      <w:r w:rsidR="00DA07B0" w:rsidRPr="00DA07B0">
        <w:rPr>
          <w:rFonts w:cs="Times New Roman"/>
          <w:sz w:val="26"/>
          <w:szCs w:val="26"/>
        </w:rPr>
        <w:t>Югры</w:t>
      </w:r>
      <w:proofErr w:type="spellEnd"/>
      <w:r w:rsidR="00DA07B0" w:rsidRPr="00DA07B0">
        <w:rPr>
          <w:rFonts w:cs="Times New Roman"/>
          <w:sz w:val="26"/>
          <w:szCs w:val="26"/>
        </w:rPr>
        <w:t xml:space="preserve">», </w:t>
      </w:r>
      <w:r w:rsidR="00DA07B0" w:rsidRPr="00DA07B0">
        <w:rPr>
          <w:rFonts w:eastAsia="Times New Roman" w:cs="Times New Roman"/>
          <w:sz w:val="26"/>
          <w:szCs w:val="26"/>
          <w:lang w:eastAsia="ru-RU"/>
        </w:rPr>
        <w:t>а также на официальном сайте.</w:t>
      </w:r>
    </w:p>
    <w:p w:rsidR="00BA6774" w:rsidRPr="009F69A5" w:rsidRDefault="00BA6774" w:rsidP="00DA07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DA07B0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DA07B0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 xml:space="preserve">для предоставления </w:t>
      </w:r>
      <w:r w:rsidR="00484834" w:rsidRPr="00DA07B0">
        <w:rPr>
          <w:rFonts w:cs="Times New Roman"/>
          <w:sz w:val="26"/>
          <w:szCs w:val="26"/>
        </w:rPr>
        <w:t>муниципальной услуги</w:t>
      </w:r>
    </w:p>
    <w:p w:rsidR="00BA6774" w:rsidRPr="00DA07B0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D6783" w:rsidRPr="00DA07B0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3" w:name="Par125"/>
      <w:bookmarkEnd w:id="3"/>
      <w:r w:rsidRPr="00DA07B0">
        <w:rPr>
          <w:rFonts w:cs="Times New Roman"/>
          <w:sz w:val="26"/>
          <w:szCs w:val="26"/>
        </w:rPr>
        <w:t>1</w:t>
      </w:r>
      <w:r w:rsidR="004B3A11" w:rsidRPr="00DA07B0">
        <w:rPr>
          <w:rFonts w:cs="Times New Roman"/>
          <w:sz w:val="26"/>
          <w:szCs w:val="26"/>
        </w:rPr>
        <w:t>9</w:t>
      </w:r>
      <w:r w:rsidRPr="00DA07B0">
        <w:rPr>
          <w:rFonts w:cs="Times New Roman"/>
          <w:sz w:val="26"/>
          <w:szCs w:val="26"/>
        </w:rPr>
        <w:t>.</w:t>
      </w:r>
      <w:r w:rsidR="006436A1" w:rsidRPr="00DA07B0">
        <w:rPr>
          <w:rFonts w:cs="Times New Roman"/>
          <w:sz w:val="26"/>
          <w:szCs w:val="26"/>
        </w:rPr>
        <w:t xml:space="preserve"> </w:t>
      </w:r>
      <w:bookmarkStart w:id="4" w:name="Par1"/>
      <w:bookmarkEnd w:id="4"/>
      <w:r w:rsidR="00BD6783" w:rsidRPr="00DA07B0">
        <w:rPr>
          <w:rFonts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DA07B0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B3657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C5765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</w:t>
      </w:r>
      <w:r w:rsidR="009C7610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5765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365F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принятии</w:t>
      </w:r>
      <w:r w:rsidR="009C7610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5765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учет</w:t>
      </w:r>
      <w:r w:rsidR="00B007EB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365F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граждан, относящихся к категориям, указанным в пункте </w:t>
      </w:r>
      <w:r w:rsidR="008A74F9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="008365F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</w:t>
      </w:r>
      <w:r w:rsidR="008365F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proofErr w:type="gramStart"/>
      <w:r w:rsidR="00DA07B0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A1D1A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proofErr w:type="gramEnd"/>
      <w:r w:rsidR="000A1D1A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аявление о предоставлении муниципальной услуги, </w:t>
      </w:r>
      <w:r w:rsidR="00C5765E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заявление)</w:t>
      </w:r>
      <w:r w:rsidR="001E3D18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52439" w:rsidRPr="00DA07B0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2)</w:t>
      </w:r>
      <w:r w:rsidR="00D61E40" w:rsidRPr="00DA07B0">
        <w:rPr>
          <w:rFonts w:ascii="Times New Roman" w:hAnsi="Times New Roman" w:cs="Times New Roman"/>
          <w:sz w:val="26"/>
          <w:szCs w:val="26"/>
        </w:rPr>
        <w:t xml:space="preserve"> </w:t>
      </w:r>
      <w:r w:rsidR="001E3D18" w:rsidRPr="00DA07B0">
        <w:rPr>
          <w:rFonts w:ascii="Times New Roman" w:hAnsi="Times New Roman" w:cs="Times New Roman"/>
          <w:sz w:val="26"/>
          <w:szCs w:val="26"/>
        </w:rPr>
        <w:t>д</w:t>
      </w:r>
      <w:r w:rsidRPr="00DA07B0">
        <w:rPr>
          <w:rFonts w:ascii="Times New Roman" w:hAnsi="Times New Roman" w:cs="Times New Roman"/>
          <w:sz w:val="26"/>
          <w:szCs w:val="26"/>
        </w:rPr>
        <w:t>окументы, удостоверяющие личность гражданина и проживающих с ним членов семьи</w:t>
      </w:r>
      <w:r w:rsidR="001E3D18" w:rsidRPr="00DA07B0">
        <w:rPr>
          <w:rFonts w:ascii="Times New Roman" w:hAnsi="Times New Roman" w:cs="Times New Roman"/>
          <w:sz w:val="26"/>
          <w:szCs w:val="26"/>
        </w:rPr>
        <w:t>;</w:t>
      </w:r>
    </w:p>
    <w:p w:rsidR="00BD3C26" w:rsidRPr="00DA07B0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3) </w:t>
      </w:r>
      <w:r w:rsidR="00F117F0" w:rsidRPr="00DA07B0">
        <w:rPr>
          <w:rFonts w:ascii="Times New Roman" w:hAnsi="Times New Roman" w:cs="Times New Roman"/>
          <w:sz w:val="26"/>
          <w:szCs w:val="26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="001E3D18" w:rsidRPr="00DA07B0">
        <w:rPr>
          <w:rFonts w:ascii="Times New Roman" w:hAnsi="Times New Roman" w:cs="Times New Roman"/>
          <w:sz w:val="26"/>
          <w:szCs w:val="26"/>
        </w:rPr>
        <w:t>;</w:t>
      </w:r>
      <w:r w:rsidR="00FF6BC0" w:rsidRPr="00DA07B0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24"/>
      <w:bookmarkEnd w:id="5"/>
    </w:p>
    <w:p w:rsidR="009C7610" w:rsidRPr="00222859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4) </w:t>
      </w:r>
      <w:r w:rsidR="001E3D18" w:rsidRPr="00DA07B0">
        <w:rPr>
          <w:rFonts w:ascii="Times New Roman" w:hAnsi="Times New Roman" w:cs="Times New Roman"/>
          <w:sz w:val="26"/>
          <w:szCs w:val="26"/>
        </w:rPr>
        <w:t>д</w:t>
      </w:r>
      <w:r w:rsidRPr="00DA07B0">
        <w:rPr>
          <w:rFonts w:ascii="Times New Roman" w:hAnsi="Times New Roman" w:cs="Times New Roman"/>
          <w:sz w:val="26"/>
          <w:szCs w:val="26"/>
        </w:rPr>
        <w:t xml:space="preserve">окумент, подтверждающий факт проживания гражданина в автономном округе не менее пяти лет, предшествующих дате подачи заявления </w:t>
      </w:r>
      <w:r w:rsidRPr="00DA07B0">
        <w:rPr>
          <w:rFonts w:ascii="Times New Roman" w:hAnsi="Times New Roman" w:cs="Times New Roman"/>
          <w:sz w:val="26"/>
          <w:szCs w:val="26"/>
        </w:rPr>
        <w:lastRenderedPageBreak/>
        <w:t xml:space="preserve">(в случае, если факт </w:t>
      </w:r>
      <w:r w:rsidRPr="00222859">
        <w:rPr>
          <w:rFonts w:ascii="Times New Roman" w:hAnsi="Times New Roman" w:cs="Times New Roman"/>
          <w:sz w:val="26"/>
          <w:szCs w:val="26"/>
        </w:rPr>
        <w:t xml:space="preserve">проживания в автономном округе не 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менее пяти лет не удостоверяется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 xml:space="preserve"> записью в паспорте гражданина Российской Федерации)</w:t>
      </w:r>
      <w:r w:rsidR="001E3D18" w:rsidRPr="00222859">
        <w:rPr>
          <w:rFonts w:ascii="Times New Roman" w:hAnsi="Times New Roman" w:cs="Times New Roman"/>
          <w:sz w:val="26"/>
          <w:szCs w:val="26"/>
        </w:rPr>
        <w:t>;</w:t>
      </w:r>
    </w:p>
    <w:p w:rsidR="00F117F0" w:rsidRPr="00222859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5) </w:t>
      </w:r>
      <w:r w:rsidR="00F117F0" w:rsidRPr="00222859">
        <w:rPr>
          <w:rFonts w:ascii="Times New Roman" w:hAnsi="Times New Roman" w:cs="Times New Roman"/>
          <w:sz w:val="26"/>
          <w:szCs w:val="26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="00F117F0" w:rsidRPr="00222859">
        <w:rPr>
          <w:rFonts w:ascii="Times New Roman" w:hAnsi="Times New Roman" w:cs="Times New Roman"/>
          <w:sz w:val="26"/>
          <w:szCs w:val="26"/>
        </w:rPr>
        <w:t>, подписывается и (или) подается представителем);</w:t>
      </w:r>
    </w:p>
    <w:p w:rsidR="00F7302A" w:rsidRPr="00222859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6) </w:t>
      </w:r>
      <w:r w:rsidR="001E3D18" w:rsidRPr="00222859">
        <w:rPr>
          <w:rFonts w:ascii="Times New Roman" w:hAnsi="Times New Roman" w:cs="Times New Roman"/>
          <w:sz w:val="26"/>
          <w:szCs w:val="26"/>
        </w:rPr>
        <w:t>д</w:t>
      </w:r>
      <w:r w:rsidRPr="00222859">
        <w:rPr>
          <w:rFonts w:ascii="Times New Roman" w:hAnsi="Times New Roman" w:cs="Times New Roman"/>
          <w:sz w:val="26"/>
          <w:szCs w:val="26"/>
        </w:rPr>
        <w:t xml:space="preserve">оговор аренды земельного участка </w:t>
      </w:r>
      <w:r w:rsidR="00F117F0" w:rsidRPr="00222859">
        <w:rPr>
          <w:rFonts w:ascii="Times New Roman" w:hAnsi="Times New Roman" w:cs="Times New Roman"/>
          <w:sz w:val="26"/>
          <w:szCs w:val="26"/>
        </w:rPr>
        <w:t xml:space="preserve">(в случае, если заявления подают граждане, указанные в </w:t>
      </w:r>
      <w:r w:rsidR="00043C8A"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5 Административного регламента</w:t>
      </w:r>
      <w:r w:rsidR="00F117F0" w:rsidRPr="00222859">
        <w:rPr>
          <w:rFonts w:ascii="Times New Roman" w:hAnsi="Times New Roman" w:cs="Times New Roman"/>
          <w:sz w:val="26"/>
          <w:szCs w:val="26"/>
        </w:rPr>
        <w:t>)</w:t>
      </w:r>
      <w:r w:rsidR="001E3D18" w:rsidRPr="00222859">
        <w:rPr>
          <w:rFonts w:ascii="Times New Roman" w:hAnsi="Times New Roman" w:cs="Times New Roman"/>
          <w:sz w:val="26"/>
          <w:szCs w:val="26"/>
        </w:rPr>
        <w:t>;</w:t>
      </w:r>
      <w:r w:rsidRPr="002228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439" w:rsidRPr="00222859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7</w:t>
      </w:r>
      <w:r w:rsidR="00F52439" w:rsidRPr="00222859">
        <w:rPr>
          <w:rFonts w:ascii="Times New Roman" w:hAnsi="Times New Roman" w:cs="Times New Roman"/>
          <w:sz w:val="26"/>
          <w:szCs w:val="26"/>
        </w:rPr>
        <w:t>)</w:t>
      </w:r>
      <w:r w:rsidR="00F117F0" w:rsidRPr="00222859">
        <w:rPr>
          <w:rFonts w:ascii="Times New Roman" w:hAnsi="Times New Roman" w:cs="Times New Roman"/>
          <w:sz w:val="26"/>
          <w:szCs w:val="26"/>
        </w:rPr>
        <w:t xml:space="preserve"> </w:t>
      </w:r>
      <w:r w:rsidR="001E3D18" w:rsidRPr="00222859">
        <w:rPr>
          <w:rFonts w:ascii="Times New Roman" w:hAnsi="Times New Roman" w:cs="Times New Roman"/>
          <w:sz w:val="26"/>
          <w:szCs w:val="26"/>
        </w:rPr>
        <w:t>с</w:t>
      </w:r>
      <w:r w:rsidR="00F52439" w:rsidRPr="00222859">
        <w:rPr>
          <w:rFonts w:ascii="Times New Roman" w:hAnsi="Times New Roman" w:cs="Times New Roman"/>
          <w:sz w:val="26"/>
          <w:szCs w:val="26"/>
        </w:rPr>
        <w:t>огласие на обработку персональных данных гражданина и членов его семьи.</w:t>
      </w:r>
    </w:p>
    <w:p w:rsidR="00BD6783" w:rsidRPr="00222859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20</w:t>
      </w:r>
      <w:r w:rsidR="00F52439" w:rsidRPr="00222859">
        <w:rPr>
          <w:rFonts w:ascii="Times New Roman" w:hAnsi="Times New Roman" w:cs="Times New Roman"/>
          <w:sz w:val="26"/>
          <w:szCs w:val="26"/>
        </w:rPr>
        <w:t xml:space="preserve">. </w:t>
      </w:r>
      <w:r w:rsidR="00BD6783" w:rsidRPr="00222859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222859">
        <w:rPr>
          <w:rFonts w:ascii="Times New Roman" w:hAnsi="Times New Roman" w:cs="Times New Roman"/>
          <w:sz w:val="26"/>
          <w:szCs w:val="26"/>
        </w:rPr>
        <w:t>находящихся в рас</w:t>
      </w:r>
      <w:r w:rsidR="00DA07B0" w:rsidRPr="00222859">
        <w:rPr>
          <w:rFonts w:ascii="Times New Roman" w:hAnsi="Times New Roman" w:cs="Times New Roman"/>
          <w:sz w:val="26"/>
          <w:szCs w:val="26"/>
        </w:rPr>
        <w:t>поряжении Управления</w:t>
      </w:r>
      <w:r w:rsidR="004612DB" w:rsidRPr="0022285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BD6783" w:rsidRPr="00222859">
        <w:rPr>
          <w:rFonts w:ascii="Times New Roman" w:hAnsi="Times New Roman" w:cs="Times New Roman"/>
          <w:sz w:val="26"/>
          <w:szCs w:val="26"/>
        </w:rPr>
        <w:t>запрашиваемых и получаемых в порядке межведомственного информационного взаимодействия:</w:t>
      </w:r>
    </w:p>
    <w:p w:rsidR="00BB04BB" w:rsidRPr="00222859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1) </w:t>
      </w:r>
      <w:r w:rsidR="00EC23C6" w:rsidRPr="00222859">
        <w:rPr>
          <w:rFonts w:ascii="Times New Roman" w:hAnsi="Times New Roman" w:cs="Times New Roman"/>
          <w:sz w:val="26"/>
          <w:szCs w:val="26"/>
        </w:rPr>
        <w:t>с</w:t>
      </w:r>
      <w:r w:rsidRPr="00222859">
        <w:rPr>
          <w:rFonts w:ascii="Times New Roman" w:hAnsi="Times New Roman" w:cs="Times New Roman"/>
          <w:sz w:val="26"/>
          <w:szCs w:val="26"/>
        </w:rPr>
        <w:t>ведения о регистрации по месту жительства либо по месту пребывани</w:t>
      </w:r>
      <w:r w:rsidR="00EC23C6" w:rsidRPr="00222859">
        <w:rPr>
          <w:rFonts w:ascii="Times New Roman" w:hAnsi="Times New Roman" w:cs="Times New Roman"/>
          <w:sz w:val="26"/>
          <w:szCs w:val="26"/>
        </w:rPr>
        <w:t>я гражданина и членов его семьи;</w:t>
      </w:r>
    </w:p>
    <w:p w:rsidR="00BB04BB" w:rsidRPr="00222859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) </w:t>
      </w:r>
      <w:r w:rsidR="00EC23C6" w:rsidRPr="00222859">
        <w:rPr>
          <w:rFonts w:ascii="Times New Roman" w:hAnsi="Times New Roman" w:cs="Times New Roman"/>
          <w:sz w:val="26"/>
          <w:szCs w:val="26"/>
        </w:rPr>
        <w:t>в</w:t>
      </w:r>
      <w:r w:rsidR="00BB04BB" w:rsidRPr="00222859">
        <w:rPr>
          <w:rFonts w:ascii="Times New Roman" w:hAnsi="Times New Roman" w:cs="Times New Roman"/>
          <w:sz w:val="26"/>
          <w:szCs w:val="26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222859">
        <w:rPr>
          <w:rFonts w:ascii="Times New Roman" w:hAnsi="Times New Roman" w:cs="Times New Roman"/>
          <w:sz w:val="26"/>
          <w:szCs w:val="26"/>
        </w:rPr>
        <w:t>;</w:t>
      </w:r>
    </w:p>
    <w:p w:rsidR="00BB04BB" w:rsidRPr="00222859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3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) </w:t>
      </w:r>
      <w:r w:rsidR="00EC23C6" w:rsidRPr="00222859">
        <w:rPr>
          <w:rFonts w:ascii="Times New Roman" w:hAnsi="Times New Roman" w:cs="Times New Roman"/>
          <w:sz w:val="26"/>
          <w:szCs w:val="26"/>
        </w:rPr>
        <w:t>в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="00BB04BB" w:rsidRPr="00222859">
        <w:rPr>
          <w:rFonts w:ascii="Times New Roman" w:hAnsi="Times New Roman" w:cs="Times New Roman"/>
          <w:sz w:val="26"/>
          <w:szCs w:val="26"/>
        </w:rPr>
        <w:t>)</w:t>
      </w:r>
      <w:r w:rsidR="00EC23C6" w:rsidRPr="00222859">
        <w:rPr>
          <w:rFonts w:ascii="Times New Roman" w:hAnsi="Times New Roman" w:cs="Times New Roman"/>
          <w:sz w:val="26"/>
          <w:szCs w:val="26"/>
        </w:rPr>
        <w:t>;</w:t>
      </w:r>
    </w:p>
    <w:p w:rsidR="00BB04BB" w:rsidRPr="00222859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) </w:t>
      </w:r>
      <w:r w:rsidR="00EC23C6" w:rsidRPr="00222859">
        <w:rPr>
          <w:rFonts w:ascii="Times New Roman" w:hAnsi="Times New Roman" w:cs="Times New Roman"/>
          <w:sz w:val="26"/>
          <w:szCs w:val="26"/>
        </w:rPr>
        <w:t>с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)</w:t>
      </w:r>
      <w:r w:rsidR="00B87106" w:rsidRPr="00222859">
        <w:rPr>
          <w:rFonts w:ascii="Times New Roman" w:hAnsi="Times New Roman" w:cs="Times New Roman"/>
          <w:sz w:val="26"/>
          <w:szCs w:val="26"/>
        </w:rPr>
        <w:t>;</w:t>
      </w:r>
    </w:p>
    <w:p w:rsidR="00BB04BB" w:rsidRPr="00222859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) </w:t>
      </w:r>
      <w:r w:rsidR="00EC23C6" w:rsidRPr="00222859">
        <w:rPr>
          <w:rFonts w:ascii="Times New Roman" w:hAnsi="Times New Roman" w:cs="Times New Roman"/>
          <w:sz w:val="26"/>
          <w:szCs w:val="26"/>
        </w:rPr>
        <w:t>с</w:t>
      </w:r>
      <w:r w:rsidR="00BB04BB" w:rsidRPr="00222859">
        <w:rPr>
          <w:rFonts w:ascii="Times New Roman" w:hAnsi="Times New Roman" w:cs="Times New Roman"/>
          <w:sz w:val="26"/>
          <w:szCs w:val="26"/>
        </w:rPr>
        <w:t xml:space="preserve">ведения об отнесении гражданина к категории </w:t>
      </w:r>
      <w:r w:rsidR="00C80F7E" w:rsidRPr="00222859">
        <w:rPr>
          <w:rFonts w:ascii="Times New Roman" w:hAnsi="Times New Roman" w:cs="Times New Roman"/>
          <w:sz w:val="26"/>
          <w:szCs w:val="26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222859">
        <w:rPr>
          <w:rFonts w:ascii="Times New Roman" w:hAnsi="Times New Roman" w:cs="Times New Roman"/>
          <w:sz w:val="26"/>
          <w:szCs w:val="26"/>
        </w:rPr>
        <w:t>.</w:t>
      </w:r>
    </w:p>
    <w:p w:rsidR="004612DB" w:rsidRPr="00222859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>Документы, содержащие указанную в настоящем пункте информацию, могут быть п</w:t>
      </w:r>
      <w:r w:rsidRPr="00222859">
        <w:rPr>
          <w:rFonts w:cs="Times New Roman"/>
          <w:sz w:val="26"/>
          <w:szCs w:val="26"/>
        </w:rPr>
        <w:t xml:space="preserve">редставлены заявителем по собственной инициативе. </w:t>
      </w:r>
    </w:p>
    <w:p w:rsidR="004612DB" w:rsidRPr="00222859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222859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21</w:t>
      </w:r>
      <w:r w:rsidR="0055210B" w:rsidRPr="00222859">
        <w:rPr>
          <w:rFonts w:cs="Times New Roman"/>
          <w:sz w:val="26"/>
          <w:szCs w:val="26"/>
        </w:rPr>
        <w:t>.</w:t>
      </w:r>
      <w:r w:rsidR="00B87106" w:rsidRPr="00222859">
        <w:rPr>
          <w:rFonts w:cs="Times New Roman"/>
          <w:sz w:val="26"/>
          <w:szCs w:val="26"/>
        </w:rPr>
        <w:t xml:space="preserve"> </w:t>
      </w:r>
      <w:r w:rsidR="004612DB" w:rsidRPr="00222859">
        <w:rPr>
          <w:rFonts w:cs="Times New Roman"/>
          <w:sz w:val="26"/>
          <w:szCs w:val="26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222859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222859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4612DB" w:rsidRPr="00222859" w:rsidRDefault="004612DB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у специалиста </w:t>
      </w:r>
      <w:r w:rsidR="00DA07B0" w:rsidRPr="00222859">
        <w:rPr>
          <w:rFonts w:cs="Times New Roman"/>
          <w:sz w:val="26"/>
          <w:szCs w:val="26"/>
        </w:rPr>
        <w:t>Управления</w:t>
      </w:r>
      <w:r w:rsidRPr="00222859">
        <w:rPr>
          <w:rFonts w:cs="Times New Roman"/>
          <w:sz w:val="26"/>
          <w:szCs w:val="26"/>
        </w:rPr>
        <w:t>;</w:t>
      </w:r>
    </w:p>
    <w:p w:rsidR="004612DB" w:rsidRPr="00222859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у </w:t>
      </w:r>
      <w:r w:rsidRPr="00222859">
        <w:rPr>
          <w:rStyle w:val="ab"/>
          <w:rFonts w:cs="Times New Roman"/>
          <w:b w:val="0"/>
          <w:sz w:val="26"/>
          <w:szCs w:val="26"/>
        </w:rPr>
        <w:t>работника МФЦ</w:t>
      </w:r>
      <w:r w:rsidRPr="00222859">
        <w:rPr>
          <w:rFonts w:cs="Times New Roman"/>
          <w:sz w:val="26"/>
          <w:szCs w:val="26"/>
        </w:rPr>
        <w:t>;</w:t>
      </w:r>
    </w:p>
    <w:p w:rsidR="004612DB" w:rsidRPr="00222859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222859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lastRenderedPageBreak/>
        <w:t>2) с</w:t>
      </w:r>
      <w:r w:rsidR="00431D6E" w:rsidRPr="00222859">
        <w:rPr>
          <w:rFonts w:cs="Times New Roman"/>
          <w:sz w:val="26"/>
          <w:szCs w:val="26"/>
        </w:rPr>
        <w:t xml:space="preserve">ведения, указанные в подпункте 1 пункта </w:t>
      </w:r>
      <w:r w:rsidR="005D4663" w:rsidRPr="00222859">
        <w:rPr>
          <w:rFonts w:cs="Times New Roman"/>
          <w:sz w:val="26"/>
          <w:szCs w:val="26"/>
        </w:rPr>
        <w:t>20</w:t>
      </w:r>
      <w:r w:rsidR="00431D6E" w:rsidRPr="00222859">
        <w:rPr>
          <w:rFonts w:cs="Times New Roman"/>
          <w:sz w:val="26"/>
          <w:szCs w:val="26"/>
        </w:rPr>
        <w:t xml:space="preserve"> Административного регламента, заявитель вправ</w:t>
      </w:r>
      <w:r w:rsidR="00DA07B0" w:rsidRPr="00222859">
        <w:rPr>
          <w:rFonts w:cs="Times New Roman"/>
          <w:sz w:val="26"/>
          <w:szCs w:val="26"/>
        </w:rPr>
        <w:t>е получить, обратившись в О</w:t>
      </w:r>
      <w:r w:rsidR="0005629F" w:rsidRPr="00222859">
        <w:rPr>
          <w:rFonts w:cs="Times New Roman"/>
          <w:sz w:val="26"/>
          <w:szCs w:val="26"/>
        </w:rPr>
        <w:t xml:space="preserve">МВД </w:t>
      </w:r>
      <w:r w:rsidR="0005629F"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="0005629F"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="0005629F" w:rsidRPr="00222859">
        <w:rPr>
          <w:rFonts w:eastAsia="Times New Roman" w:cs="Times New Roman"/>
          <w:sz w:val="26"/>
          <w:szCs w:val="26"/>
          <w:lang w:eastAsia="ru-RU"/>
        </w:rPr>
        <w:t xml:space="preserve">го месте нахождения и графике работы указаны </w:t>
      </w:r>
      <w:r w:rsidR="0005629F" w:rsidRPr="00222859">
        <w:rPr>
          <w:rFonts w:eastAsia="Times New Roman" w:cs="Times New Roman"/>
          <w:sz w:val="26"/>
          <w:szCs w:val="26"/>
          <w:lang w:eastAsia="ru-RU"/>
        </w:rPr>
        <w:br/>
        <w:t xml:space="preserve">в подпункте </w:t>
      </w:r>
      <w:r w:rsidR="00EB6A1D" w:rsidRPr="00222859">
        <w:rPr>
          <w:rFonts w:eastAsia="Times New Roman" w:cs="Times New Roman"/>
          <w:sz w:val="26"/>
          <w:szCs w:val="26"/>
          <w:lang w:eastAsia="ru-RU"/>
        </w:rPr>
        <w:t xml:space="preserve">2 </w:t>
      </w:r>
      <w:r w:rsidR="0005629F" w:rsidRPr="00222859">
        <w:rPr>
          <w:rFonts w:eastAsia="Times New Roman" w:cs="Times New Roman"/>
          <w:sz w:val="26"/>
          <w:szCs w:val="26"/>
          <w:lang w:eastAsia="ru-RU"/>
        </w:rPr>
        <w:t xml:space="preserve">пункта </w:t>
      </w:r>
      <w:r w:rsidR="004B3A11" w:rsidRPr="00222859">
        <w:rPr>
          <w:rFonts w:eastAsia="Times New Roman" w:cs="Times New Roman"/>
          <w:sz w:val="26"/>
          <w:szCs w:val="26"/>
          <w:lang w:eastAsia="ru-RU"/>
        </w:rPr>
        <w:t>10</w:t>
      </w:r>
      <w:r w:rsidR="0005629F" w:rsidRPr="0022285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B6A1D" w:rsidRPr="00222859">
        <w:rPr>
          <w:rFonts w:eastAsia="Times New Roman" w:cs="Times New Roman"/>
          <w:sz w:val="26"/>
          <w:szCs w:val="26"/>
          <w:lang w:eastAsia="ru-RU"/>
        </w:rPr>
        <w:t>А</w:t>
      </w:r>
      <w:r w:rsidR="0005629F" w:rsidRPr="00222859">
        <w:rPr>
          <w:rFonts w:eastAsia="Times New Roman" w:cs="Times New Roman"/>
          <w:sz w:val="26"/>
          <w:szCs w:val="26"/>
          <w:lang w:eastAsia="ru-RU"/>
        </w:rPr>
        <w:t>дминистративного регламента)</w:t>
      </w:r>
      <w:r w:rsidR="007E70DC" w:rsidRPr="00222859">
        <w:rPr>
          <w:rFonts w:cs="Times New Roman"/>
          <w:sz w:val="26"/>
          <w:szCs w:val="26"/>
        </w:rPr>
        <w:t>;</w:t>
      </w:r>
    </w:p>
    <w:p w:rsidR="00431D6E" w:rsidRPr="00222859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3) д</w:t>
      </w:r>
      <w:r w:rsidR="00431D6E" w:rsidRPr="00222859">
        <w:rPr>
          <w:rFonts w:cs="Times New Roman"/>
          <w:sz w:val="26"/>
          <w:szCs w:val="26"/>
        </w:rPr>
        <w:t xml:space="preserve">окументы, указанные в подпунктах 2, 3 пункта </w:t>
      </w:r>
      <w:r w:rsidR="005D4663" w:rsidRPr="00222859">
        <w:rPr>
          <w:rFonts w:cs="Times New Roman"/>
          <w:sz w:val="26"/>
          <w:szCs w:val="26"/>
        </w:rPr>
        <w:t>20</w:t>
      </w:r>
      <w:r w:rsidR="00431D6E" w:rsidRPr="00222859">
        <w:rPr>
          <w:rFonts w:cs="Times New Roman"/>
          <w:sz w:val="26"/>
          <w:szCs w:val="26"/>
        </w:rPr>
        <w:t xml:space="preserve"> Административного регламента, заявитель вправе получить, обра</w:t>
      </w:r>
      <w:r w:rsidR="00EB6A1D" w:rsidRPr="00222859">
        <w:rPr>
          <w:rFonts w:cs="Times New Roman"/>
          <w:sz w:val="26"/>
          <w:szCs w:val="26"/>
        </w:rPr>
        <w:t xml:space="preserve">тившись в Управление </w:t>
      </w:r>
      <w:proofErr w:type="spellStart"/>
      <w:r w:rsidR="00EB6A1D" w:rsidRPr="00222859">
        <w:rPr>
          <w:rFonts w:cs="Times New Roman"/>
          <w:sz w:val="26"/>
          <w:szCs w:val="26"/>
        </w:rPr>
        <w:t>Росреестра</w:t>
      </w:r>
      <w:proofErr w:type="spellEnd"/>
      <w:r w:rsidR="00431D6E" w:rsidRPr="00222859">
        <w:rPr>
          <w:rFonts w:cs="Times New Roman"/>
          <w:sz w:val="26"/>
          <w:szCs w:val="26"/>
        </w:rPr>
        <w:t xml:space="preserve"> </w:t>
      </w:r>
      <w:r w:rsidR="00EB6A1D"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="00EB6A1D"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="00EB6A1D" w:rsidRPr="00222859">
        <w:rPr>
          <w:rFonts w:eastAsia="Times New Roman" w:cs="Times New Roman"/>
          <w:sz w:val="26"/>
          <w:szCs w:val="26"/>
          <w:lang w:eastAsia="ru-RU"/>
        </w:rPr>
        <w:t xml:space="preserve">го месте нахождения и графике работы указаны в подпункте 3 пункта </w:t>
      </w:r>
      <w:r w:rsidR="005D4663" w:rsidRPr="00222859">
        <w:rPr>
          <w:rFonts w:eastAsia="Times New Roman" w:cs="Times New Roman"/>
          <w:sz w:val="26"/>
          <w:szCs w:val="26"/>
          <w:lang w:eastAsia="ru-RU"/>
        </w:rPr>
        <w:t>10</w:t>
      </w:r>
      <w:r w:rsidR="00EB6A1D" w:rsidRPr="00222859">
        <w:rPr>
          <w:rFonts w:eastAsia="Times New Roman" w:cs="Times New Roman"/>
          <w:sz w:val="26"/>
          <w:szCs w:val="26"/>
          <w:lang w:eastAsia="ru-RU"/>
        </w:rPr>
        <w:t xml:space="preserve"> Административного регламента)</w:t>
      </w:r>
      <w:r w:rsidRPr="00222859">
        <w:rPr>
          <w:rFonts w:cs="Times New Roman"/>
          <w:sz w:val="26"/>
          <w:szCs w:val="26"/>
        </w:rPr>
        <w:t>;</w:t>
      </w:r>
    </w:p>
    <w:p w:rsidR="007E70DC" w:rsidRPr="00222859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4) сведения, указанные в подпункте 4 пункта 20 Административного регламента,</w:t>
      </w:r>
      <w:r w:rsidR="00DA07B0" w:rsidRPr="00222859">
        <w:rPr>
          <w:rFonts w:ascii="Times New Roman" w:hAnsi="Times New Roman" w:cs="Times New Roman"/>
          <w:sz w:val="26"/>
          <w:szCs w:val="26"/>
        </w:rPr>
        <w:t xml:space="preserve"> находятся в распоряжении Управления</w:t>
      </w:r>
      <w:r w:rsidRPr="00222859">
        <w:rPr>
          <w:rFonts w:ascii="Times New Roman" w:hAnsi="Times New Roman" w:cs="Times New Roman"/>
          <w:sz w:val="26"/>
          <w:szCs w:val="26"/>
        </w:rPr>
        <w:t xml:space="preserve"> (способы получения информац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>го месте нахождения и графике работы указаны в пунктах 11, 12 Административного регламента);</w:t>
      </w:r>
    </w:p>
    <w:p w:rsidR="007E70DC" w:rsidRPr="00222859" w:rsidRDefault="007E70DC" w:rsidP="007E70DC">
      <w:pPr>
        <w:pStyle w:val="HTML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ascii="Times New Roman" w:hAnsi="Times New Roman" w:cs="Times New Roman"/>
          <w:sz w:val="26"/>
          <w:szCs w:val="26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222859">
        <w:rPr>
          <w:rFonts w:ascii="Times New Roman" w:hAnsi="Times New Roman" w:cs="Times New Roman"/>
          <w:sz w:val="26"/>
          <w:szCs w:val="26"/>
        </w:rPr>
        <w:t>после</w:t>
      </w:r>
      <w:r w:rsidRPr="00222859">
        <w:rPr>
          <w:rFonts w:ascii="Times New Roman" w:hAnsi="Times New Roman" w:cs="Times New Roman"/>
          <w:sz w:val="26"/>
          <w:szCs w:val="26"/>
        </w:rPr>
        <w:t xml:space="preserve"> 1</w:t>
      </w:r>
      <w:r w:rsidR="00355894" w:rsidRPr="00222859">
        <w:rPr>
          <w:rFonts w:ascii="Times New Roman" w:hAnsi="Times New Roman" w:cs="Times New Roman"/>
          <w:sz w:val="26"/>
          <w:szCs w:val="26"/>
        </w:rPr>
        <w:t> </w:t>
      </w:r>
      <w:r w:rsidR="00F2607A" w:rsidRPr="00222859">
        <w:rPr>
          <w:rFonts w:ascii="Times New Roman" w:hAnsi="Times New Roman" w:cs="Times New Roman"/>
          <w:sz w:val="26"/>
          <w:szCs w:val="26"/>
        </w:rPr>
        <w:t>марта 2005 года</w:t>
      </w:r>
      <w:r w:rsidRPr="00222859">
        <w:rPr>
          <w:rFonts w:ascii="Times New Roman" w:hAnsi="Times New Roman" w:cs="Times New Roman"/>
          <w:sz w:val="26"/>
          <w:szCs w:val="26"/>
        </w:rPr>
        <w:t xml:space="preserve"> </w:t>
      </w:r>
      <w:r w:rsidR="00F2607A" w:rsidRPr="00222859">
        <w:rPr>
          <w:rFonts w:ascii="Times New Roman" w:hAnsi="Times New Roman" w:cs="Times New Roman"/>
          <w:sz w:val="26"/>
          <w:szCs w:val="26"/>
        </w:rPr>
        <w:t>в</w:t>
      </w:r>
      <w:r w:rsidR="009340D2" w:rsidRPr="00222859">
        <w:rPr>
          <w:rFonts w:ascii="Times New Roman" w:hAnsi="Times New Roman" w:cs="Times New Roman"/>
          <w:sz w:val="26"/>
          <w:szCs w:val="26"/>
        </w:rPr>
        <w:t xml:space="preserve"> муниципальных образованиях сельских поселениях, входящих в состав муниципального образования </w:t>
      </w:r>
      <w:proofErr w:type="spellStart"/>
      <w:r w:rsidR="009340D2" w:rsidRPr="00222859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9340D2" w:rsidRPr="0022285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2607A" w:rsidRPr="00222859">
        <w:rPr>
          <w:rFonts w:ascii="Times New Roman" w:hAnsi="Times New Roman" w:cs="Times New Roman"/>
          <w:sz w:val="26"/>
          <w:szCs w:val="26"/>
        </w:rPr>
        <w:t xml:space="preserve">, </w:t>
      </w:r>
      <w:r w:rsidRPr="00222859">
        <w:rPr>
          <w:rFonts w:ascii="Times New Roman" w:hAnsi="Times New Roman" w:cs="Times New Roman"/>
          <w:sz w:val="26"/>
          <w:szCs w:val="26"/>
        </w:rPr>
        <w:t xml:space="preserve">находятся в распоряжении </w:t>
      </w:r>
      <w:r w:rsidR="009340D2" w:rsidRPr="00222859">
        <w:rPr>
          <w:rFonts w:ascii="Times New Roman" w:hAnsi="Times New Roman" w:cs="Times New Roman"/>
          <w:sz w:val="26"/>
          <w:szCs w:val="26"/>
        </w:rPr>
        <w:t>администраций таких поселений</w:t>
      </w:r>
      <w:r w:rsidR="00776C9D" w:rsidRPr="00222859">
        <w:rPr>
          <w:rFonts w:ascii="Times New Roman" w:hAnsi="Times New Roman" w:cs="Times New Roman"/>
          <w:sz w:val="26"/>
          <w:szCs w:val="26"/>
        </w:rPr>
        <w:t xml:space="preserve">, </w:t>
      </w:r>
      <w:r w:rsidR="00A91B34" w:rsidRPr="00222859">
        <w:rPr>
          <w:rFonts w:ascii="Times New Roman" w:hAnsi="Times New Roman" w:cs="Times New Roman"/>
          <w:sz w:val="26"/>
          <w:szCs w:val="26"/>
        </w:rPr>
        <w:t>при</w:t>
      </w:r>
      <w:r w:rsidR="00355894" w:rsidRPr="00222859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A91B34" w:rsidRPr="00222859">
        <w:rPr>
          <w:rFonts w:ascii="Times New Roman" w:hAnsi="Times New Roman" w:cs="Times New Roman"/>
          <w:sz w:val="26"/>
          <w:szCs w:val="26"/>
        </w:rPr>
        <w:t>е</w:t>
      </w:r>
      <w:r w:rsidR="00776C9D" w:rsidRPr="00222859">
        <w:rPr>
          <w:rFonts w:ascii="Times New Roman" w:hAnsi="Times New Roman" w:cs="Times New Roman"/>
          <w:sz w:val="26"/>
          <w:szCs w:val="26"/>
        </w:rPr>
        <w:t xml:space="preserve"> на</w:t>
      </w:r>
      <w:r w:rsidR="00355894" w:rsidRPr="00222859">
        <w:rPr>
          <w:rFonts w:ascii="Times New Roman" w:hAnsi="Times New Roman" w:cs="Times New Roman"/>
          <w:sz w:val="26"/>
          <w:szCs w:val="26"/>
        </w:rPr>
        <w:t xml:space="preserve"> </w:t>
      </w:r>
      <w:r w:rsidR="00521EE7" w:rsidRPr="00222859">
        <w:rPr>
          <w:rFonts w:ascii="Times New Roman" w:hAnsi="Times New Roman" w:cs="Times New Roman"/>
          <w:sz w:val="26"/>
          <w:szCs w:val="26"/>
        </w:rPr>
        <w:t>учет в качестве нуждающихся в жилых помещениях, предоставляемых</w:t>
      </w:r>
      <w:proofErr w:type="gramEnd"/>
      <w:r w:rsidR="00521EE7" w:rsidRPr="00222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1EE7" w:rsidRPr="00222859">
        <w:rPr>
          <w:rFonts w:ascii="Times New Roman" w:hAnsi="Times New Roman" w:cs="Times New Roman"/>
          <w:sz w:val="26"/>
          <w:szCs w:val="26"/>
        </w:rPr>
        <w:t xml:space="preserve">по договорам социального найма, в других муниципальных образованиях автономного округа, а также в случае постановки учет </w:t>
      </w:r>
      <w:r w:rsidR="00355894" w:rsidRPr="00222859">
        <w:rPr>
          <w:rFonts w:ascii="Times New Roman" w:hAnsi="Times New Roman" w:cs="Times New Roman"/>
          <w:sz w:val="26"/>
          <w:szCs w:val="26"/>
        </w:rPr>
        <w:t>до 1 марта 2005 года</w:t>
      </w:r>
      <w:r w:rsidR="00A91B34" w:rsidRPr="00222859">
        <w:rPr>
          <w:rFonts w:ascii="Times New Roman" w:hAnsi="Times New Roman" w:cs="Times New Roman"/>
          <w:sz w:val="26"/>
          <w:szCs w:val="26"/>
        </w:rPr>
        <w:t> </w:t>
      </w:r>
      <w:r w:rsidR="00F2607A" w:rsidRPr="00222859">
        <w:rPr>
          <w:rFonts w:ascii="Times New Roman" w:hAnsi="Times New Roman" w:cs="Times New Roman"/>
          <w:sz w:val="26"/>
          <w:szCs w:val="26"/>
        </w:rPr>
        <w:t>–</w:t>
      </w:r>
      <w:r w:rsidR="00A91B34" w:rsidRPr="00222859">
        <w:rPr>
          <w:rFonts w:ascii="Times New Roman" w:hAnsi="Times New Roman" w:cs="Times New Roman"/>
          <w:sz w:val="26"/>
          <w:szCs w:val="26"/>
        </w:rPr>
        <w:t xml:space="preserve"> </w:t>
      </w:r>
      <w:r w:rsidR="00355894" w:rsidRPr="00222859">
        <w:rPr>
          <w:rFonts w:ascii="Times New Roman" w:hAnsi="Times New Roman" w:cs="Times New Roman"/>
          <w:sz w:val="26"/>
          <w:szCs w:val="26"/>
        </w:rPr>
        <w:t xml:space="preserve">в распоряжении </w:t>
      </w:r>
      <w:r w:rsidRPr="00222859">
        <w:rPr>
          <w:rFonts w:ascii="Times New Roman" w:hAnsi="Times New Roman" w:cs="Times New Roman"/>
          <w:sz w:val="26"/>
          <w:szCs w:val="26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  <w:proofErr w:type="gramEnd"/>
    </w:p>
    <w:p w:rsidR="00F465C4" w:rsidRPr="00222859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22</w:t>
      </w:r>
      <w:r w:rsidR="000B2ADD" w:rsidRPr="00222859">
        <w:rPr>
          <w:rFonts w:ascii="Times New Roman" w:hAnsi="Times New Roman" w:cs="Times New Roman"/>
          <w:sz w:val="26"/>
          <w:szCs w:val="26"/>
        </w:rPr>
        <w:t xml:space="preserve">. </w:t>
      </w:r>
      <w:r w:rsidR="00F465C4" w:rsidRPr="00222859">
        <w:rPr>
          <w:rFonts w:ascii="Times New Roman" w:hAnsi="Times New Roman" w:cs="Times New Roman"/>
          <w:sz w:val="26"/>
          <w:szCs w:val="26"/>
        </w:rPr>
        <w:t>Требования к документам, необходимым для предоставления муниципальной услуги:</w:t>
      </w:r>
    </w:p>
    <w:p w:rsidR="00C43C2E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з</w:t>
      </w:r>
      <w:r w:rsidR="00C43C2E" w:rsidRPr="00222859">
        <w:rPr>
          <w:rFonts w:ascii="Times New Roman" w:hAnsi="Times New Roman" w:cs="Times New Roman"/>
          <w:sz w:val="26"/>
          <w:szCs w:val="26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222859">
        <w:rPr>
          <w:rFonts w:ascii="Times New Roman" w:hAnsi="Times New Roman" w:cs="Times New Roman"/>
          <w:sz w:val="26"/>
          <w:szCs w:val="26"/>
        </w:rPr>
        <w:t>;</w:t>
      </w:r>
    </w:p>
    <w:p w:rsidR="009C7610" w:rsidRPr="00222859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2) в</w:t>
      </w:r>
      <w:r w:rsidR="009C7610"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C7610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3) д</w:t>
      </w:r>
      <w:r w:rsidR="009C7610" w:rsidRPr="00222859">
        <w:rPr>
          <w:rFonts w:ascii="Times New Roman" w:hAnsi="Times New Roman" w:cs="Times New Roman"/>
          <w:sz w:val="26"/>
          <w:szCs w:val="26"/>
        </w:rPr>
        <w:t>окументом, указанным в подпункте 4 пункта 1</w:t>
      </w:r>
      <w:r w:rsidR="00AA6ACF" w:rsidRPr="00222859">
        <w:rPr>
          <w:rFonts w:ascii="Times New Roman" w:hAnsi="Times New Roman" w:cs="Times New Roman"/>
          <w:sz w:val="26"/>
          <w:szCs w:val="26"/>
        </w:rPr>
        <w:t>9</w:t>
      </w:r>
      <w:r w:rsidR="009C7610" w:rsidRPr="0022285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222859">
        <w:rPr>
          <w:rFonts w:ascii="Times New Roman" w:hAnsi="Times New Roman" w:cs="Times New Roman"/>
          <w:sz w:val="26"/>
          <w:szCs w:val="26"/>
        </w:rPr>
        <w:t>;</w:t>
      </w:r>
    </w:p>
    <w:p w:rsidR="00C43C2E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4) с</w:t>
      </w:r>
      <w:r w:rsidR="00C43C2E" w:rsidRPr="00222859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</w:t>
      </w:r>
      <w:r w:rsidRPr="00222859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C43C2E" w:rsidRPr="00222859">
        <w:rPr>
          <w:rFonts w:ascii="Times New Roman" w:hAnsi="Times New Roman" w:cs="Times New Roman"/>
          <w:sz w:val="26"/>
          <w:szCs w:val="26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222859">
        <w:rPr>
          <w:rFonts w:ascii="Times New Roman" w:hAnsi="Times New Roman" w:cs="Times New Roman"/>
          <w:sz w:val="26"/>
          <w:szCs w:val="26"/>
        </w:rPr>
        <w:t>;</w:t>
      </w:r>
    </w:p>
    <w:p w:rsidR="00F465C4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222859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lastRenderedPageBreak/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222859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cs="Times New Roman"/>
          <w:sz w:val="26"/>
          <w:szCs w:val="26"/>
        </w:rPr>
        <w:t>23</w:t>
      </w:r>
      <w:r w:rsidR="000B2ADD" w:rsidRPr="00222859">
        <w:rPr>
          <w:rFonts w:cs="Times New Roman"/>
          <w:sz w:val="26"/>
          <w:szCs w:val="26"/>
        </w:rPr>
        <w:t xml:space="preserve">. </w:t>
      </w:r>
      <w:r w:rsidR="00F465C4" w:rsidRPr="00222859">
        <w:rPr>
          <w:rFonts w:eastAsia="Times New Roman" w:cs="Times New Roman"/>
          <w:sz w:val="26"/>
          <w:szCs w:val="26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222859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 xml:space="preserve">личное </w:t>
      </w:r>
      <w:r w:rsidR="00222859" w:rsidRPr="00222859">
        <w:rPr>
          <w:rFonts w:eastAsia="Times New Roman" w:cs="Times New Roman"/>
          <w:sz w:val="26"/>
          <w:szCs w:val="26"/>
          <w:lang w:eastAsia="ru-RU"/>
        </w:rPr>
        <w:t>обращение в Управление</w:t>
      </w:r>
      <w:r w:rsidRPr="00222859">
        <w:rPr>
          <w:rFonts w:eastAsia="Times New Roman" w:cs="Times New Roman"/>
          <w:sz w:val="26"/>
          <w:szCs w:val="26"/>
          <w:lang w:eastAsia="ru-RU"/>
        </w:rPr>
        <w:t xml:space="preserve"> или МФЦ;</w:t>
      </w:r>
    </w:p>
    <w:p w:rsidR="00F465C4" w:rsidRPr="00222859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>почтовое от</w:t>
      </w:r>
      <w:r w:rsidR="00222859" w:rsidRPr="00222859">
        <w:rPr>
          <w:rFonts w:eastAsia="Times New Roman" w:cs="Times New Roman"/>
          <w:sz w:val="26"/>
          <w:szCs w:val="26"/>
          <w:lang w:eastAsia="ru-RU"/>
        </w:rPr>
        <w:t>правление в Управление</w:t>
      </w:r>
      <w:r w:rsidRPr="00222859">
        <w:rPr>
          <w:rFonts w:eastAsia="Times New Roman" w:cs="Times New Roman"/>
          <w:sz w:val="26"/>
          <w:szCs w:val="26"/>
          <w:lang w:eastAsia="ru-RU"/>
        </w:rPr>
        <w:t>.</w:t>
      </w:r>
    </w:p>
    <w:p w:rsidR="00D84E85" w:rsidRPr="00222859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24</w:t>
      </w:r>
      <w:r w:rsidR="00E24B15" w:rsidRPr="00222859">
        <w:rPr>
          <w:rFonts w:cs="Times New Roman"/>
          <w:sz w:val="26"/>
          <w:szCs w:val="26"/>
        </w:rPr>
        <w:t xml:space="preserve">. </w:t>
      </w:r>
      <w:r w:rsidR="00D84E85" w:rsidRPr="00222859">
        <w:rPr>
          <w:rFonts w:cs="Times New Roman"/>
          <w:sz w:val="26"/>
          <w:szCs w:val="26"/>
        </w:rPr>
        <w:t xml:space="preserve">В соответствии с </w:t>
      </w:r>
      <w:r w:rsidR="00B17E27" w:rsidRPr="00222859">
        <w:rPr>
          <w:rFonts w:cs="Times New Roman"/>
          <w:sz w:val="26"/>
          <w:szCs w:val="26"/>
        </w:rPr>
        <w:t xml:space="preserve">пунктами 1, 2, 4 </w:t>
      </w:r>
      <w:r w:rsidR="00D84E85" w:rsidRPr="00222859">
        <w:rPr>
          <w:rFonts w:cs="Times New Roman"/>
          <w:sz w:val="26"/>
          <w:szCs w:val="26"/>
        </w:rPr>
        <w:t>част</w:t>
      </w:r>
      <w:r w:rsidR="00B17E27" w:rsidRPr="00222859">
        <w:rPr>
          <w:rFonts w:cs="Times New Roman"/>
          <w:sz w:val="26"/>
          <w:szCs w:val="26"/>
        </w:rPr>
        <w:t>и</w:t>
      </w:r>
      <w:r w:rsidR="00D84E85" w:rsidRPr="00222859">
        <w:rPr>
          <w:rFonts w:cs="Times New Roman"/>
          <w:sz w:val="26"/>
          <w:szCs w:val="26"/>
        </w:rPr>
        <w:t xml:space="preserve"> 1 статьи 7 </w:t>
      </w:r>
      <w:r w:rsidR="00F931DE" w:rsidRPr="00222859">
        <w:rPr>
          <w:rFonts w:cs="Times New Roman"/>
          <w:sz w:val="26"/>
          <w:szCs w:val="26"/>
        </w:rPr>
        <w:t xml:space="preserve">Федерального закона № 210-ФЗ </w:t>
      </w:r>
      <w:r w:rsidR="00D84E85" w:rsidRPr="00222859">
        <w:rPr>
          <w:rFonts w:cs="Times New Roman"/>
          <w:sz w:val="26"/>
          <w:szCs w:val="26"/>
        </w:rPr>
        <w:t>запрещается требовать от заявителей:</w:t>
      </w:r>
    </w:p>
    <w:p w:rsidR="007D7F46" w:rsidRPr="00222859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1</w:t>
      </w:r>
      <w:r w:rsidR="007D7F46" w:rsidRPr="00222859">
        <w:rPr>
          <w:rFonts w:cs="Times New Roman"/>
          <w:sz w:val="26"/>
          <w:szCs w:val="26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222859">
        <w:rPr>
          <w:rFonts w:cs="Times New Roman"/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222859">
        <w:rPr>
          <w:rFonts w:cs="Times New Roman"/>
          <w:sz w:val="26"/>
          <w:szCs w:val="26"/>
        </w:rPr>
        <w:t xml:space="preserve"> </w:t>
      </w:r>
      <w:proofErr w:type="gramStart"/>
      <w:r w:rsidRPr="00222859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222859">
        <w:rPr>
          <w:rFonts w:cs="Times New Roman"/>
          <w:sz w:val="26"/>
          <w:szCs w:val="26"/>
        </w:rPr>
        <w:t>Югры</w:t>
      </w:r>
      <w:proofErr w:type="spellEnd"/>
      <w:r w:rsidRPr="00222859">
        <w:rPr>
          <w:rFonts w:cs="Times New Roman"/>
          <w:sz w:val="26"/>
          <w:szCs w:val="26"/>
        </w:rPr>
        <w:t>,</w:t>
      </w:r>
      <w:r w:rsidR="001F7AE0" w:rsidRPr="00222859">
        <w:rPr>
          <w:rFonts w:cs="Times New Roman"/>
          <w:sz w:val="26"/>
          <w:szCs w:val="26"/>
        </w:rPr>
        <w:t xml:space="preserve"> муниципальными правовыми актами,</w:t>
      </w:r>
      <w:r w:rsidRPr="00222859">
        <w:rPr>
          <w:rFonts w:cs="Times New Roman"/>
          <w:sz w:val="26"/>
          <w:szCs w:val="26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222859">
        <w:rPr>
          <w:rFonts w:cs="Times New Roman"/>
          <w:sz w:val="26"/>
          <w:szCs w:val="26"/>
        </w:rPr>
        <w:br/>
      </w:r>
      <w:r w:rsidRPr="00222859">
        <w:rPr>
          <w:rFonts w:cs="Times New Roman"/>
          <w:sz w:val="26"/>
          <w:szCs w:val="26"/>
        </w:rPr>
        <w:t>№ 210-ФЗ перечень документов.</w:t>
      </w:r>
      <w:proofErr w:type="gramEnd"/>
      <w:r w:rsidRPr="00222859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изменени</w:t>
      </w:r>
      <w:r w:rsidR="009235F1" w:rsidRPr="00222859">
        <w:rPr>
          <w:rFonts w:cs="Times New Roman"/>
          <w:sz w:val="26"/>
          <w:szCs w:val="26"/>
        </w:rPr>
        <w:t>я</w:t>
      </w:r>
      <w:r w:rsidRPr="00222859">
        <w:rPr>
          <w:rFonts w:cs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наличи</w:t>
      </w:r>
      <w:r w:rsidR="009235F1" w:rsidRPr="00222859">
        <w:rPr>
          <w:rFonts w:cs="Times New Roman"/>
          <w:sz w:val="26"/>
          <w:szCs w:val="26"/>
        </w:rPr>
        <w:t>я</w:t>
      </w:r>
      <w:r w:rsidRPr="00222859">
        <w:rPr>
          <w:rFonts w:cs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истечени</w:t>
      </w:r>
      <w:r w:rsidR="009235F1" w:rsidRPr="00222859">
        <w:rPr>
          <w:rFonts w:cs="Times New Roman"/>
          <w:sz w:val="26"/>
          <w:szCs w:val="26"/>
        </w:rPr>
        <w:t>я</w:t>
      </w:r>
      <w:r w:rsidRPr="00222859">
        <w:rPr>
          <w:rFonts w:cs="Times New Roman"/>
          <w:sz w:val="26"/>
          <w:szCs w:val="26"/>
        </w:rPr>
        <w:t xml:space="preserve"> срока действия документов или изменени</w:t>
      </w:r>
      <w:r w:rsidR="00021891" w:rsidRPr="00222859">
        <w:rPr>
          <w:rFonts w:cs="Times New Roman"/>
          <w:sz w:val="26"/>
          <w:szCs w:val="26"/>
        </w:rPr>
        <w:t>я</w:t>
      </w:r>
      <w:r w:rsidRPr="00222859">
        <w:rPr>
          <w:rFonts w:cs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222859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>выявлени</w:t>
      </w:r>
      <w:r w:rsidR="009235F1" w:rsidRPr="00222859">
        <w:rPr>
          <w:rFonts w:cs="Times New Roman"/>
          <w:sz w:val="26"/>
          <w:szCs w:val="26"/>
        </w:rPr>
        <w:t>я</w:t>
      </w:r>
      <w:r w:rsidRPr="00222859">
        <w:rPr>
          <w:rFonts w:cs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</w:t>
      </w:r>
      <w:r w:rsidR="00222859" w:rsidRPr="00222859">
        <w:rPr>
          <w:rFonts w:cs="Times New Roman"/>
          <w:sz w:val="26"/>
          <w:szCs w:val="26"/>
        </w:rPr>
        <w:t>ного лица Управления</w:t>
      </w:r>
      <w:r w:rsidRPr="00222859">
        <w:rPr>
          <w:rFonts w:cs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</w:t>
      </w:r>
      <w:r w:rsidRPr="00222859">
        <w:rPr>
          <w:rFonts w:cs="Times New Roman"/>
          <w:sz w:val="26"/>
          <w:szCs w:val="26"/>
        </w:rPr>
        <w:lastRenderedPageBreak/>
        <w:t>предоставлении муниципальной услуги, о чем в письменном виде за подписью рук</w:t>
      </w:r>
      <w:r w:rsidR="00222859" w:rsidRPr="00222859">
        <w:rPr>
          <w:rFonts w:cs="Times New Roman"/>
          <w:sz w:val="26"/>
          <w:szCs w:val="26"/>
        </w:rPr>
        <w:t>оводителя Управления</w:t>
      </w:r>
      <w:r w:rsidRPr="00222859">
        <w:rPr>
          <w:rFonts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222859">
        <w:rPr>
          <w:rFonts w:cs="Times New Roman"/>
          <w:sz w:val="26"/>
          <w:szCs w:val="26"/>
        </w:rPr>
        <w:t xml:space="preserve"> доставленные неудобства.</w:t>
      </w:r>
    </w:p>
    <w:p w:rsidR="00BA6774" w:rsidRPr="009F69A5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0493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оснований для отказа в приеме</w:t>
      </w:r>
      <w:r w:rsidR="004B1CA3" w:rsidRPr="00110493">
        <w:rPr>
          <w:rFonts w:cs="Times New Roman"/>
          <w:sz w:val="26"/>
          <w:szCs w:val="26"/>
        </w:rPr>
        <w:t xml:space="preserve"> </w:t>
      </w:r>
      <w:r w:rsidRPr="00110493">
        <w:rPr>
          <w:rFonts w:cs="Times New Roman"/>
          <w:sz w:val="26"/>
          <w:szCs w:val="26"/>
        </w:rPr>
        <w:t xml:space="preserve">документов, необходимых для предоставления </w:t>
      </w:r>
      <w:r w:rsidR="00D67040" w:rsidRPr="00110493">
        <w:rPr>
          <w:rFonts w:cs="Times New Roman"/>
          <w:sz w:val="26"/>
          <w:szCs w:val="26"/>
        </w:rPr>
        <w:t xml:space="preserve">муниципальной </w:t>
      </w:r>
      <w:r w:rsidRPr="00110493">
        <w:rPr>
          <w:rFonts w:cs="Times New Roman"/>
          <w:sz w:val="26"/>
          <w:szCs w:val="26"/>
        </w:rPr>
        <w:t>услуги</w:t>
      </w:r>
    </w:p>
    <w:p w:rsidR="00BA6774" w:rsidRPr="00110493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2375B" w:rsidRPr="00110493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</w:t>
      </w:r>
      <w:r w:rsidR="004B3A11" w:rsidRPr="00110493">
        <w:rPr>
          <w:rFonts w:cs="Times New Roman"/>
          <w:sz w:val="26"/>
          <w:szCs w:val="26"/>
        </w:rPr>
        <w:t>5</w:t>
      </w:r>
      <w:r w:rsidR="00BA6774" w:rsidRPr="00110493">
        <w:rPr>
          <w:rFonts w:cs="Times New Roman"/>
          <w:sz w:val="26"/>
          <w:szCs w:val="26"/>
        </w:rPr>
        <w:t xml:space="preserve">. </w:t>
      </w:r>
      <w:r w:rsidR="00495934" w:rsidRPr="00110493">
        <w:rPr>
          <w:rFonts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="00495934" w:rsidRPr="00110493">
        <w:rPr>
          <w:rFonts w:cs="Times New Roman"/>
          <w:sz w:val="26"/>
          <w:szCs w:val="26"/>
        </w:rPr>
        <w:t>Югры</w:t>
      </w:r>
      <w:proofErr w:type="spellEnd"/>
      <w:r w:rsidR="00495934" w:rsidRPr="00110493">
        <w:rPr>
          <w:rFonts w:cs="Times New Roman"/>
          <w:sz w:val="26"/>
          <w:szCs w:val="26"/>
        </w:rPr>
        <w:t xml:space="preserve"> не предусмотрены.</w:t>
      </w:r>
    </w:p>
    <w:p w:rsidR="00BA6774" w:rsidRPr="00110493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110493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110493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110493">
        <w:rPr>
          <w:rFonts w:cs="Times New Roman"/>
          <w:sz w:val="26"/>
          <w:szCs w:val="26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110493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</w:t>
      </w:r>
      <w:r w:rsidR="004B3A11" w:rsidRPr="00110493">
        <w:rPr>
          <w:rFonts w:cs="Times New Roman"/>
          <w:sz w:val="26"/>
          <w:szCs w:val="26"/>
        </w:rPr>
        <w:t>6</w:t>
      </w:r>
      <w:r w:rsidR="00BA6774" w:rsidRPr="00110493">
        <w:rPr>
          <w:rFonts w:cs="Times New Roman"/>
          <w:sz w:val="26"/>
          <w:szCs w:val="26"/>
        </w:rPr>
        <w:t xml:space="preserve">. </w:t>
      </w:r>
      <w:r w:rsidR="00495934" w:rsidRPr="00110493">
        <w:rPr>
          <w:rFonts w:cs="Times New Roman"/>
          <w:sz w:val="26"/>
          <w:szCs w:val="26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="00495934" w:rsidRPr="00110493">
        <w:rPr>
          <w:rFonts w:cs="Times New Roman"/>
          <w:sz w:val="26"/>
          <w:szCs w:val="26"/>
        </w:rPr>
        <w:t>Югры</w:t>
      </w:r>
      <w:proofErr w:type="spellEnd"/>
      <w:r w:rsidR="00495934" w:rsidRPr="00110493">
        <w:rPr>
          <w:rFonts w:cs="Times New Roman"/>
          <w:sz w:val="26"/>
          <w:szCs w:val="26"/>
        </w:rPr>
        <w:t xml:space="preserve"> не предусмотрены.</w:t>
      </w:r>
    </w:p>
    <w:p w:rsidR="00BA6774" w:rsidRPr="00110493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6" w:name="Par167"/>
      <w:bookmarkEnd w:id="6"/>
      <w:r w:rsidRPr="00110493">
        <w:rPr>
          <w:rFonts w:cs="Times New Roman"/>
          <w:sz w:val="26"/>
          <w:szCs w:val="26"/>
        </w:rPr>
        <w:t>2</w:t>
      </w:r>
      <w:r w:rsidR="004B3A11" w:rsidRPr="00110493">
        <w:rPr>
          <w:rFonts w:cs="Times New Roman"/>
          <w:sz w:val="26"/>
          <w:szCs w:val="26"/>
        </w:rPr>
        <w:t>7</w:t>
      </w:r>
      <w:r w:rsidRPr="00110493">
        <w:rPr>
          <w:rFonts w:cs="Times New Roman"/>
          <w:sz w:val="26"/>
          <w:szCs w:val="26"/>
        </w:rPr>
        <w:t>.</w:t>
      </w:r>
      <w:r w:rsidR="00BA6774" w:rsidRPr="00110493">
        <w:rPr>
          <w:rFonts w:cs="Times New Roman"/>
          <w:sz w:val="26"/>
          <w:szCs w:val="26"/>
        </w:rPr>
        <w:t xml:space="preserve"> Основания для отказа в предоставлении </w:t>
      </w:r>
      <w:r w:rsidR="00484834" w:rsidRPr="00110493">
        <w:rPr>
          <w:rFonts w:cs="Times New Roman"/>
          <w:sz w:val="26"/>
          <w:szCs w:val="26"/>
        </w:rPr>
        <w:t>муниципальной услуги</w:t>
      </w:r>
      <w:r w:rsidR="00D6291B" w:rsidRPr="00110493">
        <w:rPr>
          <w:rFonts w:cs="Times New Roman"/>
          <w:sz w:val="26"/>
          <w:szCs w:val="26"/>
        </w:rPr>
        <w:t xml:space="preserve"> в соответствии с </w:t>
      </w:r>
      <w:r w:rsidR="00D25BC1" w:rsidRPr="00110493">
        <w:rPr>
          <w:rFonts w:cs="Times New Roman"/>
          <w:sz w:val="26"/>
          <w:szCs w:val="26"/>
        </w:rPr>
        <w:t xml:space="preserve">пунктом </w:t>
      </w:r>
      <w:r w:rsidR="00B64EB2" w:rsidRPr="00110493">
        <w:rPr>
          <w:rFonts w:cs="Times New Roman"/>
          <w:sz w:val="26"/>
          <w:szCs w:val="26"/>
        </w:rPr>
        <w:t>11 статьи 6.2 Закона автономного округа «О</w:t>
      </w:r>
      <w:r w:rsidR="00D61E40" w:rsidRPr="00110493">
        <w:rPr>
          <w:rFonts w:cs="Times New Roman"/>
          <w:sz w:val="26"/>
          <w:szCs w:val="26"/>
        </w:rPr>
        <w:t> </w:t>
      </w:r>
      <w:r w:rsidR="00B64EB2" w:rsidRPr="00110493">
        <w:rPr>
          <w:rFonts w:cs="Times New Roman"/>
          <w:sz w:val="26"/>
          <w:szCs w:val="26"/>
        </w:rPr>
        <w:t xml:space="preserve">регулировании отдельных земельных отношений </w:t>
      </w:r>
      <w:proofErr w:type="gramStart"/>
      <w:r w:rsidR="00B64EB2" w:rsidRPr="00110493">
        <w:rPr>
          <w:rFonts w:cs="Times New Roman"/>
          <w:sz w:val="26"/>
          <w:szCs w:val="26"/>
        </w:rPr>
        <w:t>в</w:t>
      </w:r>
      <w:proofErr w:type="gramEnd"/>
      <w:r w:rsidR="00B64EB2" w:rsidRPr="00110493">
        <w:rPr>
          <w:rFonts w:cs="Times New Roman"/>
          <w:sz w:val="26"/>
          <w:szCs w:val="26"/>
        </w:rPr>
        <w:t xml:space="preserve"> </w:t>
      </w:r>
      <w:proofErr w:type="gramStart"/>
      <w:r w:rsidR="00B64EB2" w:rsidRPr="00110493">
        <w:rPr>
          <w:rFonts w:cs="Times New Roman"/>
          <w:sz w:val="26"/>
          <w:szCs w:val="26"/>
        </w:rPr>
        <w:t>Ханты-Мансийском</w:t>
      </w:r>
      <w:proofErr w:type="gramEnd"/>
      <w:r w:rsidR="00B64EB2" w:rsidRPr="00110493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="00B64EB2" w:rsidRPr="00110493">
        <w:rPr>
          <w:rFonts w:cs="Times New Roman"/>
          <w:sz w:val="26"/>
          <w:szCs w:val="26"/>
        </w:rPr>
        <w:t>Югре</w:t>
      </w:r>
      <w:proofErr w:type="spellEnd"/>
      <w:r w:rsidR="00B64EB2" w:rsidRPr="00110493">
        <w:rPr>
          <w:rFonts w:cs="Times New Roman"/>
          <w:sz w:val="26"/>
          <w:szCs w:val="26"/>
        </w:rPr>
        <w:t>»</w:t>
      </w:r>
      <w:r w:rsidR="00BA6774" w:rsidRPr="00110493">
        <w:rPr>
          <w:rFonts w:cs="Times New Roman"/>
          <w:sz w:val="26"/>
          <w:szCs w:val="26"/>
        </w:rPr>
        <w:t>: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1</w:t>
      </w:r>
      <w:r w:rsidR="00B64EB2" w:rsidRPr="00110493">
        <w:rPr>
          <w:rFonts w:ascii="Times New Roman" w:hAnsi="Times New Roman" w:cs="Times New Roman"/>
          <w:sz w:val="26"/>
          <w:szCs w:val="26"/>
        </w:rPr>
        <w:t>) не представлены все необходимые для принятия на учет документы;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2</w:t>
      </w:r>
      <w:r w:rsidR="00B64EB2" w:rsidRPr="00110493">
        <w:rPr>
          <w:rFonts w:ascii="Times New Roman" w:hAnsi="Times New Roman" w:cs="Times New Roman"/>
          <w:sz w:val="26"/>
          <w:szCs w:val="26"/>
        </w:rPr>
        <w:t>) представлены документы, на основании которых гражданин не может быть принят на учет;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3</w:t>
      </w:r>
      <w:r w:rsidR="00B64EB2" w:rsidRPr="00110493">
        <w:rPr>
          <w:rFonts w:ascii="Times New Roman" w:hAnsi="Times New Roman" w:cs="Times New Roman"/>
          <w:sz w:val="26"/>
          <w:szCs w:val="26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110493">
        <w:rPr>
          <w:rFonts w:ascii="Times New Roman" w:hAnsi="Times New Roman" w:cs="Times New Roman"/>
          <w:sz w:val="26"/>
          <w:szCs w:val="26"/>
        </w:rPr>
        <w:t xml:space="preserve">Закона автономного округа «О регулировании отдельных земельных отношений </w:t>
      </w:r>
      <w:proofErr w:type="gramStart"/>
      <w:r w:rsidR="00687F45"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87F45"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7F45" w:rsidRPr="001104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687F45"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="00687F45"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687F45" w:rsidRPr="00110493">
        <w:rPr>
          <w:rFonts w:ascii="Times New Roman" w:hAnsi="Times New Roman" w:cs="Times New Roman"/>
          <w:sz w:val="26"/>
          <w:szCs w:val="26"/>
        </w:rPr>
        <w:t>»</w:t>
      </w:r>
      <w:r w:rsidR="00B64EB2" w:rsidRPr="00110493">
        <w:rPr>
          <w:rFonts w:ascii="Times New Roman" w:hAnsi="Times New Roman" w:cs="Times New Roman"/>
          <w:sz w:val="26"/>
          <w:szCs w:val="26"/>
        </w:rPr>
        <w:t>;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4</w:t>
      </w:r>
      <w:r w:rsidR="00B64EB2" w:rsidRPr="00110493">
        <w:rPr>
          <w:rFonts w:ascii="Times New Roman" w:hAnsi="Times New Roman" w:cs="Times New Roman"/>
          <w:sz w:val="26"/>
          <w:szCs w:val="26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5</w:t>
      </w:r>
      <w:r w:rsidR="00B64EB2" w:rsidRPr="00110493">
        <w:rPr>
          <w:rFonts w:ascii="Times New Roman" w:hAnsi="Times New Roman" w:cs="Times New Roman"/>
          <w:sz w:val="26"/>
          <w:szCs w:val="26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110493">
        <w:rPr>
          <w:rFonts w:ascii="Times New Roman" w:hAnsi="Times New Roman" w:cs="Times New Roman"/>
          <w:sz w:val="26"/>
          <w:szCs w:val="26"/>
        </w:rPr>
        <w:t xml:space="preserve"> «</w:t>
      </w:r>
      <w:r w:rsidR="00B64EB2" w:rsidRPr="00110493">
        <w:rPr>
          <w:rFonts w:ascii="Times New Roman" w:hAnsi="Times New Roman" w:cs="Times New Roman"/>
          <w:sz w:val="26"/>
          <w:szCs w:val="26"/>
        </w:rPr>
        <w:t xml:space="preserve">О регулировании отдельных жилищных отношений </w:t>
      </w:r>
      <w:proofErr w:type="gramStart"/>
      <w:r w:rsidR="00B64EB2"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64EB2"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EB2" w:rsidRPr="00110493">
        <w:rPr>
          <w:rFonts w:ascii="Times New Roman" w:hAnsi="Times New Roman" w:cs="Times New Roman"/>
          <w:sz w:val="26"/>
          <w:szCs w:val="26"/>
        </w:rPr>
        <w:t>Ханты-Манс</w:t>
      </w:r>
      <w:r w:rsidR="00687F45" w:rsidRPr="00110493">
        <w:rPr>
          <w:rFonts w:ascii="Times New Roman" w:hAnsi="Times New Roman" w:cs="Times New Roman"/>
          <w:sz w:val="26"/>
          <w:szCs w:val="26"/>
        </w:rPr>
        <w:t>ийском</w:t>
      </w:r>
      <w:proofErr w:type="gramEnd"/>
      <w:r w:rsidR="00687F45"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="00687F45"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687F45" w:rsidRPr="00110493">
        <w:rPr>
          <w:rFonts w:ascii="Times New Roman" w:hAnsi="Times New Roman" w:cs="Times New Roman"/>
          <w:sz w:val="26"/>
          <w:szCs w:val="26"/>
        </w:rPr>
        <w:t>»</w:t>
      </w:r>
      <w:r w:rsidR="00B64EB2" w:rsidRPr="00110493">
        <w:rPr>
          <w:rFonts w:ascii="Times New Roman" w:hAnsi="Times New Roman" w:cs="Times New Roman"/>
          <w:sz w:val="26"/>
          <w:szCs w:val="26"/>
        </w:rPr>
        <w:t>;</w:t>
      </w:r>
    </w:p>
    <w:p w:rsidR="00B64EB2" w:rsidRPr="00110493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6</w:t>
      </w:r>
      <w:r w:rsidR="00B64EB2" w:rsidRPr="00110493">
        <w:rPr>
          <w:rFonts w:ascii="Times New Roman" w:hAnsi="Times New Roman" w:cs="Times New Roman"/>
          <w:sz w:val="26"/>
          <w:szCs w:val="26"/>
        </w:rPr>
        <w:t>)</w:t>
      </w:r>
      <w:r w:rsidRPr="00110493">
        <w:rPr>
          <w:rFonts w:ascii="Times New Roman" w:hAnsi="Times New Roman" w:cs="Times New Roman"/>
          <w:sz w:val="26"/>
          <w:szCs w:val="26"/>
        </w:rPr>
        <w:t xml:space="preserve"> </w:t>
      </w:r>
      <w:r w:rsidR="00B64EB2" w:rsidRPr="00110493">
        <w:rPr>
          <w:rFonts w:ascii="Times New Roman" w:hAnsi="Times New Roman" w:cs="Times New Roman"/>
          <w:sz w:val="26"/>
          <w:szCs w:val="26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110493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C3B" w:rsidRPr="00110493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Р</w:t>
      </w:r>
      <w:r w:rsidR="00BA6774" w:rsidRPr="00110493">
        <w:rPr>
          <w:rFonts w:cs="Times New Roman"/>
          <w:sz w:val="26"/>
          <w:szCs w:val="26"/>
        </w:rPr>
        <w:t xml:space="preserve">азмер </w:t>
      </w:r>
      <w:r w:rsidRPr="00110493">
        <w:rPr>
          <w:rFonts w:cs="Times New Roman"/>
          <w:sz w:val="26"/>
          <w:szCs w:val="26"/>
        </w:rPr>
        <w:t>платы,</w:t>
      </w:r>
      <w:r w:rsidR="00BA6774" w:rsidRPr="00110493">
        <w:rPr>
          <w:rFonts w:cs="Times New Roman"/>
          <w:sz w:val="26"/>
          <w:szCs w:val="26"/>
        </w:rPr>
        <w:t xml:space="preserve"> взимаемой </w:t>
      </w:r>
      <w:r w:rsidR="00FC2C3B" w:rsidRPr="00110493">
        <w:rPr>
          <w:rFonts w:cs="Times New Roman"/>
          <w:sz w:val="26"/>
          <w:szCs w:val="26"/>
        </w:rPr>
        <w:t xml:space="preserve">с заявителя при предоставлении </w:t>
      </w:r>
    </w:p>
    <w:p w:rsidR="00BA6774" w:rsidRPr="00110493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BA6774" w:rsidRPr="00110493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67040" w:rsidRPr="00110493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</w:t>
      </w:r>
      <w:r w:rsidR="004B3A11" w:rsidRPr="00110493">
        <w:rPr>
          <w:rFonts w:cs="Times New Roman"/>
          <w:sz w:val="26"/>
          <w:szCs w:val="26"/>
        </w:rPr>
        <w:t>8</w:t>
      </w:r>
      <w:r w:rsidR="0048119E" w:rsidRPr="00110493">
        <w:rPr>
          <w:rFonts w:cs="Times New Roman"/>
          <w:sz w:val="26"/>
          <w:szCs w:val="26"/>
        </w:rPr>
        <w:t xml:space="preserve">. </w:t>
      </w:r>
      <w:r w:rsidR="00A212BA" w:rsidRPr="00110493">
        <w:rPr>
          <w:rFonts w:cs="Times New Roman"/>
          <w:sz w:val="26"/>
          <w:szCs w:val="26"/>
        </w:rPr>
        <w:t xml:space="preserve">Взимание </w:t>
      </w:r>
      <w:r w:rsidR="00DF5692" w:rsidRPr="00110493">
        <w:rPr>
          <w:rFonts w:cs="Times New Roman"/>
          <w:sz w:val="26"/>
          <w:szCs w:val="26"/>
        </w:rPr>
        <w:t xml:space="preserve">государственной пошлины или иной </w:t>
      </w:r>
      <w:r w:rsidR="00A212BA" w:rsidRPr="00110493">
        <w:rPr>
          <w:rFonts w:cs="Times New Roman"/>
          <w:sz w:val="26"/>
          <w:szCs w:val="26"/>
        </w:rPr>
        <w:t xml:space="preserve">платы за предоставление муниципальной услуги законодательством Российской </w:t>
      </w:r>
      <w:r w:rsidR="00A212BA" w:rsidRPr="00110493">
        <w:rPr>
          <w:rFonts w:cs="Times New Roman"/>
          <w:sz w:val="26"/>
          <w:szCs w:val="26"/>
        </w:rPr>
        <w:lastRenderedPageBreak/>
        <w:t>Федерации</w:t>
      </w:r>
      <w:r w:rsidR="007B0E87" w:rsidRPr="00110493">
        <w:rPr>
          <w:rFonts w:cs="Times New Roman"/>
          <w:sz w:val="26"/>
          <w:szCs w:val="26"/>
        </w:rPr>
        <w:t xml:space="preserve">, законодательством </w:t>
      </w:r>
      <w:r w:rsidR="00410785" w:rsidRPr="00110493">
        <w:rPr>
          <w:rFonts w:cs="Times New Roman"/>
          <w:sz w:val="26"/>
          <w:szCs w:val="26"/>
        </w:rPr>
        <w:t xml:space="preserve">Ханты-Мансийского автономного </w:t>
      </w:r>
      <w:r w:rsidR="00DF5692" w:rsidRPr="00110493">
        <w:rPr>
          <w:rFonts w:cs="Times New Roman"/>
          <w:sz w:val="26"/>
          <w:szCs w:val="26"/>
        </w:rPr>
        <w:br/>
      </w:r>
      <w:r w:rsidR="00410785" w:rsidRPr="00110493">
        <w:rPr>
          <w:rFonts w:cs="Times New Roman"/>
          <w:sz w:val="26"/>
          <w:szCs w:val="26"/>
        </w:rPr>
        <w:t xml:space="preserve">округа </w:t>
      </w:r>
      <w:r w:rsidR="007B0E87" w:rsidRPr="00110493">
        <w:rPr>
          <w:rFonts w:cs="Times New Roman"/>
          <w:sz w:val="26"/>
          <w:szCs w:val="26"/>
        </w:rPr>
        <w:t>–</w:t>
      </w:r>
      <w:r w:rsidR="00410785" w:rsidRPr="00110493">
        <w:rPr>
          <w:rFonts w:cs="Times New Roman"/>
          <w:sz w:val="26"/>
          <w:szCs w:val="26"/>
        </w:rPr>
        <w:t xml:space="preserve"> </w:t>
      </w:r>
      <w:proofErr w:type="spellStart"/>
      <w:r w:rsidR="00410785" w:rsidRPr="00110493">
        <w:rPr>
          <w:rFonts w:cs="Times New Roman"/>
          <w:sz w:val="26"/>
          <w:szCs w:val="26"/>
        </w:rPr>
        <w:t>Югры</w:t>
      </w:r>
      <w:proofErr w:type="spellEnd"/>
      <w:r w:rsidR="00A212BA" w:rsidRPr="00110493">
        <w:rPr>
          <w:rFonts w:cs="Times New Roman"/>
          <w:sz w:val="26"/>
          <w:szCs w:val="26"/>
        </w:rPr>
        <w:t xml:space="preserve"> не предусмотрено.</w:t>
      </w:r>
    </w:p>
    <w:p w:rsidR="0048119E" w:rsidRPr="00110493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о предоставлении </w:t>
      </w:r>
      <w:r w:rsidR="00484834" w:rsidRPr="00110493">
        <w:rPr>
          <w:rFonts w:cs="Times New Roman"/>
          <w:sz w:val="26"/>
          <w:szCs w:val="26"/>
        </w:rPr>
        <w:t>муниципальной услуги</w:t>
      </w:r>
      <w:r w:rsidRPr="00110493">
        <w:rPr>
          <w:rFonts w:cs="Times New Roman"/>
          <w:sz w:val="26"/>
          <w:szCs w:val="26"/>
        </w:rPr>
        <w:t xml:space="preserve"> и при получении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результата предоставления </w:t>
      </w:r>
      <w:r w:rsidR="00484834" w:rsidRPr="00110493">
        <w:rPr>
          <w:rFonts w:cs="Times New Roman"/>
          <w:sz w:val="26"/>
          <w:szCs w:val="26"/>
        </w:rPr>
        <w:t>муниципальной услуги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110493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</w:t>
      </w:r>
      <w:r w:rsidR="004B3A11" w:rsidRPr="00110493">
        <w:rPr>
          <w:rFonts w:cs="Times New Roman"/>
          <w:sz w:val="26"/>
          <w:szCs w:val="26"/>
        </w:rPr>
        <w:t>9</w:t>
      </w:r>
      <w:r w:rsidR="00BA6774" w:rsidRPr="00110493">
        <w:rPr>
          <w:rFonts w:cs="Times New Roman"/>
          <w:sz w:val="26"/>
          <w:szCs w:val="26"/>
        </w:rPr>
        <w:t xml:space="preserve">. </w:t>
      </w:r>
      <w:r w:rsidR="004E0A92" w:rsidRPr="00110493">
        <w:rPr>
          <w:rFonts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110493">
        <w:rPr>
          <w:rFonts w:cs="Times New Roman"/>
          <w:sz w:val="26"/>
          <w:szCs w:val="26"/>
        </w:rPr>
        <w:t xml:space="preserve">не более </w:t>
      </w:r>
      <w:r w:rsidR="004E0A92" w:rsidRPr="00110493">
        <w:rPr>
          <w:rFonts w:cs="Times New Roman"/>
          <w:sz w:val="26"/>
          <w:szCs w:val="26"/>
        </w:rPr>
        <w:t>15 минут.</w:t>
      </w:r>
    </w:p>
    <w:p w:rsidR="004E0A92" w:rsidRPr="00110493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Срок регистрации запроса заявителя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о предоставлении </w:t>
      </w:r>
      <w:r w:rsidR="00484834" w:rsidRPr="00110493">
        <w:rPr>
          <w:rFonts w:cs="Times New Roman"/>
          <w:sz w:val="26"/>
          <w:szCs w:val="26"/>
        </w:rPr>
        <w:t>муниципальной услуги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840B7D" w:rsidRPr="00110493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7" w:name="Par194"/>
      <w:bookmarkEnd w:id="7"/>
      <w:r w:rsidRPr="00110493">
        <w:rPr>
          <w:rFonts w:cs="Times New Roman"/>
          <w:sz w:val="26"/>
          <w:szCs w:val="26"/>
        </w:rPr>
        <w:t>30</w:t>
      </w:r>
      <w:r w:rsidR="00BA6774" w:rsidRPr="00110493">
        <w:rPr>
          <w:rFonts w:cs="Times New Roman"/>
          <w:sz w:val="26"/>
          <w:szCs w:val="26"/>
        </w:rPr>
        <w:t xml:space="preserve">. </w:t>
      </w:r>
      <w:r w:rsidR="00840B7D" w:rsidRPr="00110493">
        <w:rPr>
          <w:rFonts w:cs="Times New Roman"/>
          <w:sz w:val="26"/>
          <w:szCs w:val="26"/>
        </w:rPr>
        <w:t xml:space="preserve">Письменные обращения, </w:t>
      </w:r>
      <w:r w:rsidR="00840B7D" w:rsidRPr="00110493">
        <w:rPr>
          <w:rFonts w:eastAsia="Calibri" w:cs="Times New Roman"/>
          <w:sz w:val="26"/>
          <w:szCs w:val="26"/>
        </w:rPr>
        <w:t xml:space="preserve">поступившие в адрес </w:t>
      </w:r>
      <w:r w:rsidR="00110493" w:rsidRPr="00110493">
        <w:rPr>
          <w:rFonts w:eastAsia="Calibri" w:cs="Times New Roman"/>
          <w:sz w:val="26"/>
          <w:szCs w:val="26"/>
          <w:shd w:val="clear" w:color="auto" w:fill="FFFFFF"/>
        </w:rPr>
        <w:t>Управления</w:t>
      </w:r>
      <w:r w:rsidR="00840B7D" w:rsidRPr="00110493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="00840B7D" w:rsidRPr="00110493">
        <w:rPr>
          <w:rFonts w:eastAsia="Calibri" w:cs="Times New Roman"/>
          <w:sz w:val="26"/>
          <w:szCs w:val="26"/>
        </w:rPr>
        <w:t xml:space="preserve">подлежат обязательной регистрации в течение 1 рабочего дня с момента </w:t>
      </w:r>
      <w:r w:rsidR="00110493" w:rsidRPr="00110493">
        <w:rPr>
          <w:rFonts w:eastAsia="Calibri" w:cs="Times New Roman"/>
          <w:sz w:val="26"/>
          <w:szCs w:val="26"/>
        </w:rPr>
        <w:t xml:space="preserve">их </w:t>
      </w:r>
      <w:r w:rsidR="00840B7D" w:rsidRPr="00110493">
        <w:rPr>
          <w:rFonts w:eastAsia="Calibri" w:cs="Times New Roman"/>
          <w:sz w:val="26"/>
          <w:szCs w:val="26"/>
        </w:rPr>
        <w:t>по</w:t>
      </w:r>
      <w:r w:rsidR="00110493" w:rsidRPr="00110493">
        <w:rPr>
          <w:rFonts w:eastAsia="Calibri" w:cs="Times New Roman"/>
          <w:sz w:val="26"/>
          <w:szCs w:val="26"/>
        </w:rPr>
        <w:t>ступления</w:t>
      </w:r>
      <w:r w:rsidR="00840B7D" w:rsidRPr="00110493">
        <w:rPr>
          <w:rFonts w:eastAsia="Calibri" w:cs="Times New Roman"/>
          <w:sz w:val="26"/>
          <w:szCs w:val="26"/>
        </w:rPr>
        <w:t>.</w:t>
      </w:r>
    </w:p>
    <w:p w:rsidR="00840B7D" w:rsidRPr="00110493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110493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110493" w:rsidRPr="00110493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Pr="00110493">
        <w:rPr>
          <w:rFonts w:eastAsia="Times New Roman" w:cs="Times New Roman"/>
          <w:sz w:val="26"/>
          <w:szCs w:val="26"/>
        </w:rPr>
        <w:t xml:space="preserve">, такое </w:t>
      </w:r>
      <w:r w:rsidRPr="00110493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840B7D" w:rsidRPr="00110493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Calibri" w:cs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EA6001" w:rsidRPr="00110493">
        <w:rPr>
          <w:rFonts w:eastAsia="Calibri" w:cs="Times New Roman"/>
          <w:sz w:val="26"/>
          <w:szCs w:val="26"/>
        </w:rPr>
        <w:t xml:space="preserve"> в</w:t>
      </w:r>
      <w:r w:rsidRPr="00110493">
        <w:rPr>
          <w:rFonts w:eastAsia="Calibri" w:cs="Times New Roman"/>
          <w:sz w:val="26"/>
          <w:szCs w:val="26"/>
        </w:rPr>
        <w:t xml:space="preserve"> МФЦ осуществляется в соответствии с регламентом работы МФЦ.</w:t>
      </w:r>
    </w:p>
    <w:p w:rsidR="00BA6774" w:rsidRPr="00110493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110493">
        <w:rPr>
          <w:sz w:val="26"/>
          <w:szCs w:val="26"/>
        </w:rPr>
        <w:t>Требования к помещениям, в которых предоставляются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запросов о предоставлении муниципальной услуги, информационным стендам  с образцами их заполнения и перечнем документов, необходимых 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 </w:t>
      </w:r>
    </w:p>
    <w:p w:rsidR="00110493" w:rsidRPr="00110493" w:rsidRDefault="00110493" w:rsidP="0011049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sz w:val="26"/>
          <w:szCs w:val="26"/>
        </w:rPr>
      </w:pPr>
    </w:p>
    <w:p w:rsidR="00110493" w:rsidRPr="00110493" w:rsidRDefault="00110493" w:rsidP="001104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31. Помещения, в которых предоставляется муниципальная услуга, размещаются не выше второго этажа здания.</w:t>
      </w:r>
    </w:p>
    <w:p w:rsidR="00110493" w:rsidRPr="00110493" w:rsidRDefault="00110493" w:rsidP="001104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В целях обеспечения физической доступности для заявителей                            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10493" w:rsidRPr="00110493" w:rsidRDefault="00110493" w:rsidP="001104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110493" w:rsidRPr="00110493" w:rsidRDefault="00110493" w:rsidP="001104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 Места предоставления муниципальной услуги должны соответствовать требованиям к местам обслуживания </w:t>
      </w:r>
      <w:proofErr w:type="spellStart"/>
      <w:r w:rsidRPr="00110493">
        <w:rPr>
          <w:sz w:val="26"/>
          <w:szCs w:val="26"/>
        </w:rPr>
        <w:t>маломобильных</w:t>
      </w:r>
      <w:proofErr w:type="spellEnd"/>
      <w:r w:rsidRPr="00110493">
        <w:rPr>
          <w:sz w:val="26"/>
          <w:szCs w:val="26"/>
        </w:rPr>
        <w:t xml:space="preserve"> групп населения, к внутреннему оборудованию и устройствам в помещении,                        к санитарно-бытовым помещениям для инвалидов, к путям движения                               в помещении и залах обслуживания, к лестницам и пандусам в помещении.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                              с возможностью доступа:</w:t>
      </w:r>
    </w:p>
    <w:p w:rsidR="00110493" w:rsidRPr="00110493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                        по вопросам предоставления услуги;</w:t>
      </w:r>
    </w:p>
    <w:p w:rsidR="00110493" w:rsidRPr="00EB2CDC" w:rsidRDefault="00110493" w:rsidP="0011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EB2CDC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8A1811" w:rsidRPr="00EB2CDC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063ACD" w:rsidRPr="00EB2CDC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32</w:t>
      </w:r>
      <w:r w:rsidR="008A1811" w:rsidRPr="00EB2CDC">
        <w:rPr>
          <w:rFonts w:cs="Times New Roman"/>
          <w:sz w:val="26"/>
          <w:szCs w:val="26"/>
        </w:rPr>
        <w:t xml:space="preserve">. </w:t>
      </w:r>
      <w:r w:rsidR="00D434CA" w:rsidRPr="00EB2CDC">
        <w:rPr>
          <w:rFonts w:cs="Times New Roman"/>
          <w:sz w:val="26"/>
          <w:szCs w:val="26"/>
        </w:rPr>
        <w:t>Показателями доступности муниципальной услуги являются</w:t>
      </w:r>
      <w:r w:rsidR="00063ACD" w:rsidRPr="00EB2CDC">
        <w:rPr>
          <w:rFonts w:cs="Times New Roman"/>
          <w:sz w:val="26"/>
          <w:szCs w:val="26"/>
        </w:rPr>
        <w:t>:</w:t>
      </w:r>
    </w:p>
    <w:p w:rsidR="00EC11E3" w:rsidRPr="00EB2CDC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EB2CDC">
        <w:rPr>
          <w:rFonts w:eastAsia="Times New Roman" w:cs="Times New Roman"/>
          <w:sz w:val="26"/>
          <w:szCs w:val="26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EB2CDC">
        <w:rPr>
          <w:rFonts w:eastAsia="Times New Roman" w:cs="Times New Roman"/>
          <w:sz w:val="26"/>
          <w:szCs w:val="26"/>
        </w:rPr>
        <w:t xml:space="preserve">а также </w:t>
      </w:r>
      <w:r w:rsidR="00BB7D4E" w:rsidRPr="00EB2CDC">
        <w:rPr>
          <w:rFonts w:cs="Times New Roman"/>
          <w:sz w:val="26"/>
          <w:szCs w:val="26"/>
        </w:rPr>
        <w:t>доступность информирования заявителей о порядке предоставления муниципальной услуги</w:t>
      </w:r>
      <w:r w:rsidRPr="00EB2CDC">
        <w:rPr>
          <w:rFonts w:eastAsia="Times New Roman" w:cs="Times New Roman"/>
          <w:sz w:val="26"/>
          <w:szCs w:val="26"/>
        </w:rPr>
        <w:t xml:space="preserve"> посредством официального сайта</w:t>
      </w:r>
      <w:r w:rsidR="00BB7D4E" w:rsidRPr="00EB2CDC">
        <w:rPr>
          <w:rFonts w:eastAsia="Times New Roman" w:cs="Times New Roman"/>
          <w:sz w:val="26"/>
          <w:szCs w:val="26"/>
        </w:rPr>
        <w:t xml:space="preserve"> и</w:t>
      </w:r>
      <w:r w:rsidRPr="00EB2CDC">
        <w:rPr>
          <w:rFonts w:eastAsia="Times New Roman" w:cs="Times New Roman"/>
          <w:sz w:val="26"/>
          <w:szCs w:val="26"/>
        </w:rPr>
        <w:t xml:space="preserve"> Единого портал</w:t>
      </w:r>
      <w:r w:rsidR="00BB7D4E" w:rsidRPr="00EB2CDC">
        <w:rPr>
          <w:rFonts w:eastAsia="Times New Roman" w:cs="Times New Roman"/>
          <w:sz w:val="26"/>
          <w:szCs w:val="26"/>
        </w:rPr>
        <w:t>а</w:t>
      </w:r>
      <w:r w:rsidRPr="00EB2CDC">
        <w:rPr>
          <w:rFonts w:eastAsia="Times New Roman" w:cs="Times New Roman"/>
          <w:sz w:val="26"/>
          <w:szCs w:val="26"/>
        </w:rPr>
        <w:t>;</w:t>
      </w:r>
    </w:p>
    <w:p w:rsidR="00EC11E3" w:rsidRPr="00EB2CDC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EB2CDC">
        <w:rPr>
          <w:rFonts w:cs="Times New Roman"/>
          <w:sz w:val="26"/>
          <w:szCs w:val="26"/>
        </w:rPr>
        <w:t>официальном сайте</w:t>
      </w:r>
      <w:r w:rsidR="00104FA3" w:rsidRPr="00EB2CDC">
        <w:rPr>
          <w:rFonts w:cs="Times New Roman"/>
          <w:sz w:val="26"/>
          <w:szCs w:val="26"/>
        </w:rPr>
        <w:t xml:space="preserve">, </w:t>
      </w:r>
      <w:r w:rsidRPr="00EB2CDC">
        <w:rPr>
          <w:rFonts w:cs="Times New Roman"/>
          <w:sz w:val="26"/>
          <w:szCs w:val="26"/>
        </w:rPr>
        <w:t>Едином портал</w:t>
      </w:r>
      <w:r w:rsidR="00BB7D4E" w:rsidRPr="00EB2CDC">
        <w:rPr>
          <w:rFonts w:cs="Times New Roman"/>
          <w:sz w:val="26"/>
          <w:szCs w:val="26"/>
        </w:rPr>
        <w:t>е</w:t>
      </w:r>
      <w:r w:rsidRPr="00EB2CDC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EB2CDC">
        <w:rPr>
          <w:rFonts w:cs="Times New Roman"/>
          <w:sz w:val="26"/>
          <w:szCs w:val="26"/>
        </w:rPr>
        <w:t>;</w:t>
      </w:r>
    </w:p>
    <w:p w:rsidR="00EC11E3" w:rsidRPr="00EB2CDC" w:rsidRDefault="00D434CA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возможность подачи документов, необходимых для предоставления муниципальной услуги, в МФЦ</w:t>
      </w:r>
      <w:r w:rsidR="00EC11E3" w:rsidRPr="00EB2CDC">
        <w:rPr>
          <w:rFonts w:cs="Times New Roman"/>
          <w:sz w:val="26"/>
          <w:szCs w:val="26"/>
        </w:rPr>
        <w:t>.</w:t>
      </w:r>
    </w:p>
    <w:p w:rsidR="008A1811" w:rsidRPr="00EB2CDC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33</w:t>
      </w:r>
      <w:r w:rsidR="008A1811" w:rsidRPr="00EB2CDC">
        <w:rPr>
          <w:rFonts w:cs="Times New Roman"/>
          <w:sz w:val="26"/>
          <w:szCs w:val="26"/>
        </w:rPr>
        <w:t xml:space="preserve">. </w:t>
      </w:r>
      <w:r w:rsidR="00D434CA" w:rsidRPr="00EB2CDC">
        <w:rPr>
          <w:rFonts w:cs="Times New Roman"/>
          <w:sz w:val="26"/>
          <w:szCs w:val="26"/>
        </w:rPr>
        <w:t>Показателями качества муниципальной услуги являются</w:t>
      </w:r>
      <w:r w:rsidR="008A1811" w:rsidRPr="00EB2CDC">
        <w:rPr>
          <w:rFonts w:cs="Times New Roman"/>
          <w:sz w:val="26"/>
          <w:szCs w:val="26"/>
        </w:rPr>
        <w:t>:</w:t>
      </w:r>
    </w:p>
    <w:p w:rsidR="008A1811" w:rsidRPr="00EB2CDC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EB2CDC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соблюдение должностными лицами</w:t>
      </w:r>
      <w:r w:rsidRPr="00EB2CDC">
        <w:rPr>
          <w:rFonts w:eastAsia="Calibri" w:cs="Times New Roman"/>
          <w:sz w:val="26"/>
          <w:szCs w:val="26"/>
        </w:rPr>
        <w:t xml:space="preserve"> </w:t>
      </w:r>
      <w:r w:rsidRPr="00EB2CDC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8A1811" w:rsidRPr="00EB2CDC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EB2CDC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63ACD" w:rsidRPr="00EB2CDC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EB2CDC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63ACD" w:rsidRPr="00EB2CDC" w:rsidRDefault="005F53BC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</w:t>
      </w:r>
      <w:r w:rsidR="007455B5" w:rsidRPr="00EB2CDC">
        <w:rPr>
          <w:rFonts w:cs="Times New Roman"/>
          <w:sz w:val="26"/>
          <w:szCs w:val="26"/>
        </w:rPr>
        <w:t>4</w:t>
      </w:r>
      <w:r w:rsidRPr="00EB2CDC">
        <w:rPr>
          <w:rFonts w:cs="Times New Roman"/>
          <w:sz w:val="26"/>
          <w:szCs w:val="26"/>
        </w:rPr>
        <w:t xml:space="preserve">. </w:t>
      </w:r>
      <w:r w:rsidR="00063ACD" w:rsidRPr="00EB2CDC">
        <w:rPr>
          <w:rFonts w:cs="Times New Roman"/>
          <w:sz w:val="26"/>
          <w:szCs w:val="26"/>
        </w:rPr>
        <w:t>МФЦ предоставляет муниципальную услугу по принципу «одного окна», при этом взаимоде</w:t>
      </w:r>
      <w:r w:rsidR="00EB2CDC" w:rsidRPr="00EB2CDC">
        <w:rPr>
          <w:rFonts w:cs="Times New Roman"/>
          <w:sz w:val="26"/>
          <w:szCs w:val="26"/>
        </w:rPr>
        <w:t xml:space="preserve">йствие с Управлением </w:t>
      </w:r>
      <w:r w:rsidR="00063ACD" w:rsidRPr="00EB2CDC">
        <w:rPr>
          <w:rFonts w:cs="Times New Roman"/>
          <w:sz w:val="26"/>
          <w:szCs w:val="26"/>
        </w:rPr>
        <w:t>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EB2CDC" w:rsidRDefault="00063ACD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EB2CDC">
        <w:rPr>
          <w:rFonts w:cs="Times New Roman"/>
          <w:sz w:val="26"/>
          <w:szCs w:val="26"/>
        </w:rPr>
        <w:t>:</w:t>
      </w:r>
    </w:p>
    <w:p w:rsidR="008B2D36" w:rsidRPr="00EB2CDC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AB4309" w:rsidRPr="00EB2CDC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прием заявления о </w:t>
      </w:r>
      <w:r w:rsidR="005F53BC" w:rsidRPr="00EB2CDC">
        <w:rPr>
          <w:rFonts w:cs="Times New Roman"/>
          <w:sz w:val="26"/>
          <w:szCs w:val="26"/>
        </w:rPr>
        <w:t>предоставлении муниципальной услуги</w:t>
      </w:r>
      <w:r w:rsidR="00AB4309" w:rsidRPr="00EB2CDC">
        <w:rPr>
          <w:rFonts w:cs="Times New Roman"/>
          <w:sz w:val="26"/>
          <w:szCs w:val="26"/>
        </w:rPr>
        <w:t>;</w:t>
      </w:r>
    </w:p>
    <w:p w:rsidR="008B2D36" w:rsidRPr="00EB2CDC" w:rsidRDefault="00AB4309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выдачу результата предоставления муниципальной услуги</w:t>
      </w:r>
      <w:r w:rsidR="008B2D36" w:rsidRPr="00EB2CDC">
        <w:rPr>
          <w:rFonts w:cs="Times New Roman"/>
          <w:sz w:val="26"/>
          <w:szCs w:val="26"/>
        </w:rPr>
        <w:t>.</w:t>
      </w:r>
    </w:p>
    <w:p w:rsidR="00063ACD" w:rsidRPr="00EB2CDC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63ACD" w:rsidRPr="00EB2CDC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E36443" w:rsidRPr="00EB2CDC" w:rsidRDefault="00EB2CDC" w:rsidP="00E364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 электронной форме</w:t>
      </w:r>
      <w:r w:rsidR="002D26F1">
        <w:rPr>
          <w:rFonts w:cs="Times New Roman"/>
          <w:sz w:val="26"/>
          <w:szCs w:val="26"/>
        </w:rPr>
        <w:t xml:space="preserve"> </w:t>
      </w:r>
      <w:r w:rsidR="00E36443" w:rsidRPr="004E0315">
        <w:rPr>
          <w:rFonts w:cs="Times New Roman"/>
          <w:sz w:val="26"/>
          <w:szCs w:val="26"/>
        </w:rPr>
        <w:t>(при наличии технической возможности)</w:t>
      </w:r>
    </w:p>
    <w:p w:rsidR="00063ACD" w:rsidRPr="00EB2CDC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63ACD" w:rsidRPr="00EB2CDC" w:rsidRDefault="00063ACD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EB2CDC" w:rsidRPr="00EB2CDC" w:rsidRDefault="00493509" w:rsidP="00EB2C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rFonts w:cs="Times New Roman"/>
          <w:sz w:val="26"/>
          <w:szCs w:val="26"/>
        </w:rPr>
        <w:t>3</w:t>
      </w:r>
      <w:r w:rsidR="007455B5" w:rsidRPr="00EB2CDC">
        <w:rPr>
          <w:rFonts w:cs="Times New Roman"/>
          <w:sz w:val="26"/>
          <w:szCs w:val="26"/>
        </w:rPr>
        <w:t>5</w:t>
      </w:r>
      <w:r w:rsidR="002263CE" w:rsidRPr="00EB2CDC">
        <w:rPr>
          <w:rFonts w:cs="Times New Roman"/>
          <w:sz w:val="26"/>
          <w:szCs w:val="26"/>
        </w:rPr>
        <w:t xml:space="preserve">. </w:t>
      </w:r>
      <w:r w:rsidR="00EB2CDC" w:rsidRPr="00EB2CDC">
        <w:rPr>
          <w:sz w:val="26"/>
          <w:szCs w:val="26"/>
        </w:rPr>
        <w:t>При предоставлении муниципальной услуги в электронной форме заявителю обеспечивается: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sz w:val="26"/>
          <w:szCs w:val="26"/>
        </w:rPr>
        <w:t xml:space="preserve">получение информации о порядке и сроках предоставления муниципальной услуги </w:t>
      </w:r>
      <w:r w:rsidRPr="00EB2CDC">
        <w:rPr>
          <w:rFonts w:cs="Times New Roman"/>
          <w:sz w:val="26"/>
          <w:szCs w:val="26"/>
        </w:rPr>
        <w:t>посредством Единого портала, официального сайта;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досудебное (внесудебное) обжалование решений и действий (бездействия) Управления, его должностного лица либо муниципального служащего.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Муниципальная услуга в электронной форме предоставляется                      с применением усиленной квалифицированной электронной подписи. </w:t>
      </w:r>
    </w:p>
    <w:p w:rsidR="00EB2CDC" w:rsidRPr="00EB2CDC" w:rsidRDefault="00EB2CDC" w:rsidP="00EB2C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В случае если при обращении в электронной форме                                    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EB2CDC">
        <w:rPr>
          <w:sz w:val="26"/>
          <w:szCs w:val="26"/>
        </w:rPr>
        <w:t>ии и ау</w:t>
      </w:r>
      <w:proofErr w:type="gramEnd"/>
      <w:r w:rsidRPr="00EB2CDC">
        <w:rPr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 Заявление в форме электронного документа представляется                           в Управление по выбору заявителя: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путем заполнения формы заявления, размещенной на официальном сайте Уполномоченного органа в информационно-телекоммуникационной сети «Интернет», в том числе посредством отправки через личный кабинет Единого или регионального порталов;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>путем направления электронного документа в Управление</w:t>
      </w:r>
      <w:r w:rsidRPr="00EB2CDC">
        <w:rPr>
          <w:i/>
          <w:sz w:val="26"/>
          <w:szCs w:val="26"/>
        </w:rPr>
        <w:t xml:space="preserve"> </w:t>
      </w:r>
      <w:r w:rsidRPr="00EB2CDC">
        <w:rPr>
          <w:sz w:val="26"/>
          <w:szCs w:val="26"/>
        </w:rPr>
        <w:t>на официальную электронную почту (далее - представление посредством электронной почты).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лица, действующего от имени юридического лица без доверенности;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При подаче заявлений к ним прилагаются документы, указанные                      </w:t>
      </w:r>
      <w:r w:rsidR="000E3E8E">
        <w:rPr>
          <w:sz w:val="26"/>
          <w:szCs w:val="26"/>
        </w:rPr>
        <w:t>в пункте 19</w:t>
      </w:r>
      <w:r w:rsidRPr="00EB2CDC">
        <w:rPr>
          <w:sz w:val="26"/>
          <w:szCs w:val="26"/>
        </w:rPr>
        <w:t xml:space="preserve"> Административного регламента.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и прилагаемые к ним документы предоставляются                                в Управление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портал, направляются в виде файлов в формате XML (далее - XML-документ), созданных с использованием XML-схем                        и обеспечивающих считывание и контроль представленных данных.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Заявления представляются в Управление в виде файлов в формате </w:t>
      </w:r>
      <w:proofErr w:type="spellStart"/>
      <w:r w:rsidRPr="00EB2CDC">
        <w:rPr>
          <w:sz w:val="26"/>
          <w:szCs w:val="26"/>
        </w:rPr>
        <w:t>doc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docx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txt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rtf</w:t>
      </w:r>
      <w:proofErr w:type="spellEnd"/>
      <w:r w:rsidRPr="00EB2CDC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                             в форматах PDF, TIF.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Документы, которые предоставляются Управлением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 w:rsidRPr="00EB2CDC">
        <w:rPr>
          <w:spacing w:val="2"/>
          <w:sz w:val="26"/>
          <w:szCs w:val="26"/>
        </w:rPr>
        <w:t>информационно-телекоммуникационной сети</w:t>
      </w:r>
      <w:r w:rsidRPr="00EB2CDC">
        <w:rPr>
          <w:sz w:val="26"/>
          <w:szCs w:val="26"/>
        </w:rPr>
        <w:t xml:space="preserve"> «Интернет».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При изменении нормативных правовых актов, устанавливающих требования к представлению заявлений, Управление изменяет форматы                  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EB2CDC" w:rsidRPr="00EB2CDC" w:rsidRDefault="00EB2CDC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>Средства электронной подписи, применяемые при подаче заявлений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D0200" w:rsidRPr="009F69A5" w:rsidRDefault="00ED0200" w:rsidP="00EB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8A1811" w:rsidRPr="009F69A5" w:rsidRDefault="008A1811" w:rsidP="00EB2C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1E6EDD" w:rsidRPr="000E3E8E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III</w:t>
      </w:r>
      <w:r w:rsidR="001E6EDD" w:rsidRPr="000E3E8E">
        <w:rPr>
          <w:rFonts w:cs="Times New Roman"/>
          <w:sz w:val="26"/>
          <w:szCs w:val="26"/>
        </w:rPr>
        <w:t xml:space="preserve">. Состав, последовательность и сроки выполнения </w:t>
      </w:r>
    </w:p>
    <w:p w:rsidR="001E6EDD" w:rsidRPr="000E3E8E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1E6EDD" w:rsidRPr="000E3E8E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в том числе особенности выполнения </w:t>
      </w:r>
      <w:r w:rsidR="008167CF" w:rsidRPr="000E3E8E">
        <w:rPr>
          <w:rFonts w:cs="Times New Roman"/>
          <w:sz w:val="26"/>
          <w:szCs w:val="26"/>
        </w:rPr>
        <w:t xml:space="preserve">административных процедур </w:t>
      </w:r>
      <w:r w:rsidRPr="000E3E8E">
        <w:rPr>
          <w:rFonts w:cs="Times New Roman"/>
          <w:sz w:val="26"/>
          <w:szCs w:val="26"/>
        </w:rPr>
        <w:t>в электронной форме, а также</w:t>
      </w:r>
      <w:r w:rsidR="008167CF" w:rsidRPr="000E3E8E">
        <w:rPr>
          <w:rFonts w:cs="Times New Roman"/>
          <w:sz w:val="26"/>
          <w:szCs w:val="26"/>
        </w:rPr>
        <w:t xml:space="preserve"> особенности выполнения административных процедур </w:t>
      </w:r>
      <w:r w:rsidRPr="000E3E8E">
        <w:rPr>
          <w:rFonts w:cs="Times New Roman"/>
          <w:sz w:val="26"/>
          <w:szCs w:val="26"/>
        </w:rPr>
        <w:t>в многофункциональных центрах</w:t>
      </w:r>
    </w:p>
    <w:p w:rsidR="00376B00" w:rsidRPr="000E3E8E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A6115E" w:rsidRPr="000E3E8E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</w:t>
      </w:r>
      <w:r w:rsidR="007455B5" w:rsidRPr="000E3E8E">
        <w:rPr>
          <w:rFonts w:cs="Times New Roman"/>
          <w:sz w:val="26"/>
          <w:szCs w:val="26"/>
        </w:rPr>
        <w:t>6</w:t>
      </w:r>
      <w:r w:rsidRPr="000E3E8E">
        <w:rPr>
          <w:rFonts w:cs="Times New Roman"/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0E3E8E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="00AF323A" w:rsidRPr="000E3E8E">
        <w:rPr>
          <w:rFonts w:cs="Times New Roman"/>
          <w:sz w:val="26"/>
          <w:szCs w:val="26"/>
        </w:rPr>
        <w:t xml:space="preserve"> о </w:t>
      </w:r>
      <w:r w:rsidR="00AF1739" w:rsidRPr="000E3E8E">
        <w:rPr>
          <w:rFonts w:cs="Times New Roman"/>
          <w:sz w:val="26"/>
          <w:szCs w:val="26"/>
        </w:rPr>
        <w:t>предоставлении муниципальной услуги</w:t>
      </w:r>
      <w:r w:rsidR="005A5239" w:rsidRPr="000E3E8E">
        <w:rPr>
          <w:rFonts w:cs="Times New Roman"/>
          <w:sz w:val="26"/>
          <w:szCs w:val="26"/>
        </w:rPr>
        <w:t>;</w:t>
      </w:r>
    </w:p>
    <w:p w:rsidR="00AF323A" w:rsidRPr="000E3E8E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="00A6115E" w:rsidRPr="000E3E8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0E3E8E">
        <w:rPr>
          <w:rFonts w:cs="Times New Roman"/>
          <w:sz w:val="26"/>
          <w:szCs w:val="26"/>
        </w:rPr>
        <w:t>;</w:t>
      </w:r>
    </w:p>
    <w:p w:rsidR="0027708E" w:rsidRPr="000E3E8E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0E3E8E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выдача </w:t>
      </w:r>
      <w:r w:rsidR="00AF323A" w:rsidRPr="000E3E8E">
        <w:rPr>
          <w:rFonts w:cs="Times New Roman"/>
          <w:sz w:val="26"/>
          <w:szCs w:val="26"/>
        </w:rPr>
        <w:t>(</w:t>
      </w:r>
      <w:r w:rsidRPr="000E3E8E">
        <w:rPr>
          <w:rFonts w:cs="Times New Roman"/>
          <w:sz w:val="26"/>
          <w:szCs w:val="26"/>
        </w:rPr>
        <w:t>направление</w:t>
      </w:r>
      <w:r w:rsidR="00AF323A" w:rsidRPr="000E3E8E">
        <w:rPr>
          <w:rFonts w:cs="Times New Roman"/>
          <w:sz w:val="26"/>
          <w:szCs w:val="26"/>
        </w:rPr>
        <w:t>)</w:t>
      </w:r>
      <w:r w:rsidR="003E20FD" w:rsidRPr="000E3E8E">
        <w:rPr>
          <w:rFonts w:cs="Times New Roman"/>
          <w:sz w:val="26"/>
          <w:szCs w:val="26"/>
        </w:rPr>
        <w:t xml:space="preserve"> заявителю </w:t>
      </w:r>
      <w:r w:rsidR="00AF323A" w:rsidRPr="000E3E8E">
        <w:rPr>
          <w:rFonts w:cs="Times New Roman"/>
          <w:sz w:val="26"/>
          <w:szCs w:val="26"/>
        </w:rPr>
        <w:t>результата предоставления муниципальной услуги.</w:t>
      </w:r>
    </w:p>
    <w:p w:rsidR="00A178C2" w:rsidRPr="000E3E8E" w:rsidRDefault="00A178C2" w:rsidP="000E3E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A6774" w:rsidRPr="000E3E8E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Pr="000E3E8E">
        <w:rPr>
          <w:rFonts w:cs="Times New Roman"/>
          <w:sz w:val="26"/>
          <w:szCs w:val="26"/>
        </w:rPr>
        <w:t xml:space="preserve"> о </w:t>
      </w:r>
      <w:r w:rsidR="00AF1739" w:rsidRPr="000E3E8E">
        <w:rPr>
          <w:rFonts w:cs="Times New Roman"/>
          <w:sz w:val="26"/>
          <w:szCs w:val="26"/>
        </w:rPr>
        <w:t xml:space="preserve">предоставлении </w:t>
      </w:r>
      <w:r w:rsidR="006B1443" w:rsidRPr="000E3E8E">
        <w:rPr>
          <w:rFonts w:cs="Times New Roman"/>
          <w:sz w:val="26"/>
          <w:szCs w:val="26"/>
        </w:rPr>
        <w:br/>
      </w:r>
      <w:r w:rsidR="00AF1739" w:rsidRPr="000E3E8E">
        <w:rPr>
          <w:rFonts w:cs="Times New Roman"/>
          <w:sz w:val="26"/>
          <w:szCs w:val="26"/>
        </w:rPr>
        <w:t>муниципальной услуги</w:t>
      </w:r>
    </w:p>
    <w:p w:rsidR="009B19D7" w:rsidRPr="000E3E8E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210A2A" w:rsidRPr="000E3E8E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</w:t>
      </w:r>
      <w:r w:rsidR="007455B5" w:rsidRPr="000E3E8E">
        <w:rPr>
          <w:rFonts w:cs="Times New Roman"/>
          <w:sz w:val="26"/>
          <w:szCs w:val="26"/>
        </w:rPr>
        <w:t>7</w:t>
      </w:r>
      <w:r w:rsidR="00BA6774" w:rsidRPr="000E3E8E">
        <w:rPr>
          <w:rFonts w:cs="Times New Roman"/>
          <w:sz w:val="26"/>
          <w:szCs w:val="26"/>
        </w:rPr>
        <w:t xml:space="preserve">. </w:t>
      </w:r>
      <w:r w:rsidR="00210A2A" w:rsidRPr="000E3E8E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AF1739" w:rsidRPr="000E3E8E">
        <w:rPr>
          <w:rFonts w:cs="Times New Roman"/>
          <w:sz w:val="26"/>
          <w:szCs w:val="26"/>
        </w:rPr>
        <w:t>в У</w:t>
      </w:r>
      <w:r w:rsidR="000E3E8E" w:rsidRPr="000E3E8E">
        <w:rPr>
          <w:rFonts w:cs="Times New Roman"/>
          <w:sz w:val="26"/>
          <w:szCs w:val="26"/>
        </w:rPr>
        <w:t>правление</w:t>
      </w:r>
      <w:r w:rsidR="00210A2A" w:rsidRPr="000E3E8E">
        <w:rPr>
          <w:rFonts w:cs="Times New Roman"/>
          <w:sz w:val="26"/>
          <w:szCs w:val="26"/>
        </w:rPr>
        <w:t xml:space="preserve"> заявления.</w:t>
      </w:r>
      <w:r w:rsidR="004C0696" w:rsidRPr="000E3E8E">
        <w:rPr>
          <w:rFonts w:cs="Times New Roman"/>
          <w:sz w:val="26"/>
          <w:szCs w:val="26"/>
        </w:rPr>
        <w:t xml:space="preserve"> </w:t>
      </w:r>
    </w:p>
    <w:p w:rsidR="00210A2A" w:rsidRPr="000E3E8E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Должностными лицами, ответственными за выполнение административной процедуры, являются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 xml:space="preserve"> специалисты Управления</w:t>
      </w:r>
      <w:r w:rsidRPr="000E3E8E">
        <w:rPr>
          <w:rFonts w:eastAsia="Times New Roman" w:cs="Times New Roman"/>
          <w:i/>
          <w:sz w:val="26"/>
          <w:szCs w:val="26"/>
          <w:lang w:eastAsia="ru-RU"/>
        </w:rPr>
        <w:t xml:space="preserve">, </w:t>
      </w:r>
      <w:r w:rsidRPr="000E3E8E">
        <w:rPr>
          <w:rFonts w:eastAsia="Times New Roman" w:cs="Times New Roman"/>
          <w:sz w:val="26"/>
          <w:szCs w:val="26"/>
          <w:lang w:eastAsia="ru-RU"/>
        </w:rPr>
        <w:t>ответственны</w:t>
      </w:r>
      <w:r w:rsidR="00B006BA" w:rsidRPr="000E3E8E">
        <w:rPr>
          <w:rFonts w:eastAsia="Times New Roman" w:cs="Times New Roman"/>
          <w:sz w:val="26"/>
          <w:szCs w:val="26"/>
          <w:lang w:eastAsia="ru-RU"/>
        </w:rPr>
        <w:t>е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 делопроизводство</w:t>
      </w:r>
      <w:r w:rsidR="00455568" w:rsidRPr="000E3E8E">
        <w:rPr>
          <w:rFonts w:cs="Times New Roman"/>
          <w:sz w:val="26"/>
          <w:szCs w:val="26"/>
        </w:rPr>
        <w:t>.</w:t>
      </w:r>
    </w:p>
    <w:p w:rsidR="00210A2A" w:rsidRPr="000E3E8E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0E3E8E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0E3E8E">
        <w:rPr>
          <w:rFonts w:cs="Times New Roman"/>
          <w:sz w:val="26"/>
          <w:szCs w:val="26"/>
        </w:rPr>
        <w:t xml:space="preserve"> в получении заявления и копий документов с указанием их перечня, даты и времени получения</w:t>
      </w:r>
      <w:r w:rsidRPr="000E3E8E">
        <w:rPr>
          <w:rFonts w:cs="Times New Roman"/>
          <w:sz w:val="26"/>
          <w:szCs w:val="26"/>
        </w:rPr>
        <w:t>,</w:t>
      </w:r>
      <w:r w:rsidR="0059760C" w:rsidRPr="000E3E8E">
        <w:rPr>
          <w:rFonts w:cs="Times New Roman"/>
          <w:sz w:val="26"/>
          <w:szCs w:val="26"/>
        </w:rPr>
        <w:t xml:space="preserve"> по </w:t>
      </w:r>
      <w:hyperlink r:id="rId10" w:history="1">
        <w:r w:rsidR="0059760C" w:rsidRPr="000E3E8E">
          <w:rPr>
            <w:rFonts w:cs="Times New Roman"/>
            <w:sz w:val="26"/>
            <w:szCs w:val="26"/>
          </w:rPr>
          <w:t>форме</w:t>
        </w:r>
      </w:hyperlink>
      <w:r w:rsidR="0059760C" w:rsidRPr="000E3E8E">
        <w:rPr>
          <w:rFonts w:cs="Times New Roman"/>
          <w:sz w:val="26"/>
          <w:szCs w:val="26"/>
        </w:rPr>
        <w:t>, приведенной в приложении</w:t>
      </w:r>
      <w:r w:rsidR="0059760C" w:rsidRPr="000E3E8E">
        <w:rPr>
          <w:rFonts w:cs="Times New Roman"/>
          <w:sz w:val="26"/>
          <w:szCs w:val="26"/>
          <w:lang w:val="en-US"/>
        </w:rPr>
        <w:t> </w:t>
      </w:r>
      <w:r w:rsidR="0059760C" w:rsidRPr="000E3E8E">
        <w:rPr>
          <w:rFonts w:cs="Times New Roman"/>
          <w:sz w:val="26"/>
          <w:szCs w:val="26"/>
        </w:rPr>
        <w:t>3 к Административному регламенту,</w:t>
      </w:r>
      <w:r w:rsidRPr="000E3E8E">
        <w:rPr>
          <w:rFonts w:cs="Times New Roman"/>
          <w:sz w:val="26"/>
          <w:szCs w:val="26"/>
        </w:rPr>
        <w:t xml:space="preserve"> составленной в двух экземплярах, один из которых вручается заявителю, другой </w:t>
      </w:r>
      <w:r w:rsidR="006B1443" w:rsidRPr="000E3E8E">
        <w:rPr>
          <w:rFonts w:cs="Times New Roman"/>
          <w:sz w:val="26"/>
          <w:szCs w:val="26"/>
        </w:rPr>
        <w:t>–</w:t>
      </w:r>
      <w:r w:rsidRPr="000E3E8E">
        <w:rPr>
          <w:rFonts w:cs="Times New Roman"/>
          <w:sz w:val="26"/>
          <w:szCs w:val="26"/>
        </w:rPr>
        <w:t xml:space="preserve"> приобщается</w:t>
      </w:r>
      <w:r w:rsidR="006B1443" w:rsidRPr="000E3E8E">
        <w:rPr>
          <w:rFonts w:cs="Times New Roman"/>
          <w:sz w:val="26"/>
          <w:szCs w:val="26"/>
        </w:rPr>
        <w:t xml:space="preserve"> </w:t>
      </w:r>
      <w:r w:rsidRPr="000E3E8E">
        <w:rPr>
          <w:rFonts w:cs="Times New Roman"/>
          <w:sz w:val="26"/>
          <w:szCs w:val="26"/>
        </w:rPr>
        <w:t>к принятым документам</w:t>
      </w:r>
      <w:r w:rsidR="003E20FD" w:rsidRPr="000E3E8E">
        <w:rPr>
          <w:rFonts w:eastAsia="Times New Roman" w:cs="Times New Roman"/>
          <w:sz w:val="26"/>
          <w:szCs w:val="26"/>
          <w:lang w:eastAsia="ru-RU"/>
        </w:rPr>
        <w:t xml:space="preserve"> (далее – расписка).</w:t>
      </w:r>
      <w:proofErr w:type="gramEnd"/>
      <w:r w:rsidR="003E20FD" w:rsidRPr="000E3E8E">
        <w:rPr>
          <w:rFonts w:eastAsia="Times New Roman" w:cs="Times New Roman"/>
          <w:sz w:val="26"/>
          <w:szCs w:val="26"/>
          <w:lang w:eastAsia="ru-RU"/>
        </w:rPr>
        <w:t xml:space="preserve">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0E3E8E">
        <w:rPr>
          <w:rFonts w:cs="Times New Roman"/>
          <w:sz w:val="26"/>
          <w:szCs w:val="26"/>
        </w:rPr>
        <w:t>.</w:t>
      </w:r>
    </w:p>
    <w:p w:rsidR="00210A2A" w:rsidRPr="000E3E8E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Критерием принятия решения </w:t>
      </w:r>
      <w:r w:rsidRPr="000E3E8E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0E3E8E">
        <w:rPr>
          <w:rFonts w:cs="Times New Roman"/>
          <w:sz w:val="26"/>
          <w:szCs w:val="26"/>
        </w:rPr>
        <w:t>заявлени</w:t>
      </w:r>
      <w:r w:rsidR="00455568" w:rsidRPr="000E3E8E">
        <w:rPr>
          <w:rFonts w:cs="Times New Roman"/>
          <w:sz w:val="26"/>
          <w:szCs w:val="26"/>
        </w:rPr>
        <w:t>я</w:t>
      </w:r>
      <w:r w:rsidRPr="000E3E8E">
        <w:rPr>
          <w:rFonts w:cs="Times New Roman"/>
          <w:sz w:val="26"/>
          <w:szCs w:val="26"/>
        </w:rPr>
        <w:t xml:space="preserve"> является наличие заявления.</w:t>
      </w:r>
    </w:p>
    <w:p w:rsidR="007A3CB1" w:rsidRPr="000E3E8E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0E3E8E">
        <w:rPr>
          <w:rFonts w:eastAsia="Times New Roman" w:cs="Times New Roman"/>
          <w:sz w:val="26"/>
          <w:szCs w:val="26"/>
          <w:lang w:eastAsia="ru-RU"/>
        </w:rPr>
        <w:t>30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210A2A" w:rsidRPr="000E3E8E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0E3E8E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0E3E8E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 по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>ступлении в Управление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(или) иных документов, необходимых для предоставления муниципальной услуги, направленных по почте или лично представленных заявителем, сп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 xml:space="preserve">ециалист Управления </w:t>
      </w:r>
      <w:r w:rsidRPr="000E3E8E">
        <w:rPr>
          <w:rFonts w:eastAsia="Times New Roman" w:cs="Times New Roman"/>
          <w:sz w:val="26"/>
          <w:szCs w:val="26"/>
          <w:lang w:eastAsia="ru-RU"/>
        </w:rPr>
        <w:t>регистрирует их в книге регистрации заявлений граждан</w:t>
      </w:r>
      <w:r w:rsidR="00051928" w:rsidRPr="000E3E8E">
        <w:rPr>
          <w:rFonts w:eastAsia="Times New Roman" w:cs="Times New Roman"/>
          <w:sz w:val="26"/>
          <w:szCs w:val="26"/>
          <w:lang w:eastAsia="ru-RU"/>
        </w:rPr>
        <w:t>;</w:t>
      </w:r>
    </w:p>
    <w:p w:rsidR="00274743" w:rsidRPr="000E3E8E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в случае личного обращения 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>заявителя в Управление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с заявлением подтверждением принятого заявления и прилагаемых к нему документов являе</w:t>
      </w:r>
      <w:r w:rsidR="0088583F" w:rsidRPr="000E3E8E">
        <w:rPr>
          <w:rFonts w:eastAsia="Times New Roman" w:cs="Times New Roman"/>
          <w:sz w:val="26"/>
          <w:szCs w:val="26"/>
          <w:lang w:eastAsia="ru-RU"/>
        </w:rPr>
        <w:t>тся выданная заявителю расписка.</w:t>
      </w:r>
    </w:p>
    <w:p w:rsidR="00274743" w:rsidRPr="000E3E8E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274743" w:rsidRPr="000E3E8E">
        <w:rPr>
          <w:rFonts w:eastAsia="Times New Roman" w:cs="Times New Roman"/>
          <w:sz w:val="26"/>
          <w:szCs w:val="26"/>
          <w:lang w:eastAsia="ru-RU"/>
        </w:rPr>
        <w:t xml:space="preserve">случае обращения заявителя в МФЦ </w:t>
      </w:r>
      <w:proofErr w:type="gramStart"/>
      <w:r w:rsidR="00274743" w:rsidRPr="000E3E8E">
        <w:rPr>
          <w:rFonts w:eastAsia="Times New Roman" w:cs="Times New Roman"/>
          <w:sz w:val="26"/>
          <w:szCs w:val="26"/>
          <w:lang w:eastAsia="ru-RU"/>
        </w:rPr>
        <w:t>последний</w:t>
      </w:r>
      <w:proofErr w:type="gramEnd"/>
      <w:r w:rsidR="00274743" w:rsidRPr="000E3E8E">
        <w:rPr>
          <w:rFonts w:eastAsia="Times New Roman" w:cs="Times New Roman"/>
          <w:sz w:val="26"/>
          <w:szCs w:val="26"/>
          <w:lang w:eastAsia="ru-RU"/>
        </w:rPr>
        <w:t xml:space="preserve"> обеспечивает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 xml:space="preserve"> передачу в Управление</w:t>
      </w:r>
      <w:r w:rsidR="00274743"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не позднее одного рабочего дня, сл</w:t>
      </w:r>
      <w:r w:rsidRPr="000E3E8E">
        <w:rPr>
          <w:rFonts w:eastAsia="Times New Roman" w:cs="Times New Roman"/>
          <w:sz w:val="26"/>
          <w:szCs w:val="26"/>
          <w:lang w:eastAsia="ru-RU"/>
        </w:rPr>
        <w:t>едующего за днем их поступления.</w:t>
      </w:r>
      <w:r w:rsidRPr="000E3E8E">
        <w:rPr>
          <w:sz w:val="26"/>
          <w:szCs w:val="26"/>
        </w:rPr>
        <w:t xml:space="preserve"> 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0E3E8E">
        <w:rPr>
          <w:rFonts w:eastAsia="Times New Roman" w:cs="Times New Roman"/>
          <w:sz w:val="26"/>
          <w:szCs w:val="26"/>
          <w:lang w:eastAsia="ru-RU"/>
        </w:rPr>
        <w:t xml:space="preserve">их </w:t>
      </w:r>
      <w:r w:rsidRPr="000E3E8E">
        <w:rPr>
          <w:rFonts w:eastAsia="Times New Roman" w:cs="Times New Roman"/>
          <w:sz w:val="26"/>
          <w:szCs w:val="26"/>
          <w:lang w:eastAsia="ru-RU"/>
        </w:rPr>
        <w:t>по</w:t>
      </w:r>
      <w:r w:rsidR="000E3E8E" w:rsidRPr="000E3E8E">
        <w:rPr>
          <w:rFonts w:eastAsia="Times New Roman" w:cs="Times New Roman"/>
          <w:sz w:val="26"/>
          <w:szCs w:val="26"/>
          <w:lang w:eastAsia="ru-RU"/>
        </w:rPr>
        <w:t>ступления в Управление</w:t>
      </w:r>
      <w:r w:rsidRPr="000E3E8E">
        <w:rPr>
          <w:rFonts w:eastAsia="Times New Roman" w:cs="Times New Roman"/>
          <w:sz w:val="26"/>
          <w:szCs w:val="26"/>
          <w:lang w:eastAsia="ru-RU"/>
        </w:rPr>
        <w:t>.</w:t>
      </w:r>
    </w:p>
    <w:p w:rsidR="00210A2A" w:rsidRPr="000E3E8E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Зарегистрированное </w:t>
      </w:r>
      <w:r w:rsidR="00210A2A" w:rsidRPr="000E3E8E">
        <w:rPr>
          <w:rFonts w:cs="Times New Roman"/>
          <w:sz w:val="26"/>
          <w:szCs w:val="26"/>
        </w:rPr>
        <w:t xml:space="preserve">заявление и прилагаемые к нему документы </w:t>
      </w:r>
      <w:r w:rsidR="000E3E8E" w:rsidRPr="000E3E8E">
        <w:rPr>
          <w:rFonts w:cs="Times New Roman"/>
          <w:sz w:val="26"/>
          <w:szCs w:val="26"/>
        </w:rPr>
        <w:t>в течение</w:t>
      </w:r>
      <w:r w:rsidR="00274743" w:rsidRPr="000E3E8E">
        <w:rPr>
          <w:rFonts w:cs="Times New Roman"/>
          <w:i/>
          <w:sz w:val="26"/>
          <w:szCs w:val="26"/>
        </w:rPr>
        <w:t xml:space="preserve"> </w:t>
      </w:r>
      <w:r w:rsidR="00274743" w:rsidRPr="000E3E8E">
        <w:rPr>
          <w:rFonts w:cs="Times New Roman"/>
          <w:sz w:val="26"/>
          <w:szCs w:val="26"/>
        </w:rPr>
        <w:t>одного рабочего дня</w:t>
      </w:r>
      <w:r w:rsidR="000E3E8E" w:rsidRPr="000E3E8E">
        <w:rPr>
          <w:rFonts w:cs="Times New Roman"/>
          <w:i/>
          <w:sz w:val="26"/>
          <w:szCs w:val="26"/>
        </w:rPr>
        <w:t xml:space="preserve"> </w:t>
      </w:r>
      <w:r w:rsidR="00210A2A" w:rsidRPr="000E3E8E">
        <w:rPr>
          <w:rFonts w:cs="Times New Roman"/>
          <w:sz w:val="26"/>
          <w:szCs w:val="26"/>
        </w:rPr>
        <w:t>передаются специалисту</w:t>
      </w:r>
      <w:r w:rsidR="000E3E8E" w:rsidRPr="000E3E8E">
        <w:rPr>
          <w:rFonts w:cs="Times New Roman"/>
          <w:sz w:val="26"/>
          <w:szCs w:val="26"/>
        </w:rPr>
        <w:t xml:space="preserve"> Управления</w:t>
      </w:r>
      <w:r w:rsidR="00210A2A" w:rsidRPr="000E3E8E">
        <w:rPr>
          <w:rFonts w:cs="Times New Roman"/>
          <w:sz w:val="26"/>
          <w:szCs w:val="26"/>
        </w:rPr>
        <w:t>, ответственному за формирование</w:t>
      </w:r>
      <w:r w:rsidR="00B81AA7" w:rsidRPr="000E3E8E">
        <w:rPr>
          <w:rFonts w:cs="Times New Roman"/>
          <w:sz w:val="26"/>
          <w:szCs w:val="26"/>
        </w:rPr>
        <w:t xml:space="preserve"> и</w:t>
      </w:r>
      <w:r w:rsidR="00210A2A" w:rsidRPr="000E3E8E">
        <w:rPr>
          <w:rFonts w:cs="Times New Roman"/>
          <w:sz w:val="26"/>
          <w:szCs w:val="26"/>
        </w:rPr>
        <w:t xml:space="preserve"> направление межведомственных запросов.</w:t>
      </w:r>
    </w:p>
    <w:p w:rsidR="00BA6774" w:rsidRPr="000E3E8E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A6115E" w:rsidRPr="002512CE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cs="Times New Roman"/>
          <w:sz w:val="26"/>
          <w:szCs w:val="26"/>
        </w:rPr>
        <w:t>Ф</w:t>
      </w:r>
      <w:r w:rsidR="00210A2A" w:rsidRPr="002512CE">
        <w:rPr>
          <w:rFonts w:cs="Times New Roman"/>
          <w:sz w:val="26"/>
          <w:szCs w:val="26"/>
        </w:rPr>
        <w:t>ормирование и направление</w:t>
      </w:r>
      <w:r w:rsidR="00306B23" w:rsidRPr="002512CE">
        <w:rPr>
          <w:rFonts w:cs="Times New Roman"/>
          <w:sz w:val="26"/>
          <w:szCs w:val="26"/>
        </w:rPr>
        <w:t xml:space="preserve"> </w:t>
      </w:r>
      <w:r w:rsidR="00210A2A" w:rsidRPr="002512CE">
        <w:rPr>
          <w:rFonts w:cs="Times New Roman"/>
          <w:sz w:val="26"/>
          <w:szCs w:val="26"/>
        </w:rPr>
        <w:t>межведомственных запросов</w:t>
      </w:r>
      <w:r w:rsidR="00A6115E" w:rsidRPr="002512C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</w:t>
      </w:r>
    </w:p>
    <w:p w:rsidR="00210A2A" w:rsidRPr="002512CE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муниципальной услуги</w:t>
      </w:r>
    </w:p>
    <w:p w:rsidR="00A6115E" w:rsidRPr="002512CE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C3208A" w:rsidRPr="002512CE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3</w:t>
      </w:r>
      <w:r w:rsidR="007455B5" w:rsidRPr="002512CE">
        <w:rPr>
          <w:rFonts w:cs="Times New Roman"/>
          <w:sz w:val="26"/>
          <w:szCs w:val="26"/>
        </w:rPr>
        <w:t>8</w:t>
      </w:r>
      <w:r w:rsidR="00210A2A" w:rsidRPr="002512CE">
        <w:rPr>
          <w:rFonts w:cs="Times New Roman"/>
          <w:sz w:val="26"/>
          <w:szCs w:val="26"/>
        </w:rPr>
        <w:t>.</w:t>
      </w:r>
      <w:r w:rsidR="00B46EA8" w:rsidRPr="002512CE">
        <w:rPr>
          <w:rFonts w:cs="Times New Roman"/>
          <w:sz w:val="26"/>
          <w:szCs w:val="26"/>
        </w:rPr>
        <w:t xml:space="preserve"> </w:t>
      </w:r>
      <w:r w:rsidR="00C3208A" w:rsidRPr="002512CE">
        <w:rPr>
          <w:rFonts w:cs="Times New Roman"/>
          <w:sz w:val="26"/>
          <w:szCs w:val="26"/>
        </w:rPr>
        <w:t>Основанием для начала административной процедуры является поступление</w:t>
      </w:r>
      <w:r w:rsidR="00EC41B3" w:rsidRPr="002512CE">
        <w:rPr>
          <w:rFonts w:cs="Times New Roman"/>
          <w:sz w:val="26"/>
          <w:szCs w:val="26"/>
        </w:rPr>
        <w:t xml:space="preserve"> </w:t>
      </w:r>
      <w:r w:rsidR="00C3208A" w:rsidRPr="002512CE">
        <w:rPr>
          <w:rFonts w:cs="Times New Roman"/>
          <w:sz w:val="26"/>
          <w:szCs w:val="26"/>
        </w:rPr>
        <w:t xml:space="preserve">специалисту </w:t>
      </w:r>
      <w:r w:rsidR="000E3E8E" w:rsidRPr="002512CE">
        <w:rPr>
          <w:rFonts w:cs="Times New Roman"/>
          <w:sz w:val="26"/>
          <w:szCs w:val="26"/>
        </w:rPr>
        <w:t>Управления</w:t>
      </w:r>
      <w:r w:rsidR="00C3208A" w:rsidRPr="002512CE">
        <w:rPr>
          <w:rFonts w:cs="Times New Roman"/>
          <w:sz w:val="26"/>
          <w:szCs w:val="26"/>
        </w:rPr>
        <w:t>, ответственному за формирование</w:t>
      </w:r>
      <w:r w:rsidR="00B81AA7" w:rsidRPr="002512CE">
        <w:rPr>
          <w:rFonts w:cs="Times New Roman"/>
          <w:sz w:val="26"/>
          <w:szCs w:val="26"/>
        </w:rPr>
        <w:t xml:space="preserve"> и</w:t>
      </w:r>
      <w:r w:rsidR="00C3208A" w:rsidRPr="002512CE">
        <w:rPr>
          <w:rFonts w:cs="Times New Roman"/>
          <w:sz w:val="26"/>
          <w:szCs w:val="26"/>
        </w:rPr>
        <w:t xml:space="preserve"> направление межведомственных запросов, зарегистрированного заявления.</w:t>
      </w:r>
    </w:p>
    <w:p w:rsidR="00C3208A" w:rsidRPr="002512CE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E3E8E" w:rsidRPr="002512CE">
        <w:rPr>
          <w:rFonts w:cs="Times New Roman"/>
          <w:sz w:val="26"/>
          <w:szCs w:val="26"/>
        </w:rPr>
        <w:t>Управления</w:t>
      </w:r>
      <w:r w:rsidRPr="002512CE">
        <w:rPr>
          <w:rFonts w:cs="Times New Roman"/>
          <w:sz w:val="26"/>
          <w:szCs w:val="26"/>
        </w:rPr>
        <w:t>.</w:t>
      </w:r>
    </w:p>
    <w:p w:rsidR="00B81AA7" w:rsidRPr="002512CE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2512CE" w:rsidRDefault="00B81AA7" w:rsidP="000E3E8E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2512CE">
        <w:rPr>
          <w:rFonts w:eastAsia="Times New Roman" w:cs="Times New Roman"/>
          <w:sz w:val="26"/>
          <w:szCs w:val="26"/>
          <w:lang w:eastAsia="ru-RU"/>
        </w:rPr>
        <w:t>принятия</w:t>
      </w:r>
      <w:r w:rsidR="000E3E8E" w:rsidRPr="002512CE">
        <w:rPr>
          <w:rFonts w:eastAsia="Times New Roman" w:cs="Times New Roman"/>
          <w:sz w:val="26"/>
          <w:szCs w:val="26"/>
          <w:lang w:eastAsia="ru-RU"/>
        </w:rPr>
        <w:t xml:space="preserve"> заявления Управление</w:t>
      </w:r>
      <w:r w:rsidR="0088583F" w:rsidRPr="002512CE">
        <w:rPr>
          <w:rFonts w:eastAsia="Times New Roman" w:cs="Times New Roman"/>
          <w:sz w:val="26"/>
          <w:szCs w:val="26"/>
          <w:lang w:eastAsia="ru-RU"/>
        </w:rPr>
        <w:t>м</w:t>
      </w:r>
      <w:r w:rsidR="003A52F5" w:rsidRPr="002512CE">
        <w:rPr>
          <w:rFonts w:eastAsia="Times New Roman" w:cs="Times New Roman"/>
          <w:sz w:val="26"/>
          <w:szCs w:val="26"/>
          <w:lang w:eastAsia="ru-RU"/>
        </w:rPr>
        <w:t>;</w:t>
      </w:r>
    </w:p>
    <w:p w:rsidR="003A52F5" w:rsidRPr="002512CE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получение ответов на межведомственные запросы </w:t>
      </w:r>
      <w:r w:rsidRPr="002512CE">
        <w:rPr>
          <w:rFonts w:cs="Times New Roman"/>
          <w:sz w:val="26"/>
          <w:szCs w:val="26"/>
        </w:rPr>
        <w:t>в соответствии с Федеральным законом № 210-ФЗ</w:t>
      </w:r>
      <w:r w:rsidRPr="002512CE">
        <w:rPr>
          <w:rFonts w:eastAsia="Times New Roman" w:cs="Times New Roman"/>
          <w:sz w:val="26"/>
          <w:szCs w:val="26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2512CE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AA6ACF" w:rsidRPr="002512CE">
        <w:rPr>
          <w:rFonts w:cs="Times New Roman"/>
          <w:sz w:val="26"/>
          <w:szCs w:val="26"/>
        </w:rPr>
        <w:t>20</w:t>
      </w:r>
      <w:r w:rsidRPr="002512CE">
        <w:rPr>
          <w:rFonts w:cs="Times New Roman"/>
          <w:sz w:val="26"/>
          <w:szCs w:val="26"/>
        </w:rPr>
        <w:t xml:space="preserve"> Административного регламента</w:t>
      </w:r>
      <w:r w:rsidR="00F3093D" w:rsidRPr="002512CE">
        <w:rPr>
          <w:rFonts w:cs="Times New Roman"/>
          <w:sz w:val="26"/>
          <w:szCs w:val="26"/>
        </w:rPr>
        <w:t>.</w:t>
      </w:r>
    </w:p>
    <w:p w:rsidR="00C3208A" w:rsidRPr="002512CE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Результат</w:t>
      </w:r>
      <w:r w:rsidR="0010350E" w:rsidRPr="002512CE">
        <w:rPr>
          <w:rFonts w:cs="Times New Roman"/>
          <w:sz w:val="26"/>
          <w:szCs w:val="26"/>
        </w:rPr>
        <w:t>ом</w:t>
      </w:r>
      <w:r w:rsidRPr="002512CE">
        <w:rPr>
          <w:rFonts w:cs="Times New Roman"/>
          <w:sz w:val="26"/>
          <w:szCs w:val="26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2512CE">
        <w:rPr>
          <w:rFonts w:cs="Times New Roman"/>
          <w:sz w:val="26"/>
          <w:szCs w:val="26"/>
        </w:rPr>
        <w:t>, необходимые для предоставления муниципальной услуги</w:t>
      </w:r>
      <w:r w:rsidRPr="002512CE">
        <w:rPr>
          <w:rFonts w:cs="Times New Roman"/>
          <w:sz w:val="26"/>
          <w:szCs w:val="26"/>
        </w:rPr>
        <w:t>.</w:t>
      </w:r>
    </w:p>
    <w:p w:rsidR="00A60201" w:rsidRPr="002512CE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512CE">
        <w:rPr>
          <w:rFonts w:eastAsia="Calibri" w:cs="Times New Roman"/>
          <w:sz w:val="26"/>
          <w:szCs w:val="26"/>
        </w:rPr>
        <w:t>Способ фиксации результата выполне</w:t>
      </w:r>
      <w:r w:rsidR="00A60201" w:rsidRPr="002512CE">
        <w:rPr>
          <w:rFonts w:eastAsia="Calibri" w:cs="Times New Roman"/>
          <w:sz w:val="26"/>
          <w:szCs w:val="26"/>
        </w:rPr>
        <w:t xml:space="preserve">ния административной процедуры: </w:t>
      </w:r>
      <w:r w:rsidR="00A60201" w:rsidRPr="002512CE">
        <w:rPr>
          <w:rFonts w:cs="Times New Roman"/>
          <w:sz w:val="26"/>
          <w:szCs w:val="26"/>
        </w:rPr>
        <w:t>полученны</w:t>
      </w:r>
      <w:r w:rsidR="0010350E" w:rsidRPr="002512CE">
        <w:rPr>
          <w:rFonts w:cs="Times New Roman"/>
          <w:sz w:val="26"/>
          <w:szCs w:val="26"/>
        </w:rPr>
        <w:t>е</w:t>
      </w:r>
      <w:r w:rsidR="00A60201" w:rsidRPr="002512CE">
        <w:rPr>
          <w:rFonts w:cs="Times New Roman"/>
          <w:sz w:val="26"/>
          <w:szCs w:val="26"/>
        </w:rPr>
        <w:t xml:space="preserve"> ответ</w:t>
      </w:r>
      <w:r w:rsidR="0010350E" w:rsidRPr="002512CE">
        <w:rPr>
          <w:rFonts w:cs="Times New Roman"/>
          <w:sz w:val="26"/>
          <w:szCs w:val="26"/>
        </w:rPr>
        <w:t>ы</w:t>
      </w:r>
      <w:r w:rsidR="00A60201" w:rsidRPr="002512CE">
        <w:rPr>
          <w:rFonts w:cs="Times New Roman"/>
          <w:sz w:val="26"/>
          <w:szCs w:val="26"/>
        </w:rPr>
        <w:t xml:space="preserve"> на межведомственны</w:t>
      </w:r>
      <w:r w:rsidR="0010350E" w:rsidRPr="002512CE">
        <w:rPr>
          <w:rFonts w:cs="Times New Roman"/>
          <w:sz w:val="26"/>
          <w:szCs w:val="26"/>
        </w:rPr>
        <w:t>е</w:t>
      </w:r>
      <w:r w:rsidR="00A60201" w:rsidRPr="002512CE">
        <w:rPr>
          <w:rFonts w:cs="Times New Roman"/>
          <w:sz w:val="26"/>
          <w:szCs w:val="26"/>
        </w:rPr>
        <w:t xml:space="preserve"> запрос</w:t>
      </w:r>
      <w:r w:rsidR="0010350E" w:rsidRPr="002512CE">
        <w:rPr>
          <w:rFonts w:cs="Times New Roman"/>
          <w:sz w:val="26"/>
          <w:szCs w:val="26"/>
        </w:rPr>
        <w:t>ы</w:t>
      </w:r>
      <w:r w:rsidR="00A60201" w:rsidRPr="002512CE">
        <w:rPr>
          <w:rFonts w:cs="Times New Roman"/>
          <w:sz w:val="26"/>
          <w:szCs w:val="26"/>
        </w:rPr>
        <w:t xml:space="preserve"> регистриру</w:t>
      </w:r>
      <w:r w:rsidR="0010350E" w:rsidRPr="002512CE">
        <w:rPr>
          <w:rFonts w:cs="Times New Roman"/>
          <w:sz w:val="26"/>
          <w:szCs w:val="26"/>
        </w:rPr>
        <w:t>ю</w:t>
      </w:r>
      <w:r w:rsidR="00A60201" w:rsidRPr="002512CE">
        <w:rPr>
          <w:rFonts w:cs="Times New Roman"/>
          <w:sz w:val="26"/>
          <w:szCs w:val="26"/>
        </w:rPr>
        <w:t xml:space="preserve">тся в </w:t>
      </w:r>
      <w:r w:rsidR="00A60201" w:rsidRPr="002512CE">
        <w:rPr>
          <w:rFonts w:eastAsia="Calibri" w:cs="Times New Roman"/>
          <w:sz w:val="26"/>
          <w:szCs w:val="26"/>
        </w:rPr>
        <w:t xml:space="preserve">журнале </w:t>
      </w:r>
      <w:r w:rsidR="00A60201" w:rsidRPr="002512CE">
        <w:rPr>
          <w:rFonts w:eastAsia="Calibri" w:cs="Times New Roman"/>
          <w:sz w:val="26"/>
          <w:szCs w:val="26"/>
        </w:rPr>
        <w:lastRenderedPageBreak/>
        <w:t xml:space="preserve">регистрации ответов на межведомственные </w:t>
      </w:r>
      <w:proofErr w:type="gramStart"/>
      <w:r w:rsidR="00A60201" w:rsidRPr="002512CE">
        <w:rPr>
          <w:rFonts w:eastAsia="Calibri" w:cs="Times New Roman"/>
          <w:sz w:val="26"/>
          <w:szCs w:val="26"/>
        </w:rPr>
        <w:t>запросы</w:t>
      </w:r>
      <w:proofErr w:type="gramEnd"/>
      <w:r w:rsidR="000E3E8E" w:rsidRPr="002512CE">
        <w:rPr>
          <w:rFonts w:eastAsia="Calibri" w:cs="Times New Roman"/>
          <w:i/>
          <w:sz w:val="26"/>
          <w:szCs w:val="26"/>
        </w:rPr>
        <w:t xml:space="preserve"> </w:t>
      </w:r>
      <w:r w:rsidR="00A60201" w:rsidRPr="002512CE">
        <w:rPr>
          <w:rFonts w:cs="Times New Roman"/>
          <w:sz w:val="26"/>
          <w:szCs w:val="26"/>
        </w:rPr>
        <w:t>и приобщается к документам заявителя.</w:t>
      </w:r>
    </w:p>
    <w:p w:rsidR="00C3208A" w:rsidRPr="002512CE" w:rsidRDefault="00B81AA7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В день </w:t>
      </w:r>
      <w:r w:rsidR="00C3208A" w:rsidRPr="002512CE">
        <w:rPr>
          <w:rFonts w:cs="Times New Roman"/>
          <w:sz w:val="26"/>
          <w:szCs w:val="26"/>
        </w:rPr>
        <w:t xml:space="preserve">регистрации </w:t>
      </w:r>
      <w:r w:rsidR="000E3E8E" w:rsidRPr="002512CE">
        <w:rPr>
          <w:rFonts w:cs="Times New Roman"/>
          <w:sz w:val="26"/>
          <w:szCs w:val="26"/>
        </w:rPr>
        <w:t>в Управлении</w:t>
      </w:r>
      <w:r w:rsidRPr="002512CE">
        <w:rPr>
          <w:rFonts w:cs="Times New Roman"/>
          <w:sz w:val="26"/>
          <w:szCs w:val="26"/>
        </w:rPr>
        <w:t xml:space="preserve"> </w:t>
      </w:r>
      <w:r w:rsidR="00C3208A" w:rsidRPr="002512CE">
        <w:rPr>
          <w:rFonts w:cs="Times New Roman"/>
          <w:sz w:val="26"/>
          <w:szCs w:val="26"/>
        </w:rPr>
        <w:t>полученные ответы на межведомственные запросы, а также зарегистрированное заявление и прилагаемые к нему документы передаются специалисту</w:t>
      </w:r>
      <w:r w:rsidR="002512CE" w:rsidRPr="002512CE">
        <w:rPr>
          <w:rFonts w:cs="Times New Roman"/>
          <w:sz w:val="26"/>
          <w:szCs w:val="26"/>
        </w:rPr>
        <w:t xml:space="preserve"> Управления, </w:t>
      </w:r>
      <w:r w:rsidR="00C3208A" w:rsidRPr="002512CE">
        <w:rPr>
          <w:rFonts w:cs="Times New Roman"/>
          <w:sz w:val="26"/>
          <w:szCs w:val="26"/>
        </w:rPr>
        <w:t>ответственному за предоставление муниципальной услуги.</w:t>
      </w:r>
    </w:p>
    <w:p w:rsidR="000C140C" w:rsidRPr="002512CE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E20FD" w:rsidRPr="002512CE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Принятие решения о предоставлении или об отказе </w:t>
      </w:r>
    </w:p>
    <w:p w:rsidR="008D20A7" w:rsidRPr="002512CE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в предоставлении муниципальной услуги</w:t>
      </w:r>
    </w:p>
    <w:p w:rsidR="003C70DC" w:rsidRPr="009F69A5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664244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3</w:t>
      </w:r>
      <w:r w:rsidR="007455B5" w:rsidRPr="00664244">
        <w:rPr>
          <w:rFonts w:cs="Times New Roman"/>
          <w:sz w:val="26"/>
          <w:szCs w:val="26"/>
        </w:rPr>
        <w:t>9</w:t>
      </w:r>
      <w:r w:rsidR="00BA6774" w:rsidRPr="00664244">
        <w:rPr>
          <w:rFonts w:cs="Times New Roman"/>
          <w:sz w:val="26"/>
          <w:szCs w:val="26"/>
        </w:rPr>
        <w:t xml:space="preserve">. </w:t>
      </w:r>
      <w:r w:rsidR="00BC444D" w:rsidRPr="00664244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2512CE" w:rsidRPr="00664244">
        <w:rPr>
          <w:rFonts w:cs="Times New Roman"/>
          <w:sz w:val="26"/>
          <w:szCs w:val="26"/>
        </w:rPr>
        <w:t xml:space="preserve">Управления, </w:t>
      </w:r>
      <w:r w:rsidR="002B3106" w:rsidRPr="00664244">
        <w:rPr>
          <w:rFonts w:cs="Times New Roman"/>
          <w:sz w:val="26"/>
          <w:szCs w:val="26"/>
        </w:rPr>
        <w:t xml:space="preserve">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664244">
        <w:rPr>
          <w:rFonts w:cs="Times New Roman"/>
          <w:sz w:val="26"/>
          <w:szCs w:val="26"/>
        </w:rPr>
        <w:t xml:space="preserve">в том числе полученных в порядке </w:t>
      </w:r>
      <w:r w:rsidR="002B3106" w:rsidRPr="00664244">
        <w:rPr>
          <w:rFonts w:cs="Times New Roman"/>
          <w:sz w:val="26"/>
          <w:szCs w:val="26"/>
        </w:rPr>
        <w:t>межведомственн</w:t>
      </w:r>
      <w:r w:rsidR="0010350E" w:rsidRPr="00664244">
        <w:rPr>
          <w:rFonts w:cs="Times New Roman"/>
          <w:sz w:val="26"/>
          <w:szCs w:val="26"/>
        </w:rPr>
        <w:t>ого</w:t>
      </w:r>
      <w:r w:rsidR="002B3106" w:rsidRPr="00664244">
        <w:rPr>
          <w:rFonts w:cs="Times New Roman"/>
          <w:sz w:val="26"/>
          <w:szCs w:val="26"/>
        </w:rPr>
        <w:t xml:space="preserve"> </w:t>
      </w:r>
      <w:r w:rsidR="0010350E" w:rsidRPr="00664244">
        <w:rPr>
          <w:rFonts w:cs="Times New Roman"/>
          <w:sz w:val="26"/>
          <w:szCs w:val="26"/>
        </w:rPr>
        <w:t>информационного взаимодействия.</w:t>
      </w:r>
    </w:p>
    <w:p w:rsidR="002B3106" w:rsidRPr="00664244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664244">
        <w:rPr>
          <w:rFonts w:ascii="Times New Roman" w:hAnsi="Times New Roman" w:cs="Times New Roman"/>
          <w:sz w:val="26"/>
          <w:szCs w:val="26"/>
        </w:rPr>
        <w:t>:</w:t>
      </w:r>
    </w:p>
    <w:p w:rsidR="002B3106" w:rsidRPr="00664244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рассмотрение документов и подготовку проекта решения</w:t>
      </w:r>
      <w:r w:rsidRPr="00664244">
        <w:rPr>
          <w:rFonts w:cs="Times New Roman"/>
          <w:sz w:val="26"/>
          <w:szCs w:val="26"/>
        </w:rPr>
        <w:t xml:space="preserve"> </w:t>
      </w:r>
      <w:r w:rsidR="007B0D0B" w:rsidRPr="00664244">
        <w:rPr>
          <w:rFonts w:cs="Times New Roman"/>
          <w:sz w:val="26"/>
          <w:szCs w:val="26"/>
        </w:rPr>
        <w:t>о принятии гражданина на учет (об отказе в принятии гражданина на учет)</w:t>
      </w:r>
      <w:r w:rsidR="002B3106" w:rsidRPr="00664244">
        <w:rPr>
          <w:rFonts w:cs="Times New Roman"/>
          <w:sz w:val="26"/>
          <w:szCs w:val="26"/>
        </w:rPr>
        <w:t xml:space="preserve"> </w:t>
      </w:r>
      <w:r w:rsidR="0079287F" w:rsidRPr="00664244">
        <w:rPr>
          <w:rFonts w:cs="Times New Roman"/>
          <w:sz w:val="26"/>
          <w:szCs w:val="26"/>
        </w:rPr>
        <w:t>–</w:t>
      </w:r>
      <w:r w:rsidR="002B3106" w:rsidRPr="00664244">
        <w:rPr>
          <w:rFonts w:cs="Times New Roman"/>
          <w:sz w:val="26"/>
          <w:szCs w:val="26"/>
        </w:rPr>
        <w:t xml:space="preserve"> специалист </w:t>
      </w:r>
      <w:r w:rsidR="002512CE" w:rsidRPr="00664244">
        <w:rPr>
          <w:rFonts w:cs="Times New Roman"/>
          <w:sz w:val="26"/>
          <w:szCs w:val="26"/>
        </w:rPr>
        <w:t xml:space="preserve">Управления, </w:t>
      </w:r>
      <w:r w:rsidR="002B3106" w:rsidRPr="00664244">
        <w:rPr>
          <w:rFonts w:cs="Times New Roman"/>
          <w:sz w:val="26"/>
          <w:szCs w:val="26"/>
        </w:rPr>
        <w:t>ответственный за предоставление муниципальной услуги;</w:t>
      </w:r>
    </w:p>
    <w:p w:rsidR="002B3106" w:rsidRPr="00664244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за принятие </w:t>
      </w:r>
      <w:r w:rsidR="00A36DA0" w:rsidRPr="00664244">
        <w:rPr>
          <w:rFonts w:cs="Times New Roman"/>
          <w:sz w:val="26"/>
          <w:szCs w:val="26"/>
        </w:rPr>
        <w:t xml:space="preserve">решения </w:t>
      </w:r>
      <w:r w:rsidR="009D0040" w:rsidRPr="00664244">
        <w:rPr>
          <w:rFonts w:cs="Times New Roman"/>
          <w:sz w:val="26"/>
          <w:szCs w:val="26"/>
        </w:rPr>
        <w:t>о принятии гражданина на учет (об отказе в принятии гражданина на учет)</w:t>
      </w:r>
      <w:r w:rsidR="00A36DA0" w:rsidRPr="00664244">
        <w:rPr>
          <w:rFonts w:cs="Times New Roman"/>
          <w:sz w:val="26"/>
          <w:szCs w:val="26"/>
        </w:rPr>
        <w:t xml:space="preserve"> путем его подписания</w:t>
      </w:r>
      <w:r w:rsidR="0079287F" w:rsidRPr="00664244">
        <w:rPr>
          <w:rFonts w:cs="Times New Roman"/>
          <w:sz w:val="26"/>
          <w:szCs w:val="26"/>
        </w:rPr>
        <w:t xml:space="preserve"> – </w:t>
      </w:r>
      <w:r w:rsidR="002512CE" w:rsidRPr="00664244">
        <w:rPr>
          <w:rFonts w:cs="Times New Roman"/>
          <w:sz w:val="26"/>
          <w:szCs w:val="26"/>
        </w:rPr>
        <w:t xml:space="preserve">руководитель </w:t>
      </w:r>
      <w:r w:rsidR="0010350E" w:rsidRPr="00664244">
        <w:rPr>
          <w:rFonts w:cs="Times New Roman"/>
          <w:sz w:val="26"/>
          <w:szCs w:val="26"/>
        </w:rPr>
        <w:t xml:space="preserve">Уполномоченного </w:t>
      </w:r>
      <w:r w:rsidRPr="00664244">
        <w:rPr>
          <w:rFonts w:cs="Times New Roman"/>
          <w:sz w:val="26"/>
          <w:szCs w:val="26"/>
        </w:rPr>
        <w:t>органа</w:t>
      </w:r>
      <w:r w:rsidR="002512CE" w:rsidRPr="00664244">
        <w:rPr>
          <w:rFonts w:cs="Times New Roman"/>
          <w:sz w:val="26"/>
          <w:szCs w:val="26"/>
        </w:rPr>
        <w:t xml:space="preserve"> </w:t>
      </w:r>
      <w:r w:rsidR="00483168" w:rsidRPr="00664244">
        <w:rPr>
          <w:rFonts w:cs="Times New Roman"/>
          <w:sz w:val="26"/>
          <w:szCs w:val="26"/>
        </w:rPr>
        <w:t>либо лицо, его замещающее</w:t>
      </w:r>
      <w:r w:rsidR="0079287F" w:rsidRPr="00664244">
        <w:rPr>
          <w:rFonts w:cs="Times New Roman"/>
          <w:sz w:val="26"/>
          <w:szCs w:val="26"/>
        </w:rPr>
        <w:t>;</w:t>
      </w:r>
    </w:p>
    <w:p w:rsidR="0079287F" w:rsidRPr="00664244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664244">
        <w:rPr>
          <w:rFonts w:cs="Times New Roman"/>
          <w:sz w:val="26"/>
          <w:szCs w:val="26"/>
        </w:rPr>
        <w:t xml:space="preserve">– специалист </w:t>
      </w:r>
      <w:r w:rsidR="0010350E" w:rsidRPr="00664244">
        <w:rPr>
          <w:rFonts w:eastAsia="Times New Roman" w:cs="Times New Roman"/>
          <w:sz w:val="26"/>
          <w:szCs w:val="26"/>
          <w:lang w:eastAsia="ru-RU"/>
        </w:rPr>
        <w:t>Уполномоченного органа</w:t>
      </w:r>
      <w:r w:rsidRPr="00664244">
        <w:rPr>
          <w:rFonts w:eastAsia="Times New Roman" w:cs="Times New Roman"/>
          <w:sz w:val="26"/>
          <w:szCs w:val="26"/>
          <w:lang w:eastAsia="ru-RU"/>
        </w:rPr>
        <w:t>, ответственный за делопроизводство</w:t>
      </w:r>
      <w:r w:rsidRPr="00664244">
        <w:rPr>
          <w:rFonts w:cs="Times New Roman"/>
          <w:sz w:val="26"/>
          <w:szCs w:val="26"/>
        </w:rPr>
        <w:t>.</w:t>
      </w:r>
    </w:p>
    <w:p w:rsidR="0079287F" w:rsidRPr="00664244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664244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664244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664244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664244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Критерием принятия решения </w:t>
      </w:r>
      <w:r w:rsidR="00121A10" w:rsidRPr="00664244">
        <w:rPr>
          <w:rFonts w:ascii="Times New Roman" w:hAnsi="Times New Roman" w:cs="Times New Roman"/>
          <w:sz w:val="26"/>
          <w:szCs w:val="26"/>
        </w:rPr>
        <w:t xml:space="preserve">о принятии гражданина на учет </w:t>
      </w:r>
      <w:r w:rsidR="006502FB" w:rsidRPr="00664244">
        <w:rPr>
          <w:rFonts w:ascii="Times New Roman" w:hAnsi="Times New Roman" w:cs="Times New Roman"/>
          <w:sz w:val="26"/>
          <w:szCs w:val="26"/>
        </w:rPr>
        <w:br/>
      </w:r>
      <w:r w:rsidR="00121A10" w:rsidRPr="00664244">
        <w:rPr>
          <w:rFonts w:ascii="Times New Roman" w:hAnsi="Times New Roman" w:cs="Times New Roman"/>
          <w:sz w:val="26"/>
          <w:szCs w:val="26"/>
        </w:rPr>
        <w:t xml:space="preserve">(об отказе в принятии гражданина на учет) </w:t>
      </w:r>
      <w:r w:rsidRPr="00664244">
        <w:rPr>
          <w:rFonts w:ascii="Times New Roman" w:hAnsi="Times New Roman" w:cs="Times New Roman"/>
          <w:sz w:val="26"/>
          <w:szCs w:val="26"/>
        </w:rPr>
        <w:t xml:space="preserve">является наличие </w:t>
      </w:r>
      <w:r w:rsidR="00D976CC" w:rsidRPr="00664244">
        <w:rPr>
          <w:rFonts w:ascii="Times New Roman" w:hAnsi="Times New Roman" w:cs="Times New Roman"/>
          <w:sz w:val="26"/>
          <w:szCs w:val="26"/>
        </w:rPr>
        <w:t xml:space="preserve">(отсутствие) </w:t>
      </w:r>
      <w:r w:rsidRPr="00664244">
        <w:rPr>
          <w:rFonts w:ascii="Times New Roman" w:hAnsi="Times New Roman" w:cs="Times New Roman"/>
          <w:sz w:val="26"/>
          <w:szCs w:val="26"/>
        </w:rPr>
        <w:t xml:space="preserve">оснований для отказа в предоставлении муниципальной услуги, указанных в пункте </w:t>
      </w:r>
      <w:r w:rsidR="00B1243C" w:rsidRPr="00664244">
        <w:rPr>
          <w:rFonts w:ascii="Times New Roman" w:hAnsi="Times New Roman" w:cs="Times New Roman"/>
          <w:sz w:val="26"/>
          <w:szCs w:val="26"/>
        </w:rPr>
        <w:t>2</w:t>
      </w:r>
      <w:r w:rsidR="00AA6ACF" w:rsidRPr="00664244">
        <w:rPr>
          <w:rFonts w:ascii="Times New Roman" w:hAnsi="Times New Roman" w:cs="Times New Roman"/>
          <w:sz w:val="26"/>
          <w:szCs w:val="26"/>
        </w:rPr>
        <w:t>7</w:t>
      </w:r>
      <w:r w:rsidRPr="0066424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="00AC0A55" w:rsidRPr="0066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611" w:rsidRPr="00664244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>Очередность принятия граждан</w:t>
      </w:r>
      <w:r w:rsidR="002F65D5" w:rsidRPr="00664244">
        <w:rPr>
          <w:rFonts w:ascii="Times New Roman" w:hAnsi="Times New Roman" w:cs="Times New Roman"/>
          <w:sz w:val="26"/>
          <w:szCs w:val="26"/>
        </w:rPr>
        <w:t>ина</w:t>
      </w:r>
      <w:r w:rsidRPr="00664244">
        <w:rPr>
          <w:rFonts w:ascii="Times New Roman" w:hAnsi="Times New Roman" w:cs="Times New Roman"/>
          <w:sz w:val="26"/>
          <w:szCs w:val="26"/>
        </w:rPr>
        <w:t xml:space="preserve"> на учет определяется исходя из времени подачи им соответствующего заявления.</w:t>
      </w:r>
      <w:r w:rsidR="001B61D5" w:rsidRPr="00664244">
        <w:rPr>
          <w:rFonts w:ascii="Times New Roman" w:hAnsi="Times New Roman" w:cs="Times New Roman"/>
          <w:sz w:val="26"/>
          <w:szCs w:val="26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2512CE" w:rsidRPr="00664244">
        <w:rPr>
          <w:rFonts w:ascii="Times New Roman" w:hAnsi="Times New Roman" w:cs="Times New Roman"/>
          <w:sz w:val="26"/>
          <w:szCs w:val="26"/>
        </w:rPr>
        <w:t>Управлением</w:t>
      </w:r>
      <w:r w:rsidR="00051928" w:rsidRPr="00664244">
        <w:rPr>
          <w:rFonts w:ascii="Times New Roman" w:hAnsi="Times New Roman" w:cs="Times New Roman"/>
          <w:sz w:val="26"/>
          <w:szCs w:val="26"/>
        </w:rPr>
        <w:t xml:space="preserve"> </w:t>
      </w:r>
      <w:r w:rsidR="001B61D5" w:rsidRPr="00664244">
        <w:rPr>
          <w:rFonts w:ascii="Times New Roman" w:hAnsi="Times New Roman" w:cs="Times New Roman"/>
          <w:sz w:val="26"/>
          <w:szCs w:val="26"/>
        </w:rPr>
        <w:t>отдельно.</w:t>
      </w:r>
      <w:r w:rsidR="00051928" w:rsidRPr="00664244">
        <w:rPr>
          <w:rFonts w:ascii="Times New Roman" w:hAnsi="Times New Roman" w:cs="Times New Roman"/>
          <w:sz w:val="26"/>
          <w:szCs w:val="26"/>
        </w:rPr>
        <w:t xml:space="preserve"> </w:t>
      </w:r>
      <w:r w:rsidR="00C31611" w:rsidRPr="00664244">
        <w:rPr>
          <w:rFonts w:ascii="Times New Roman" w:hAnsi="Times New Roman" w:cs="Times New Roman"/>
          <w:sz w:val="26"/>
          <w:szCs w:val="26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664244">
        <w:rPr>
          <w:rFonts w:ascii="Times New Roman" w:hAnsi="Times New Roman" w:cs="Times New Roman"/>
          <w:sz w:val="26"/>
          <w:szCs w:val="26"/>
        </w:rPr>
        <w:t xml:space="preserve">сключением случая, указанного в </w:t>
      </w:r>
      <w:r w:rsidR="0079287F" w:rsidRPr="00664244">
        <w:rPr>
          <w:rFonts w:ascii="Times New Roman" w:hAnsi="Times New Roman" w:cs="Times New Roman"/>
          <w:sz w:val="26"/>
          <w:szCs w:val="26"/>
        </w:rPr>
        <w:t>пункте 5 Административного регламента</w:t>
      </w:r>
      <w:r w:rsidR="00C31611" w:rsidRPr="00664244">
        <w:rPr>
          <w:rFonts w:ascii="Times New Roman" w:hAnsi="Times New Roman" w:cs="Times New Roman"/>
          <w:sz w:val="26"/>
          <w:szCs w:val="26"/>
        </w:rPr>
        <w:t>.</w:t>
      </w:r>
    </w:p>
    <w:p w:rsidR="002B3106" w:rsidRPr="00664244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lastRenderedPageBreak/>
        <w:t>Максимальный срок выполнения административной процедуры</w:t>
      </w:r>
      <w:r w:rsidR="00930532" w:rsidRPr="00664244">
        <w:rPr>
          <w:rFonts w:cs="Times New Roman"/>
          <w:sz w:val="26"/>
          <w:szCs w:val="26"/>
        </w:rPr>
        <w:t xml:space="preserve"> составляет</w:t>
      </w:r>
      <w:r w:rsidR="002512CE" w:rsidRPr="00664244">
        <w:rPr>
          <w:rFonts w:cs="Times New Roman"/>
          <w:sz w:val="26"/>
          <w:szCs w:val="26"/>
        </w:rPr>
        <w:t xml:space="preserve">  5 рабочих дней</w:t>
      </w:r>
      <w:r w:rsidR="00930532"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со дня поступлени</w:t>
      </w:r>
      <w:r w:rsidR="0000648E" w:rsidRPr="00664244">
        <w:rPr>
          <w:rFonts w:cs="Times New Roman"/>
          <w:sz w:val="26"/>
          <w:szCs w:val="26"/>
        </w:rPr>
        <w:t>я</w:t>
      </w:r>
      <w:r w:rsidRPr="00664244">
        <w:rPr>
          <w:rFonts w:cs="Times New Roman"/>
          <w:sz w:val="26"/>
          <w:szCs w:val="26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664244">
        <w:rPr>
          <w:rFonts w:cs="Times New Roman"/>
          <w:sz w:val="26"/>
          <w:szCs w:val="26"/>
        </w:rPr>
        <w:t xml:space="preserve">заявления </w:t>
      </w:r>
      <w:r w:rsidRPr="00664244">
        <w:rPr>
          <w:rFonts w:cs="Times New Roman"/>
          <w:sz w:val="26"/>
          <w:szCs w:val="26"/>
        </w:rPr>
        <w:t>и прилагаемых к нему документов</w:t>
      </w:r>
      <w:r w:rsidR="006502FB" w:rsidRPr="00664244">
        <w:rPr>
          <w:rFonts w:cs="Times New Roman"/>
          <w:sz w:val="26"/>
          <w:szCs w:val="26"/>
        </w:rPr>
        <w:t>, в том числе полученных в порядке межведомственного информационного взаимодействия</w:t>
      </w:r>
      <w:r w:rsidRPr="00664244">
        <w:rPr>
          <w:rFonts w:cs="Times New Roman"/>
          <w:sz w:val="26"/>
          <w:szCs w:val="26"/>
        </w:rPr>
        <w:t>.</w:t>
      </w:r>
    </w:p>
    <w:p w:rsidR="002B3106" w:rsidRPr="00664244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Результатом </w:t>
      </w:r>
      <w:r w:rsidR="0079287F" w:rsidRPr="00664244">
        <w:rPr>
          <w:rFonts w:cs="Times New Roman"/>
          <w:sz w:val="26"/>
          <w:szCs w:val="26"/>
        </w:rPr>
        <w:t xml:space="preserve">выполнения </w:t>
      </w:r>
      <w:r w:rsidRPr="00664244">
        <w:rPr>
          <w:rFonts w:cs="Times New Roman"/>
          <w:sz w:val="26"/>
          <w:szCs w:val="26"/>
        </w:rPr>
        <w:t>административной процедуры является</w:t>
      </w:r>
      <w:r w:rsidR="00930532" w:rsidRPr="00664244">
        <w:rPr>
          <w:rFonts w:cs="Times New Roman"/>
          <w:sz w:val="26"/>
          <w:szCs w:val="26"/>
        </w:rPr>
        <w:t xml:space="preserve"> подписанное и зарегистрированное</w:t>
      </w:r>
      <w:r w:rsidRPr="00664244">
        <w:rPr>
          <w:rFonts w:cs="Times New Roman"/>
          <w:sz w:val="26"/>
          <w:szCs w:val="26"/>
        </w:rPr>
        <w:t>:</w:t>
      </w:r>
    </w:p>
    <w:p w:rsidR="002F65D5" w:rsidRPr="00664244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:rsidR="002F65D5" w:rsidRPr="00664244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решение об отказе в принятии гражданина на учет</w:t>
      </w:r>
      <w:r w:rsidRPr="00664244">
        <w:rPr>
          <w:rFonts w:eastAsia="Calibri" w:cs="Times New Roman"/>
          <w:sz w:val="26"/>
          <w:szCs w:val="26"/>
        </w:rPr>
        <w:t>.</w:t>
      </w:r>
    </w:p>
    <w:p w:rsidR="00B55D10" w:rsidRPr="00664244" w:rsidRDefault="002512CE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Управление</w:t>
      </w:r>
      <w:r w:rsidR="00B55D10" w:rsidRPr="00664244">
        <w:rPr>
          <w:rFonts w:cs="Times New Roman"/>
          <w:i/>
          <w:sz w:val="26"/>
          <w:szCs w:val="26"/>
        </w:rPr>
        <w:t xml:space="preserve"> </w:t>
      </w:r>
      <w:r w:rsidR="00B55D10" w:rsidRPr="00664244">
        <w:rPr>
          <w:rFonts w:cs="Times New Roman"/>
          <w:sz w:val="26"/>
          <w:szCs w:val="26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</w:t>
      </w:r>
      <w:proofErr w:type="gramStart"/>
      <w:r w:rsidR="00B55D10" w:rsidRPr="00664244">
        <w:rPr>
          <w:rFonts w:cs="Times New Roman"/>
          <w:sz w:val="26"/>
          <w:szCs w:val="26"/>
        </w:rPr>
        <w:t>в</w:t>
      </w:r>
      <w:proofErr w:type="gramEnd"/>
      <w:r w:rsidR="00B55D10" w:rsidRPr="00664244">
        <w:rPr>
          <w:rFonts w:cs="Times New Roman"/>
          <w:sz w:val="26"/>
          <w:szCs w:val="26"/>
        </w:rPr>
        <w:t xml:space="preserve"> </w:t>
      </w:r>
      <w:proofErr w:type="gramStart"/>
      <w:r w:rsidR="00B55D10" w:rsidRPr="00664244">
        <w:rPr>
          <w:rFonts w:cs="Times New Roman"/>
          <w:sz w:val="26"/>
          <w:szCs w:val="26"/>
        </w:rPr>
        <w:t>Ханты-Мансийском</w:t>
      </w:r>
      <w:proofErr w:type="gramEnd"/>
      <w:r w:rsidR="00B55D10" w:rsidRPr="00664244">
        <w:rPr>
          <w:rFonts w:cs="Times New Roman"/>
          <w:sz w:val="26"/>
          <w:szCs w:val="26"/>
        </w:rPr>
        <w:t xml:space="preserve"> автономном округе – </w:t>
      </w:r>
      <w:proofErr w:type="spellStart"/>
      <w:r w:rsidR="00B55D10" w:rsidRPr="00664244">
        <w:rPr>
          <w:rFonts w:cs="Times New Roman"/>
          <w:sz w:val="26"/>
          <w:szCs w:val="26"/>
        </w:rPr>
        <w:t>Югре</w:t>
      </w:r>
      <w:proofErr w:type="spellEnd"/>
      <w:r w:rsidR="00B55D10" w:rsidRPr="00664244">
        <w:rPr>
          <w:rFonts w:cs="Times New Roman"/>
          <w:sz w:val="26"/>
          <w:szCs w:val="26"/>
        </w:rPr>
        <w:t>».</w:t>
      </w:r>
    </w:p>
    <w:p w:rsidR="00B55D10" w:rsidRPr="00664244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Актуализированный список ежегодно до 1 апреля ут</w:t>
      </w:r>
      <w:r w:rsidR="002512CE" w:rsidRPr="00664244">
        <w:rPr>
          <w:rFonts w:eastAsia="Calibri" w:cs="Times New Roman"/>
          <w:sz w:val="26"/>
          <w:szCs w:val="26"/>
        </w:rPr>
        <w:t>верждается Управление</w:t>
      </w:r>
      <w:r w:rsidRPr="00664244">
        <w:rPr>
          <w:rFonts w:eastAsia="Calibri" w:cs="Times New Roman"/>
          <w:sz w:val="26"/>
          <w:szCs w:val="26"/>
        </w:rPr>
        <w:t>м и не позднее трех рабочих дней размещается на официальном сайте.</w:t>
      </w:r>
    </w:p>
    <w:p w:rsidR="00B55D10" w:rsidRPr="00664244" w:rsidRDefault="002512CE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Управление</w:t>
      </w:r>
      <w:r w:rsidR="00B55D10" w:rsidRPr="00664244">
        <w:rPr>
          <w:rFonts w:eastAsia="Calibri" w:cs="Times New Roman"/>
          <w:sz w:val="26"/>
          <w:szCs w:val="26"/>
        </w:rPr>
        <w:t>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664244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664244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="00930532"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</w:t>
      </w:r>
      <w:r w:rsidRPr="00664244">
        <w:rPr>
          <w:rFonts w:cs="Times New Roman"/>
          <w:sz w:val="26"/>
          <w:szCs w:val="26"/>
        </w:rPr>
        <w:t>,</w:t>
      </w:r>
      <w:r w:rsidR="00930532" w:rsidRPr="00664244">
        <w:rPr>
          <w:rFonts w:cs="Times New Roman"/>
          <w:sz w:val="26"/>
          <w:szCs w:val="26"/>
        </w:rPr>
        <w:t xml:space="preserve"> услуги регистрируется в</w:t>
      </w:r>
      <w:r w:rsidR="002512CE" w:rsidRPr="00664244">
        <w:rPr>
          <w:rFonts w:cs="Times New Roman"/>
          <w:sz w:val="26"/>
          <w:szCs w:val="26"/>
        </w:rPr>
        <w:t xml:space="preserve"> </w:t>
      </w:r>
      <w:r w:rsidR="002B3106" w:rsidRPr="00664244">
        <w:rPr>
          <w:rFonts w:cs="Times New Roman"/>
          <w:sz w:val="26"/>
          <w:szCs w:val="26"/>
        </w:rPr>
        <w:t xml:space="preserve"> электронном документообороте номера и даты документа, являющегося результатом административной процедуры.</w:t>
      </w:r>
    </w:p>
    <w:p w:rsidR="00691AFE" w:rsidRPr="00664244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 услуги, не позднее</w:t>
      </w:r>
      <w:r w:rsidR="00D047E1" w:rsidRPr="00664244">
        <w:rPr>
          <w:rFonts w:cs="Times New Roman"/>
          <w:sz w:val="26"/>
          <w:szCs w:val="26"/>
        </w:rPr>
        <w:t xml:space="preserve"> двух рабочих дней со дня регистрации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передается специалисту</w:t>
      </w:r>
      <w:r w:rsidR="00D047E1" w:rsidRPr="00664244">
        <w:rPr>
          <w:rFonts w:cs="Times New Roman"/>
          <w:sz w:val="26"/>
          <w:szCs w:val="26"/>
        </w:rPr>
        <w:t xml:space="preserve"> Управления </w:t>
      </w:r>
      <w:r w:rsidRPr="00664244">
        <w:rPr>
          <w:rFonts w:cs="Times New Roman"/>
          <w:sz w:val="26"/>
          <w:szCs w:val="26"/>
        </w:rPr>
        <w:t>для выдачи (направления) заявителю.</w:t>
      </w:r>
    </w:p>
    <w:p w:rsidR="00691AFE" w:rsidRPr="00664244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D446B" w:rsidRPr="00664244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В</w:t>
      </w:r>
      <w:r w:rsidR="009D446B" w:rsidRPr="00664244">
        <w:rPr>
          <w:rFonts w:cs="Times New Roman"/>
          <w:sz w:val="26"/>
          <w:szCs w:val="26"/>
        </w:rPr>
        <w:t>ыдача</w:t>
      </w:r>
      <w:r w:rsidRPr="00664244">
        <w:rPr>
          <w:rFonts w:cs="Times New Roman"/>
          <w:sz w:val="26"/>
          <w:szCs w:val="26"/>
        </w:rPr>
        <w:t xml:space="preserve"> (направление</w:t>
      </w:r>
      <w:r w:rsidR="009D446B" w:rsidRPr="00664244">
        <w:rPr>
          <w:rFonts w:cs="Times New Roman"/>
          <w:sz w:val="26"/>
          <w:szCs w:val="26"/>
        </w:rPr>
        <w:t xml:space="preserve">) </w:t>
      </w:r>
      <w:r w:rsidR="003E20FD" w:rsidRPr="00664244">
        <w:rPr>
          <w:rFonts w:cs="Times New Roman"/>
          <w:sz w:val="26"/>
          <w:szCs w:val="26"/>
        </w:rPr>
        <w:t xml:space="preserve">заявителю </w:t>
      </w:r>
      <w:r w:rsidR="009D446B" w:rsidRPr="00664244">
        <w:rPr>
          <w:rFonts w:cs="Times New Roman"/>
          <w:sz w:val="26"/>
          <w:szCs w:val="26"/>
        </w:rPr>
        <w:t xml:space="preserve">результата предоставления </w:t>
      </w:r>
    </w:p>
    <w:p w:rsidR="00BA6774" w:rsidRPr="00664244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муниципальной услуги</w:t>
      </w:r>
    </w:p>
    <w:p w:rsidR="00DB3DC6" w:rsidRPr="00664244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365C7D" w:rsidRPr="00664244" w:rsidRDefault="007455B5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cs="Times New Roman"/>
          <w:sz w:val="26"/>
          <w:szCs w:val="26"/>
        </w:rPr>
        <w:t>40</w:t>
      </w:r>
      <w:r w:rsidR="00BA6774" w:rsidRPr="00664244">
        <w:rPr>
          <w:rFonts w:cs="Times New Roman"/>
          <w:sz w:val="26"/>
          <w:szCs w:val="26"/>
        </w:rPr>
        <w:t xml:space="preserve">. 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>Основание</w:t>
      </w:r>
      <w:r w:rsidR="00051928" w:rsidRPr="00664244">
        <w:rPr>
          <w:rFonts w:eastAsia="Times New Roman" w:cs="Times New Roman"/>
          <w:sz w:val="26"/>
          <w:szCs w:val="26"/>
          <w:lang w:eastAsia="ru-RU"/>
        </w:rPr>
        <w:t>м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 xml:space="preserve"> для начала административной процедуры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 xml:space="preserve"> является 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поступление к специалисту</w:t>
      </w:r>
      <w:r w:rsidR="00D047E1" w:rsidRPr="00664244">
        <w:rPr>
          <w:rFonts w:eastAsia="Times New Roman" w:cs="Times New Roman"/>
          <w:sz w:val="26"/>
          <w:szCs w:val="26"/>
          <w:lang w:eastAsia="ru-RU"/>
        </w:rPr>
        <w:t xml:space="preserve"> Управления</w:t>
      </w:r>
      <w:r w:rsidR="00691AFE" w:rsidRPr="00664244">
        <w:rPr>
          <w:rFonts w:cs="Times New Roman"/>
          <w:sz w:val="26"/>
          <w:szCs w:val="26"/>
        </w:rPr>
        <w:t xml:space="preserve"> 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>зарегистрированн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ого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 xml:space="preserve"> документ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а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>, являющ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его</w:t>
      </w:r>
      <w:r w:rsidR="00365C7D" w:rsidRPr="00664244">
        <w:rPr>
          <w:rFonts w:eastAsia="Times New Roman" w:cs="Times New Roman"/>
          <w:sz w:val="26"/>
          <w:szCs w:val="26"/>
          <w:lang w:eastAsia="ru-RU"/>
        </w:rPr>
        <w:t>ся результатом предоставления муниципальной услуги.</w:t>
      </w:r>
    </w:p>
    <w:p w:rsidR="00365C7D" w:rsidRPr="00664244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664244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выдачу заявителю документов, являющихся результатом предоставления муниципальной</w:t>
      </w:r>
      <w:r w:rsidR="00D047E1" w:rsidRPr="00664244">
        <w:rPr>
          <w:rFonts w:eastAsia="Times New Roman" w:cs="Times New Roman"/>
          <w:sz w:val="26"/>
          <w:szCs w:val="26"/>
          <w:lang w:eastAsia="ru-RU"/>
        </w:rPr>
        <w:t xml:space="preserve"> услуги, в Управлении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 – специалист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244">
        <w:rPr>
          <w:rFonts w:eastAsia="Times New Roman" w:cs="Times New Roman"/>
          <w:sz w:val="26"/>
          <w:szCs w:val="26"/>
          <w:lang w:eastAsia="ru-RU"/>
        </w:rPr>
        <w:t>ответственный за предоставление муниципальной услуги;</w:t>
      </w:r>
    </w:p>
    <w:p w:rsidR="00365C7D" w:rsidRPr="00664244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664244">
        <w:rPr>
          <w:rFonts w:eastAsia="Times New Roman" w:cs="Times New Roman"/>
          <w:sz w:val="26"/>
          <w:szCs w:val="26"/>
          <w:lang w:eastAsia="ru-RU"/>
        </w:rPr>
        <w:t>,</w:t>
      </w:r>
      <w:r w:rsidR="000A00A6" w:rsidRPr="00664244">
        <w:rPr>
          <w:sz w:val="26"/>
          <w:szCs w:val="26"/>
        </w:rPr>
        <w:t xml:space="preserve"> </w:t>
      </w:r>
      <w:r w:rsidR="000A00A6" w:rsidRPr="00664244">
        <w:rPr>
          <w:rFonts w:eastAsia="Times New Roman" w:cs="Times New Roman"/>
          <w:sz w:val="26"/>
          <w:szCs w:val="26"/>
          <w:lang w:eastAsia="ru-RU"/>
        </w:rPr>
        <w:t>электронной почтой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 – специалист </w:t>
      </w:r>
      <w:r w:rsidR="00D047E1" w:rsidRPr="00664244">
        <w:rPr>
          <w:rFonts w:eastAsia="Times New Roman" w:cs="Times New Roman"/>
          <w:sz w:val="26"/>
          <w:szCs w:val="26"/>
          <w:lang w:eastAsia="ru-RU"/>
        </w:rPr>
        <w:t xml:space="preserve">Управления, </w:t>
      </w:r>
      <w:r w:rsidR="00691AFE" w:rsidRPr="00664244">
        <w:rPr>
          <w:rFonts w:cs="Times New Roman"/>
          <w:sz w:val="26"/>
          <w:szCs w:val="26"/>
        </w:rPr>
        <w:t>ответственный за делопроизводство</w:t>
      </w:r>
      <w:r w:rsidRPr="00664244">
        <w:rPr>
          <w:rFonts w:eastAsia="Times New Roman" w:cs="Times New Roman"/>
          <w:sz w:val="26"/>
          <w:szCs w:val="26"/>
          <w:lang w:eastAsia="ru-RU"/>
        </w:rPr>
        <w:t>.</w:t>
      </w:r>
    </w:p>
    <w:p w:rsidR="00365C7D" w:rsidRPr="00664244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lastRenderedPageBreak/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а</w:t>
      </w:r>
      <w:r w:rsidRPr="00664244">
        <w:rPr>
          <w:rFonts w:eastAsia="Times New Roman" w:cs="Times New Roman"/>
          <w:sz w:val="26"/>
          <w:szCs w:val="26"/>
          <w:lang w:eastAsia="ru-RU"/>
        </w:rPr>
        <w:t>, являющ</w:t>
      </w:r>
      <w:r w:rsidR="00691AFE" w:rsidRPr="00664244">
        <w:rPr>
          <w:rFonts w:eastAsia="Times New Roman" w:cs="Times New Roman"/>
          <w:sz w:val="26"/>
          <w:szCs w:val="26"/>
          <w:lang w:eastAsia="ru-RU"/>
        </w:rPr>
        <w:t>его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664244">
        <w:rPr>
          <w:rFonts w:eastAsia="Times New Roman" w:cs="Times New Roman"/>
          <w:sz w:val="26"/>
          <w:szCs w:val="26"/>
          <w:lang w:eastAsia="ru-RU"/>
        </w:rPr>
        <w:t>17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C3208A" w:rsidRPr="00664244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Критерием принятия решения о </w:t>
      </w:r>
      <w:r w:rsidR="00F729BD" w:rsidRPr="00664244">
        <w:rPr>
          <w:rFonts w:cs="Times New Roman"/>
          <w:sz w:val="26"/>
          <w:szCs w:val="26"/>
        </w:rPr>
        <w:t>выдаче (</w:t>
      </w:r>
      <w:r w:rsidRPr="00664244">
        <w:rPr>
          <w:rFonts w:cs="Times New Roman"/>
          <w:sz w:val="26"/>
          <w:szCs w:val="26"/>
        </w:rPr>
        <w:t>направлении</w:t>
      </w:r>
      <w:r w:rsidR="00F729BD" w:rsidRPr="00664244">
        <w:rPr>
          <w:rFonts w:cs="Times New Roman"/>
          <w:sz w:val="26"/>
          <w:szCs w:val="26"/>
        </w:rPr>
        <w:t>) заявителю</w:t>
      </w:r>
      <w:r w:rsidRPr="00664244">
        <w:rPr>
          <w:rFonts w:cs="Times New Roman"/>
          <w:sz w:val="26"/>
          <w:szCs w:val="26"/>
        </w:rPr>
        <w:t xml:space="preserve"> результата муниципальной услуги является наличие </w:t>
      </w:r>
      <w:r w:rsidR="00691AFE" w:rsidRPr="00664244">
        <w:rPr>
          <w:rFonts w:cs="Times New Roman"/>
          <w:sz w:val="26"/>
          <w:szCs w:val="26"/>
        </w:rPr>
        <w:t xml:space="preserve">подписанного и зарегистрированного </w:t>
      </w:r>
      <w:r w:rsidRPr="00664244">
        <w:rPr>
          <w:rFonts w:cs="Times New Roman"/>
          <w:sz w:val="26"/>
          <w:szCs w:val="26"/>
        </w:rPr>
        <w:t>документа, являющегося результатом предоставления муниципальной услуги.</w:t>
      </w:r>
    </w:p>
    <w:p w:rsidR="00C3208A" w:rsidRPr="00664244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664244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выдача</w:t>
      </w:r>
      <w:r w:rsidR="00E922AB"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заявителю</w:t>
      </w:r>
      <w:r w:rsidR="00E922AB"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документа,</w:t>
      </w:r>
      <w:r w:rsidR="00E922AB"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 xml:space="preserve">являющегося результатом предоставления муниципальной услуги, в </w:t>
      </w:r>
      <w:r w:rsidR="00A60201" w:rsidRPr="00664244">
        <w:rPr>
          <w:rFonts w:cs="Times New Roman"/>
          <w:sz w:val="26"/>
          <w:szCs w:val="26"/>
        </w:rPr>
        <w:t>У</w:t>
      </w:r>
      <w:r w:rsidR="00D047E1" w:rsidRPr="00664244">
        <w:rPr>
          <w:rFonts w:cs="Times New Roman"/>
          <w:sz w:val="26"/>
          <w:szCs w:val="26"/>
        </w:rPr>
        <w:t>правлении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или в МФЦ</w:t>
      </w:r>
      <w:r w:rsidR="00E922AB" w:rsidRPr="00664244">
        <w:rPr>
          <w:rFonts w:cs="Times New Roman"/>
          <w:sz w:val="26"/>
          <w:szCs w:val="26"/>
        </w:rPr>
        <w:t>;</w:t>
      </w:r>
      <w:r w:rsidR="00D047E1" w:rsidRPr="00664244">
        <w:rPr>
          <w:rFonts w:cs="Times New Roman"/>
          <w:sz w:val="26"/>
          <w:szCs w:val="26"/>
        </w:rPr>
        <w:t xml:space="preserve"> </w:t>
      </w:r>
    </w:p>
    <w:p w:rsidR="00C3208A" w:rsidRPr="00664244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0A00A6" w:rsidRPr="00664244">
        <w:rPr>
          <w:rFonts w:cs="Times New Roman"/>
          <w:sz w:val="26"/>
          <w:szCs w:val="26"/>
        </w:rPr>
        <w:t>;</w:t>
      </w:r>
    </w:p>
    <w:p w:rsidR="000A00A6" w:rsidRPr="00664244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664244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B55B3" w:rsidRPr="00664244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664244">
        <w:rPr>
          <w:rFonts w:eastAsia="Calibri" w:cs="Times New Roman"/>
          <w:sz w:val="26"/>
          <w:szCs w:val="26"/>
        </w:rPr>
        <w:t>,</w:t>
      </w:r>
      <w:r w:rsidRPr="00664244">
        <w:rPr>
          <w:rFonts w:eastAsia="Calibri" w:cs="Times New Roman"/>
          <w:sz w:val="26"/>
          <w:szCs w:val="26"/>
        </w:rPr>
        <w:t xml:space="preserve"> </w:t>
      </w:r>
      <w:r w:rsidR="00D40071" w:rsidRPr="00664244">
        <w:rPr>
          <w:rFonts w:eastAsia="Calibri" w:cs="Times New Roman"/>
          <w:sz w:val="26"/>
          <w:szCs w:val="26"/>
        </w:rPr>
        <w:t>получение заявителем документов подтверждается</w:t>
      </w:r>
      <w:r w:rsidRPr="00664244">
        <w:rPr>
          <w:rFonts w:eastAsia="Calibri" w:cs="Times New Roman"/>
          <w:sz w:val="26"/>
          <w:szCs w:val="26"/>
        </w:rPr>
        <w:t xml:space="preserve"> </w:t>
      </w:r>
      <w:r w:rsidR="00BB55B3" w:rsidRPr="00664244">
        <w:rPr>
          <w:rFonts w:eastAsia="Calibri" w:cs="Times New Roman"/>
          <w:sz w:val="26"/>
          <w:szCs w:val="26"/>
        </w:rPr>
        <w:t xml:space="preserve">записью </w:t>
      </w:r>
      <w:r w:rsidR="00BB55B3" w:rsidRPr="00664244">
        <w:rPr>
          <w:rFonts w:cs="Times New Roman"/>
          <w:sz w:val="26"/>
          <w:szCs w:val="26"/>
        </w:rPr>
        <w:t>в книге</w:t>
      </w:r>
      <w:r w:rsidR="00664244" w:rsidRPr="00664244">
        <w:rPr>
          <w:rFonts w:cs="Times New Roman"/>
          <w:sz w:val="26"/>
          <w:szCs w:val="26"/>
        </w:rPr>
        <w:t xml:space="preserve"> регистрации заявлений граждан</w:t>
      </w:r>
      <w:r w:rsidR="00102363" w:rsidRPr="00664244">
        <w:rPr>
          <w:rFonts w:eastAsia="Calibri" w:cs="Times New Roman"/>
          <w:sz w:val="26"/>
          <w:szCs w:val="26"/>
        </w:rPr>
        <w:t>.</w:t>
      </w:r>
      <w:r w:rsidR="00B47415" w:rsidRPr="00664244">
        <w:rPr>
          <w:rFonts w:eastAsia="Calibri" w:cs="Times New Roman"/>
          <w:sz w:val="26"/>
          <w:szCs w:val="26"/>
        </w:rPr>
        <w:t xml:space="preserve"> </w:t>
      </w:r>
      <w:r w:rsidR="00102363" w:rsidRPr="00664244">
        <w:rPr>
          <w:rFonts w:cs="Times New Roman"/>
          <w:sz w:val="26"/>
          <w:szCs w:val="26"/>
        </w:rPr>
        <w:t xml:space="preserve">В </w:t>
      </w:r>
      <w:r w:rsidR="00BB55B3" w:rsidRPr="00664244">
        <w:rPr>
          <w:rFonts w:cs="Times New Roman"/>
          <w:sz w:val="26"/>
          <w:szCs w:val="26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664244">
        <w:rPr>
          <w:rFonts w:cs="Times New Roman"/>
          <w:sz w:val="26"/>
          <w:szCs w:val="26"/>
        </w:rPr>
        <w:t>;</w:t>
      </w:r>
    </w:p>
    <w:p w:rsidR="00C3208A" w:rsidRPr="00664244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в случае направления заявителю </w:t>
      </w:r>
      <w:r w:rsidR="00E93582" w:rsidRPr="00664244">
        <w:rPr>
          <w:rFonts w:eastAsia="Calibri" w:cs="Times New Roman"/>
          <w:sz w:val="26"/>
          <w:szCs w:val="26"/>
        </w:rPr>
        <w:t xml:space="preserve">почтой </w:t>
      </w:r>
      <w:r w:rsidRPr="00664244">
        <w:rPr>
          <w:rFonts w:eastAsia="Calibri" w:cs="Times New Roman"/>
          <w:sz w:val="26"/>
          <w:szCs w:val="26"/>
        </w:rPr>
        <w:t xml:space="preserve">документа, являющегося результатом предоставления муниципальной услуги, получение заявителем документов подтверждается </w:t>
      </w:r>
      <w:r w:rsidR="00D40071" w:rsidRPr="00664244">
        <w:rPr>
          <w:rFonts w:eastAsia="Calibri" w:cs="Times New Roman"/>
          <w:sz w:val="26"/>
          <w:szCs w:val="26"/>
        </w:rPr>
        <w:t xml:space="preserve">записью в книге регистрации заявлений граждан, </w:t>
      </w:r>
      <w:r w:rsidRPr="00664244">
        <w:rPr>
          <w:rFonts w:eastAsia="Calibri" w:cs="Times New Roman"/>
          <w:sz w:val="26"/>
          <w:szCs w:val="26"/>
        </w:rPr>
        <w:t>уведомлением о вручении</w:t>
      </w:r>
      <w:r w:rsidR="00664244" w:rsidRPr="00664244">
        <w:rPr>
          <w:rFonts w:eastAsia="Calibri" w:cs="Times New Roman"/>
          <w:sz w:val="26"/>
          <w:szCs w:val="26"/>
        </w:rPr>
        <w:t>;</w:t>
      </w:r>
    </w:p>
    <w:p w:rsidR="000A00A6" w:rsidRPr="00664244" w:rsidRDefault="00760E5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Calibri" w:cs="Times New Roman"/>
          <w:sz w:val="26"/>
          <w:szCs w:val="26"/>
        </w:rPr>
        <w:t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</w:t>
      </w:r>
      <w:r w:rsidR="00664244" w:rsidRPr="00664244">
        <w:rPr>
          <w:rFonts w:eastAsia="Calibri" w:cs="Times New Roman"/>
          <w:sz w:val="26"/>
          <w:szCs w:val="26"/>
        </w:rPr>
        <w:t>е регистрации заявлений граждан;</w:t>
      </w:r>
    </w:p>
    <w:p w:rsidR="00C3208A" w:rsidRPr="00664244" w:rsidRDefault="00365C7D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C3208A" w:rsidRPr="00664244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3C7EF9" w:rsidRPr="00664244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</w:p>
    <w:p w:rsidR="009D446B" w:rsidRPr="00664244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IV. Формы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исполнени</w:t>
      </w:r>
      <w:r w:rsidR="00664244" w:rsidRPr="00664244">
        <w:rPr>
          <w:rFonts w:cs="Times New Roman"/>
          <w:sz w:val="26"/>
          <w:szCs w:val="26"/>
        </w:rPr>
        <w:t>ем административного регламента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664244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 w:rsidR="00880DA3" w:rsidRPr="00664244">
        <w:rPr>
          <w:rFonts w:cs="Times New Roman"/>
          <w:sz w:val="26"/>
          <w:szCs w:val="26"/>
        </w:rPr>
        <w:t>а</w:t>
      </w:r>
      <w:r w:rsidRPr="00664244">
        <w:rPr>
          <w:rFonts w:cs="Times New Roman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664244">
        <w:rPr>
          <w:rFonts w:cs="Times New Roman"/>
          <w:sz w:val="26"/>
          <w:szCs w:val="26"/>
        </w:rPr>
        <w:br/>
      </w:r>
      <w:r w:rsidRPr="00664244">
        <w:rPr>
          <w:rFonts w:cs="Times New Roman"/>
          <w:sz w:val="26"/>
          <w:szCs w:val="26"/>
        </w:rPr>
        <w:t>а также принятием ими решений</w:t>
      </w:r>
    </w:p>
    <w:p w:rsidR="00786BD2" w:rsidRPr="009F69A5" w:rsidRDefault="00786BD2" w:rsidP="00786B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06B23" w:rsidRPr="00997AD7" w:rsidRDefault="007455B5" w:rsidP="000B10F7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7AD7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41</w:t>
      </w:r>
      <w:r w:rsidR="009D446B" w:rsidRPr="00997AD7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. </w:t>
      </w:r>
      <w:r w:rsidR="00664244"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Текущий </w:t>
      </w:r>
      <w:proofErr w:type="gramStart"/>
      <w:r w:rsidR="00664244" w:rsidRPr="00997AD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664244"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требование к предоставлению муниципальной услуги осуществляется заместителем главы </w:t>
      </w:r>
      <w:proofErr w:type="spellStart"/>
      <w:r w:rsidR="00664244" w:rsidRPr="00997AD7">
        <w:rPr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="00664244"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 района, курирующим вопросы природных ресурсов и экологии либо лицом, его замещающим.</w:t>
      </w:r>
    </w:p>
    <w:p w:rsidR="00997AD7" w:rsidRPr="00997AD7" w:rsidRDefault="00997AD7" w:rsidP="000B10F7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306B23" w:rsidRPr="00997AD7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97AD7">
        <w:rPr>
          <w:rFonts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97AD7">
        <w:rPr>
          <w:rFonts w:cs="Times New Roman"/>
          <w:sz w:val="26"/>
          <w:szCs w:val="26"/>
        </w:rPr>
        <w:br/>
        <w:t>их объединений и организаций</w:t>
      </w:r>
    </w:p>
    <w:p w:rsidR="00306B23" w:rsidRPr="009F69A5" w:rsidRDefault="00306B23" w:rsidP="000B10F7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737019" w:rsidRDefault="007455B5" w:rsidP="00BB55B3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42</w:t>
      </w:r>
      <w:r w:rsidR="00BB55B3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9D446B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Контроль </w:t>
      </w:r>
      <w:r w:rsidR="00EE0E84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полноты и качества </w:t>
      </w:r>
      <w:r w:rsidR="009D446B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предоставления муниципальной услуги осуществляется в форме плановых и внеплановых проверок в соответствии с решением</w:t>
      </w:r>
      <w:r w:rsidR="00997AD7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главы </w:t>
      </w:r>
      <w:proofErr w:type="spellStart"/>
      <w:r w:rsidR="00997AD7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Кондинского</w:t>
      </w:r>
      <w:proofErr w:type="spellEnd"/>
      <w:r w:rsidR="00997AD7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района </w:t>
      </w:r>
      <w:r w:rsidR="009D446B"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:rsidR="009D446B" w:rsidRPr="00737019" w:rsidRDefault="007455B5" w:rsidP="00BB55B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43</w:t>
      </w:r>
      <w:r w:rsidR="00BB55B3" w:rsidRPr="00737019">
        <w:rPr>
          <w:rFonts w:cs="Times New Roman"/>
          <w:sz w:val="26"/>
          <w:szCs w:val="26"/>
        </w:rPr>
        <w:t xml:space="preserve">. </w:t>
      </w:r>
      <w:r w:rsidR="00931D14" w:rsidRPr="00737019">
        <w:rPr>
          <w:rFonts w:cs="Times New Roman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97AD7" w:rsidRPr="00737019">
        <w:rPr>
          <w:rFonts w:cs="Times New Roman"/>
          <w:sz w:val="26"/>
          <w:szCs w:val="26"/>
        </w:rPr>
        <w:t xml:space="preserve">главы </w:t>
      </w:r>
      <w:proofErr w:type="spellStart"/>
      <w:r w:rsidR="00997AD7" w:rsidRPr="00737019">
        <w:rPr>
          <w:rFonts w:cs="Times New Roman"/>
          <w:sz w:val="26"/>
          <w:szCs w:val="26"/>
        </w:rPr>
        <w:t>Кондинского</w:t>
      </w:r>
      <w:proofErr w:type="spellEnd"/>
      <w:r w:rsidR="00997AD7" w:rsidRPr="00737019">
        <w:rPr>
          <w:rFonts w:cs="Times New Roman"/>
          <w:sz w:val="26"/>
          <w:szCs w:val="26"/>
        </w:rPr>
        <w:t xml:space="preserve"> района </w:t>
      </w:r>
      <w:r w:rsidR="00931D14" w:rsidRPr="00737019">
        <w:rPr>
          <w:rFonts w:cs="Times New Roman"/>
          <w:sz w:val="26"/>
          <w:szCs w:val="26"/>
        </w:rPr>
        <w:t>либо лица, его замещающего.</w:t>
      </w:r>
    </w:p>
    <w:p w:rsidR="009D446B" w:rsidRPr="00737019" w:rsidRDefault="007455B5" w:rsidP="00997AD7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19">
        <w:rPr>
          <w:rFonts w:ascii="Times New Roman" w:hAnsi="Times New Roman" w:cs="Times New Roman"/>
          <w:sz w:val="26"/>
          <w:szCs w:val="26"/>
        </w:rPr>
        <w:t>44</w:t>
      </w:r>
      <w:r w:rsidR="00BB55B3" w:rsidRPr="00737019">
        <w:rPr>
          <w:rFonts w:ascii="Times New Roman" w:hAnsi="Times New Roman" w:cs="Times New Roman"/>
          <w:sz w:val="26"/>
          <w:szCs w:val="26"/>
        </w:rPr>
        <w:t xml:space="preserve">. </w:t>
      </w:r>
      <w:r w:rsidR="009D446B" w:rsidRPr="00737019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</w:t>
      </w:r>
      <w:r w:rsidR="00E93582" w:rsidRPr="00737019">
        <w:rPr>
          <w:rFonts w:ascii="Times New Roman" w:hAnsi="Times New Roman" w:cs="Times New Roman"/>
          <w:sz w:val="26"/>
          <w:szCs w:val="26"/>
        </w:rPr>
        <w:t xml:space="preserve">в случае выявления нарушения </w:t>
      </w:r>
      <w:r w:rsidR="009D446B" w:rsidRPr="00737019">
        <w:rPr>
          <w:rFonts w:ascii="Times New Roman" w:hAnsi="Times New Roman" w:cs="Times New Roman"/>
          <w:sz w:val="26"/>
          <w:szCs w:val="26"/>
        </w:rPr>
        <w:t>положений Административного регламента либо поступления жалобы заявителя на решения или действия (без</w:t>
      </w:r>
      <w:r w:rsidR="00997AD7" w:rsidRPr="00737019">
        <w:rPr>
          <w:rFonts w:ascii="Times New Roman" w:hAnsi="Times New Roman" w:cs="Times New Roman"/>
          <w:sz w:val="26"/>
          <w:szCs w:val="26"/>
        </w:rPr>
        <w:t>действие) Управления</w:t>
      </w:r>
      <w:r w:rsidR="009D446B" w:rsidRPr="00737019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5C1AF4" w:rsidRPr="00737019" w:rsidRDefault="00997AD7" w:rsidP="005C1AF4">
      <w:pPr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Плановые и внеплановые проверки проводятся </w:t>
      </w:r>
      <w:r w:rsidR="005C1AF4" w:rsidRPr="00737019">
        <w:rPr>
          <w:rFonts w:cs="Times New Roman"/>
          <w:sz w:val="26"/>
          <w:szCs w:val="26"/>
        </w:rPr>
        <w:t xml:space="preserve"> </w:t>
      </w:r>
      <w:r w:rsidRPr="00737019">
        <w:rPr>
          <w:rFonts w:cs="Times New Roman"/>
          <w:sz w:val="26"/>
          <w:szCs w:val="26"/>
        </w:rPr>
        <w:t xml:space="preserve">заместителем главы </w:t>
      </w:r>
      <w:proofErr w:type="spellStart"/>
      <w:r w:rsidRPr="00737019">
        <w:rPr>
          <w:rFonts w:cs="Times New Roman"/>
          <w:sz w:val="26"/>
          <w:szCs w:val="26"/>
        </w:rPr>
        <w:t>Кондинского</w:t>
      </w:r>
      <w:proofErr w:type="spellEnd"/>
      <w:r w:rsidRPr="00737019">
        <w:rPr>
          <w:rFonts w:cs="Times New Roman"/>
          <w:sz w:val="26"/>
          <w:szCs w:val="26"/>
        </w:rPr>
        <w:t xml:space="preserve"> района, курирующим вопросы природных ресурсов и экологии либо лицом, его замещающим.</w:t>
      </w:r>
    </w:p>
    <w:p w:rsidR="00EE0E84" w:rsidRPr="00737019" w:rsidRDefault="00EE0E84" w:rsidP="00BB55B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737019">
        <w:rPr>
          <w:rFonts w:cs="Times New Roman"/>
          <w:sz w:val="26"/>
          <w:szCs w:val="26"/>
        </w:rPr>
        <w:t>,</w:t>
      </w:r>
      <w:r w:rsidRPr="00737019">
        <w:rPr>
          <w:rFonts w:cs="Times New Roman"/>
          <w:sz w:val="26"/>
          <w:szCs w:val="26"/>
        </w:rPr>
        <w:t xml:space="preserve"> и о мерах, принятых в отношении виновных лиц.</w:t>
      </w:r>
    </w:p>
    <w:p w:rsidR="00F51E01" w:rsidRPr="00737019" w:rsidRDefault="00F51E01" w:rsidP="00BB55B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737019" w:rsidRDefault="00F51E01" w:rsidP="00BB55B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46. </w:t>
      </w:r>
      <w:r w:rsidR="009D446B" w:rsidRPr="00737019">
        <w:rPr>
          <w:rFonts w:cs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737019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</w:t>
      </w:r>
      <w:r w:rsidR="00F51E01" w:rsidRPr="00737019">
        <w:rPr>
          <w:rFonts w:cs="Times New Roman"/>
          <w:sz w:val="26"/>
          <w:szCs w:val="26"/>
        </w:rPr>
        <w:t>7</w:t>
      </w:r>
      <w:r w:rsidRPr="00737019">
        <w:rPr>
          <w:rFonts w:cs="Times New Roman"/>
          <w:sz w:val="26"/>
          <w:szCs w:val="26"/>
        </w:rPr>
        <w:t xml:space="preserve">. </w:t>
      </w:r>
      <w:r w:rsidR="009D446B" w:rsidRPr="00737019">
        <w:rPr>
          <w:rFonts w:cs="Times New Roman"/>
          <w:sz w:val="26"/>
          <w:szCs w:val="26"/>
        </w:rPr>
        <w:t>Контроль полнот</w:t>
      </w:r>
      <w:r w:rsidR="00E1609C" w:rsidRPr="00737019">
        <w:rPr>
          <w:rFonts w:cs="Times New Roman"/>
          <w:sz w:val="26"/>
          <w:szCs w:val="26"/>
        </w:rPr>
        <w:t>ы</w:t>
      </w:r>
      <w:r w:rsidR="009D446B" w:rsidRPr="00737019">
        <w:rPr>
          <w:rFonts w:cs="Times New Roman"/>
          <w:sz w:val="26"/>
          <w:szCs w:val="26"/>
        </w:rPr>
        <w:t xml:space="preserve"> и качеств</w:t>
      </w:r>
      <w:r w:rsidR="00E1609C" w:rsidRPr="00737019">
        <w:rPr>
          <w:rFonts w:cs="Times New Roman"/>
          <w:sz w:val="26"/>
          <w:szCs w:val="26"/>
        </w:rPr>
        <w:t>а</w:t>
      </w:r>
      <w:r w:rsidR="009D446B" w:rsidRPr="00737019">
        <w:rPr>
          <w:rFonts w:cs="Times New Roman"/>
          <w:sz w:val="26"/>
          <w:szCs w:val="26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</w:t>
      </w:r>
      <w:r w:rsidR="00070232" w:rsidRPr="00737019">
        <w:rPr>
          <w:rFonts w:cs="Times New Roman"/>
          <w:sz w:val="26"/>
          <w:szCs w:val="26"/>
        </w:rPr>
        <w:t>ной почты Управления и</w:t>
      </w:r>
      <w:r w:rsidR="009D446B" w:rsidRPr="00737019">
        <w:rPr>
          <w:rFonts w:cs="Times New Roman"/>
          <w:sz w:val="26"/>
          <w:szCs w:val="26"/>
        </w:rPr>
        <w:t xml:space="preserve"> в форме письменных и устных обращений в </w:t>
      </w:r>
      <w:r w:rsidR="00070232" w:rsidRPr="00737019">
        <w:rPr>
          <w:rFonts w:cs="Times New Roman"/>
          <w:sz w:val="26"/>
          <w:szCs w:val="26"/>
        </w:rPr>
        <w:t>его адрес</w:t>
      </w:r>
      <w:r w:rsidR="009D446B" w:rsidRPr="00737019">
        <w:rPr>
          <w:rFonts w:cs="Times New Roman"/>
          <w:sz w:val="26"/>
          <w:szCs w:val="26"/>
        </w:rPr>
        <w:t>.</w:t>
      </w:r>
    </w:p>
    <w:p w:rsidR="009D446B" w:rsidRPr="00737019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57377" w:rsidRPr="00737019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Ответственность должностных лиц</w:t>
      </w:r>
      <w:r w:rsidR="004601BB" w:rsidRPr="00737019">
        <w:rPr>
          <w:rFonts w:cs="Times New Roman"/>
          <w:sz w:val="26"/>
          <w:szCs w:val="26"/>
        </w:rPr>
        <w:t xml:space="preserve">, </w:t>
      </w:r>
      <w:r w:rsidRPr="00737019">
        <w:rPr>
          <w:rFonts w:cs="Times New Roman"/>
          <w:sz w:val="26"/>
          <w:szCs w:val="26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737019">
        <w:rPr>
          <w:rFonts w:cs="Times New Roman"/>
          <w:sz w:val="26"/>
          <w:szCs w:val="26"/>
        </w:rPr>
        <w:t>за</w:t>
      </w:r>
      <w:proofErr w:type="gramEnd"/>
      <w:r w:rsidRPr="00737019">
        <w:rPr>
          <w:rFonts w:cs="Times New Roman"/>
          <w:sz w:val="26"/>
          <w:szCs w:val="26"/>
        </w:rPr>
        <w:t xml:space="preserve"> необоснованные </w:t>
      </w:r>
    </w:p>
    <w:p w:rsidR="00F57377" w:rsidRPr="00737019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межведомственные запросы</w:t>
      </w:r>
    </w:p>
    <w:p w:rsidR="009D446B" w:rsidRPr="00737019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57377" w:rsidRPr="00737019" w:rsidRDefault="00BB55B3" w:rsidP="00BB55B3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Par363"/>
      <w:bookmarkEnd w:id="8"/>
      <w:r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4</w:t>
      </w:r>
      <w:r w:rsidR="00916690"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8</w:t>
      </w:r>
      <w:r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F57377"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Должностные</w:t>
      </w:r>
      <w:r w:rsidR="00F57377"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</w:t>
      </w:r>
      <w:r w:rsidR="00737019"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Управления</w:t>
      </w:r>
      <w:r w:rsidR="009B0BEE" w:rsidRPr="0073701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57377"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4E0315" w:rsidRDefault="00F57377" w:rsidP="00BB55B3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="000B10F7"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лиц</w:t>
      </w:r>
      <w:r w:rsidR="00F51E01" w:rsidRPr="00737019">
        <w:rPr>
          <w:color w:val="auto"/>
          <w:sz w:val="26"/>
          <w:szCs w:val="26"/>
        </w:rPr>
        <w:t xml:space="preserve"> </w:t>
      </w:r>
      <w:r w:rsidR="00F51E01" w:rsidRPr="00737019">
        <w:rPr>
          <w:rFonts w:ascii="Times New Roman" w:hAnsi="Times New Roman" w:cs="Times New Roman"/>
          <w:color w:val="auto"/>
          <w:sz w:val="26"/>
          <w:szCs w:val="26"/>
        </w:rPr>
        <w:t>должностн</w:t>
      </w:r>
      <w:r w:rsidR="00EB4B19">
        <w:rPr>
          <w:rFonts w:ascii="Times New Roman" w:hAnsi="Times New Roman" w:cs="Times New Roman"/>
          <w:color w:val="auto"/>
          <w:sz w:val="26"/>
          <w:szCs w:val="26"/>
        </w:rPr>
        <w:t xml:space="preserve">ых лиц и муниципальных </w:t>
      </w:r>
      <w:r w:rsidR="00EB4B19" w:rsidRPr="004E0315">
        <w:rPr>
          <w:rFonts w:ascii="Times New Roman" w:hAnsi="Times New Roman" w:cs="Times New Roman"/>
          <w:color w:val="auto"/>
          <w:sz w:val="26"/>
          <w:szCs w:val="26"/>
        </w:rPr>
        <w:t>служащих</w:t>
      </w:r>
      <w:r w:rsidR="00E36443" w:rsidRPr="004E0315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Управления</w:t>
      </w:r>
      <w:r w:rsidR="00EB4B19" w:rsidRPr="004E03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E0315">
        <w:rPr>
          <w:rFonts w:ascii="Times New Roman" w:hAnsi="Times New Roman" w:cs="Times New Roman"/>
          <w:color w:val="auto"/>
          <w:sz w:val="26"/>
          <w:szCs w:val="26"/>
        </w:rPr>
        <w:t>закрепляется в их должностных инструкциях в соответствии с требованиями законодательства.</w:t>
      </w:r>
    </w:p>
    <w:p w:rsidR="00C93C58" w:rsidRPr="00737019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E0315">
        <w:rPr>
          <w:rFonts w:cs="Times New Roman"/>
          <w:sz w:val="26"/>
          <w:szCs w:val="26"/>
        </w:rPr>
        <w:t>4</w:t>
      </w:r>
      <w:r w:rsidR="00916690" w:rsidRPr="004E0315">
        <w:rPr>
          <w:rFonts w:cs="Times New Roman"/>
          <w:sz w:val="26"/>
          <w:szCs w:val="26"/>
        </w:rPr>
        <w:t>9</w:t>
      </w:r>
      <w:r w:rsidRPr="004E0315">
        <w:rPr>
          <w:rFonts w:cs="Times New Roman"/>
          <w:sz w:val="26"/>
          <w:szCs w:val="26"/>
        </w:rPr>
        <w:t xml:space="preserve">. </w:t>
      </w:r>
      <w:proofErr w:type="gramStart"/>
      <w:r w:rsidR="00C93C58" w:rsidRPr="004E0315">
        <w:rPr>
          <w:rFonts w:cs="Times New Roman"/>
          <w:sz w:val="26"/>
          <w:szCs w:val="26"/>
        </w:rPr>
        <w:t xml:space="preserve">В соответствии со </w:t>
      </w:r>
      <w:hyperlink r:id="rId11" w:history="1">
        <w:r w:rsidR="00C93C58" w:rsidRPr="004E0315">
          <w:rPr>
            <w:rFonts w:cs="Times New Roman"/>
            <w:sz w:val="26"/>
            <w:szCs w:val="26"/>
          </w:rPr>
          <w:t>статьей 9.6</w:t>
        </w:r>
      </w:hyperlink>
      <w:r w:rsidR="00C93C58" w:rsidRPr="004E0315">
        <w:rPr>
          <w:rFonts w:cs="Times New Roman"/>
          <w:sz w:val="26"/>
          <w:szCs w:val="26"/>
        </w:rPr>
        <w:t xml:space="preserve"> </w:t>
      </w:r>
      <w:r w:rsidR="002F6C9B" w:rsidRPr="004E0315">
        <w:rPr>
          <w:rFonts w:cs="Times New Roman"/>
          <w:sz w:val="26"/>
          <w:szCs w:val="26"/>
        </w:rPr>
        <w:t xml:space="preserve">Закона Ханты-Мансийского автономного округа – </w:t>
      </w:r>
      <w:proofErr w:type="spellStart"/>
      <w:r w:rsidR="002F6C9B" w:rsidRPr="004E0315">
        <w:rPr>
          <w:rFonts w:cs="Times New Roman"/>
          <w:sz w:val="26"/>
          <w:szCs w:val="26"/>
        </w:rPr>
        <w:t>Югры</w:t>
      </w:r>
      <w:proofErr w:type="spellEnd"/>
      <w:r w:rsidR="002F6C9B" w:rsidRPr="004E0315">
        <w:rPr>
          <w:rFonts w:cs="Times New Roman"/>
          <w:sz w:val="26"/>
          <w:szCs w:val="26"/>
        </w:rPr>
        <w:t xml:space="preserve"> от 11 июня 2010 года № 102-оз </w:t>
      </w:r>
      <w:r w:rsidR="00F51E01" w:rsidRPr="004E0315">
        <w:rPr>
          <w:rFonts w:cs="Times New Roman"/>
          <w:sz w:val="26"/>
          <w:szCs w:val="26"/>
        </w:rPr>
        <w:br/>
      </w:r>
      <w:r w:rsidR="002F6C9B" w:rsidRPr="004E0315">
        <w:rPr>
          <w:rFonts w:cs="Times New Roman"/>
          <w:sz w:val="26"/>
          <w:szCs w:val="26"/>
        </w:rPr>
        <w:t>«Об административных правонарушениях»</w:t>
      </w:r>
      <w:r w:rsidR="00C93C58" w:rsidRPr="004E0315">
        <w:rPr>
          <w:rFonts w:cs="Times New Roman"/>
          <w:sz w:val="26"/>
          <w:szCs w:val="26"/>
        </w:rPr>
        <w:t xml:space="preserve"> должностные лица</w:t>
      </w:r>
      <w:r w:rsidR="00E36443" w:rsidRPr="004E0315">
        <w:rPr>
          <w:rFonts w:cs="Times New Roman"/>
          <w:sz w:val="26"/>
          <w:szCs w:val="26"/>
        </w:rPr>
        <w:t xml:space="preserve"> Управления</w:t>
      </w:r>
      <w:r w:rsidR="00C93C58" w:rsidRPr="004E0315">
        <w:rPr>
          <w:rFonts w:cs="Times New Roman"/>
          <w:sz w:val="26"/>
          <w:szCs w:val="26"/>
        </w:rPr>
        <w:t>,</w:t>
      </w:r>
      <w:r w:rsidR="00C93C58" w:rsidRPr="00737019">
        <w:rPr>
          <w:rFonts w:cs="Times New Roman"/>
          <w:sz w:val="26"/>
          <w:szCs w:val="26"/>
        </w:rPr>
        <w:t xml:space="preserve">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93C58" w:rsidRPr="00737019">
        <w:rPr>
          <w:rFonts w:cs="Times New Roman"/>
          <w:sz w:val="26"/>
          <w:szCs w:val="26"/>
        </w:rPr>
        <w:t xml:space="preserve"> </w:t>
      </w:r>
      <w:proofErr w:type="gramStart"/>
      <w:r w:rsidR="00C93C58" w:rsidRPr="00737019">
        <w:rPr>
          <w:rFonts w:cs="Times New Roman"/>
          <w:sz w:val="26"/>
          <w:szCs w:val="26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737019">
        <w:rPr>
          <w:rFonts w:cs="Times New Roman"/>
          <w:sz w:val="26"/>
          <w:szCs w:val="26"/>
        </w:rPr>
        <w:t xml:space="preserve">предоставлении </w:t>
      </w:r>
      <w:r w:rsidR="00C93C58" w:rsidRPr="00737019">
        <w:rPr>
          <w:rFonts w:cs="Times New Roman"/>
          <w:sz w:val="26"/>
          <w:szCs w:val="26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C93C58" w:rsidRPr="00737019">
        <w:rPr>
          <w:rFonts w:cs="Times New Roman"/>
          <w:sz w:val="26"/>
          <w:szCs w:val="26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066C02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D446B" w:rsidRPr="00066C02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 xml:space="preserve">V. </w:t>
      </w:r>
      <w:r w:rsidR="000B10F7" w:rsidRPr="00066C02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066C02" w:rsidRPr="00066C02">
        <w:rPr>
          <w:rFonts w:cs="Times New Roman"/>
          <w:sz w:val="26"/>
          <w:szCs w:val="26"/>
        </w:rPr>
        <w:t>иципальных служащих, работников</w:t>
      </w:r>
    </w:p>
    <w:p w:rsidR="009D446B" w:rsidRPr="00066C02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4D4B96" w:rsidRPr="00066C02" w:rsidRDefault="00916690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C02">
        <w:rPr>
          <w:rFonts w:ascii="Times New Roman" w:hAnsi="Times New Roman" w:cs="Times New Roman"/>
          <w:sz w:val="26"/>
          <w:szCs w:val="26"/>
        </w:rPr>
        <w:t>50</w:t>
      </w:r>
      <w:r w:rsidR="00BB55B3" w:rsidRPr="00066C02">
        <w:rPr>
          <w:rFonts w:ascii="Times New Roman" w:hAnsi="Times New Roman" w:cs="Times New Roman"/>
          <w:sz w:val="26"/>
          <w:szCs w:val="26"/>
        </w:rPr>
        <w:t xml:space="preserve">. </w:t>
      </w:r>
      <w:r w:rsidR="004D4B96" w:rsidRPr="00066C02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066C02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>5</w:t>
      </w:r>
      <w:r w:rsidR="00916690" w:rsidRPr="00066C02">
        <w:rPr>
          <w:rFonts w:cs="Times New Roman"/>
          <w:sz w:val="26"/>
          <w:szCs w:val="26"/>
        </w:rPr>
        <w:t>1</w:t>
      </w:r>
      <w:r w:rsidR="00BB55B3" w:rsidRPr="00066C02">
        <w:rPr>
          <w:rFonts w:cs="Times New Roman"/>
          <w:sz w:val="26"/>
          <w:szCs w:val="26"/>
        </w:rPr>
        <w:t xml:space="preserve">. </w:t>
      </w:r>
      <w:r w:rsidR="004D4B96" w:rsidRPr="00066C02">
        <w:rPr>
          <w:rFonts w:cs="Times New Roman"/>
          <w:sz w:val="26"/>
          <w:szCs w:val="26"/>
        </w:rPr>
        <w:t>Жалоба на решения, действия (без</w:t>
      </w:r>
      <w:r w:rsidR="00066C02" w:rsidRPr="00066C02">
        <w:rPr>
          <w:rFonts w:cs="Times New Roman"/>
          <w:sz w:val="26"/>
          <w:szCs w:val="26"/>
        </w:rPr>
        <w:t>действие) Управления</w:t>
      </w:r>
      <w:r w:rsidR="004D4B96" w:rsidRPr="00066C02">
        <w:rPr>
          <w:rFonts w:cs="Times New Roman"/>
          <w:sz w:val="26"/>
          <w:szCs w:val="26"/>
        </w:rPr>
        <w:t>, его должностных лиц, муниципальных служащих, предоставл</w:t>
      </w:r>
      <w:r w:rsidR="00F51E01" w:rsidRPr="00066C02">
        <w:rPr>
          <w:rFonts w:cs="Times New Roman"/>
          <w:sz w:val="26"/>
          <w:szCs w:val="26"/>
        </w:rPr>
        <w:t>яющих</w:t>
      </w:r>
      <w:r w:rsidR="004D4B96" w:rsidRPr="00066C02">
        <w:rPr>
          <w:rFonts w:cs="Times New Roman"/>
          <w:sz w:val="26"/>
          <w:szCs w:val="26"/>
        </w:rPr>
        <w:t xml:space="preserve"> муниципальн</w:t>
      </w:r>
      <w:r w:rsidR="00F51E01" w:rsidRPr="00066C02">
        <w:rPr>
          <w:rFonts w:cs="Times New Roman"/>
          <w:sz w:val="26"/>
          <w:szCs w:val="26"/>
        </w:rPr>
        <w:t>ую</w:t>
      </w:r>
      <w:r w:rsidR="004D4B96" w:rsidRPr="00066C02">
        <w:rPr>
          <w:rFonts w:cs="Times New Roman"/>
          <w:sz w:val="26"/>
          <w:szCs w:val="26"/>
        </w:rPr>
        <w:t xml:space="preserve"> услуг</w:t>
      </w:r>
      <w:r w:rsidR="00F51E01" w:rsidRPr="00066C02">
        <w:rPr>
          <w:rFonts w:cs="Times New Roman"/>
          <w:sz w:val="26"/>
          <w:szCs w:val="26"/>
        </w:rPr>
        <w:t>у</w:t>
      </w:r>
      <w:r w:rsidR="004D4B96" w:rsidRPr="00066C02">
        <w:rPr>
          <w:rFonts w:cs="Times New Roman"/>
          <w:sz w:val="26"/>
          <w:szCs w:val="26"/>
        </w:rPr>
        <w:t>,</w:t>
      </w:r>
      <w:r w:rsidR="00066C02" w:rsidRPr="00066C02">
        <w:rPr>
          <w:rFonts w:cs="Times New Roman"/>
          <w:sz w:val="26"/>
          <w:szCs w:val="26"/>
        </w:rPr>
        <w:t xml:space="preserve"> подается в Управление</w:t>
      </w:r>
      <w:r w:rsidR="00880DA3" w:rsidRPr="00066C02">
        <w:rPr>
          <w:rFonts w:cs="Times New Roman"/>
          <w:sz w:val="26"/>
          <w:szCs w:val="26"/>
        </w:rPr>
        <w:t>.</w:t>
      </w:r>
      <w:r w:rsidR="004D4B96" w:rsidRPr="00066C02">
        <w:rPr>
          <w:rFonts w:cs="Times New Roman"/>
          <w:sz w:val="26"/>
          <w:szCs w:val="26"/>
        </w:rPr>
        <w:t xml:space="preserve"> </w:t>
      </w:r>
    </w:p>
    <w:p w:rsidR="004D4B96" w:rsidRPr="00E93357" w:rsidRDefault="004D4B96" w:rsidP="00BB55B3">
      <w:pPr>
        <w:pStyle w:val="af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</w:pP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</w:t>
      </w:r>
      <w:r w:rsidRPr="00066C02">
        <w:rPr>
          <w:rFonts w:ascii="Times New Roman" w:hAnsi="Times New Roman" w:cs="Times New Roman"/>
          <w:color w:val="auto"/>
          <w:sz w:val="26"/>
          <w:szCs w:val="26"/>
        </w:rPr>
        <w:t>случае</w:t>
      </w: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обжал</w:t>
      </w:r>
      <w:r w:rsidR="00066C02"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>ования решения начальника Управления</w:t>
      </w: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>, жалоба подается</w:t>
      </w:r>
      <w:r w:rsidR="00066C02"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066C02" w:rsidRPr="00066C02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proofErr w:type="spellStart"/>
      <w:r w:rsidR="00066C02" w:rsidRPr="00066C0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66C02" w:rsidRPr="00066C02">
        <w:rPr>
          <w:rFonts w:ascii="Times New Roman" w:hAnsi="Times New Roman" w:cs="Times New Roman"/>
          <w:sz w:val="26"/>
          <w:szCs w:val="26"/>
        </w:rPr>
        <w:t xml:space="preserve"> района, курирующего деятельность </w:t>
      </w:r>
      <w:r w:rsidR="00066C02" w:rsidRPr="00E93357">
        <w:rPr>
          <w:rFonts w:ascii="Times New Roman" w:hAnsi="Times New Roman" w:cs="Times New Roman"/>
          <w:sz w:val="26"/>
          <w:szCs w:val="26"/>
        </w:rPr>
        <w:t>Управления</w:t>
      </w:r>
      <w:r w:rsidRPr="00E9335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93357" w:rsidRPr="00E93357" w:rsidRDefault="00F51E01" w:rsidP="00E93357">
      <w:pPr>
        <w:pStyle w:val="af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>При обжаловании решения, действия (бездействи</w:t>
      </w:r>
      <w:r w:rsidR="00051928" w:rsidRPr="00E93357">
        <w:rPr>
          <w:rFonts w:ascii="Times New Roman" w:hAnsi="Times New Roman" w:cs="Times New Roman"/>
          <w:sz w:val="26"/>
          <w:szCs w:val="26"/>
        </w:rPr>
        <w:t>я</w:t>
      </w:r>
      <w:r w:rsidRPr="00E93357">
        <w:rPr>
          <w:rFonts w:ascii="Times New Roman" w:hAnsi="Times New Roman" w:cs="Times New Roman"/>
          <w:sz w:val="26"/>
          <w:szCs w:val="26"/>
        </w:rPr>
        <w:t xml:space="preserve">) МФЦ жалоба подается для рассмотрения </w:t>
      </w:r>
      <w:r w:rsidR="00E93357" w:rsidRPr="00E93357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proofErr w:type="spellStart"/>
      <w:r w:rsidR="00E93357" w:rsidRPr="00E9335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93357" w:rsidRPr="00E93357">
        <w:rPr>
          <w:rFonts w:ascii="Times New Roman" w:hAnsi="Times New Roman" w:cs="Times New Roman"/>
          <w:sz w:val="26"/>
          <w:szCs w:val="26"/>
        </w:rPr>
        <w:t xml:space="preserve"> ра</w:t>
      </w:r>
      <w:r w:rsidR="002D26F1">
        <w:rPr>
          <w:rFonts w:ascii="Times New Roman" w:hAnsi="Times New Roman" w:cs="Times New Roman"/>
          <w:sz w:val="26"/>
          <w:szCs w:val="26"/>
        </w:rPr>
        <w:t>йона, курирующего деятельность</w:t>
      </w:r>
      <w:r w:rsidR="00E36443">
        <w:rPr>
          <w:rFonts w:ascii="Times New Roman" w:hAnsi="Times New Roman" w:cs="Times New Roman"/>
          <w:sz w:val="26"/>
          <w:szCs w:val="26"/>
        </w:rPr>
        <w:t xml:space="preserve"> </w:t>
      </w:r>
      <w:r w:rsidR="00E36443" w:rsidRPr="004E0315">
        <w:rPr>
          <w:rFonts w:ascii="Times New Roman" w:hAnsi="Times New Roman" w:cs="Times New Roman"/>
          <w:sz w:val="26"/>
          <w:szCs w:val="26"/>
        </w:rPr>
        <w:t>МФЦ</w:t>
      </w:r>
      <w:bookmarkStart w:id="9" w:name="_GoBack"/>
      <w:bookmarkEnd w:id="9"/>
      <w:r w:rsidR="00E93357" w:rsidRPr="00E9335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51E01" w:rsidRPr="00E93357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lastRenderedPageBreak/>
        <w:t xml:space="preserve">Жалоба в отношении работника МФЦ подается для рассмотрения руководителю МФЦ. </w:t>
      </w:r>
    </w:p>
    <w:p w:rsidR="00786BD2" w:rsidRPr="00E93357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t xml:space="preserve">При обжаловании решения, действия (бездействие) автономного учреждения Ханты-Мансийского автономного округа –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» (далее – МФЦ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) жалоба подается для рассмотрения в Департамент экономического развития Ханты-Мансийского автономного округа –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. Жалоба на решения, действия (бездействие) работников МФЦ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 подается для рассмотрения руководителю МФЦ </w:t>
      </w:r>
      <w:proofErr w:type="spellStart"/>
      <w:r w:rsidRPr="00E93357">
        <w:rPr>
          <w:rFonts w:cs="Times New Roman"/>
          <w:sz w:val="26"/>
          <w:szCs w:val="26"/>
        </w:rPr>
        <w:t>Югры</w:t>
      </w:r>
      <w:proofErr w:type="spellEnd"/>
      <w:r w:rsidRPr="00E93357">
        <w:rPr>
          <w:rFonts w:cs="Times New Roman"/>
          <w:sz w:val="26"/>
          <w:szCs w:val="26"/>
        </w:rPr>
        <w:t xml:space="preserve">. </w:t>
      </w:r>
    </w:p>
    <w:p w:rsidR="004C7AF7" w:rsidRPr="00E93357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>5</w:t>
      </w:r>
      <w:r w:rsidR="00916690" w:rsidRPr="00E93357">
        <w:rPr>
          <w:rFonts w:ascii="Times New Roman" w:hAnsi="Times New Roman" w:cs="Times New Roman"/>
          <w:sz w:val="26"/>
          <w:szCs w:val="26"/>
        </w:rPr>
        <w:t>2</w:t>
      </w:r>
      <w:r w:rsidR="00BB55B3" w:rsidRPr="00E933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7AF7" w:rsidRPr="00E93357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E93357">
        <w:rPr>
          <w:rFonts w:ascii="Times New Roman" w:hAnsi="Times New Roman" w:cs="Times New Roman"/>
          <w:sz w:val="26"/>
          <w:szCs w:val="26"/>
        </w:rPr>
        <w:t>,</w:t>
      </w:r>
      <w:r w:rsidR="004C7AF7" w:rsidRPr="00E93357">
        <w:rPr>
          <w:rFonts w:ascii="Times New Roman" w:hAnsi="Times New Roman" w:cs="Times New Roman"/>
          <w:sz w:val="26"/>
          <w:szCs w:val="26"/>
        </w:rPr>
        <w:t xml:space="preserve"> на официальном сайте, Едином портал</w:t>
      </w:r>
      <w:r w:rsidR="00BB7D4E" w:rsidRPr="00E93357">
        <w:rPr>
          <w:rFonts w:ascii="Times New Roman" w:hAnsi="Times New Roman" w:cs="Times New Roman"/>
          <w:sz w:val="26"/>
          <w:szCs w:val="26"/>
        </w:rPr>
        <w:t>е</w:t>
      </w:r>
      <w:r w:rsidR="004C7AF7" w:rsidRPr="00E93357">
        <w:rPr>
          <w:rFonts w:ascii="Times New Roman" w:hAnsi="Times New Roman" w:cs="Times New Roman"/>
          <w:sz w:val="26"/>
          <w:szCs w:val="26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4D4B96" w:rsidRPr="00E93357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>5</w:t>
      </w:r>
      <w:r w:rsidR="00916690" w:rsidRPr="00E93357">
        <w:rPr>
          <w:rFonts w:ascii="Times New Roman" w:hAnsi="Times New Roman" w:cs="Times New Roman"/>
          <w:sz w:val="26"/>
          <w:szCs w:val="26"/>
        </w:rPr>
        <w:t>3</w:t>
      </w:r>
      <w:r w:rsidR="00BB55B3" w:rsidRPr="00E93357">
        <w:rPr>
          <w:rFonts w:ascii="Times New Roman" w:hAnsi="Times New Roman" w:cs="Times New Roman"/>
          <w:sz w:val="26"/>
          <w:szCs w:val="26"/>
        </w:rPr>
        <w:t xml:space="preserve">. </w:t>
      </w:r>
      <w:r w:rsidR="00141DCE" w:rsidRPr="00E93357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порядок досудебного (внесудебного) обжалования решений и действий (без</w:t>
      </w:r>
      <w:r w:rsidR="00E93357" w:rsidRPr="00E93357">
        <w:rPr>
          <w:rFonts w:ascii="Times New Roman" w:hAnsi="Times New Roman" w:cs="Times New Roman"/>
          <w:sz w:val="26"/>
          <w:szCs w:val="26"/>
        </w:rPr>
        <w:t>действия) Управления</w:t>
      </w:r>
      <w:r w:rsidR="00141DCE" w:rsidRPr="00E93357">
        <w:rPr>
          <w:rFonts w:ascii="Times New Roman" w:hAnsi="Times New Roman" w:cs="Times New Roman"/>
          <w:sz w:val="26"/>
          <w:szCs w:val="26"/>
        </w:rPr>
        <w:t xml:space="preserve">, </w:t>
      </w:r>
      <w:r w:rsidR="004F7879" w:rsidRPr="00E93357">
        <w:rPr>
          <w:rFonts w:ascii="Times New Roman" w:hAnsi="Times New Roman" w:cs="Times New Roman"/>
          <w:sz w:val="26"/>
          <w:szCs w:val="26"/>
        </w:rPr>
        <w:t>МФЦ</w:t>
      </w:r>
      <w:r w:rsidR="00141DCE" w:rsidRPr="00E93357">
        <w:rPr>
          <w:rFonts w:ascii="Times New Roman" w:hAnsi="Times New Roman" w:cs="Times New Roman"/>
          <w:sz w:val="26"/>
          <w:szCs w:val="26"/>
        </w:rPr>
        <w:t>, а также их должностных лиц, муниципальных служащих, работников</w:t>
      </w:r>
      <w:r w:rsidR="004D4B96" w:rsidRPr="00E93357">
        <w:rPr>
          <w:rFonts w:ascii="Times New Roman" w:hAnsi="Times New Roman" w:cs="Times New Roman"/>
          <w:sz w:val="26"/>
          <w:szCs w:val="26"/>
        </w:rPr>
        <w:t>:</w:t>
      </w:r>
      <w:r w:rsidR="00141DCE" w:rsidRPr="00E9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B96" w:rsidRPr="00E93357" w:rsidRDefault="00E93357" w:rsidP="001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t xml:space="preserve">1) </w:t>
      </w:r>
      <w:r w:rsidR="004D4B96" w:rsidRPr="00E93357">
        <w:rPr>
          <w:rFonts w:cs="Times New Roman"/>
          <w:sz w:val="26"/>
          <w:szCs w:val="26"/>
        </w:rPr>
        <w:t xml:space="preserve">Федеральный закон от 27 июля 2010 года № 210-ФЗ </w:t>
      </w:r>
      <w:r w:rsidR="00E31CB1" w:rsidRPr="00E93357">
        <w:rPr>
          <w:rFonts w:cs="Times New Roman"/>
          <w:sz w:val="26"/>
          <w:szCs w:val="26"/>
        </w:rPr>
        <w:br/>
      </w:r>
      <w:r w:rsidR="004D4B96" w:rsidRPr="00E93357">
        <w:rPr>
          <w:rFonts w:cs="Times New Roman"/>
          <w:sz w:val="26"/>
          <w:szCs w:val="26"/>
        </w:rPr>
        <w:t>«Об организации предоставления государственных и муниципальных услуг»;</w:t>
      </w:r>
    </w:p>
    <w:p w:rsidR="00E93357" w:rsidRPr="00E93357" w:rsidRDefault="00E93357" w:rsidP="00E93357">
      <w:pPr>
        <w:pStyle w:val="pt-a-00002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93357">
        <w:rPr>
          <w:rStyle w:val="pt-a0-000066"/>
          <w:color w:val="000000"/>
          <w:sz w:val="26"/>
          <w:szCs w:val="26"/>
        </w:rPr>
        <w:t xml:space="preserve">2) </w:t>
      </w:r>
      <w:r w:rsidRPr="00E93357">
        <w:rPr>
          <w:rStyle w:val="apple-converted-space"/>
          <w:color w:val="000000"/>
          <w:sz w:val="26"/>
          <w:szCs w:val="26"/>
        </w:rPr>
        <w:t xml:space="preserve">постановление </w:t>
      </w:r>
      <w:r w:rsidRPr="00E93357">
        <w:rPr>
          <w:sz w:val="26"/>
          <w:szCs w:val="26"/>
        </w:rPr>
        <w:t xml:space="preserve">администрации </w:t>
      </w:r>
      <w:proofErr w:type="spellStart"/>
      <w:r w:rsidRPr="00E93357">
        <w:rPr>
          <w:sz w:val="26"/>
          <w:szCs w:val="26"/>
        </w:rPr>
        <w:t>Кондинского</w:t>
      </w:r>
      <w:proofErr w:type="spellEnd"/>
      <w:r w:rsidRPr="00E93357">
        <w:rPr>
          <w:sz w:val="26"/>
          <w:szCs w:val="26"/>
        </w:rPr>
        <w:t xml:space="preserve"> района от 28 августа               2017 года № 1400 «Об утверждении правил подачи и рассмотрения жалоб                     на решения и действия (бездействие) органов администрации </w:t>
      </w:r>
      <w:proofErr w:type="spellStart"/>
      <w:r w:rsidRPr="00E93357">
        <w:rPr>
          <w:sz w:val="26"/>
          <w:szCs w:val="26"/>
        </w:rPr>
        <w:t>Кондинского</w:t>
      </w:r>
      <w:proofErr w:type="spellEnd"/>
      <w:r w:rsidRPr="00E93357">
        <w:rPr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E93357">
        <w:rPr>
          <w:sz w:val="26"/>
          <w:szCs w:val="26"/>
        </w:rPr>
        <w:t>Кондинского</w:t>
      </w:r>
      <w:proofErr w:type="spellEnd"/>
      <w:r w:rsidRPr="00E93357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 и его работников».</w:t>
      </w:r>
    </w:p>
    <w:p w:rsidR="00E93357" w:rsidRPr="009F69A5" w:rsidRDefault="00E93357" w:rsidP="001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B4B19" w:rsidRDefault="00EB4B1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B4B19" w:rsidRDefault="00EB4B1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B4B19" w:rsidRDefault="00EB4B1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93357" w:rsidRDefault="00E9335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E93357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lastRenderedPageBreak/>
        <w:t>Приложение 1</w:t>
      </w:r>
    </w:p>
    <w:p w:rsidR="00432279" w:rsidRPr="00E9335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E9335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E9335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E9335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93357">
        <w:rPr>
          <w:rFonts w:cs="Times New Roman"/>
          <w:sz w:val="24"/>
          <w:szCs w:val="24"/>
        </w:rPr>
        <w:t>имеющих</w:t>
      </w:r>
      <w:proofErr w:type="gramEnd"/>
      <w:r w:rsidRPr="00E9335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E9335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>участков в собственность бесплатно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</w:t>
      </w:r>
      <w:r w:rsidR="00E93357">
        <w:rPr>
          <w:rFonts w:ascii="Times New Roman" w:hAnsi="Times New Roman" w:cs="Times New Roman"/>
        </w:rPr>
        <w:t xml:space="preserve"> </w:t>
      </w:r>
      <w:r w:rsidRPr="009F69A5">
        <w:rPr>
          <w:rFonts w:ascii="Times New Roman" w:hAnsi="Times New Roman" w:cs="Times New Roman"/>
        </w:rPr>
        <w:t>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E93357" w:rsidRDefault="00E93357" w:rsidP="00E933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A34C3" w:rsidRPr="009F69A5">
        <w:rPr>
          <w:rFonts w:ascii="Times New Roman" w:hAnsi="Times New Roman" w:cs="Times New Roman"/>
        </w:rPr>
        <w:t xml:space="preserve">страховой номер </w:t>
      </w:r>
      <w:proofErr w:type="gramStart"/>
      <w:r w:rsidR="007A34C3" w:rsidRPr="009F69A5">
        <w:rPr>
          <w:rFonts w:ascii="Times New Roman" w:hAnsi="Times New Roman" w:cs="Times New Roman"/>
        </w:rPr>
        <w:t>индивидуального</w:t>
      </w:r>
      <w:proofErr w:type="gramEnd"/>
      <w:r w:rsidR="007A34C3" w:rsidRPr="009F69A5">
        <w:rPr>
          <w:rFonts w:ascii="Times New Roman" w:hAnsi="Times New Roman" w:cs="Times New Roman"/>
        </w:rPr>
        <w:t xml:space="preserve"> </w:t>
      </w:r>
    </w:p>
    <w:p w:rsidR="007A34C3" w:rsidRPr="009F69A5" w:rsidRDefault="00E93357" w:rsidP="00E933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A34C3" w:rsidRPr="009F69A5">
        <w:rPr>
          <w:rFonts w:ascii="Times New Roman" w:hAnsi="Times New Roman" w:cs="Times New Roman"/>
        </w:rPr>
        <w:t>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EB4B19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EB4B19" w:rsidRDefault="00525BEB" w:rsidP="00525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B19">
        <w:rPr>
          <w:rFonts w:ascii="Times New Roman" w:hAnsi="Times New Roman" w:cs="Times New Roman"/>
          <w:sz w:val="26"/>
          <w:szCs w:val="26"/>
        </w:rPr>
        <w:t>на учет граждан, относящихся к категориям, указанным в пункте 1 статьи</w:t>
      </w:r>
      <w:r w:rsidR="00CD6D89" w:rsidRPr="00EB4B19">
        <w:rPr>
          <w:rFonts w:ascii="Times New Roman" w:hAnsi="Times New Roman" w:cs="Times New Roman"/>
          <w:sz w:val="26"/>
          <w:szCs w:val="26"/>
        </w:rPr>
        <w:t> </w:t>
      </w:r>
      <w:r w:rsidRPr="00EB4B19">
        <w:rPr>
          <w:rFonts w:ascii="Times New Roman" w:hAnsi="Times New Roman" w:cs="Times New Roman"/>
          <w:sz w:val="26"/>
          <w:szCs w:val="26"/>
        </w:rPr>
        <w:t>7.4</w:t>
      </w:r>
      <w:r w:rsidR="00CD6D89" w:rsidRPr="00EB4B19">
        <w:rPr>
          <w:rFonts w:ascii="Times New Roman" w:hAnsi="Times New Roman" w:cs="Times New Roman"/>
          <w:sz w:val="26"/>
          <w:szCs w:val="26"/>
        </w:rPr>
        <w:t xml:space="preserve"> </w:t>
      </w:r>
      <w:r w:rsidRPr="00EB4B19">
        <w:rPr>
          <w:rFonts w:ascii="Times New Roman" w:hAnsi="Times New Roman" w:cs="Times New Roman"/>
          <w:sz w:val="26"/>
          <w:szCs w:val="26"/>
        </w:rPr>
        <w:t>Закона</w:t>
      </w:r>
      <w:r w:rsidR="00CD6D89" w:rsidRPr="00EB4B19">
        <w:rPr>
          <w:rFonts w:ascii="Times New Roman" w:hAnsi="Times New Roman" w:cs="Times New Roman"/>
          <w:sz w:val="26"/>
          <w:szCs w:val="26"/>
        </w:rPr>
        <w:t xml:space="preserve"> </w:t>
      </w:r>
      <w:r w:rsidRPr="00EB4B1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0A5FA7" w:rsidRDefault="000A5FA7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B19">
        <w:rPr>
          <w:rFonts w:ascii="Times New Roman" w:hAnsi="Times New Roman" w:cs="Times New Roman"/>
          <w:sz w:val="26"/>
          <w:szCs w:val="26"/>
        </w:rPr>
        <w:t xml:space="preserve">          Земельный участок бесплатно для индивидуального жилищного строительства желаю получить </w:t>
      </w:r>
      <w:proofErr w:type="gramStart"/>
      <w:r w:rsidRPr="00EB4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4B19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5FA7" w:rsidRPr="000A5FA7" w:rsidRDefault="000A5FA7" w:rsidP="00525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указать населенный пункт</w:t>
      </w:r>
    </w:p>
    <w:p w:rsidR="00525BEB" w:rsidRPr="00EB4B19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Отношусь (относимся)</w:t>
      </w:r>
      <w:r w:rsidR="00525BEB" w:rsidRPr="00EB4B19">
        <w:rPr>
          <w:rFonts w:ascii="Times New Roman" w:hAnsi="Times New Roman" w:cs="Times New Roman"/>
          <w:sz w:val="26"/>
          <w:szCs w:val="26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 xml:space="preserve">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 xml:space="preserve">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EB4B19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семьи, проживающие со мной совместно</w:t>
      </w:r>
      <w:r w:rsidR="00525BEB" w:rsidRPr="00EB4B19">
        <w:rPr>
          <w:rFonts w:ascii="Times New Roman" w:hAnsi="Times New Roman" w:cs="Times New Roman"/>
          <w:sz w:val="26"/>
          <w:szCs w:val="26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B1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EB4B19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="00484DBB"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484DBB" w:rsidRPr="009F69A5">
        <w:rPr>
          <w:rFonts w:ascii="Times New Roman" w:hAnsi="Times New Roman" w:cs="Times New Roman"/>
          <w:i/>
          <w:sz w:val="24"/>
          <w:szCs w:val="24"/>
        </w:rPr>
        <w:t>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</w:t>
      </w: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  <w:proofErr w:type="gramEnd"/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Не 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 xml:space="preserve">Ханты-Мансийского автономного округа – </w:t>
      </w:r>
      <w:proofErr w:type="spellStart"/>
      <w:r w:rsidR="00F255CD"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  <w:proofErr w:type="gramEnd"/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нарочно в МФЦ</w:t>
      </w:r>
      <w:r w:rsidR="0061757F" w:rsidRPr="009F69A5">
        <w:rPr>
          <w:rFonts w:ascii="Times New Roman" w:hAnsi="Times New Roman" w:cs="Times New Roman"/>
          <w:sz w:val="24"/>
          <w:szCs w:val="24"/>
        </w:rPr>
        <w:t>*</w:t>
      </w:r>
    </w:p>
    <w:p w:rsidR="00554D04" w:rsidRPr="009F69A5" w:rsidRDefault="00554D04" w:rsidP="00F25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  <w:proofErr w:type="gramEnd"/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7561E7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1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1E36" w:rsidRPr="007561E7">
        <w:rPr>
          <w:rFonts w:ascii="Times New Roman" w:hAnsi="Times New Roman" w:cs="Times New Roman"/>
          <w:sz w:val="24"/>
          <w:szCs w:val="24"/>
        </w:rPr>
        <w:t>2</w:t>
      </w:r>
    </w:p>
    <w:p w:rsidR="00432279" w:rsidRPr="007561E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7561E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7561E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7561E7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7561E7">
        <w:rPr>
          <w:rFonts w:cs="Times New Roman"/>
          <w:sz w:val="24"/>
          <w:szCs w:val="24"/>
        </w:rPr>
        <w:t>имеющих</w:t>
      </w:r>
      <w:proofErr w:type="gramEnd"/>
      <w:r w:rsidRPr="007561E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561E7">
        <w:rPr>
          <w:rFonts w:cs="Times New Roman"/>
          <w:sz w:val="24"/>
          <w:szCs w:val="24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432279" w:rsidRPr="009F69A5" w:rsidRDefault="00432279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E62891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6"/>
          <w:szCs w:val="26"/>
          <w:lang w:eastAsia="ru-RU"/>
        </w:rPr>
      </w:pPr>
      <w:r w:rsidRPr="00E62891">
        <w:rPr>
          <w:rFonts w:eastAsia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018A8" w:rsidRPr="009F69A5" w:rsidRDefault="002018A8" w:rsidP="004D1ADD">
      <w:pPr>
        <w:pStyle w:val="ConsPlusNonformat"/>
        <w:rPr>
          <w:rFonts w:ascii="Times New Roman" w:hAnsi="Times New Roman" w:cs="Times New Roman"/>
        </w:rPr>
      </w:pPr>
    </w:p>
    <w:p w:rsidR="00231647" w:rsidRPr="00EB4B19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B4B19">
        <w:rPr>
          <w:rFonts w:cs="Times New Roman"/>
          <w:sz w:val="26"/>
          <w:szCs w:val="26"/>
        </w:rPr>
        <w:t xml:space="preserve">Подтверждаю свое согласие (а также согласие представляемого мною лица) </w:t>
      </w:r>
      <w:r w:rsidR="008D12C6" w:rsidRPr="00EB4B19">
        <w:rPr>
          <w:rFonts w:cs="Times New Roman"/>
          <w:sz w:val="26"/>
          <w:szCs w:val="26"/>
        </w:rPr>
        <w:t>в соответствии с Федеральным законом от 27 июля 2006 года №</w:t>
      </w:r>
      <w:r w:rsidR="00231647" w:rsidRPr="00EB4B19">
        <w:rPr>
          <w:rFonts w:cs="Times New Roman"/>
          <w:sz w:val="26"/>
          <w:szCs w:val="26"/>
        </w:rPr>
        <w:t> </w:t>
      </w:r>
      <w:r w:rsidR="008D12C6" w:rsidRPr="00EB4B19">
        <w:rPr>
          <w:rFonts w:cs="Times New Roman"/>
          <w:sz w:val="26"/>
          <w:szCs w:val="26"/>
        </w:rPr>
        <w:t xml:space="preserve">152-ФЗ «О персональных данных» </w:t>
      </w:r>
      <w:r w:rsidR="00A06B26" w:rsidRPr="00EB4B19">
        <w:rPr>
          <w:rFonts w:cs="Times New Roman"/>
          <w:sz w:val="26"/>
          <w:szCs w:val="26"/>
        </w:rPr>
        <w:t xml:space="preserve">(далее – согласие), которое дается </w:t>
      </w:r>
      <w:r w:rsidR="007561E7" w:rsidRPr="00EB4B19">
        <w:rPr>
          <w:rFonts w:cs="Times New Roman"/>
          <w:sz w:val="26"/>
          <w:szCs w:val="26"/>
        </w:rPr>
        <w:t xml:space="preserve">Управлению по природным ресурсам и экологии администрации </w:t>
      </w:r>
      <w:proofErr w:type="spellStart"/>
      <w:r w:rsidR="007561E7" w:rsidRPr="00EB4B19">
        <w:rPr>
          <w:rFonts w:cs="Times New Roman"/>
          <w:sz w:val="26"/>
          <w:szCs w:val="26"/>
        </w:rPr>
        <w:t>Кондинского</w:t>
      </w:r>
      <w:proofErr w:type="spellEnd"/>
      <w:r w:rsidR="007561E7" w:rsidRPr="00EB4B19">
        <w:rPr>
          <w:rFonts w:cs="Times New Roman"/>
          <w:sz w:val="26"/>
          <w:szCs w:val="26"/>
        </w:rPr>
        <w:t xml:space="preserve"> района</w:t>
      </w:r>
      <w:r w:rsidR="00E62891" w:rsidRPr="00EB4B19">
        <w:rPr>
          <w:rFonts w:cs="Times New Roman"/>
          <w:sz w:val="26"/>
          <w:szCs w:val="26"/>
        </w:rPr>
        <w:t xml:space="preserve"> </w:t>
      </w:r>
      <w:r w:rsidR="00A06B26" w:rsidRPr="00EB4B19">
        <w:rPr>
          <w:rFonts w:cs="Times New Roman"/>
          <w:sz w:val="26"/>
          <w:szCs w:val="26"/>
        </w:rPr>
        <w:t xml:space="preserve">на осуществление действий, необходимых для обработки персональных данных </w:t>
      </w:r>
      <w:r w:rsidR="001E652A" w:rsidRPr="00EB4B19">
        <w:rPr>
          <w:rFonts w:cs="Times New Roman"/>
          <w:sz w:val="26"/>
          <w:szCs w:val="26"/>
        </w:rPr>
        <w:t>в целях</w:t>
      </w:r>
      <w:r w:rsidR="00A06B26" w:rsidRPr="00EB4B19">
        <w:rPr>
          <w:rFonts w:cs="Times New Roman"/>
          <w:sz w:val="26"/>
          <w:szCs w:val="26"/>
        </w:rPr>
        <w:t xml:space="preserve"> предоставлени</w:t>
      </w:r>
      <w:r w:rsidR="001E652A" w:rsidRPr="00EB4B19">
        <w:rPr>
          <w:rFonts w:cs="Times New Roman"/>
          <w:sz w:val="26"/>
          <w:szCs w:val="26"/>
        </w:rPr>
        <w:t>я</w:t>
      </w:r>
      <w:r w:rsidR="00A06B26" w:rsidRPr="00EB4B19">
        <w:rPr>
          <w:rFonts w:cs="Times New Roman"/>
          <w:sz w:val="26"/>
          <w:szCs w:val="26"/>
        </w:rPr>
        <w:t xml:space="preserve"> муниципальной услуги «</w:t>
      </w:r>
      <w:r w:rsidR="00B61E36" w:rsidRPr="00EB4B19">
        <w:rPr>
          <w:rFonts w:cs="Times New Roman"/>
          <w:sz w:val="26"/>
          <w:szCs w:val="26"/>
        </w:rPr>
        <w:t>Постановка граждан на учет в качестве лиц, имеющих право на предоставление</w:t>
      </w:r>
      <w:proofErr w:type="gramEnd"/>
      <w:r w:rsidR="00B61E36" w:rsidRPr="00EB4B19">
        <w:rPr>
          <w:rFonts w:cs="Times New Roman"/>
          <w:sz w:val="26"/>
          <w:szCs w:val="26"/>
        </w:rPr>
        <w:t xml:space="preserve"> </w:t>
      </w:r>
      <w:proofErr w:type="gramStart"/>
      <w:r w:rsidR="00B61E36" w:rsidRPr="00EB4B19">
        <w:rPr>
          <w:rFonts w:cs="Times New Roman"/>
          <w:sz w:val="26"/>
          <w:szCs w:val="26"/>
        </w:rPr>
        <w:t>земельных участков в собственность бесплатно</w:t>
      </w:r>
      <w:r w:rsidR="00A06B26" w:rsidRPr="00EB4B19">
        <w:rPr>
          <w:rFonts w:cs="Times New Roman"/>
          <w:sz w:val="26"/>
          <w:szCs w:val="26"/>
        </w:rPr>
        <w:t>» (далее – муниципальная услуга)</w:t>
      </w:r>
      <w:r w:rsidR="001E652A" w:rsidRPr="00EB4B19">
        <w:rPr>
          <w:rFonts w:cs="Times New Roman"/>
          <w:sz w:val="26"/>
          <w:szCs w:val="26"/>
        </w:rPr>
        <w:t xml:space="preserve">, </w:t>
      </w:r>
      <w:r w:rsidRPr="00EB4B19">
        <w:rPr>
          <w:rFonts w:cs="Times New Roman"/>
          <w:sz w:val="26"/>
          <w:szCs w:val="26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EB4B19">
        <w:rPr>
          <w:rFonts w:cs="Times New Roman"/>
          <w:sz w:val="26"/>
          <w:szCs w:val="26"/>
        </w:rPr>
        <w:t>я обработки персональных данных</w:t>
      </w:r>
      <w:r w:rsidRPr="00EB4B19">
        <w:rPr>
          <w:rFonts w:cs="Times New Roman"/>
          <w:sz w:val="26"/>
          <w:szCs w:val="26"/>
        </w:rPr>
        <w:t>, в том числе</w:t>
      </w:r>
      <w:r w:rsidR="004E7AD7" w:rsidRPr="00EB4B19">
        <w:rPr>
          <w:rFonts w:cs="Times New Roman"/>
          <w:sz w:val="26"/>
          <w:szCs w:val="26"/>
        </w:rPr>
        <w:t>,</w:t>
      </w:r>
      <w:r w:rsidRPr="00EB4B19">
        <w:rPr>
          <w:rFonts w:cs="Times New Roman"/>
          <w:sz w:val="26"/>
          <w:szCs w:val="26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EB4B19">
        <w:rPr>
          <w:rFonts w:cs="Times New Roman"/>
          <w:sz w:val="26"/>
          <w:szCs w:val="26"/>
        </w:rPr>
        <w:t xml:space="preserve"> </w:t>
      </w:r>
      <w:proofErr w:type="gramEnd"/>
    </w:p>
    <w:p w:rsidR="00231647" w:rsidRPr="00EB4B19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>Согласие дается в отношении персональных данных, содержащихся</w:t>
      </w:r>
      <w:r w:rsidR="00BC15DA" w:rsidRPr="00EB4B19">
        <w:rPr>
          <w:rFonts w:cs="Times New Roman"/>
          <w:sz w:val="26"/>
          <w:szCs w:val="26"/>
        </w:rPr>
        <w:t xml:space="preserve"> </w:t>
      </w:r>
      <w:r w:rsidRPr="00EB4B19">
        <w:rPr>
          <w:rFonts w:cs="Times New Roman"/>
          <w:sz w:val="26"/>
          <w:szCs w:val="26"/>
        </w:rPr>
        <w:t>в заявлении</w:t>
      </w:r>
      <w:r w:rsidR="00B61E36" w:rsidRPr="00EB4B19">
        <w:rPr>
          <w:rFonts w:cs="Times New Roman"/>
          <w:sz w:val="26"/>
          <w:szCs w:val="26"/>
        </w:rPr>
        <w:t xml:space="preserve"> о предоставлении муниципальной услуги</w:t>
      </w:r>
      <w:r w:rsidR="00231647" w:rsidRPr="00EB4B19">
        <w:rPr>
          <w:rFonts w:cs="Times New Roman"/>
          <w:sz w:val="26"/>
          <w:szCs w:val="26"/>
        </w:rPr>
        <w:t xml:space="preserve"> и</w:t>
      </w:r>
      <w:r w:rsidRPr="00EB4B19">
        <w:rPr>
          <w:rFonts w:cs="Times New Roman"/>
          <w:sz w:val="26"/>
          <w:szCs w:val="26"/>
        </w:rPr>
        <w:t xml:space="preserve"> в представленных с ним документах</w:t>
      </w:r>
      <w:r w:rsidR="00231647" w:rsidRPr="00EB4B19">
        <w:rPr>
          <w:rFonts w:cs="Times New Roman"/>
          <w:sz w:val="26"/>
          <w:szCs w:val="26"/>
        </w:rPr>
        <w:t xml:space="preserve"> (</w:t>
      </w:r>
      <w:r w:rsidR="00B61E36" w:rsidRPr="00EB4B19">
        <w:rPr>
          <w:rFonts w:cs="Times New Roman"/>
          <w:sz w:val="26"/>
          <w:szCs w:val="26"/>
        </w:rPr>
        <w:t>сведени</w:t>
      </w:r>
      <w:r w:rsidR="00231647" w:rsidRPr="00EB4B19">
        <w:rPr>
          <w:rFonts w:cs="Times New Roman"/>
          <w:sz w:val="26"/>
          <w:szCs w:val="26"/>
        </w:rPr>
        <w:t>ях)</w:t>
      </w:r>
      <w:r w:rsidR="00BC15DA" w:rsidRPr="00EB4B19">
        <w:rPr>
          <w:rFonts w:cs="Times New Roman"/>
          <w:sz w:val="26"/>
          <w:szCs w:val="26"/>
        </w:rPr>
        <w:t xml:space="preserve">, </w:t>
      </w:r>
      <w:r w:rsidRPr="00EB4B19">
        <w:rPr>
          <w:rFonts w:cs="Times New Roman"/>
          <w:sz w:val="26"/>
          <w:szCs w:val="26"/>
        </w:rPr>
        <w:t>в документ</w:t>
      </w:r>
      <w:r w:rsidR="00B61E36" w:rsidRPr="00EB4B19">
        <w:rPr>
          <w:rFonts w:cs="Times New Roman"/>
          <w:sz w:val="26"/>
          <w:szCs w:val="26"/>
        </w:rPr>
        <w:t>ах и сведениях</w:t>
      </w:r>
      <w:r w:rsidRPr="00EB4B19">
        <w:rPr>
          <w:rFonts w:cs="Times New Roman"/>
          <w:sz w:val="26"/>
          <w:szCs w:val="26"/>
        </w:rPr>
        <w:t xml:space="preserve">, </w:t>
      </w:r>
      <w:r w:rsidR="00B61E36" w:rsidRPr="00EB4B19">
        <w:rPr>
          <w:rFonts w:cs="Times New Roman"/>
          <w:sz w:val="26"/>
          <w:szCs w:val="26"/>
          <w:lang w:eastAsia="ru-RU"/>
        </w:rPr>
        <w:t>получаемых по межведомственным запросам</w:t>
      </w:r>
      <w:r w:rsidR="00BC15DA" w:rsidRPr="00EB4B19">
        <w:rPr>
          <w:rFonts w:cs="Times New Roman"/>
          <w:sz w:val="26"/>
          <w:szCs w:val="26"/>
          <w:lang w:eastAsia="ru-RU"/>
        </w:rPr>
        <w:t xml:space="preserve">, </w:t>
      </w:r>
      <w:r w:rsidR="00B61E36" w:rsidRPr="00EB4B19">
        <w:rPr>
          <w:rFonts w:cs="Times New Roman"/>
          <w:sz w:val="26"/>
          <w:szCs w:val="26"/>
        </w:rPr>
        <w:t>в документах</w:t>
      </w:r>
      <w:r w:rsidR="00231647" w:rsidRPr="00EB4B19">
        <w:rPr>
          <w:rFonts w:cs="Times New Roman"/>
          <w:sz w:val="26"/>
          <w:szCs w:val="26"/>
        </w:rPr>
        <w:t>,</w:t>
      </w:r>
      <w:r w:rsidR="00B61E36" w:rsidRPr="00EB4B19">
        <w:rPr>
          <w:rFonts w:cs="Times New Roman"/>
          <w:sz w:val="26"/>
          <w:szCs w:val="26"/>
        </w:rPr>
        <w:t xml:space="preserve"> </w:t>
      </w:r>
      <w:r w:rsidRPr="00EB4B19">
        <w:rPr>
          <w:rFonts w:cs="Times New Roman"/>
          <w:sz w:val="26"/>
          <w:szCs w:val="26"/>
        </w:rPr>
        <w:t>являющи</w:t>
      </w:r>
      <w:r w:rsidR="00231647" w:rsidRPr="00EB4B19">
        <w:rPr>
          <w:rFonts w:cs="Times New Roman"/>
          <w:sz w:val="26"/>
          <w:szCs w:val="26"/>
        </w:rPr>
        <w:t>х</w:t>
      </w:r>
      <w:r w:rsidRPr="00EB4B19">
        <w:rPr>
          <w:rFonts w:cs="Times New Roman"/>
          <w:sz w:val="26"/>
          <w:szCs w:val="26"/>
        </w:rPr>
        <w:t>ся результатом предоставления муниципальной услуги.</w:t>
      </w:r>
      <w:r w:rsidR="002018A8" w:rsidRPr="00EB4B19">
        <w:rPr>
          <w:rFonts w:cs="Times New Roman"/>
          <w:sz w:val="26"/>
          <w:szCs w:val="26"/>
        </w:rPr>
        <w:t xml:space="preserve"> </w:t>
      </w:r>
    </w:p>
    <w:p w:rsidR="002018A8" w:rsidRPr="00EB4B19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E62891" w:rsidRPr="00EB4B19">
        <w:rPr>
          <w:rFonts w:cs="Times New Roman"/>
          <w:sz w:val="26"/>
          <w:szCs w:val="26"/>
        </w:rPr>
        <w:t xml:space="preserve"> Управление по природным ресурсам и экологии администрации </w:t>
      </w:r>
      <w:proofErr w:type="spellStart"/>
      <w:r w:rsidR="00E62891" w:rsidRPr="00EB4B19">
        <w:rPr>
          <w:rFonts w:cs="Times New Roman"/>
          <w:sz w:val="26"/>
          <w:szCs w:val="26"/>
        </w:rPr>
        <w:t>Кондинского</w:t>
      </w:r>
      <w:proofErr w:type="spellEnd"/>
      <w:r w:rsidR="00E62891" w:rsidRPr="00EB4B19">
        <w:rPr>
          <w:rFonts w:cs="Times New Roman"/>
          <w:sz w:val="26"/>
          <w:szCs w:val="26"/>
        </w:rPr>
        <w:t xml:space="preserve"> района</w:t>
      </w:r>
      <w:r w:rsidRPr="00EB4B19">
        <w:rPr>
          <w:rFonts w:cs="Times New Roman"/>
          <w:sz w:val="26"/>
          <w:szCs w:val="26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891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62891" w:rsidRDefault="00E62891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E62891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lastRenderedPageBreak/>
        <w:t xml:space="preserve">Приложение </w:t>
      </w:r>
      <w:r w:rsidR="00B75482" w:rsidRPr="00E62891">
        <w:rPr>
          <w:rFonts w:cs="Times New Roman"/>
          <w:sz w:val="24"/>
          <w:szCs w:val="24"/>
        </w:rPr>
        <w:t>3</w:t>
      </w:r>
    </w:p>
    <w:p w:rsidR="00AA1611" w:rsidRPr="00E6289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к </w:t>
      </w:r>
      <w:r w:rsidR="0056117B" w:rsidRPr="00E62891">
        <w:rPr>
          <w:rFonts w:cs="Times New Roman"/>
          <w:sz w:val="24"/>
          <w:szCs w:val="24"/>
        </w:rPr>
        <w:t>А</w:t>
      </w:r>
      <w:r w:rsidRPr="00E62891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E62891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E62891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>«</w:t>
      </w:r>
      <w:r w:rsidR="00432279" w:rsidRPr="00E62891">
        <w:rPr>
          <w:rFonts w:cs="Times New Roman"/>
          <w:sz w:val="24"/>
          <w:szCs w:val="24"/>
        </w:rPr>
        <w:t xml:space="preserve">Постановка граждан на учет в качестве лиц, </w:t>
      </w:r>
    </w:p>
    <w:p w:rsidR="00432279" w:rsidRPr="00E62891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62891">
        <w:rPr>
          <w:rFonts w:cs="Times New Roman"/>
          <w:sz w:val="24"/>
          <w:szCs w:val="24"/>
        </w:rPr>
        <w:t>имеющих</w:t>
      </w:r>
      <w:proofErr w:type="gramEnd"/>
      <w:r w:rsidRPr="00E62891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255B3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62891">
        <w:rPr>
          <w:rFonts w:cs="Times New Roman"/>
          <w:sz w:val="24"/>
          <w:szCs w:val="24"/>
        </w:rPr>
        <w:t>участков в собственность бесплатно</w:t>
      </w:r>
      <w:r w:rsidR="009255B3" w:rsidRPr="00E62891">
        <w:rPr>
          <w:rFonts w:cs="Times New Roman"/>
          <w:sz w:val="24"/>
          <w:szCs w:val="24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E6289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РАСПИСКА В ПОЛУЧЕНИИ ДОКУМЕНТОВ</w:t>
      </w:r>
    </w:p>
    <w:p w:rsidR="00AA1611" w:rsidRPr="00E62891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при предоставлении муниципальной услуги</w:t>
      </w:r>
    </w:p>
    <w:p w:rsidR="00432279" w:rsidRPr="00E62891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«</w:t>
      </w:r>
      <w:r w:rsidR="00432279" w:rsidRPr="00E62891">
        <w:rPr>
          <w:rFonts w:cs="Times New Roman"/>
          <w:sz w:val="26"/>
          <w:szCs w:val="26"/>
        </w:rPr>
        <w:t>Постановка граждан на учет в качестве лиц,</w:t>
      </w:r>
    </w:p>
    <w:p w:rsidR="00432279" w:rsidRPr="00E62891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E62891">
        <w:rPr>
          <w:rFonts w:cs="Times New Roman"/>
          <w:sz w:val="26"/>
          <w:szCs w:val="26"/>
        </w:rPr>
        <w:t>имеющих</w:t>
      </w:r>
      <w:proofErr w:type="gramEnd"/>
      <w:r w:rsidRPr="00E62891">
        <w:rPr>
          <w:rFonts w:cs="Times New Roman"/>
          <w:sz w:val="26"/>
          <w:szCs w:val="26"/>
        </w:rPr>
        <w:t xml:space="preserve"> право на предоставление земельных</w:t>
      </w:r>
    </w:p>
    <w:p w:rsidR="00AA1611" w:rsidRPr="00E62891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участков в собственность бесплатно</w:t>
      </w:r>
      <w:r w:rsidR="00AF1739" w:rsidRPr="00E62891">
        <w:rPr>
          <w:rFonts w:cs="Times New Roman"/>
          <w:sz w:val="26"/>
          <w:szCs w:val="26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A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E62891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E62891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</w:t>
      </w:r>
      <w:r w:rsidR="0016575B" w:rsidRPr="00E62891">
        <w:rPr>
          <w:rFonts w:cs="Times New Roman"/>
          <w:sz w:val="26"/>
          <w:szCs w:val="26"/>
        </w:rPr>
        <w:t xml:space="preserve"> </w:t>
      </w:r>
      <w:r w:rsidRPr="00E62891">
        <w:rPr>
          <w:rFonts w:cs="Times New Roman"/>
          <w:sz w:val="26"/>
          <w:szCs w:val="26"/>
        </w:rPr>
        <w:t>принял</w:t>
      </w:r>
      <w:r w:rsidR="0016575B" w:rsidRPr="00E62891">
        <w:rPr>
          <w:rFonts w:cs="Times New Roman"/>
          <w:sz w:val="26"/>
          <w:szCs w:val="26"/>
        </w:rPr>
        <w:t xml:space="preserve"> </w:t>
      </w:r>
      <w:r w:rsidRPr="00E62891">
        <w:rPr>
          <w:rFonts w:cs="Times New Roman"/>
          <w:sz w:val="26"/>
          <w:szCs w:val="26"/>
        </w:rPr>
        <w:t xml:space="preserve">на ______ листах и зарегистрировал в </w:t>
      </w:r>
      <w:r w:rsidR="00432279" w:rsidRPr="00E62891">
        <w:rPr>
          <w:rFonts w:cs="Times New Roman"/>
          <w:sz w:val="26"/>
          <w:szCs w:val="26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E62891" w:rsidRDefault="00E6289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6D585D">
      <w:headerReference w:type="default" r:id="rId12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7C" w:rsidRDefault="00EC3C7C" w:rsidP="00801A52">
      <w:pPr>
        <w:spacing w:after="0" w:line="240" w:lineRule="auto"/>
      </w:pPr>
      <w:r>
        <w:separator/>
      </w:r>
    </w:p>
  </w:endnote>
  <w:endnote w:type="continuationSeparator" w:id="1">
    <w:p w:rsidR="00EC3C7C" w:rsidRDefault="00EC3C7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7C" w:rsidRDefault="00EC3C7C" w:rsidP="00801A52">
      <w:pPr>
        <w:spacing w:after="0" w:line="240" w:lineRule="auto"/>
      </w:pPr>
      <w:r>
        <w:separator/>
      </w:r>
    </w:p>
  </w:footnote>
  <w:footnote w:type="continuationSeparator" w:id="1">
    <w:p w:rsidR="00EC3C7C" w:rsidRDefault="00EC3C7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E93357" w:rsidRDefault="00F30FA9">
        <w:pPr>
          <w:pStyle w:val="ac"/>
          <w:jc w:val="center"/>
        </w:pPr>
        <w:r>
          <w:fldChar w:fldCharType="begin"/>
        </w:r>
        <w:r w:rsidR="00EC3C7C">
          <w:instrText>PAGE   \* MERGEFORMAT</w:instrText>
        </w:r>
        <w:r>
          <w:fldChar w:fldCharType="separate"/>
        </w:r>
        <w:r w:rsidR="004E03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3357" w:rsidRDefault="00E933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46AF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6C02"/>
    <w:rsid w:val="00067B41"/>
    <w:rsid w:val="00070232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5FA7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3E8E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0493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2859"/>
    <w:rsid w:val="002263CE"/>
    <w:rsid w:val="00227857"/>
    <w:rsid w:val="00227D28"/>
    <w:rsid w:val="00230117"/>
    <w:rsid w:val="002304DA"/>
    <w:rsid w:val="00230727"/>
    <w:rsid w:val="00230975"/>
    <w:rsid w:val="002309BE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2CE"/>
    <w:rsid w:val="0025162C"/>
    <w:rsid w:val="0025276F"/>
    <w:rsid w:val="0025281D"/>
    <w:rsid w:val="00252986"/>
    <w:rsid w:val="002529AE"/>
    <w:rsid w:val="00252BEC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97842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26F1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1EE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15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2E44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5239"/>
    <w:rsid w:val="005A6769"/>
    <w:rsid w:val="005A7F13"/>
    <w:rsid w:val="005B0502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1AF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1E60"/>
    <w:rsid w:val="00664244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19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1E7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4FA1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B7E56"/>
    <w:rsid w:val="007C0861"/>
    <w:rsid w:val="007C1709"/>
    <w:rsid w:val="007C255A"/>
    <w:rsid w:val="007C288E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77F41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4E87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37D0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0A3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0D2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52E"/>
    <w:rsid w:val="00997666"/>
    <w:rsid w:val="00997AD7"/>
    <w:rsid w:val="009A131A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0D8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4F15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A8E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47E1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07B0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5FD4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443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96A"/>
    <w:rsid w:val="00E55790"/>
    <w:rsid w:val="00E55F67"/>
    <w:rsid w:val="00E579F8"/>
    <w:rsid w:val="00E61234"/>
    <w:rsid w:val="00E62891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357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CDC"/>
    <w:rsid w:val="00EB2F5E"/>
    <w:rsid w:val="00EB4B19"/>
    <w:rsid w:val="00EB541E"/>
    <w:rsid w:val="00EB5859"/>
    <w:rsid w:val="00EB5C6F"/>
    <w:rsid w:val="00EB6A1D"/>
    <w:rsid w:val="00EC0133"/>
    <w:rsid w:val="00EC11E3"/>
    <w:rsid w:val="00EC19FC"/>
    <w:rsid w:val="00EC23C6"/>
    <w:rsid w:val="00EC3C7C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2F95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0FA9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AE5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4A17"/>
    <w:rsid w:val="00FF510E"/>
    <w:rsid w:val="00FF6BC0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240A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40A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7F4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87F49"/>
    <w:rPr>
      <w:vertAlign w:val="superscript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240A3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240A3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110493"/>
  </w:style>
  <w:style w:type="character" w:customStyle="1" w:styleId="apple-converted-space">
    <w:name w:val="apple-converted-space"/>
    <w:basedOn w:val="a0"/>
    <w:rsid w:val="00E93357"/>
  </w:style>
  <w:style w:type="paragraph" w:customStyle="1" w:styleId="pt-a-000022">
    <w:name w:val="pt-a-000022"/>
    <w:basedOn w:val="a"/>
    <w:rsid w:val="00E933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E93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F75A-E3C2-451E-8111-3BB04F9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34</Pages>
  <Words>13081</Words>
  <Characters>74563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</cp:lastModifiedBy>
  <cp:revision>33</cp:revision>
  <cp:lastPrinted>2020-09-11T05:05:00Z</cp:lastPrinted>
  <dcterms:created xsi:type="dcterms:W3CDTF">2020-09-14T07:37:00Z</dcterms:created>
  <dcterms:modified xsi:type="dcterms:W3CDTF">2020-12-02T11:42:00Z</dcterms:modified>
</cp:coreProperties>
</file>