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9" w:rsidRDefault="001071E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bCs/>
        </w:rPr>
        <w:t>Кондинский</w:t>
      </w:r>
      <w:proofErr w:type="spellEnd"/>
      <w:r>
        <w:rPr>
          <w:rFonts w:ascii="Times New Roman" w:hAnsi="Times New Roman"/>
          <w:b/>
          <w:bCs/>
        </w:rPr>
        <w:t xml:space="preserve"> район</w:t>
      </w:r>
    </w:p>
    <w:p w:rsidR="00EE3379" w:rsidRDefault="001071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Ханты-Мансийского автономного округа – Югры</w:t>
      </w:r>
    </w:p>
    <w:p w:rsidR="00EE3379" w:rsidRDefault="001071E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EE3379" w:rsidRDefault="00EE3379">
      <w:pPr>
        <w:rPr>
          <w:rFonts w:ascii="Times New Roman" w:hAnsi="Times New Roman"/>
        </w:rPr>
      </w:pPr>
    </w:p>
    <w:p w:rsidR="00EE3379" w:rsidRDefault="001071E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E3379" w:rsidRDefault="00EE337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</w:tr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E3379" w:rsidRDefault="00EE3379">
      <w:pPr>
        <w:jc w:val="both"/>
        <w:rPr>
          <w:rFonts w:ascii="Times New Roman" w:hAnsi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E3379" w:rsidTr="00EC0583">
        <w:trPr>
          <w:trHeight w:val="2094"/>
        </w:trPr>
        <w:tc>
          <w:tcPr>
            <w:tcW w:w="4503" w:type="dxa"/>
          </w:tcPr>
          <w:p w:rsidR="00EE3379" w:rsidRDefault="001071E7" w:rsidP="00EC0583">
            <w:r>
              <w:t xml:space="preserve">О внесении изменений в </w:t>
            </w:r>
            <w:r w:rsidR="00EC0583">
              <w:t>п</w:t>
            </w:r>
            <w:r>
              <w:t xml:space="preserve">остановление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от 26 октября 2018 года № 2087 «О муниципальной программе </w:t>
            </w:r>
            <w:proofErr w:type="spellStart"/>
            <w:r>
              <w:t>Кондинского</w:t>
            </w:r>
            <w:proofErr w:type="spellEnd"/>
            <w:r>
              <w:t xml:space="preserve"> района «Информационное общество </w:t>
            </w:r>
            <w:proofErr w:type="spellStart"/>
            <w:r>
              <w:t>Кондинского</w:t>
            </w:r>
            <w:proofErr w:type="spellEnd"/>
            <w:r>
              <w:t xml:space="preserve"> района на 2019-2025 годы и на период до 2030 года» </w:t>
            </w:r>
          </w:p>
        </w:tc>
      </w:tr>
    </w:tbl>
    <w:p w:rsidR="00EE3379" w:rsidRDefault="00515E3A" w:rsidP="00A843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35A">
        <w:rPr>
          <w:rFonts w:ascii="Times New Roman" w:hAnsi="Times New Roman"/>
        </w:rPr>
        <w:t xml:space="preserve">В соответствии </w:t>
      </w:r>
      <w:r w:rsidR="00C6771D">
        <w:rPr>
          <w:rFonts w:ascii="Times New Roman" w:hAnsi="Times New Roman"/>
        </w:rPr>
        <w:t>с</w:t>
      </w:r>
      <w:r w:rsidRPr="00A8435A">
        <w:rPr>
          <w:rFonts w:ascii="Times New Roman" w:hAnsi="Times New Roman"/>
        </w:rPr>
        <w:t xml:space="preserve"> решени</w:t>
      </w:r>
      <w:r w:rsidR="00346711">
        <w:rPr>
          <w:rFonts w:ascii="Times New Roman" w:hAnsi="Times New Roman"/>
        </w:rPr>
        <w:t>ем</w:t>
      </w:r>
      <w:r w:rsidRPr="00A8435A">
        <w:rPr>
          <w:rFonts w:ascii="Times New Roman" w:hAnsi="Times New Roman"/>
        </w:rPr>
        <w:t xml:space="preserve">  Думы </w:t>
      </w:r>
      <w:proofErr w:type="spellStart"/>
      <w:r w:rsidRPr="00A8435A">
        <w:rPr>
          <w:rFonts w:ascii="Times New Roman" w:hAnsi="Times New Roman"/>
        </w:rPr>
        <w:t>Кондинского</w:t>
      </w:r>
      <w:proofErr w:type="spellEnd"/>
      <w:r w:rsidRPr="00A8435A">
        <w:rPr>
          <w:rFonts w:ascii="Times New Roman" w:hAnsi="Times New Roman"/>
        </w:rPr>
        <w:t xml:space="preserve"> района от </w:t>
      </w:r>
      <w:r w:rsidR="00346711">
        <w:rPr>
          <w:rFonts w:ascii="Times New Roman" w:hAnsi="Times New Roman"/>
        </w:rPr>
        <w:t xml:space="preserve">14 сентября 2021 года </w:t>
      </w:r>
      <w:r w:rsidRPr="00A8435A">
        <w:rPr>
          <w:rFonts w:ascii="Times New Roman" w:hAnsi="Times New Roman"/>
        </w:rPr>
        <w:t xml:space="preserve"> № </w:t>
      </w:r>
      <w:r w:rsidR="00346711">
        <w:rPr>
          <w:rFonts w:ascii="Times New Roman" w:hAnsi="Times New Roman"/>
        </w:rPr>
        <w:t>812</w:t>
      </w:r>
      <w:r w:rsidRPr="00A8435A">
        <w:rPr>
          <w:rFonts w:ascii="Times New Roman" w:hAnsi="Times New Roman"/>
        </w:rPr>
        <w:t xml:space="preserve">  «О внесении изменений в решение Думы </w:t>
      </w:r>
      <w:proofErr w:type="spellStart"/>
      <w:r w:rsidRPr="00A8435A">
        <w:rPr>
          <w:rFonts w:ascii="Times New Roman" w:hAnsi="Times New Roman"/>
        </w:rPr>
        <w:t>Кондинского</w:t>
      </w:r>
      <w:proofErr w:type="spellEnd"/>
      <w:r w:rsidRPr="00A8435A">
        <w:rPr>
          <w:rFonts w:ascii="Times New Roman" w:hAnsi="Times New Roman"/>
        </w:rPr>
        <w:t xml:space="preserve"> района от 12 декабря 2019 года № 585 «О бюджете муниципального образования </w:t>
      </w:r>
      <w:proofErr w:type="spellStart"/>
      <w:r w:rsidRPr="00A8435A">
        <w:rPr>
          <w:rFonts w:ascii="Times New Roman" w:hAnsi="Times New Roman"/>
        </w:rPr>
        <w:t>Кондинский</w:t>
      </w:r>
      <w:proofErr w:type="spellEnd"/>
      <w:r w:rsidRPr="00A8435A">
        <w:rPr>
          <w:rFonts w:ascii="Times New Roman" w:hAnsi="Times New Roman"/>
        </w:rPr>
        <w:t xml:space="preserve"> район на 2020 год и план</w:t>
      </w:r>
      <w:r w:rsidR="00346711">
        <w:rPr>
          <w:rFonts w:ascii="Times New Roman" w:hAnsi="Times New Roman"/>
        </w:rPr>
        <w:t>овый период 2021 и 2022 годов»</w:t>
      </w:r>
      <w:r w:rsidRPr="00A8435A">
        <w:rPr>
          <w:rFonts w:ascii="Times New Roman" w:hAnsi="Times New Roman"/>
        </w:rPr>
        <w:t xml:space="preserve">, </w:t>
      </w:r>
      <w:r w:rsidRPr="00A8435A">
        <w:rPr>
          <w:rFonts w:ascii="Times New Roman" w:hAnsi="Times New Roman"/>
          <w:b/>
        </w:rPr>
        <w:t xml:space="preserve">администрация </w:t>
      </w:r>
      <w:proofErr w:type="spellStart"/>
      <w:r w:rsidR="00A8435A">
        <w:rPr>
          <w:rFonts w:ascii="Times New Roman" w:hAnsi="Times New Roman"/>
          <w:b/>
        </w:rPr>
        <w:t>Кондинского</w:t>
      </w:r>
      <w:proofErr w:type="spellEnd"/>
      <w:r w:rsidR="00A8435A">
        <w:rPr>
          <w:rFonts w:ascii="Times New Roman" w:hAnsi="Times New Roman"/>
          <w:b/>
        </w:rPr>
        <w:t xml:space="preserve"> района постановляет</w:t>
      </w:r>
      <w:r w:rsidR="001071E7">
        <w:rPr>
          <w:rFonts w:ascii="Times New Roman" w:hAnsi="Times New Roman"/>
        </w:rPr>
        <w:t>:</w:t>
      </w:r>
    </w:p>
    <w:p w:rsidR="00EE3379" w:rsidRDefault="001071E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района от 26 октября   2018 года </w:t>
      </w:r>
      <w:r>
        <w:rPr>
          <w:rFonts w:ascii="Times New Roman" w:hAnsi="Times New Roman"/>
        </w:rPr>
        <w:t xml:space="preserve">№ 2087 «О муниципальной программе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«Информационное общество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на 2019-2025 годы и на период до 2030 года» </w:t>
      </w:r>
      <w:r>
        <w:rPr>
          <w:rFonts w:ascii="Times New Roman" w:eastAsia="Times New Roman" w:hAnsi="Times New Roman"/>
          <w:lang w:eastAsia="ru-RU"/>
        </w:rPr>
        <w:t>следующие изменения:</w:t>
      </w:r>
    </w:p>
    <w:p w:rsidR="00EE3379" w:rsidRDefault="001071E7">
      <w:pPr>
        <w:pStyle w:val="ab"/>
        <w:tabs>
          <w:tab w:val="left" w:pos="0"/>
        </w:tabs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В приложении к постановлению:</w:t>
      </w:r>
    </w:p>
    <w:p w:rsidR="001071E7" w:rsidRDefault="001071E7" w:rsidP="001071E7">
      <w:pPr>
        <w:pStyle w:val="ab"/>
        <w:numPr>
          <w:ilvl w:val="1"/>
          <w:numId w:val="6"/>
        </w:numPr>
        <w:tabs>
          <w:tab w:val="left" w:pos="0"/>
        </w:tabs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1071E7" w:rsidRPr="001B098A" w:rsidTr="00B05018">
        <w:trPr>
          <w:trHeight w:val="2887"/>
        </w:trPr>
        <w:tc>
          <w:tcPr>
            <w:tcW w:w="3432" w:type="dxa"/>
            <w:shd w:val="clear" w:color="auto" w:fill="auto"/>
          </w:tcPr>
          <w:p w:rsidR="001071E7" w:rsidRPr="001B098A" w:rsidRDefault="001071E7" w:rsidP="00B05018">
            <w:pPr>
              <w:jc w:val="both"/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346711">
              <w:rPr>
                <w:rFonts w:ascii="Times New Roman" w:eastAsia="Times New Roman" w:hAnsi="Times New Roman"/>
                <w:bCs/>
                <w:lang w:eastAsia="ru-RU"/>
              </w:rPr>
              <w:t>40 284,1</w:t>
            </w:r>
            <w:r w:rsidR="00A2597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B098A">
              <w:rPr>
                <w:rFonts w:ascii="Times New Roman" w:hAnsi="Times New Roman"/>
              </w:rPr>
              <w:t xml:space="preserve">тыс. рублей, из них: </w:t>
            </w:r>
          </w:p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2019 год - 3 715,0 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2020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2 951,8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2021 год </w:t>
            </w:r>
            <w:r w:rsidR="0034671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346711">
              <w:rPr>
                <w:rFonts w:ascii="Times New Roman" w:eastAsia="Times New Roman" w:hAnsi="Times New Roman"/>
                <w:bCs/>
                <w:lang w:eastAsia="ru-RU"/>
              </w:rPr>
              <w:t>4 631,4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2022 год - </w:t>
            </w:r>
            <w:r w:rsidR="00C76E9C" w:rsidRPr="00B1193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974515">
              <w:rPr>
                <w:rFonts w:ascii="Times New Roman" w:eastAsia="Times New Roman" w:hAnsi="Times New Roman"/>
                <w:bCs/>
                <w:lang w:eastAsia="ru-RU"/>
              </w:rPr>
              <w:t> 234,6</w:t>
            </w:r>
            <w:r w:rsidR="00C76E9C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2023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3 218,9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2024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3 218,9</w:t>
            </w:r>
            <w:r w:rsidRPr="00DD0785">
              <w:rPr>
                <w:rFonts w:ascii="Times New Roman" w:hAnsi="Times New Roman"/>
              </w:rPr>
              <w:t xml:space="preserve"> 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2025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3 218,9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1B098A" w:rsidRDefault="001071E7" w:rsidP="00B05018">
            <w:pPr>
              <w:jc w:val="both"/>
              <w:rPr>
                <w:rFonts w:ascii="Times New Roman" w:hAnsi="Times New Roman"/>
                <w:color w:val="FF0000"/>
              </w:rPr>
            </w:pPr>
            <w:r w:rsidRPr="00DD0785">
              <w:rPr>
                <w:rFonts w:ascii="Times New Roman" w:hAnsi="Times New Roman"/>
              </w:rPr>
              <w:t xml:space="preserve">2026-2030 годы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16 094,5</w:t>
            </w:r>
            <w:r w:rsidRPr="00DD0785">
              <w:rPr>
                <w:rFonts w:ascii="Times New Roman" w:hAnsi="Times New Roman"/>
              </w:rPr>
              <w:t>тыс. рублей.</w:t>
            </w:r>
          </w:p>
        </w:tc>
      </w:tr>
    </w:tbl>
    <w:p w:rsidR="001071E7" w:rsidRDefault="001071E7" w:rsidP="001071E7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Таблицу 2 «Распределение финансовых ресурсов муниципальной программы»  изложить в новой редакции (приложение</w:t>
      </w:r>
      <w:r w:rsidR="00425928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). </w:t>
      </w:r>
    </w:p>
    <w:p w:rsidR="001071E7" w:rsidRPr="00564E4B" w:rsidRDefault="001071E7" w:rsidP="001071E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564E4B">
        <w:rPr>
          <w:rFonts w:ascii="Times New Roman" w:hAnsi="Times New Roman"/>
        </w:rPr>
        <w:t xml:space="preserve">Обнародовать настоящее постановление в соответствии с решением Думы </w:t>
      </w:r>
      <w:proofErr w:type="spellStart"/>
      <w:r w:rsidRPr="00564E4B">
        <w:rPr>
          <w:rFonts w:ascii="Times New Roman" w:hAnsi="Times New Roman"/>
        </w:rPr>
        <w:t>Кондинского</w:t>
      </w:r>
      <w:proofErr w:type="spellEnd"/>
      <w:r w:rsidRPr="00564E4B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район.</w:t>
      </w:r>
    </w:p>
    <w:p w:rsidR="001071E7" w:rsidRDefault="001071E7" w:rsidP="001071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Постановление вступает в силу после его обнародования.</w:t>
      </w: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EE3379">
        <w:tc>
          <w:tcPr>
            <w:tcW w:w="4785" w:type="dxa"/>
          </w:tcPr>
          <w:p w:rsidR="00EE3379" w:rsidRDefault="001071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EE3379" w:rsidRDefault="00EE33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one" w:sz="4" w:space="0" w:color="000000"/>
            </w:tcBorders>
          </w:tcPr>
          <w:p w:rsidR="00EE3379" w:rsidRDefault="001071E7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А.В. Дубовик</w:t>
            </w:r>
          </w:p>
        </w:tc>
      </w:tr>
    </w:tbl>
    <w:p w:rsidR="00EE3379" w:rsidRDefault="00EE3379">
      <w:pPr>
        <w:ind w:firstLine="709"/>
        <w:jc w:val="both"/>
        <w:rPr>
          <w:rFonts w:ascii="Times New Roman" w:hAnsi="Times New Roman"/>
        </w:rPr>
        <w:sectPr w:rsidR="00EE3379" w:rsidSect="00EC0583">
          <w:head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E3379" w:rsidRDefault="00425928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E3379" w:rsidRDefault="001071E7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района</w:t>
      </w:r>
    </w:p>
    <w:p w:rsidR="00EE3379" w:rsidRDefault="00EE3379">
      <w:pPr>
        <w:jc w:val="right"/>
        <w:rPr>
          <w:rFonts w:ascii="Times New Roman" w:hAnsi="Times New Roman"/>
          <w:color w:val="000000"/>
        </w:rPr>
      </w:pPr>
    </w:p>
    <w:p w:rsidR="00EE3379" w:rsidRDefault="001071E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2</w:t>
      </w:r>
    </w:p>
    <w:p w:rsidR="00B11930" w:rsidRDefault="00B11930">
      <w:pPr>
        <w:tabs>
          <w:tab w:val="left" w:pos="10584"/>
        </w:tabs>
        <w:jc w:val="center"/>
        <w:rPr>
          <w:rFonts w:ascii="Times New Roman" w:hAnsi="Times New Roman"/>
        </w:rPr>
      </w:pPr>
    </w:p>
    <w:p w:rsidR="00EE3379" w:rsidRDefault="001071E7">
      <w:pPr>
        <w:tabs>
          <w:tab w:val="left" w:pos="105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EE3379" w:rsidRDefault="00EE3379">
      <w:pPr>
        <w:tabs>
          <w:tab w:val="left" w:pos="10584"/>
        </w:tabs>
        <w:jc w:val="center"/>
        <w:rPr>
          <w:rFonts w:ascii="Times New Roman" w:hAnsi="Times New Roman"/>
        </w:rPr>
      </w:pPr>
    </w:p>
    <w:tbl>
      <w:tblPr>
        <w:tblW w:w="14380" w:type="dxa"/>
        <w:tblInd w:w="103" w:type="dxa"/>
        <w:tblLook w:val="04A0" w:firstRow="1" w:lastRow="0" w:firstColumn="1" w:lastColumn="0" w:noHBand="0" w:noVBand="1"/>
      </w:tblPr>
      <w:tblGrid>
        <w:gridCol w:w="515"/>
        <w:gridCol w:w="2127"/>
        <w:gridCol w:w="1809"/>
        <w:gridCol w:w="1453"/>
        <w:gridCol w:w="1051"/>
        <w:gridCol w:w="1049"/>
        <w:gridCol w:w="912"/>
        <w:gridCol w:w="873"/>
        <w:gridCol w:w="912"/>
        <w:gridCol w:w="912"/>
        <w:gridCol w:w="912"/>
        <w:gridCol w:w="1010"/>
        <w:gridCol w:w="1051"/>
      </w:tblGrid>
      <w:tr w:rsidR="00346711" w:rsidRPr="00346711" w:rsidTr="00346711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Мероприятия муниципальной программы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proofErr w:type="gramStart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оказатели 1,2)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6 634,9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2 268,0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6 134,9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2 268,0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3)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DB4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26 288,</w:t>
            </w:r>
            <w:r w:rsidR="00DB49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8B736B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11 079,5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2.Бюджет района,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Default="00346711" w:rsidP="00DB4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26 088,</w:t>
            </w:r>
            <w:r w:rsidR="00DB49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  <w:p w:rsidR="00DB4912" w:rsidRPr="00346711" w:rsidRDefault="00DB4912" w:rsidP="00DB4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1 667,4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1 714,1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8B7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2 748,</w:t>
            </w:r>
            <w:r w:rsidR="008B7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11 079,5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Default="00346711" w:rsidP="008B7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25 318,</w:t>
            </w:r>
            <w:r w:rsidR="008B7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  <w:p w:rsidR="008B736B" w:rsidRPr="00346711" w:rsidRDefault="008B736B" w:rsidP="008B73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1 662,9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2 246,5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11 079,5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района (показатель 2,4)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7 060,5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2 747,0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/ </w:t>
            </w:r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Специальный отдел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6 578,1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2 747,0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  <w:t>Региональный проект «Цифровое государственное управление» (показатели 1)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4" w:colLast="4"/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DB4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40 284,</w:t>
            </w:r>
            <w:r w:rsidR="00DB49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2 951,8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4 631,4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3 234,6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16 094,5</w:t>
            </w:r>
          </w:p>
        </w:tc>
      </w:tr>
      <w:bookmarkEnd w:id="0"/>
      <w:tr w:rsidR="00346711" w:rsidRPr="00346711" w:rsidTr="00346711">
        <w:trPr>
          <w:trHeight w:val="20"/>
        </w:trPr>
        <w:tc>
          <w:tcPr>
            <w:tcW w:w="4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4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DB4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39 284,</w:t>
            </w:r>
            <w:r w:rsidR="00DB49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4 131,4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3 234,6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16 094,5</w:t>
            </w:r>
          </w:p>
        </w:tc>
      </w:tr>
      <w:tr w:rsidR="00346711" w:rsidRPr="00346711" w:rsidTr="00346711">
        <w:trPr>
          <w:trHeight w:val="20"/>
        </w:trPr>
        <w:tc>
          <w:tcPr>
            <w:tcW w:w="14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346711" w:rsidRPr="00346711" w:rsidTr="00346711">
        <w:trPr>
          <w:trHeight w:val="20"/>
        </w:trPr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1.Бюджет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38 031,6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2 815,6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3 629,6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3 234,6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3 218,9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16 094,5</w:t>
            </w:r>
          </w:p>
        </w:tc>
      </w:tr>
      <w:tr w:rsidR="00346711" w:rsidRPr="00346711" w:rsidTr="00346711">
        <w:trPr>
          <w:trHeight w:val="20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46711" w:rsidRPr="00346711" w:rsidTr="00346711">
        <w:trPr>
          <w:trHeight w:val="20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11" w:rsidRPr="00346711" w:rsidRDefault="00346711" w:rsidP="00346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EE3379" w:rsidRDefault="00EE337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E3379" w:rsidRDefault="00EE3379" w:rsidP="00D202EE">
      <w:pPr>
        <w:shd w:val="clear" w:color="auto" w:fill="FFFFFF"/>
        <w:ind w:left="9211" w:firstLine="701"/>
        <w:rPr>
          <w:rFonts w:ascii="Times New Roman" w:hAnsi="Times New Roman"/>
        </w:rPr>
      </w:pPr>
    </w:p>
    <w:sectPr w:rsidR="00EE3379" w:rsidSect="001071E7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16" w:rsidRDefault="00B40C16">
      <w:r>
        <w:separator/>
      </w:r>
    </w:p>
  </w:endnote>
  <w:endnote w:type="continuationSeparator" w:id="0">
    <w:p w:rsidR="00B40C16" w:rsidRDefault="00B4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16" w:rsidRDefault="00B40C16">
      <w:r>
        <w:separator/>
      </w:r>
    </w:p>
  </w:footnote>
  <w:footnote w:type="continuationSeparator" w:id="0">
    <w:p w:rsidR="00B40C16" w:rsidRDefault="00B4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3965"/>
      <w:docPartObj>
        <w:docPartGallery w:val="Page Numbers (Top of Page)"/>
        <w:docPartUnique/>
      </w:docPartObj>
    </w:sdtPr>
    <w:sdtEndPr/>
    <w:sdtContent>
      <w:p w:rsidR="00B40C16" w:rsidRDefault="00B40C16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91">
          <w:rPr>
            <w:noProof/>
          </w:rPr>
          <w:t>3</w:t>
        </w:r>
        <w:r>
          <w:fldChar w:fldCharType="end"/>
        </w:r>
      </w:p>
    </w:sdtContent>
  </w:sdt>
  <w:p w:rsidR="00B40C16" w:rsidRDefault="00B40C16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16" w:rsidRDefault="00B40C16">
    <w:pPr>
      <w:pStyle w:val="afd"/>
      <w:jc w:val="right"/>
    </w:pPr>
  </w:p>
  <w:p w:rsidR="00B40C16" w:rsidRDefault="00B40C1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645"/>
    <w:multiLevelType w:val="multilevel"/>
    <w:tmpl w:val="D3BC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67385A"/>
    <w:multiLevelType w:val="multilevel"/>
    <w:tmpl w:val="EB54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02600B"/>
    <w:multiLevelType w:val="multilevel"/>
    <w:tmpl w:val="95E2A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310177"/>
    <w:multiLevelType w:val="multilevel"/>
    <w:tmpl w:val="32266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4739CF"/>
    <w:multiLevelType w:val="multilevel"/>
    <w:tmpl w:val="7EA2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891383"/>
    <w:multiLevelType w:val="multilevel"/>
    <w:tmpl w:val="E686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F9762F"/>
    <w:multiLevelType w:val="multilevel"/>
    <w:tmpl w:val="913C5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9"/>
    <w:rsid w:val="00044AFE"/>
    <w:rsid w:val="000811F8"/>
    <w:rsid w:val="00081A74"/>
    <w:rsid w:val="001071E7"/>
    <w:rsid w:val="00122930"/>
    <w:rsid w:val="001E5C32"/>
    <w:rsid w:val="00243291"/>
    <w:rsid w:val="002D0856"/>
    <w:rsid w:val="002F485F"/>
    <w:rsid w:val="00346711"/>
    <w:rsid w:val="003B72BE"/>
    <w:rsid w:val="00425928"/>
    <w:rsid w:val="004D4F97"/>
    <w:rsid w:val="00515E3A"/>
    <w:rsid w:val="00545697"/>
    <w:rsid w:val="00564E4B"/>
    <w:rsid w:val="005B2735"/>
    <w:rsid w:val="006F7C3C"/>
    <w:rsid w:val="007659F3"/>
    <w:rsid w:val="007E0EFA"/>
    <w:rsid w:val="008B736B"/>
    <w:rsid w:val="00912A53"/>
    <w:rsid w:val="00912C7F"/>
    <w:rsid w:val="00974515"/>
    <w:rsid w:val="00991776"/>
    <w:rsid w:val="009C01C1"/>
    <w:rsid w:val="009E153B"/>
    <w:rsid w:val="00A2597B"/>
    <w:rsid w:val="00A352A6"/>
    <w:rsid w:val="00A52FDD"/>
    <w:rsid w:val="00A8435A"/>
    <w:rsid w:val="00AA72E3"/>
    <w:rsid w:val="00B05018"/>
    <w:rsid w:val="00B11930"/>
    <w:rsid w:val="00B31D42"/>
    <w:rsid w:val="00B40C16"/>
    <w:rsid w:val="00B836F6"/>
    <w:rsid w:val="00BB006B"/>
    <w:rsid w:val="00C362D0"/>
    <w:rsid w:val="00C5380C"/>
    <w:rsid w:val="00C6771D"/>
    <w:rsid w:val="00C76E9C"/>
    <w:rsid w:val="00D202EE"/>
    <w:rsid w:val="00DA04D0"/>
    <w:rsid w:val="00DB4912"/>
    <w:rsid w:val="00DD0785"/>
    <w:rsid w:val="00EC0583"/>
    <w:rsid w:val="00EE3379"/>
    <w:rsid w:val="00F8420A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Cambria" w:hAnsi="Cambria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7">
    <w:name w:val="Подзаголовок Знак"/>
    <w:basedOn w:val="a0"/>
    <w:link w:val="a6"/>
    <w:uiPriority w:val="11"/>
    <w:rPr>
      <w:rFonts w:ascii="Cambria" w:eastAsia="Cambria" w:hAnsi="Cambria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Pr>
      <w:sz w:val="32"/>
      <w:szCs w:val="32"/>
    </w:rPr>
  </w:style>
  <w:style w:type="paragraph" w:styleId="ab">
    <w:name w:val="List Paragraph"/>
    <w:aliases w:val="Варианты ответов,Абзац списка11,Маркированный,6.6.1."/>
    <w:basedOn w:val="a"/>
    <w:link w:val="ac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Pr>
      <w:b/>
      <w:i/>
      <w:sz w:val="24"/>
    </w:rPr>
  </w:style>
  <w:style w:type="character" w:styleId="af">
    <w:name w:val="Subtle Emphasis"/>
    <w:uiPriority w:val="19"/>
    <w:qFormat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Pr>
      <w:b/>
      <w:sz w:val="24"/>
      <w:u w:val="single"/>
    </w:rPr>
  </w:style>
  <w:style w:type="character" w:styleId="af3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5">
    <w:name w:val="Table Grid"/>
    <w:basedOn w:val="a1"/>
    <w:uiPriority w:val="5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6">
    <w:name w:val="footnote reference"/>
    <w:uiPriority w:val="99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sz w:val="24"/>
      <w:szCs w:val="24"/>
    </w:rPr>
  </w:style>
  <w:style w:type="character" w:customStyle="1" w:styleId="ac">
    <w:name w:val="Абзац списка Знак"/>
    <w:aliases w:val="Варианты ответов Знак,Абзац списка11 Знак,Маркированный Знак,6.6.1. Знак"/>
    <w:link w:val="ab"/>
    <w:uiPriority w:val="34"/>
    <w:locked/>
    <w:rsid w:val="00564E4B"/>
    <w:rPr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Cambria" w:hAnsi="Cambria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7">
    <w:name w:val="Подзаголовок Знак"/>
    <w:basedOn w:val="a0"/>
    <w:link w:val="a6"/>
    <w:uiPriority w:val="11"/>
    <w:rPr>
      <w:rFonts w:ascii="Cambria" w:eastAsia="Cambria" w:hAnsi="Cambria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Pr>
      <w:sz w:val="32"/>
      <w:szCs w:val="32"/>
    </w:rPr>
  </w:style>
  <w:style w:type="paragraph" w:styleId="ab">
    <w:name w:val="List Paragraph"/>
    <w:aliases w:val="Варианты ответов,Абзац списка11,Маркированный,6.6.1."/>
    <w:basedOn w:val="a"/>
    <w:link w:val="ac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Pr>
      <w:b/>
      <w:i/>
      <w:sz w:val="24"/>
    </w:rPr>
  </w:style>
  <w:style w:type="character" w:styleId="af">
    <w:name w:val="Subtle Emphasis"/>
    <w:uiPriority w:val="19"/>
    <w:qFormat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Pr>
      <w:b/>
      <w:sz w:val="24"/>
      <w:u w:val="single"/>
    </w:rPr>
  </w:style>
  <w:style w:type="character" w:styleId="af3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5">
    <w:name w:val="Table Grid"/>
    <w:basedOn w:val="a1"/>
    <w:uiPriority w:val="5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6">
    <w:name w:val="footnote reference"/>
    <w:uiPriority w:val="99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sz w:val="24"/>
      <w:szCs w:val="24"/>
    </w:rPr>
  </w:style>
  <w:style w:type="character" w:customStyle="1" w:styleId="ac">
    <w:name w:val="Абзац списка Знак"/>
    <w:aliases w:val="Варианты ответов Знак,Абзац списка11 Знак,Маркированный Знак,6.6.1. Знак"/>
    <w:link w:val="ab"/>
    <w:uiPriority w:val="34"/>
    <w:locked/>
    <w:rsid w:val="00564E4B"/>
    <w:rPr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7</cp:revision>
  <cp:lastPrinted>2021-09-15T11:44:00Z</cp:lastPrinted>
  <dcterms:created xsi:type="dcterms:W3CDTF">2021-02-16T04:55:00Z</dcterms:created>
  <dcterms:modified xsi:type="dcterms:W3CDTF">2021-09-29T06:29:00Z</dcterms:modified>
</cp:coreProperties>
</file>