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E63D3C" w:rsidP="00E63D3C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894E25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DA1824">
            <w:pPr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 xml:space="preserve">от </w:t>
            </w:r>
            <w:r w:rsidR="00E63D3C">
              <w:rPr>
                <w:color w:val="000000"/>
                <w:sz w:val="28"/>
                <w:szCs w:val="28"/>
              </w:rPr>
              <w:t xml:space="preserve">             </w:t>
            </w:r>
            <w:r w:rsidR="005673CD" w:rsidRPr="00894E25">
              <w:rPr>
                <w:color w:val="000000"/>
                <w:sz w:val="28"/>
                <w:szCs w:val="28"/>
              </w:rPr>
              <w:t xml:space="preserve"> </w:t>
            </w:r>
            <w:r w:rsidR="00EC3CA2" w:rsidRPr="00894E25">
              <w:rPr>
                <w:color w:val="000000"/>
                <w:sz w:val="28"/>
                <w:szCs w:val="28"/>
              </w:rPr>
              <w:t>202</w:t>
            </w:r>
            <w:r w:rsidR="00EB1E84" w:rsidRPr="00894E25">
              <w:rPr>
                <w:color w:val="000000"/>
                <w:sz w:val="28"/>
                <w:szCs w:val="28"/>
              </w:rPr>
              <w:t>3</w:t>
            </w:r>
            <w:r w:rsidRPr="00894E2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№</w:t>
            </w:r>
            <w:r w:rsidR="00894E25">
              <w:rPr>
                <w:color w:val="000000"/>
                <w:sz w:val="28"/>
                <w:szCs w:val="28"/>
              </w:rPr>
              <w:t xml:space="preserve"> </w:t>
            </w:r>
            <w:r w:rsidRPr="00894E2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894E25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94E2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94E25" w:rsidTr="00B557FC">
        <w:tc>
          <w:tcPr>
            <w:tcW w:w="6062" w:type="dxa"/>
          </w:tcPr>
          <w:p w:rsidR="005C48BA" w:rsidRDefault="005C48BA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3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83139D">
              <w:rPr>
                <w:sz w:val="28"/>
                <w:szCs w:val="28"/>
              </w:rPr>
              <w:t xml:space="preserve"> в постановление администрации Кондинского района</w:t>
            </w:r>
          </w:p>
          <w:p w:rsidR="007E4858" w:rsidRDefault="005C48BA" w:rsidP="00E63D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39D">
              <w:rPr>
                <w:sz w:val="28"/>
                <w:szCs w:val="28"/>
              </w:rPr>
              <w:t xml:space="preserve">от </w:t>
            </w:r>
            <w:r w:rsidR="00E63D3C">
              <w:rPr>
                <w:sz w:val="28"/>
                <w:szCs w:val="28"/>
              </w:rPr>
              <w:t>01</w:t>
            </w:r>
            <w:r w:rsidRPr="0083139D">
              <w:rPr>
                <w:sz w:val="28"/>
                <w:szCs w:val="28"/>
              </w:rPr>
              <w:t xml:space="preserve"> </w:t>
            </w:r>
            <w:r w:rsidR="00E63D3C">
              <w:rPr>
                <w:sz w:val="28"/>
                <w:szCs w:val="28"/>
              </w:rPr>
              <w:t>октября</w:t>
            </w:r>
            <w:r w:rsidRPr="0083139D">
              <w:rPr>
                <w:sz w:val="28"/>
                <w:szCs w:val="28"/>
              </w:rPr>
              <w:t xml:space="preserve"> 201</w:t>
            </w:r>
            <w:r w:rsidR="00E63D3C">
              <w:rPr>
                <w:sz w:val="28"/>
                <w:szCs w:val="28"/>
              </w:rPr>
              <w:t>9</w:t>
            </w:r>
            <w:r w:rsidRPr="0083139D">
              <w:rPr>
                <w:sz w:val="28"/>
                <w:szCs w:val="28"/>
              </w:rPr>
              <w:t xml:space="preserve"> года № </w:t>
            </w:r>
            <w:r w:rsidR="00E63D3C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</w:t>
            </w:r>
            <w:r w:rsidRPr="0083139D">
              <w:rPr>
                <w:sz w:val="28"/>
                <w:szCs w:val="28"/>
              </w:rPr>
              <w:t>«</w:t>
            </w:r>
            <w:r w:rsidR="00E63D3C">
              <w:rPr>
                <w:sz w:val="28"/>
                <w:szCs w:val="28"/>
              </w:rPr>
              <w:t>Об утверждении порядка предоставления субсидии в сфере жилищно-коммунального хозяйства</w:t>
            </w:r>
            <w:r w:rsidRPr="0083139D">
              <w:rPr>
                <w:sz w:val="28"/>
                <w:szCs w:val="28"/>
              </w:rPr>
              <w:t>»</w:t>
            </w:r>
          </w:p>
          <w:p w:rsidR="005C48BA" w:rsidRPr="00894E25" w:rsidRDefault="005C48BA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48BA" w:rsidRPr="0083139D" w:rsidRDefault="00797B14" w:rsidP="005C48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211">
        <w:rPr>
          <w:sz w:val="28"/>
          <w:szCs w:val="28"/>
        </w:rPr>
        <w:t xml:space="preserve">В соответствии со </w:t>
      </w:r>
      <w:r w:rsidRPr="00A13211">
        <w:rPr>
          <w:rStyle w:val="afc"/>
          <w:rFonts w:cs="Arial"/>
          <w:sz w:val="28"/>
          <w:szCs w:val="28"/>
        </w:rPr>
        <w:t>статьей 78</w:t>
      </w:r>
      <w:r w:rsidRPr="00A13211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с федеральными законами </w:t>
      </w:r>
      <w:r w:rsidRPr="00B11D77">
        <w:rPr>
          <w:sz w:val="28"/>
          <w:szCs w:val="28"/>
        </w:rPr>
        <w:t>от 27.07.2010 № 190-ФЗ «О теплоснабжении», от 07.12.2011 № 416-ФЗ «О водоснабжении и водоотведении»</w:t>
      </w:r>
      <w:r>
        <w:rPr>
          <w:sz w:val="28"/>
          <w:szCs w:val="28"/>
        </w:rPr>
        <w:t xml:space="preserve">, </w:t>
      </w:r>
      <w:r w:rsidRPr="00A13211">
        <w:rPr>
          <w:sz w:val="28"/>
          <w:szCs w:val="28"/>
        </w:rPr>
        <w:t xml:space="preserve">постановлением Правительства Российской Федерации </w:t>
      </w:r>
      <w:r w:rsidRPr="00A13211">
        <w:rPr>
          <w:color w:val="000000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5C48BA" w:rsidRPr="0083139D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5C48BA" w:rsidRDefault="005C48BA" w:rsidP="00797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9D">
        <w:rPr>
          <w:sz w:val="28"/>
          <w:szCs w:val="28"/>
        </w:rPr>
        <w:t xml:space="preserve">1. </w:t>
      </w:r>
      <w:r w:rsidR="00797B14">
        <w:rPr>
          <w:sz w:val="28"/>
          <w:szCs w:val="28"/>
        </w:rPr>
        <w:t>Наименование</w:t>
      </w:r>
      <w:r w:rsidRPr="0083139D">
        <w:rPr>
          <w:sz w:val="28"/>
          <w:szCs w:val="28"/>
        </w:rPr>
        <w:t xml:space="preserve"> постановлени</w:t>
      </w:r>
      <w:r w:rsidR="00797B14">
        <w:rPr>
          <w:sz w:val="28"/>
          <w:szCs w:val="28"/>
        </w:rPr>
        <w:t>я</w:t>
      </w:r>
      <w:r w:rsidRPr="0083139D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E63D3C" w:rsidRPr="0083139D">
        <w:rPr>
          <w:sz w:val="28"/>
          <w:szCs w:val="28"/>
        </w:rPr>
        <w:t xml:space="preserve">от </w:t>
      </w:r>
      <w:r w:rsidR="00E63D3C">
        <w:rPr>
          <w:sz w:val="28"/>
          <w:szCs w:val="28"/>
        </w:rPr>
        <w:t>01</w:t>
      </w:r>
      <w:r w:rsidR="00E63D3C" w:rsidRPr="0083139D">
        <w:rPr>
          <w:sz w:val="28"/>
          <w:szCs w:val="28"/>
        </w:rPr>
        <w:t xml:space="preserve"> </w:t>
      </w:r>
      <w:r w:rsidR="00E63D3C">
        <w:rPr>
          <w:sz w:val="28"/>
          <w:szCs w:val="28"/>
        </w:rPr>
        <w:t>октября</w:t>
      </w:r>
      <w:r w:rsidR="00E63D3C" w:rsidRPr="0083139D">
        <w:rPr>
          <w:sz w:val="28"/>
          <w:szCs w:val="28"/>
        </w:rPr>
        <w:t xml:space="preserve"> 201</w:t>
      </w:r>
      <w:r w:rsidR="00E63D3C">
        <w:rPr>
          <w:sz w:val="28"/>
          <w:szCs w:val="28"/>
        </w:rPr>
        <w:t>9</w:t>
      </w:r>
      <w:r w:rsidR="00E63D3C" w:rsidRPr="0083139D">
        <w:rPr>
          <w:sz w:val="28"/>
          <w:szCs w:val="28"/>
        </w:rPr>
        <w:t xml:space="preserve"> года № </w:t>
      </w:r>
      <w:r w:rsidR="00E63D3C">
        <w:rPr>
          <w:sz w:val="28"/>
          <w:szCs w:val="28"/>
        </w:rPr>
        <w:t xml:space="preserve">1996 </w:t>
      </w:r>
      <w:r w:rsidR="00E63D3C" w:rsidRPr="0083139D">
        <w:rPr>
          <w:sz w:val="28"/>
          <w:szCs w:val="28"/>
        </w:rPr>
        <w:t>«</w:t>
      </w:r>
      <w:r w:rsidR="00E63D3C">
        <w:rPr>
          <w:sz w:val="28"/>
          <w:szCs w:val="28"/>
        </w:rPr>
        <w:t>Об утверждении порядка предоставления субсидии в сфере жилищно-коммунального хозяйства</w:t>
      </w:r>
      <w:r w:rsidR="00E63D3C" w:rsidRPr="0083139D">
        <w:rPr>
          <w:sz w:val="28"/>
          <w:szCs w:val="28"/>
        </w:rPr>
        <w:t>»</w:t>
      </w:r>
      <w:r w:rsidR="00E63D3C">
        <w:rPr>
          <w:sz w:val="28"/>
          <w:szCs w:val="28"/>
        </w:rPr>
        <w:t xml:space="preserve"> </w:t>
      </w:r>
      <w:r w:rsidR="00797B14">
        <w:rPr>
          <w:sz w:val="28"/>
          <w:szCs w:val="28"/>
        </w:rPr>
        <w:t>изложить в следующей редакции: «</w:t>
      </w:r>
      <w:r w:rsidR="00797B14">
        <w:rPr>
          <w:rFonts w:eastAsia="Calibri"/>
          <w:sz w:val="28"/>
          <w:szCs w:val="28"/>
        </w:rPr>
        <w:t xml:space="preserve">Об утверждении порядков </w:t>
      </w:r>
      <w:r w:rsidR="00797B14" w:rsidRPr="00F43E2E">
        <w:rPr>
          <w:sz w:val="28"/>
          <w:szCs w:val="28"/>
        </w:rPr>
        <w:t xml:space="preserve">предоставления субсидий </w:t>
      </w:r>
      <w:r w:rsidR="00797B14" w:rsidRPr="00342C51">
        <w:rPr>
          <w:sz w:val="28"/>
          <w:szCs w:val="28"/>
        </w:rPr>
        <w:t xml:space="preserve">на </w:t>
      </w:r>
      <w:r w:rsidR="00797B14">
        <w:rPr>
          <w:sz w:val="28"/>
          <w:szCs w:val="28"/>
        </w:rPr>
        <w:t>финансовое обеспечение (</w:t>
      </w:r>
      <w:r w:rsidR="00797B14" w:rsidRPr="00342C51">
        <w:rPr>
          <w:sz w:val="28"/>
          <w:szCs w:val="28"/>
        </w:rPr>
        <w:t>возмещение</w:t>
      </w:r>
      <w:r w:rsidR="00797B14">
        <w:rPr>
          <w:sz w:val="28"/>
          <w:szCs w:val="28"/>
        </w:rPr>
        <w:t>)</w:t>
      </w:r>
      <w:r w:rsidR="00797B14">
        <w:rPr>
          <w:rFonts w:eastAsia="Calibri"/>
          <w:sz w:val="28"/>
          <w:szCs w:val="28"/>
        </w:rPr>
        <w:t xml:space="preserve"> </w:t>
      </w:r>
      <w:r w:rsidR="00797B14" w:rsidRPr="00342C51">
        <w:rPr>
          <w:sz w:val="28"/>
          <w:szCs w:val="28"/>
        </w:rPr>
        <w:t xml:space="preserve">затрат, понесённых организациями </w:t>
      </w:r>
      <w:r w:rsidR="00797B14">
        <w:rPr>
          <w:sz w:val="28"/>
          <w:szCs w:val="28"/>
        </w:rPr>
        <w:t xml:space="preserve">(за исключением </w:t>
      </w:r>
      <w:r w:rsidR="00797B14" w:rsidRPr="00342C51">
        <w:rPr>
          <w:sz w:val="28"/>
          <w:szCs w:val="28"/>
        </w:rPr>
        <w:t>субсидий государственным (муниципальным)</w:t>
      </w:r>
      <w:r w:rsidR="00797B14">
        <w:rPr>
          <w:rFonts w:eastAsia="Calibri"/>
          <w:sz w:val="28"/>
          <w:szCs w:val="28"/>
        </w:rPr>
        <w:t xml:space="preserve"> </w:t>
      </w:r>
      <w:r w:rsidR="00797B14" w:rsidRPr="00342C51">
        <w:rPr>
          <w:sz w:val="28"/>
          <w:szCs w:val="28"/>
        </w:rPr>
        <w:t>учреждениям)</w:t>
      </w:r>
      <w:r w:rsidR="00797B14" w:rsidRPr="00342C51">
        <w:t xml:space="preserve"> </w:t>
      </w:r>
      <w:r w:rsidR="00797B14">
        <w:rPr>
          <w:sz w:val="28"/>
          <w:szCs w:val="28"/>
        </w:rPr>
        <w:t xml:space="preserve">на выполнение </w:t>
      </w:r>
      <w:r w:rsidR="00797B14" w:rsidRPr="00342C51">
        <w:rPr>
          <w:sz w:val="28"/>
          <w:szCs w:val="28"/>
        </w:rPr>
        <w:t xml:space="preserve">работ </w:t>
      </w:r>
      <w:r w:rsidR="00797B14" w:rsidRPr="0049697E">
        <w:rPr>
          <w:sz w:val="28"/>
          <w:szCs w:val="28"/>
        </w:rPr>
        <w:t xml:space="preserve">по </w:t>
      </w:r>
      <w:r w:rsidR="00797B14">
        <w:rPr>
          <w:sz w:val="28"/>
          <w:szCs w:val="28"/>
        </w:rPr>
        <w:t>капитальному ремонту объектов жилищно-коммунального  хозяйства</w:t>
      </w:r>
      <w:r w:rsidR="00797B14" w:rsidRPr="0049697E">
        <w:rPr>
          <w:sz w:val="28"/>
          <w:szCs w:val="28"/>
        </w:rPr>
        <w:t>,</w:t>
      </w:r>
      <w:r w:rsidR="00797B14">
        <w:rPr>
          <w:sz w:val="28"/>
          <w:szCs w:val="28"/>
        </w:rPr>
        <w:t xml:space="preserve"> </w:t>
      </w:r>
      <w:r w:rsidR="00797B14" w:rsidRPr="0049697E">
        <w:rPr>
          <w:sz w:val="28"/>
          <w:szCs w:val="28"/>
        </w:rPr>
        <w:t>являющихся муниципальной собственностью</w:t>
      </w:r>
      <w:r w:rsidR="00797B14">
        <w:rPr>
          <w:sz w:val="28"/>
          <w:szCs w:val="28"/>
        </w:rPr>
        <w:t>»</w:t>
      </w:r>
    </w:p>
    <w:p w:rsidR="00797B14" w:rsidRDefault="00797B14" w:rsidP="00797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п.1 </w:t>
      </w:r>
      <w:r w:rsidRPr="0083139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3139D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Pr="0083139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3139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313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313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1996 «Об утверждении порядка предоставления субсидии в сфере жилищно-коммунального хозяйства</w:t>
      </w:r>
      <w:r w:rsidRPr="0083139D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«порядок предоставления субсидии в сфере жилищно-коммунального хозяйства» заменить на  «</w:t>
      </w:r>
      <w:r>
        <w:rPr>
          <w:rFonts w:eastAsia="Calibri"/>
          <w:sz w:val="28"/>
          <w:szCs w:val="28"/>
        </w:rPr>
        <w:t xml:space="preserve">порядки </w:t>
      </w:r>
      <w:r w:rsidRPr="00F43E2E">
        <w:rPr>
          <w:sz w:val="28"/>
          <w:szCs w:val="28"/>
        </w:rPr>
        <w:t xml:space="preserve">предоставления субсидий </w:t>
      </w:r>
      <w:r w:rsidRPr="00342C51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финансовое обеспечение (</w:t>
      </w:r>
      <w:r w:rsidRPr="00342C51">
        <w:rPr>
          <w:sz w:val="28"/>
          <w:szCs w:val="28"/>
        </w:rPr>
        <w:t>возмещение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342C51">
        <w:rPr>
          <w:sz w:val="28"/>
          <w:szCs w:val="28"/>
        </w:rPr>
        <w:t xml:space="preserve">затрат, понесённых организациями </w:t>
      </w:r>
      <w:r>
        <w:rPr>
          <w:sz w:val="28"/>
          <w:szCs w:val="28"/>
        </w:rPr>
        <w:t xml:space="preserve">(за исключением </w:t>
      </w:r>
      <w:r w:rsidRPr="00342C51">
        <w:rPr>
          <w:sz w:val="28"/>
          <w:szCs w:val="28"/>
        </w:rPr>
        <w:t>субсидий государственным (муниципальным)</w:t>
      </w:r>
      <w:r>
        <w:rPr>
          <w:rFonts w:eastAsia="Calibri"/>
          <w:sz w:val="28"/>
          <w:szCs w:val="28"/>
        </w:rPr>
        <w:t xml:space="preserve"> </w:t>
      </w:r>
      <w:r w:rsidRPr="00342C51">
        <w:rPr>
          <w:sz w:val="28"/>
          <w:szCs w:val="28"/>
        </w:rPr>
        <w:t>учреждениям)</w:t>
      </w:r>
      <w:r w:rsidRPr="00342C51">
        <w:t xml:space="preserve"> </w:t>
      </w:r>
      <w:r>
        <w:rPr>
          <w:sz w:val="28"/>
          <w:szCs w:val="28"/>
        </w:rPr>
        <w:t xml:space="preserve">на выполнение </w:t>
      </w:r>
      <w:r w:rsidRPr="00342C51">
        <w:rPr>
          <w:sz w:val="28"/>
          <w:szCs w:val="28"/>
        </w:rPr>
        <w:t xml:space="preserve">работ </w:t>
      </w:r>
      <w:r w:rsidRPr="004969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капитальному </w:t>
      </w:r>
      <w:r>
        <w:rPr>
          <w:sz w:val="28"/>
          <w:szCs w:val="28"/>
        </w:rPr>
        <w:lastRenderedPageBreak/>
        <w:t>ремонту объектов жилищно-коммунального  хозяйства</w:t>
      </w:r>
      <w:r w:rsidRPr="004969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697E">
        <w:rPr>
          <w:sz w:val="28"/>
          <w:szCs w:val="28"/>
        </w:rPr>
        <w:t>являющихся муниципальной собственностью</w:t>
      </w:r>
      <w:r>
        <w:rPr>
          <w:sz w:val="28"/>
          <w:szCs w:val="28"/>
        </w:rPr>
        <w:t>»;</w:t>
      </w:r>
    </w:p>
    <w:p w:rsidR="005C48BA" w:rsidRPr="0083139D" w:rsidRDefault="00797B14" w:rsidP="00797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48BA" w:rsidRPr="0083139D">
        <w:rPr>
          <w:sz w:val="28"/>
          <w:szCs w:val="28"/>
        </w:rPr>
        <w:t xml:space="preserve">Приложение  к постановлению изложить </w:t>
      </w:r>
      <w:r w:rsidR="005C48BA">
        <w:rPr>
          <w:sz w:val="28"/>
          <w:szCs w:val="28"/>
        </w:rPr>
        <w:t xml:space="preserve">в новой редакции </w:t>
      </w:r>
      <w:r w:rsidR="005C48BA" w:rsidRPr="0083139D">
        <w:rPr>
          <w:sz w:val="28"/>
          <w:szCs w:val="28"/>
        </w:rPr>
        <w:t>(</w:t>
      </w:r>
      <w:r w:rsidR="005C48BA">
        <w:rPr>
          <w:sz w:val="28"/>
          <w:szCs w:val="28"/>
        </w:rPr>
        <w:t>п</w:t>
      </w:r>
      <w:r w:rsidR="005C48BA" w:rsidRPr="0083139D">
        <w:rPr>
          <w:sz w:val="28"/>
          <w:szCs w:val="28"/>
        </w:rPr>
        <w:t>риложение).</w:t>
      </w:r>
    </w:p>
    <w:p w:rsidR="00E63D3C" w:rsidRPr="00E63D3C" w:rsidRDefault="005C48BA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9D">
        <w:rPr>
          <w:sz w:val="28"/>
          <w:szCs w:val="28"/>
        </w:rPr>
        <w:t>2</w:t>
      </w:r>
      <w:r w:rsidR="00E63D3C" w:rsidRPr="00E63D3C">
        <w:rPr>
          <w:sz w:val="28"/>
          <w:szCs w:val="28"/>
        </w:rPr>
        <w:t xml:space="preserve">. 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E63D3C" w:rsidRPr="00E63D3C">
          <w:rPr>
            <w:sz w:val="28"/>
            <w:szCs w:val="28"/>
          </w:rPr>
          <w:t>от 27 февраля 2017 года № 215</w:t>
        </w:r>
      </w:hyperlink>
      <w:r w:rsidR="00E63D3C" w:rsidRPr="00E63D3C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63D3C" w:rsidRPr="00E63D3C" w:rsidRDefault="00E63D3C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D3C">
        <w:rPr>
          <w:sz w:val="28"/>
          <w:szCs w:val="28"/>
        </w:rPr>
        <w:t>3. Постановление вступает в силу после его обнародования.</w:t>
      </w:r>
    </w:p>
    <w:p w:rsidR="00E63D3C" w:rsidRPr="00E63D3C" w:rsidRDefault="00E63D3C" w:rsidP="00E63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D3C">
        <w:rPr>
          <w:sz w:val="28"/>
          <w:szCs w:val="28"/>
        </w:rPr>
        <w:t>4. Контроль за выполнением постановления возложить на заместителя главы района А.</w:t>
      </w:r>
      <w:r>
        <w:rPr>
          <w:sz w:val="28"/>
          <w:szCs w:val="28"/>
        </w:rPr>
        <w:t>В</w:t>
      </w:r>
      <w:r w:rsidRPr="00E63D3C">
        <w:rPr>
          <w:sz w:val="28"/>
          <w:szCs w:val="28"/>
        </w:rPr>
        <w:t xml:space="preserve">. </w:t>
      </w:r>
      <w:r>
        <w:rPr>
          <w:sz w:val="28"/>
          <w:szCs w:val="28"/>
        </w:rPr>
        <w:t>Зяблицев</w:t>
      </w:r>
      <w:r w:rsidRPr="00E63D3C">
        <w:rPr>
          <w:sz w:val="28"/>
          <w:szCs w:val="28"/>
        </w:rPr>
        <w:t>а.</w:t>
      </w:r>
    </w:p>
    <w:p w:rsidR="001B5B4E" w:rsidRPr="00894E25" w:rsidRDefault="001B5B4E" w:rsidP="00E63D3C">
      <w:pPr>
        <w:ind w:firstLine="708"/>
        <w:jc w:val="both"/>
        <w:rPr>
          <w:color w:val="000000"/>
          <w:sz w:val="28"/>
          <w:szCs w:val="28"/>
        </w:rPr>
      </w:pPr>
    </w:p>
    <w:p w:rsidR="001B5B4E" w:rsidRDefault="001B5B4E" w:rsidP="00A37AA3">
      <w:pPr>
        <w:jc w:val="both"/>
        <w:rPr>
          <w:color w:val="000000"/>
          <w:sz w:val="28"/>
          <w:szCs w:val="28"/>
        </w:rPr>
      </w:pPr>
    </w:p>
    <w:p w:rsidR="005C48BA" w:rsidRPr="00894E25" w:rsidRDefault="005C48BA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 w:rsidR="001A685C" w:rsidRPr="00894E25" w:rsidTr="00E63D3C">
        <w:trPr>
          <w:trHeight w:val="705"/>
        </w:trPr>
        <w:tc>
          <w:tcPr>
            <w:tcW w:w="4785" w:type="dxa"/>
          </w:tcPr>
          <w:p w:rsidR="001A685C" w:rsidRPr="00894E25" w:rsidRDefault="00E63D3C" w:rsidP="001B5B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1A685C" w:rsidRPr="00894E25" w:rsidRDefault="00E63D3C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363" w:type="dxa"/>
            <w:tcBorders>
              <w:left w:val="nil"/>
            </w:tcBorders>
          </w:tcPr>
          <w:p w:rsidR="001C7B60" w:rsidRPr="00894E25" w:rsidRDefault="00E63D3C" w:rsidP="00E63D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А.А. Мухин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797B14" w:rsidRDefault="00797B14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5C48BA" w:rsidRDefault="005C48BA" w:rsidP="00FE4E02">
      <w:pPr>
        <w:rPr>
          <w:color w:val="000000"/>
          <w:sz w:val="16"/>
          <w:szCs w:val="16"/>
        </w:rPr>
      </w:pPr>
    </w:p>
    <w:p w:rsidR="00E63D3C" w:rsidRPr="006D5AA5" w:rsidRDefault="00E63D3C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lastRenderedPageBreak/>
        <w:t>Приложение</w:t>
      </w:r>
      <w:r w:rsidR="007850A4">
        <w:rPr>
          <w:rFonts w:cs="Arial"/>
          <w:b/>
          <w:sz w:val="32"/>
        </w:rPr>
        <w:t xml:space="preserve"> №1</w:t>
      </w:r>
    </w:p>
    <w:p w:rsidR="00230A1F" w:rsidRDefault="00E63D3C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 xml:space="preserve">к постановлению </w:t>
      </w:r>
    </w:p>
    <w:p w:rsidR="00E63D3C" w:rsidRPr="006D5AA5" w:rsidRDefault="00E63D3C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>администрации района</w:t>
      </w:r>
    </w:p>
    <w:p w:rsidR="00E63D3C" w:rsidRDefault="00E63D3C" w:rsidP="00230A1F">
      <w:pPr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>от 01.10.2019 № 1996</w:t>
      </w:r>
    </w:p>
    <w:p w:rsidR="00230A1F" w:rsidRPr="006D5AA5" w:rsidRDefault="00230A1F" w:rsidP="00230A1F">
      <w:pPr>
        <w:ind w:firstLine="709"/>
        <w:jc w:val="right"/>
        <w:rPr>
          <w:rFonts w:cs="Arial"/>
        </w:rPr>
      </w:pPr>
    </w:p>
    <w:p w:rsidR="00E63D3C" w:rsidRPr="006D5AA5" w:rsidRDefault="00E63D3C" w:rsidP="00230A1F">
      <w:pPr>
        <w:ind w:firstLine="709"/>
        <w:jc w:val="center"/>
        <w:rPr>
          <w:rFonts w:cs="Arial"/>
          <w:b/>
          <w:sz w:val="30"/>
          <w:szCs w:val="30"/>
        </w:rPr>
      </w:pPr>
      <w:r w:rsidRPr="006D5AA5">
        <w:rPr>
          <w:rFonts w:cs="Arial"/>
          <w:b/>
          <w:sz w:val="30"/>
          <w:szCs w:val="30"/>
        </w:rPr>
        <w:t>Порядок</w:t>
      </w:r>
    </w:p>
    <w:p w:rsidR="00E63D3C" w:rsidRPr="006D5AA5" w:rsidRDefault="00E63D3C" w:rsidP="00230A1F">
      <w:pPr>
        <w:ind w:firstLine="709"/>
        <w:jc w:val="center"/>
        <w:rPr>
          <w:rFonts w:cs="Arial"/>
        </w:rPr>
      </w:pPr>
      <w:r w:rsidRPr="006D5AA5">
        <w:rPr>
          <w:rFonts w:cs="Arial"/>
          <w:b/>
          <w:sz w:val="30"/>
          <w:szCs w:val="30"/>
        </w:rPr>
        <w:t>предоставления субсиди</w:t>
      </w:r>
      <w:r>
        <w:rPr>
          <w:rFonts w:cs="Arial"/>
          <w:b/>
          <w:sz w:val="30"/>
          <w:szCs w:val="30"/>
        </w:rPr>
        <w:t xml:space="preserve">й на возмещение затрат, понесенных организациями (за исключением субсидий государственным (муниципальным) учреждениям) на выполнение работ по капитальному ремонту объектов </w:t>
      </w:r>
      <w:r w:rsidRPr="006D5AA5">
        <w:rPr>
          <w:rFonts w:cs="Arial"/>
          <w:b/>
          <w:sz w:val="30"/>
          <w:szCs w:val="30"/>
        </w:rPr>
        <w:t>жилищно-коммунального хозяйства</w:t>
      </w:r>
      <w:r>
        <w:rPr>
          <w:rFonts w:cs="Arial"/>
          <w:b/>
          <w:sz w:val="30"/>
          <w:szCs w:val="30"/>
        </w:rPr>
        <w:t>, являющих муниципальной собственностью</w:t>
      </w:r>
    </w:p>
    <w:p w:rsidR="00E63D3C" w:rsidRPr="006D5AA5" w:rsidRDefault="00E63D3C" w:rsidP="00230A1F">
      <w:pPr>
        <w:ind w:firstLine="709"/>
        <w:jc w:val="both"/>
        <w:rPr>
          <w:rFonts w:cs="Arial"/>
        </w:rPr>
      </w:pPr>
    </w:p>
    <w:p w:rsidR="00E63D3C" w:rsidRPr="00E63D3C" w:rsidRDefault="00E63D3C" w:rsidP="00230A1F">
      <w:pPr>
        <w:pStyle w:val="2"/>
        <w:ind w:firstLine="709"/>
        <w:jc w:val="center"/>
        <w:rPr>
          <w:b/>
          <w:bCs/>
        </w:rPr>
      </w:pPr>
      <w:r w:rsidRPr="00E63D3C">
        <w:rPr>
          <w:b/>
          <w:bCs/>
        </w:rPr>
        <w:t xml:space="preserve">Раздел </w:t>
      </w:r>
      <w:r w:rsidRPr="00E63D3C">
        <w:rPr>
          <w:b/>
          <w:bCs/>
          <w:lang w:val="en-US"/>
        </w:rPr>
        <w:t>I</w:t>
      </w:r>
      <w:r w:rsidRPr="00E63D3C">
        <w:rPr>
          <w:b/>
          <w:bCs/>
        </w:rPr>
        <w:t>. Общие положения</w:t>
      </w:r>
    </w:p>
    <w:p w:rsidR="00E63D3C" w:rsidRPr="006D5AA5" w:rsidRDefault="00E63D3C" w:rsidP="00230A1F">
      <w:pPr>
        <w:pStyle w:val="ConsPlusNormal"/>
        <w:ind w:firstLine="709"/>
        <w:jc w:val="both"/>
        <w:rPr>
          <w:sz w:val="24"/>
          <w:szCs w:val="24"/>
        </w:rPr>
      </w:pPr>
    </w:p>
    <w:p w:rsidR="00E63D3C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13211">
        <w:rPr>
          <w:sz w:val="28"/>
          <w:szCs w:val="28"/>
        </w:rPr>
        <w:t>Настоящий Порядок разработан с целью определения механизма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A13211">
        <w:t xml:space="preserve"> </w:t>
      </w:r>
      <w:r w:rsidRPr="00342C51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</w:t>
      </w:r>
      <w:r w:rsidRPr="00A13211">
        <w:rPr>
          <w:sz w:val="28"/>
          <w:szCs w:val="28"/>
        </w:rPr>
        <w:t xml:space="preserve"> (далее – 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bookmarkStart w:id="1" w:name="sub_12"/>
      <w:r w:rsidRPr="00A13211">
        <w:rPr>
          <w:color w:val="000000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1.2. В настоящем Порядке используются следующие понятия: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1.2.1. Субсидия - средства, предоставляемые в целях возмещения затрат, понесённых юридическими лицами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</w:t>
      </w:r>
      <w:r w:rsidR="00725C29" w:rsidRPr="004C7E23">
        <w:rPr>
          <w:color w:val="000000"/>
          <w:sz w:val="28"/>
          <w:szCs w:val="28"/>
        </w:rPr>
        <w:t>:</w:t>
      </w:r>
    </w:p>
    <w:p w:rsidR="006947B0" w:rsidRPr="004C7E23" w:rsidRDefault="006947B0" w:rsidP="00230A1F">
      <w:pPr>
        <w:ind w:firstLine="709"/>
        <w:jc w:val="both"/>
        <w:rPr>
          <w:color w:val="000000"/>
          <w:sz w:val="28"/>
          <w:szCs w:val="28"/>
        </w:rPr>
      </w:pP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1.2.1.1. стоимостью свыше 2 миллионов рублей, предоставляется за счет средств бюджета Кондинского района, а так же средств субсидии из бюджета Ханты-Мансийского автономного округа – Югры;</w:t>
      </w:r>
    </w:p>
    <w:p w:rsidR="006947B0" w:rsidRPr="004C7E23" w:rsidRDefault="006947B0" w:rsidP="00230A1F">
      <w:pPr>
        <w:ind w:firstLine="709"/>
        <w:jc w:val="both"/>
        <w:rPr>
          <w:color w:val="000000"/>
          <w:sz w:val="28"/>
          <w:szCs w:val="28"/>
        </w:rPr>
      </w:pP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lastRenderedPageBreak/>
        <w:t xml:space="preserve">1.2.1.2. стоимостью менее 2 миллионов рублей, за счет средств бюджета Кондинского района, на </w:t>
      </w:r>
      <w:r w:rsidR="00270AE8" w:rsidRPr="004C7E23">
        <w:rPr>
          <w:color w:val="000000"/>
          <w:sz w:val="28"/>
          <w:szCs w:val="28"/>
        </w:rPr>
        <w:t>мероприятия,</w:t>
      </w:r>
      <w:r w:rsidRPr="004C7E23">
        <w:rPr>
          <w:color w:val="000000"/>
          <w:sz w:val="28"/>
          <w:szCs w:val="28"/>
        </w:rPr>
        <w:t xml:space="preserve"> включенные в утвержденный план мероприятий подготовки объектов жилищно-коммунального комплекса к осенне-зимнему периоду, субсидирование которых предполагается исключительно за счет бюджета Кондинского района.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 xml:space="preserve">1.2.2. Получатель субсидии </w:t>
      </w:r>
      <w:r w:rsidR="00725C29" w:rsidRPr="004C7E23">
        <w:rPr>
          <w:color w:val="000000"/>
          <w:sz w:val="28"/>
          <w:szCs w:val="28"/>
        </w:rPr>
        <w:t>- организации, реализующие  услуги теплоснабжения и имеющие статус единой теплоснабжающей организации, в реализующие услуги водоснабжения и водоотведения и имеющие статус гарантирующей организации.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1.2.3. Объекты жилищно-коммунального хозяйства, являющиеся муниципальной собственностью – объекты, предназначенные для предоставления услуг населению</w:t>
      </w:r>
      <w:r w:rsidR="00102D1C" w:rsidRPr="004C7E23">
        <w:rPr>
          <w:color w:val="000000"/>
          <w:sz w:val="28"/>
          <w:szCs w:val="28"/>
        </w:rPr>
        <w:t xml:space="preserve"> </w:t>
      </w:r>
      <w:r w:rsidRPr="004C7E23">
        <w:rPr>
          <w:color w:val="000000"/>
          <w:sz w:val="28"/>
          <w:szCs w:val="28"/>
        </w:rPr>
        <w:t xml:space="preserve">по газо-, тепло-, водоснабжению и водоотведению, закрепленные за муниципальными предприятиями и учреждениями </w:t>
      </w:r>
      <w:r w:rsidR="00102D1C" w:rsidRPr="004C7E23">
        <w:rPr>
          <w:color w:val="000000"/>
          <w:sz w:val="28"/>
          <w:szCs w:val="28"/>
        </w:rPr>
        <w:t>Кондинского района</w:t>
      </w:r>
      <w:r w:rsidRPr="004C7E23">
        <w:rPr>
          <w:color w:val="000000"/>
          <w:sz w:val="28"/>
          <w:szCs w:val="28"/>
        </w:rPr>
        <w:t xml:space="preserve">, либо незакрепленные за муниципальными предприятиями и учреждениями и включенные в муниципальную казну </w:t>
      </w:r>
      <w:r w:rsidR="00102D1C" w:rsidRPr="004C7E23">
        <w:rPr>
          <w:color w:val="000000"/>
          <w:sz w:val="28"/>
          <w:szCs w:val="28"/>
        </w:rPr>
        <w:t>Кондинского района</w:t>
      </w:r>
      <w:r w:rsidRPr="004C7E23">
        <w:rPr>
          <w:color w:val="000000"/>
          <w:sz w:val="28"/>
          <w:szCs w:val="28"/>
        </w:rPr>
        <w:t>.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 xml:space="preserve">1.3. </w:t>
      </w:r>
      <w:r w:rsidR="00725C29" w:rsidRPr="004C7E23">
        <w:rPr>
          <w:color w:val="000000"/>
          <w:sz w:val="28"/>
          <w:szCs w:val="28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 в установленном порядке лимиты бюджетных обязательств на предоставление субсидии является управление жилищно-коммунального хозяйства администрации Кондинского района </w:t>
      </w:r>
      <w:r w:rsidRPr="004C7E23">
        <w:rPr>
          <w:color w:val="000000"/>
          <w:sz w:val="28"/>
          <w:szCs w:val="28"/>
        </w:rPr>
        <w:t>(далее – Уполномоченный орган).</w:t>
      </w:r>
    </w:p>
    <w:p w:rsidR="00725C29" w:rsidRPr="004C7E23" w:rsidRDefault="00725C29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 xml:space="preserve">1.4. </w:t>
      </w:r>
      <w:r w:rsidR="00102D1C" w:rsidRPr="004C7E23">
        <w:rPr>
          <w:color w:val="000000"/>
          <w:sz w:val="28"/>
          <w:szCs w:val="28"/>
        </w:rPr>
        <w:t>Субсидии предоставляются в пределах бюджетных ассигнований, предусмотренных решением Думы Кондинского района о бюджете Кондинского района, на основании распоряжения администрации Кондинского района и соглашения.</w:t>
      </w:r>
    </w:p>
    <w:p w:rsidR="00F70AE8" w:rsidRPr="004C7E23" w:rsidRDefault="00F70AE8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E63D3C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1.5. Целью предоставления субсидии является возмещение затрат, понесённых организациями на выполнение работ по капитальному ремонту объектов жилищно-коммунального хозяйства, являющихся муниципальной собственностью.</w:t>
      </w:r>
    </w:p>
    <w:p w:rsidR="00F70AE8" w:rsidRPr="004C7E23" w:rsidRDefault="00F70AE8" w:rsidP="00230A1F">
      <w:pPr>
        <w:ind w:firstLine="709"/>
        <w:jc w:val="both"/>
        <w:rPr>
          <w:color w:val="000000"/>
          <w:sz w:val="28"/>
          <w:szCs w:val="28"/>
        </w:rPr>
      </w:pPr>
    </w:p>
    <w:p w:rsidR="00E63D3C" w:rsidRPr="004C7E23" w:rsidRDefault="00F70AE8" w:rsidP="00230A1F">
      <w:pPr>
        <w:ind w:firstLine="709"/>
        <w:jc w:val="both"/>
        <w:rPr>
          <w:color w:val="000000"/>
          <w:sz w:val="28"/>
          <w:szCs w:val="28"/>
        </w:rPr>
      </w:pPr>
      <w:r w:rsidRPr="004C7E23">
        <w:rPr>
          <w:color w:val="000000"/>
          <w:sz w:val="28"/>
          <w:szCs w:val="28"/>
        </w:rPr>
        <w:t>1.6</w:t>
      </w:r>
      <w:r w:rsidR="00E63D3C" w:rsidRPr="004C7E23">
        <w:rPr>
          <w:color w:val="000000"/>
          <w:sz w:val="28"/>
          <w:szCs w:val="28"/>
        </w:rPr>
        <w:t xml:space="preserve">. </w:t>
      </w:r>
      <w:r w:rsidR="00E63D3C" w:rsidRPr="004C7E23">
        <w:rPr>
          <w:color w:val="000000"/>
          <w:sz w:val="28"/>
          <w:szCs w:val="28"/>
        </w:rPr>
        <w:tab/>
        <w:t>Отбор получателей субсидии не проводится. Субсидия носит заявительный характер.</w:t>
      </w:r>
    </w:p>
    <w:p w:rsidR="00F70AE8" w:rsidRDefault="00F70AE8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</w:p>
    <w:p w:rsidR="00E63D3C" w:rsidRDefault="00F70AE8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63D3C">
        <w:rPr>
          <w:sz w:val="28"/>
          <w:szCs w:val="28"/>
        </w:rPr>
        <w:t>. Категории получателей субсидии - право на получение субсидии имеют юридические лица:</w:t>
      </w:r>
    </w:p>
    <w:p w:rsidR="00E63D3C" w:rsidRDefault="00E63D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зарегистрированные на территории Российской Федерации;</w:t>
      </w:r>
    </w:p>
    <w:p w:rsidR="00E63D3C" w:rsidRDefault="00E63D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осуществляющие работы по </w:t>
      </w:r>
      <w:r w:rsidRPr="008343A5">
        <w:rPr>
          <w:sz w:val="28"/>
          <w:szCs w:val="28"/>
        </w:rPr>
        <w:t>содержани</w:t>
      </w:r>
      <w:r>
        <w:rPr>
          <w:sz w:val="28"/>
          <w:szCs w:val="28"/>
        </w:rPr>
        <w:t>ю и обслуживанию</w:t>
      </w:r>
      <w:r w:rsidRPr="008343A5">
        <w:rPr>
          <w:sz w:val="28"/>
          <w:szCs w:val="28"/>
        </w:rPr>
        <w:t xml:space="preserve"> на территории </w:t>
      </w:r>
      <w:r w:rsidR="00102D1C">
        <w:rPr>
          <w:sz w:val="28"/>
          <w:szCs w:val="28"/>
        </w:rPr>
        <w:t>Кондинского района</w:t>
      </w:r>
      <w:r w:rsidRPr="008343A5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жилищно-коммунального хозяйства, являющихся муниципальной собственностью;</w:t>
      </w:r>
    </w:p>
    <w:p w:rsidR="00E63D3C" w:rsidRDefault="00E63D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3A5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в пользовании объекты жилищно-коммунального хозяйства, являющиеся муниципальной собственностью, на основании договора аренды, безвозмездного пользования, на праве хозяйственного ведения, оперативного управления либо на ином вещном праве;</w:t>
      </w:r>
    </w:p>
    <w:p w:rsidR="00E63D3C" w:rsidRDefault="00E63D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имеющие фактические финансовые затраты на проведение работ по капитальному ремонту </w:t>
      </w:r>
      <w:r w:rsidRPr="002620C2">
        <w:rPr>
          <w:sz w:val="28"/>
          <w:szCs w:val="28"/>
        </w:rPr>
        <w:t>объектов жилищно-коммунального хозяйства, являющихся муниципальной собственностью</w:t>
      </w:r>
      <w:r>
        <w:rPr>
          <w:sz w:val="28"/>
          <w:szCs w:val="28"/>
        </w:rPr>
        <w:t>.</w:t>
      </w:r>
    </w:p>
    <w:p w:rsidR="002E791E" w:rsidRPr="00705C0F" w:rsidRDefault="002E791E" w:rsidP="00230A1F">
      <w:pPr>
        <w:ind w:firstLine="709"/>
        <w:jc w:val="both"/>
        <w:rPr>
          <w:sz w:val="28"/>
          <w:szCs w:val="28"/>
        </w:rPr>
      </w:pPr>
    </w:p>
    <w:p w:rsidR="002E791E" w:rsidRDefault="002E791E" w:rsidP="00230A1F">
      <w:pPr>
        <w:pStyle w:val="2"/>
        <w:ind w:firstLine="709"/>
        <w:jc w:val="center"/>
        <w:rPr>
          <w:b/>
          <w:bCs/>
        </w:rPr>
      </w:pPr>
      <w:r w:rsidRPr="002E791E">
        <w:rPr>
          <w:b/>
          <w:bCs/>
        </w:rPr>
        <w:t xml:space="preserve">Раздел </w:t>
      </w:r>
      <w:r w:rsidRPr="002E791E">
        <w:rPr>
          <w:b/>
          <w:bCs/>
          <w:lang w:val="en-US"/>
        </w:rPr>
        <w:t>II</w:t>
      </w:r>
      <w:r w:rsidRPr="002E791E">
        <w:rPr>
          <w:b/>
          <w:bCs/>
        </w:rPr>
        <w:t>. Условия и порядок предоставления Субсидии</w:t>
      </w:r>
    </w:p>
    <w:p w:rsidR="00157C3C" w:rsidRPr="00157C3C" w:rsidRDefault="00157C3C" w:rsidP="00230A1F">
      <w:pPr>
        <w:ind w:firstLine="709"/>
        <w:jc w:val="both"/>
      </w:pPr>
    </w:p>
    <w:p w:rsidR="00157C3C" w:rsidRDefault="00157C3C" w:rsidP="00230A1F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 xml:space="preserve">Получатель субсидии на 1-е число месяца, предшествующего месяцу заключения </w:t>
      </w:r>
      <w:r>
        <w:rPr>
          <w:rFonts w:eastAsia="Calibri"/>
          <w:sz w:val="28"/>
          <w:szCs w:val="28"/>
          <w:lang w:eastAsia="en-US"/>
        </w:rPr>
        <w:t>соглашения</w:t>
      </w:r>
      <w:r w:rsidRPr="006A5242">
        <w:rPr>
          <w:rFonts w:eastAsia="Calibri"/>
          <w:sz w:val="28"/>
          <w:szCs w:val="28"/>
          <w:lang w:eastAsia="en-US"/>
        </w:rPr>
        <w:t xml:space="preserve"> о предоставлении субсидии, должен соответствовать следующим требованиям: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2.1.1.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Ю</w:t>
      </w:r>
      <w:r w:rsidRPr="006A5242">
        <w:rPr>
          <w:rFonts w:eastAsia="Calibri"/>
          <w:sz w:val="28"/>
          <w:szCs w:val="28"/>
          <w:lang w:eastAsia="en-US"/>
        </w:rPr>
        <w:t>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6947B0" w:rsidRPr="006A5242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2.1.2.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Pr="006A5242">
        <w:rPr>
          <w:rFonts w:eastAsia="Calibri"/>
          <w:sz w:val="28"/>
          <w:szCs w:val="28"/>
          <w:lang w:eastAsia="en-US"/>
        </w:rPr>
        <w:t xml:space="preserve"> реестре дисквалифицированных лиц </w:t>
      </w:r>
      <w:r>
        <w:rPr>
          <w:rFonts w:eastAsia="Calibri"/>
          <w:sz w:val="28"/>
          <w:szCs w:val="28"/>
          <w:lang w:eastAsia="en-US"/>
        </w:rPr>
        <w:t>должны отсутствовать</w:t>
      </w:r>
      <w:r w:rsidRPr="006A5242">
        <w:rPr>
          <w:rFonts w:eastAsia="Calibri"/>
          <w:sz w:val="28"/>
          <w:szCs w:val="2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:rsidR="006947B0" w:rsidRPr="006A5242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2.1.3.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947B0" w:rsidRPr="006A5242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2.1.4.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нормативных правовых актов) на цели, у</w:t>
      </w:r>
      <w:r w:rsidR="006947B0">
        <w:rPr>
          <w:rFonts w:eastAsia="Calibri"/>
          <w:sz w:val="28"/>
          <w:szCs w:val="28"/>
          <w:lang w:eastAsia="en-US"/>
        </w:rPr>
        <w:t>становленные настоящим порядком;</w:t>
      </w:r>
    </w:p>
    <w:p w:rsidR="006947B0" w:rsidRPr="006A5242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lastRenderedPageBreak/>
        <w:t xml:space="preserve">2.1.5. </w:t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47B0" w:rsidRPr="006A5242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C3C" w:rsidRDefault="00157C3C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2.2.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</w:t>
      </w:r>
      <w:r w:rsidRPr="006A5242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Pr="006A5242">
        <w:rPr>
          <w:rFonts w:eastAsia="Calibri"/>
          <w:sz w:val="28"/>
          <w:szCs w:val="28"/>
          <w:lang w:eastAsia="en-US"/>
        </w:rPr>
        <w:t>документам: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6947B0">
        <w:rPr>
          <w:rFonts w:eastAsia="Calibri"/>
          <w:sz w:val="28"/>
          <w:szCs w:val="28"/>
          <w:lang w:eastAsia="en-US"/>
        </w:rPr>
        <w:t>.1. Для заключения соглашения (договора) о предоставлении субсидии, указанной в подпункте 1.2.1.1.  пункта 1.2. Порядка, Заявитель предоставляет следующие документы: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письменное заявление;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локально-сметный расчет;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согласие на осуществление уполномоченным органом и органом муниципального финансового контроля проверок соблюдения Заявителем условий, целей и порядка предоставления субсидии;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правоустанавливающие документы (свидетельство о регистрации права собственности на объект и/или выписку из реестра муниципальной собственности).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2.2.</w:t>
      </w:r>
      <w:r w:rsidRPr="006947B0">
        <w:rPr>
          <w:rFonts w:eastAsia="Calibri"/>
          <w:sz w:val="28"/>
          <w:szCs w:val="28"/>
          <w:lang w:eastAsia="en-US"/>
        </w:rPr>
        <w:t xml:space="preserve"> Для получения субсидии Получатель субсидии предоставляет в уполномоченный орган следующие документы: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копии договоров, подтверждающих выполнение работ, приобретение материалов и оборудования, заверенных в установленном порядке;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общий журнал производства работ;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унифицированные формы КС-2 и КС-3;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контракт (договор) на выполнение работ (при наличии);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и энергетики Ханты-Мансийского автономного округа - Югры;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6) фотоматериалы, фиксирующие выполнение работ;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7) копии платежных документов, подтверждающих оплату  выполненных работ, приобретенных материалов и оборудования, заверенных в установленном порядке, а также подтвержденных выпиской с расчетного счета, заверенной банком, о подтверждении фактических расходов заявителя;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8) копии исполнительной документации производства работ, заверенную в установленном порядке с реестром;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lastRenderedPageBreak/>
        <w:t>9) заключение о проверке достоверности и определения сметной стоимости;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10) журнал контроля хода выполнения работ по капитальному ремонту (с заменой) газопроводов, систем теплоснабжения, водоснабжения  и водоотведения, утвержденный приказом Департамента жилищно-коммунального комплекса и энергетики Ханты-Мансийского автономного округа - Югры от 28 июля 2017 года № 109-ПС;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11) Счет-фактуры (счета), подтверждающие стоимость выполненных работ, приобретенных материалов и оборудования, заверенных в установленном порядке.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2.2.3. </w:t>
      </w:r>
      <w:r w:rsidRPr="006947B0">
        <w:rPr>
          <w:rFonts w:eastAsia="Calibri"/>
          <w:sz w:val="28"/>
          <w:szCs w:val="28"/>
          <w:lang w:eastAsia="en-US"/>
        </w:rPr>
        <w:t>Для заключения соглашения (договора) о предоставлении субсидии, указанной в подпункте 1.2.1.</w:t>
      </w:r>
      <w:r>
        <w:rPr>
          <w:rFonts w:eastAsia="Calibri"/>
          <w:sz w:val="28"/>
          <w:szCs w:val="28"/>
          <w:lang w:eastAsia="en-US"/>
        </w:rPr>
        <w:t>2</w:t>
      </w:r>
      <w:r w:rsidRPr="006947B0">
        <w:rPr>
          <w:rFonts w:eastAsia="Calibri"/>
          <w:sz w:val="28"/>
          <w:szCs w:val="28"/>
          <w:lang w:eastAsia="en-US"/>
        </w:rPr>
        <w:t>.  пункта 1.2. Порядка, Заявитель предоставляет следующие документы: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письменное заявление;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локально-сметный расчет;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согласие на осуществление уполномоченным органом и органом муниципального финансового контроля проверок соблюдения Заявителем условий, целей и порядка предоставления субсидии;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правоустанавливающие документы (свидетельство о регистрации права собственности на объект и/или выписку из реестра муниципальной собственности).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2.2.4. Для получения субсидии Получатель субсидии предоставляет в уполномоченный орган следующие документы: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копии договоров, подтверждающих выполнение работ, приобретение материалов и оборудования, заверенных в установленном порядке;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общий журнал производства работ;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унифицированные формы КС-2 и КС-3;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контракт (договор) на выполнение работ (при наличии);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 и энергетики Ханты-Мансийского автономного округа - Югры;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6) фотоматериалы, фиксирующие выполнение работ;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7) копии исполнительной документации производства работ, заверенной в установленном порядке с реестром;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8) заключение о проверке достоверности и определения сметной стоимости;</w:t>
      </w:r>
    </w:p>
    <w:p w:rsid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 xml:space="preserve">9) Счет-фактуры (счета), подтверждающие стоимость выполненных </w:t>
      </w:r>
      <w:r w:rsidRPr="006947B0">
        <w:rPr>
          <w:rFonts w:eastAsia="Calibri"/>
          <w:sz w:val="28"/>
          <w:szCs w:val="28"/>
          <w:lang w:eastAsia="en-US"/>
        </w:rPr>
        <w:lastRenderedPageBreak/>
        <w:t>работ, приобретенных материалов и оборудования, заверенных в установленном порядке.</w:t>
      </w:r>
    </w:p>
    <w:p w:rsidR="006947B0" w:rsidRPr="006947B0" w:rsidRDefault="006947B0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C3C" w:rsidRPr="00EA4DD4" w:rsidRDefault="00157C3C" w:rsidP="00230A1F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2.2</w:t>
      </w:r>
      <w:r w:rsidRPr="00EA4DD4">
        <w:rPr>
          <w:sz w:val="28"/>
        </w:rPr>
        <w:t>.</w:t>
      </w:r>
      <w:r w:rsidR="006947B0">
        <w:rPr>
          <w:sz w:val="28"/>
        </w:rPr>
        <w:t>5</w:t>
      </w:r>
      <w:r w:rsidRPr="00EA4DD4">
        <w:rPr>
          <w:sz w:val="28"/>
        </w:rPr>
        <w:t>. Документы, которые запрашиваются Уполномоченным органом в порядке межведомственного взаимодействия:</w:t>
      </w:r>
    </w:p>
    <w:p w:rsidR="00157C3C" w:rsidRPr="00EA4DD4" w:rsidRDefault="00157C3C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>а)</w:t>
      </w:r>
      <w:r w:rsidRPr="00EA4DD4">
        <w:rPr>
          <w:sz w:val="28"/>
          <w:szCs w:val="28"/>
        </w:rPr>
        <w:tab/>
      </w:r>
      <w:r w:rsidRPr="00EA4DD4">
        <w:rPr>
          <w:sz w:val="28"/>
        </w:rPr>
        <w:t>выписка из Единого государственного реестра юридических лиц актуальная на день подачи документов;</w:t>
      </w:r>
    </w:p>
    <w:p w:rsidR="00157C3C" w:rsidRDefault="00157C3C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документы, подтверждающие основания пользование</w:t>
      </w:r>
      <w:r w:rsidRPr="004E60D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объектами жилищно-коммунального хозяйства, являющимися муниципальной собственностью.</w:t>
      </w:r>
    </w:p>
    <w:p w:rsidR="00157C3C" w:rsidRDefault="00157C3C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>Получатель субсидии вправе представить по собственной инициативе документы, указанные в нас</w:t>
      </w:r>
      <w:r>
        <w:rPr>
          <w:sz w:val="28"/>
          <w:szCs w:val="28"/>
        </w:rPr>
        <w:t xml:space="preserve">тоящем подпункте. </w:t>
      </w:r>
    </w:p>
    <w:p w:rsidR="006947B0" w:rsidRDefault="006947B0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</w:p>
    <w:p w:rsidR="00157C3C" w:rsidRDefault="00157C3C" w:rsidP="00230A1F">
      <w:pPr>
        <w:tabs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2.3. </w:t>
      </w:r>
      <w:r w:rsidRPr="001B3ECB">
        <w:rPr>
          <w:sz w:val="28"/>
          <w:szCs w:val="28"/>
        </w:rPr>
        <w:t xml:space="preserve">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</w:t>
      </w:r>
      <w:r>
        <w:rPr>
          <w:sz w:val="28"/>
          <w:szCs w:val="28"/>
        </w:rPr>
        <w:t>получатель субсидии</w:t>
      </w:r>
      <w:r w:rsidRPr="001B3ECB">
        <w:rPr>
          <w:sz w:val="28"/>
          <w:szCs w:val="28"/>
        </w:rPr>
        <w:t xml:space="preserve"> в соответствии с действующим законодательством.</w:t>
      </w:r>
      <w:r w:rsidRPr="007F22A9">
        <w:rPr>
          <w:rFonts w:eastAsia="Calibri"/>
          <w:sz w:val="28"/>
          <w:szCs w:val="28"/>
          <w:lang w:eastAsia="en-US"/>
        </w:rPr>
        <w:t xml:space="preserve"> </w:t>
      </w:r>
    </w:p>
    <w:p w:rsidR="00157C3C" w:rsidRPr="001B3ECB" w:rsidRDefault="00157C3C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 xml:space="preserve">. Порядок и сроки рассмотрения </w:t>
      </w:r>
      <w:r>
        <w:rPr>
          <w:sz w:val="28"/>
          <w:szCs w:val="28"/>
        </w:rPr>
        <w:t>У</w:t>
      </w:r>
      <w:r w:rsidRPr="001B3ECB">
        <w:rPr>
          <w:sz w:val="28"/>
          <w:szCs w:val="28"/>
        </w:rPr>
        <w:t>полномоченным органом представленных документов:</w:t>
      </w:r>
    </w:p>
    <w:p w:rsidR="006947B0" w:rsidRPr="001B3ECB" w:rsidRDefault="006947B0" w:rsidP="00230A1F">
      <w:pPr>
        <w:ind w:firstLine="709"/>
        <w:jc w:val="both"/>
        <w:rPr>
          <w:sz w:val="28"/>
          <w:szCs w:val="28"/>
        </w:rPr>
      </w:pP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>.1. Заявление и предоставленные документы регистрируются в день их</w:t>
      </w:r>
      <w:r>
        <w:rPr>
          <w:sz w:val="28"/>
          <w:szCs w:val="28"/>
        </w:rPr>
        <w:t xml:space="preserve"> поступления и рассматриваются У</w:t>
      </w:r>
      <w:r w:rsidRPr="001B3ECB">
        <w:rPr>
          <w:sz w:val="28"/>
          <w:szCs w:val="28"/>
        </w:rPr>
        <w:t>полномоченным органом в порядке очередности в течение 15 рабочих дней со дня подачи заявления о предоставлении субсидии.</w:t>
      </w:r>
    </w:p>
    <w:p w:rsidR="006947B0" w:rsidRPr="001B3ECB" w:rsidRDefault="006947B0" w:rsidP="00230A1F">
      <w:pPr>
        <w:ind w:firstLine="709"/>
        <w:jc w:val="both"/>
        <w:rPr>
          <w:sz w:val="28"/>
          <w:szCs w:val="28"/>
        </w:rPr>
      </w:pPr>
    </w:p>
    <w:p w:rsidR="00157C3C" w:rsidRDefault="00157C3C" w:rsidP="00230A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 xml:space="preserve">.2. </w:t>
      </w:r>
      <w:r w:rsidRPr="00EA4DD4">
        <w:rPr>
          <w:color w:val="000000"/>
          <w:sz w:val="28"/>
          <w:szCs w:val="28"/>
        </w:rPr>
        <w:t xml:space="preserve">Уполномоченный орган, в течение 3 (трех) рабочих дней после проверки предоставленных Заявителями документов, подготавливает проект распоряжения администрации </w:t>
      </w:r>
      <w:r w:rsidR="00FC79AD">
        <w:rPr>
          <w:color w:val="000000"/>
          <w:sz w:val="28"/>
          <w:szCs w:val="28"/>
        </w:rPr>
        <w:t xml:space="preserve">Кондинского района </w:t>
      </w:r>
      <w:r w:rsidRPr="00EA4DD4">
        <w:rPr>
          <w:color w:val="000000"/>
          <w:sz w:val="28"/>
          <w:szCs w:val="28"/>
        </w:rPr>
        <w:t>о предоставлении субсидии либо письмо об отказе в предоставлении субсидии. Решение об отказе в предоставлении субсидии оформляется письмом за подписью</w:t>
      </w:r>
      <w:r w:rsidR="00FC79AD">
        <w:rPr>
          <w:color w:val="000000"/>
          <w:sz w:val="28"/>
          <w:szCs w:val="28"/>
        </w:rPr>
        <w:t xml:space="preserve"> заместителя</w:t>
      </w:r>
      <w:r w:rsidRPr="00EA4DD4">
        <w:rPr>
          <w:color w:val="000000"/>
          <w:sz w:val="28"/>
          <w:szCs w:val="28"/>
        </w:rPr>
        <w:t xml:space="preserve"> главы </w:t>
      </w:r>
      <w:r w:rsidR="00FC79AD">
        <w:rPr>
          <w:color w:val="000000"/>
          <w:sz w:val="28"/>
          <w:szCs w:val="28"/>
        </w:rPr>
        <w:t>Кондинского района</w:t>
      </w:r>
      <w:r w:rsidRPr="00EA4DD4">
        <w:rPr>
          <w:color w:val="000000"/>
          <w:sz w:val="28"/>
          <w:szCs w:val="28"/>
        </w:rPr>
        <w:t xml:space="preserve"> и направляется заявителю в течение 3-х рабочих дней со дня подписания.</w:t>
      </w:r>
    </w:p>
    <w:p w:rsidR="006947B0" w:rsidRPr="001B3ECB" w:rsidRDefault="006947B0" w:rsidP="00230A1F">
      <w:pPr>
        <w:ind w:firstLine="709"/>
        <w:jc w:val="both"/>
        <w:rPr>
          <w:sz w:val="28"/>
          <w:szCs w:val="28"/>
        </w:rPr>
      </w:pP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5</w:t>
      </w:r>
      <w:r w:rsidRPr="001B3ECB">
        <w:rPr>
          <w:sz w:val="28"/>
          <w:szCs w:val="28"/>
        </w:rPr>
        <w:t>. Основания для отказа в предоставлении субсидии:</w:t>
      </w:r>
    </w:p>
    <w:p w:rsidR="00157C3C" w:rsidRPr="00900D6C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0D6C">
        <w:rPr>
          <w:color w:val="000000"/>
          <w:sz w:val="28"/>
          <w:szCs w:val="28"/>
        </w:rPr>
        <w:t>) несоответствие представленных получателем субсидии документов требованиям, опред</w:t>
      </w:r>
      <w:r>
        <w:rPr>
          <w:color w:val="000000"/>
          <w:sz w:val="28"/>
          <w:szCs w:val="28"/>
        </w:rPr>
        <w:t>еленным в соответствии с пунктами 2.2,</w:t>
      </w:r>
      <w:r w:rsidRPr="00900D6C">
        <w:rPr>
          <w:color w:val="000000"/>
          <w:sz w:val="28"/>
          <w:szCs w:val="28"/>
        </w:rPr>
        <w:t xml:space="preserve"> 2.3 настоящего раздела, или непредставление (представление не в полном объеме) указанных документов; </w:t>
      </w:r>
    </w:p>
    <w:p w:rsidR="00157C3C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0D6C">
        <w:rPr>
          <w:color w:val="000000"/>
          <w:sz w:val="28"/>
          <w:szCs w:val="28"/>
        </w:rPr>
        <w:t xml:space="preserve">) установление факта недостоверности представленной </w:t>
      </w:r>
      <w:r>
        <w:rPr>
          <w:color w:val="000000"/>
          <w:sz w:val="28"/>
          <w:szCs w:val="28"/>
        </w:rPr>
        <w:t>получателем субсидии информации.</w:t>
      </w:r>
    </w:p>
    <w:p w:rsidR="006947B0" w:rsidRPr="00900D6C" w:rsidRDefault="006947B0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6598A">
        <w:rPr>
          <w:sz w:val="28"/>
          <w:szCs w:val="28"/>
        </w:rPr>
        <w:t>6</w:t>
      </w:r>
      <w:r w:rsidRPr="001B3ECB">
        <w:rPr>
          <w:sz w:val="28"/>
          <w:szCs w:val="28"/>
        </w:rPr>
        <w:t xml:space="preserve">. Размер субсидии составляет 100% фактических затрат на выполнение работ, но не более лимитов бюджетных обязательств, предусмотренных в решении Думы </w:t>
      </w:r>
      <w:r w:rsidR="00FC79AD">
        <w:rPr>
          <w:sz w:val="28"/>
          <w:szCs w:val="28"/>
        </w:rPr>
        <w:t>Кондинского района</w:t>
      </w:r>
      <w:r w:rsidRPr="001B3ECB">
        <w:rPr>
          <w:sz w:val="28"/>
          <w:szCs w:val="28"/>
        </w:rPr>
        <w:t xml:space="preserve"> о бюджете на соответствующий финансовый год и плановый период</w:t>
      </w:r>
      <w:r w:rsidR="00FC79AD">
        <w:rPr>
          <w:sz w:val="28"/>
          <w:szCs w:val="28"/>
        </w:rPr>
        <w:t>.</w:t>
      </w:r>
      <w:r w:rsidRPr="001B3ECB">
        <w:rPr>
          <w:sz w:val="28"/>
          <w:szCs w:val="28"/>
        </w:rPr>
        <w:t xml:space="preserve"> </w:t>
      </w: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При расчете размера субсидии учитываются расходы, понесенные предприятием для выполнения работ</w:t>
      </w:r>
      <w:r>
        <w:rPr>
          <w:sz w:val="28"/>
          <w:szCs w:val="28"/>
        </w:rPr>
        <w:t xml:space="preserve"> (направление затрат)</w:t>
      </w:r>
      <w:r w:rsidRPr="001B3ECB">
        <w:rPr>
          <w:sz w:val="28"/>
          <w:szCs w:val="28"/>
        </w:rPr>
        <w:t>, в том числе:</w:t>
      </w: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расходы на оплату труда;</w:t>
      </w: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расходы на приобретение автозапчастей, ГСМ, материалов, вывоз и утилизация ТБО;</w:t>
      </w:r>
    </w:p>
    <w:p w:rsidR="00157C3C" w:rsidRPr="001B3ECB" w:rsidRDefault="00157C3C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 xml:space="preserve">прочие расходы, непосредственно связанные с выполнением работ </w:t>
      </w:r>
      <w:r w:rsidRPr="00342C51">
        <w:rPr>
          <w:sz w:val="28"/>
          <w:szCs w:val="28"/>
        </w:rPr>
        <w:t xml:space="preserve">по </w:t>
      </w:r>
      <w:r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</w:t>
      </w:r>
      <w:r w:rsidRPr="001B3ECB">
        <w:rPr>
          <w:sz w:val="28"/>
          <w:szCs w:val="28"/>
        </w:rPr>
        <w:t>.</w:t>
      </w:r>
    </w:p>
    <w:p w:rsidR="006947B0" w:rsidRPr="001B3ECB" w:rsidRDefault="006947B0" w:rsidP="00230A1F">
      <w:pPr>
        <w:ind w:firstLine="709"/>
        <w:jc w:val="both"/>
        <w:rPr>
          <w:sz w:val="28"/>
          <w:szCs w:val="28"/>
        </w:rPr>
      </w:pP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7</w:t>
      </w:r>
      <w:r w:rsidRPr="001B3ECB">
        <w:rPr>
          <w:sz w:val="28"/>
          <w:szCs w:val="28"/>
        </w:rPr>
        <w:t xml:space="preserve">. Основанием для перечисления субсидии является соглашение о предоставлении субсидий (далее - Соглашение), заключенное между </w:t>
      </w:r>
      <w:r w:rsidR="002B18BE">
        <w:rPr>
          <w:sz w:val="28"/>
          <w:szCs w:val="28"/>
        </w:rPr>
        <w:t>Уполномоченным органом</w:t>
      </w:r>
      <w:r w:rsidRPr="001B3ECB">
        <w:rPr>
          <w:sz w:val="28"/>
          <w:szCs w:val="28"/>
        </w:rPr>
        <w:t xml:space="preserve"> и получателем субсидий. </w:t>
      </w:r>
    </w:p>
    <w:p w:rsidR="006947B0" w:rsidRDefault="006947B0" w:rsidP="00230A1F">
      <w:pPr>
        <w:ind w:firstLine="709"/>
        <w:jc w:val="both"/>
        <w:rPr>
          <w:sz w:val="28"/>
          <w:szCs w:val="28"/>
        </w:rPr>
      </w:pPr>
    </w:p>
    <w:p w:rsidR="00157C3C" w:rsidRDefault="00157C3C" w:rsidP="00230A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AF7A9B">
        <w:rPr>
          <w:color w:val="000000"/>
          <w:sz w:val="28"/>
          <w:szCs w:val="28"/>
        </w:rPr>
        <w:t xml:space="preserve">Соглашение о предоставлении субсидии заключается на основании распоряжения администрации </w:t>
      </w:r>
      <w:r w:rsidR="006947B0">
        <w:rPr>
          <w:color w:val="000000"/>
          <w:sz w:val="28"/>
          <w:szCs w:val="28"/>
        </w:rPr>
        <w:t>Кондинского района</w:t>
      </w:r>
      <w:r w:rsidRPr="00AF7A9B">
        <w:rPr>
          <w:color w:val="000000"/>
          <w:sz w:val="28"/>
          <w:szCs w:val="28"/>
        </w:rPr>
        <w:t xml:space="preserve"> о пре</w:t>
      </w:r>
      <w:r>
        <w:rPr>
          <w:color w:val="000000"/>
          <w:sz w:val="28"/>
          <w:szCs w:val="28"/>
        </w:rPr>
        <w:t>доставлении субсидии в течение 5</w:t>
      </w:r>
      <w:r w:rsidRPr="00AF7A9B">
        <w:rPr>
          <w:color w:val="000000"/>
          <w:sz w:val="28"/>
          <w:szCs w:val="28"/>
        </w:rPr>
        <w:t xml:space="preserve"> дней со дня подписания указанного распоряжения. Предложение о заключении дополнительного соглашения к </w:t>
      </w:r>
      <w:r>
        <w:rPr>
          <w:color w:val="000000"/>
          <w:sz w:val="28"/>
          <w:szCs w:val="28"/>
        </w:rPr>
        <w:t>С</w:t>
      </w:r>
      <w:r w:rsidRPr="00AF7A9B">
        <w:rPr>
          <w:color w:val="000000"/>
          <w:sz w:val="28"/>
          <w:szCs w:val="28"/>
        </w:rPr>
        <w:t>оглашению, в том числе дополнительного соглашения о расторжении соглашения, рассматриваются сторонами в течени</w:t>
      </w:r>
      <w:r w:rsidR="002B18BE" w:rsidRPr="00AF7A9B">
        <w:rPr>
          <w:color w:val="000000"/>
          <w:sz w:val="28"/>
          <w:szCs w:val="28"/>
        </w:rPr>
        <w:t>е</w:t>
      </w:r>
      <w:r w:rsidRPr="00AF7A9B">
        <w:rPr>
          <w:color w:val="000000"/>
          <w:sz w:val="28"/>
          <w:szCs w:val="28"/>
        </w:rPr>
        <w:t xml:space="preserve"> 5 рабочих дней.</w:t>
      </w:r>
    </w:p>
    <w:p w:rsidR="00157C3C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</w:rPr>
        <w:t>е, дополнительное соглашение к С</w:t>
      </w:r>
      <w:r w:rsidRPr="00AF7A9B">
        <w:rPr>
          <w:color w:val="000000"/>
          <w:sz w:val="28"/>
          <w:szCs w:val="28"/>
        </w:rPr>
        <w:t>оглашению, в том числе дополнител</w:t>
      </w:r>
      <w:r>
        <w:rPr>
          <w:color w:val="000000"/>
          <w:sz w:val="28"/>
          <w:szCs w:val="28"/>
        </w:rPr>
        <w:t>ьного соглашения о расторжении С</w:t>
      </w:r>
      <w:r w:rsidRPr="00AF7A9B">
        <w:rPr>
          <w:color w:val="000000"/>
          <w:sz w:val="28"/>
          <w:szCs w:val="28"/>
        </w:rPr>
        <w:t>оглашения (при необходимости) заключаются в соответствии с типовыми формами, установленными комитетом по финансам</w:t>
      </w:r>
      <w:r w:rsidR="002B18BE">
        <w:rPr>
          <w:color w:val="000000"/>
          <w:sz w:val="28"/>
          <w:szCs w:val="28"/>
        </w:rPr>
        <w:t xml:space="preserve"> и налоговой политике</w:t>
      </w:r>
      <w:r w:rsidRPr="00AF7A9B">
        <w:rPr>
          <w:color w:val="000000"/>
          <w:sz w:val="28"/>
          <w:szCs w:val="28"/>
        </w:rPr>
        <w:t xml:space="preserve"> администрации </w:t>
      </w:r>
      <w:r w:rsidR="00FC79AD">
        <w:rPr>
          <w:color w:val="000000"/>
          <w:sz w:val="28"/>
          <w:szCs w:val="28"/>
        </w:rPr>
        <w:t>Кондинского района</w:t>
      </w:r>
      <w:r w:rsidRPr="00AF7A9B">
        <w:rPr>
          <w:color w:val="000000"/>
          <w:sz w:val="28"/>
          <w:szCs w:val="28"/>
        </w:rPr>
        <w:t xml:space="preserve"> для соответствующего вида субсидии.</w:t>
      </w:r>
    </w:p>
    <w:p w:rsidR="002B18BE" w:rsidRDefault="002B18BE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7C3C" w:rsidRPr="00AF7A9B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659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.2. </w:t>
      </w:r>
      <w:r w:rsidRPr="00AF7A9B">
        <w:rPr>
          <w:color w:val="000000"/>
          <w:sz w:val="28"/>
          <w:szCs w:val="28"/>
        </w:rPr>
        <w:t>Обязательн</w:t>
      </w:r>
      <w:r>
        <w:rPr>
          <w:color w:val="000000"/>
          <w:sz w:val="28"/>
          <w:szCs w:val="28"/>
        </w:rPr>
        <w:t xml:space="preserve">ыми положениями, включаемыми в Соглашение, </w:t>
      </w:r>
      <w:r w:rsidRPr="00AF7A9B">
        <w:rPr>
          <w:color w:val="000000"/>
          <w:sz w:val="28"/>
          <w:szCs w:val="28"/>
        </w:rPr>
        <w:t>являются условия:</w:t>
      </w:r>
    </w:p>
    <w:p w:rsidR="00157C3C" w:rsidRPr="00AF7A9B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 согласовании новых условий С</w:t>
      </w:r>
      <w:r w:rsidRPr="00AF7A9B">
        <w:rPr>
          <w:color w:val="000000"/>
          <w:sz w:val="28"/>
          <w:szCs w:val="28"/>
        </w:rPr>
        <w:t xml:space="preserve">оглашения или о расторжении </w:t>
      </w:r>
      <w:r>
        <w:rPr>
          <w:color w:val="000000"/>
          <w:sz w:val="28"/>
          <w:szCs w:val="28"/>
        </w:rPr>
        <w:t>С</w:t>
      </w:r>
      <w:r w:rsidRPr="00AF7A9B">
        <w:rPr>
          <w:color w:val="000000"/>
          <w:sz w:val="28"/>
          <w:szCs w:val="28"/>
        </w:rPr>
        <w:t>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 В це</w:t>
      </w:r>
      <w:r>
        <w:rPr>
          <w:color w:val="000000"/>
          <w:sz w:val="28"/>
          <w:szCs w:val="28"/>
        </w:rPr>
        <w:t>лях согласования новых условий С</w:t>
      </w:r>
      <w:r w:rsidRPr="00AF7A9B">
        <w:rPr>
          <w:color w:val="000000"/>
          <w:sz w:val="28"/>
          <w:szCs w:val="28"/>
        </w:rPr>
        <w:t>оглашения Уполномоченный орган направляет в адрес получателя субсидии письменное уведомление о н</w:t>
      </w:r>
      <w:r>
        <w:rPr>
          <w:color w:val="000000"/>
          <w:sz w:val="28"/>
          <w:szCs w:val="28"/>
        </w:rPr>
        <w:t>еобходимости изменения условий С</w:t>
      </w:r>
      <w:r w:rsidRPr="00AF7A9B">
        <w:rPr>
          <w:color w:val="000000"/>
          <w:sz w:val="28"/>
          <w:szCs w:val="28"/>
        </w:rPr>
        <w:t>оглашения не позднее 1 рабочего дня до дня перечисления субсидии;</w:t>
      </w:r>
    </w:p>
    <w:p w:rsidR="00157C3C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б)</w:t>
      </w:r>
      <w:r w:rsidRPr="00AF7A9B">
        <w:rPr>
          <w:color w:val="000000"/>
          <w:sz w:val="28"/>
          <w:szCs w:val="28"/>
        </w:rPr>
        <w:tab/>
        <w:t xml:space="preserve"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</w:t>
      </w:r>
      <w:r>
        <w:rPr>
          <w:color w:val="000000"/>
          <w:sz w:val="28"/>
          <w:szCs w:val="28"/>
        </w:rPr>
        <w:t xml:space="preserve">порядка и </w:t>
      </w:r>
      <w:r w:rsidRPr="00AF7A9B">
        <w:rPr>
          <w:color w:val="000000"/>
          <w:sz w:val="28"/>
          <w:szCs w:val="28"/>
        </w:rPr>
        <w:t xml:space="preserve"> условий предос</w:t>
      </w:r>
      <w:r>
        <w:rPr>
          <w:color w:val="000000"/>
          <w:sz w:val="28"/>
          <w:szCs w:val="28"/>
        </w:rPr>
        <w:t>тавления субсидии;</w:t>
      </w:r>
    </w:p>
    <w:p w:rsidR="002B18BE" w:rsidRDefault="002B18BE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F7A9B">
        <w:rPr>
          <w:sz w:val="28"/>
          <w:szCs w:val="28"/>
        </w:rPr>
        <w:t xml:space="preserve"> Субсидия перечисляется не позднее 10 рабочего дня со дня принятия ре</w:t>
      </w:r>
      <w:r>
        <w:rPr>
          <w:sz w:val="28"/>
          <w:szCs w:val="28"/>
        </w:rPr>
        <w:t>шения о предоставления субсидии</w:t>
      </w:r>
      <w:r w:rsidRPr="0051575B">
        <w:rPr>
          <w:rFonts w:eastAsia="Calibri"/>
          <w:sz w:val="28"/>
          <w:szCs w:val="28"/>
        </w:rPr>
        <w:t xml:space="preserve"> </w:t>
      </w:r>
      <w:r w:rsidRPr="0051575B">
        <w:rPr>
          <w:sz w:val="28"/>
          <w:szCs w:val="28"/>
        </w:rPr>
        <w:t>на счета, открытые получателям субсидий в учреждениях Центрального банка Российской Федерации или кредитн</w:t>
      </w:r>
      <w:r>
        <w:rPr>
          <w:sz w:val="28"/>
          <w:szCs w:val="28"/>
        </w:rPr>
        <w:t>ых организациях</w:t>
      </w:r>
      <w:r w:rsidR="002B18BE">
        <w:rPr>
          <w:sz w:val="28"/>
          <w:szCs w:val="28"/>
        </w:rPr>
        <w:t xml:space="preserve"> </w:t>
      </w:r>
      <w:r w:rsidR="002B18BE" w:rsidRPr="002B18BE">
        <w:rPr>
          <w:sz w:val="28"/>
          <w:szCs w:val="28"/>
        </w:rPr>
        <w:t>(за исключением субсидий, подлежащих в соответствии с бюджетным законодательством Российской Федерации казначейскому сопровождению)</w:t>
      </w:r>
      <w:r>
        <w:rPr>
          <w:sz w:val="28"/>
          <w:szCs w:val="28"/>
        </w:rPr>
        <w:t>.</w:t>
      </w:r>
    </w:p>
    <w:p w:rsidR="002B18BE" w:rsidRPr="0051575B" w:rsidRDefault="002B18BE" w:rsidP="00230A1F">
      <w:pPr>
        <w:ind w:firstLine="709"/>
        <w:jc w:val="both"/>
        <w:rPr>
          <w:sz w:val="28"/>
          <w:szCs w:val="28"/>
        </w:rPr>
      </w:pPr>
    </w:p>
    <w:p w:rsidR="00157C3C" w:rsidRDefault="00C6598A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57C3C" w:rsidRPr="001B3ECB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Планируемые</w:t>
      </w:r>
      <w:r w:rsidR="00157C3C">
        <w:rPr>
          <w:sz w:val="28"/>
          <w:szCs w:val="28"/>
        </w:rPr>
        <w:t xml:space="preserve"> результаты предоставления субсидии </w:t>
      </w:r>
      <w:r w:rsidR="00157C3C" w:rsidRPr="001B3ECB">
        <w:rPr>
          <w:sz w:val="28"/>
          <w:szCs w:val="28"/>
        </w:rPr>
        <w:t xml:space="preserve"> рассчитываются на основании объема </w:t>
      </w:r>
      <w:r w:rsidR="00157C3C">
        <w:rPr>
          <w:sz w:val="28"/>
          <w:szCs w:val="28"/>
        </w:rPr>
        <w:t>выполняемых</w:t>
      </w:r>
      <w:r w:rsidR="00157C3C" w:rsidRPr="00342C51">
        <w:rPr>
          <w:sz w:val="28"/>
          <w:szCs w:val="28"/>
        </w:rPr>
        <w:t xml:space="preserve"> работ по </w:t>
      </w:r>
      <w:r w:rsidR="00157C3C"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</w:t>
      </w:r>
      <w:r w:rsidR="00157C3C" w:rsidRPr="001B3ECB">
        <w:rPr>
          <w:sz w:val="28"/>
          <w:szCs w:val="28"/>
        </w:rPr>
        <w:t xml:space="preserve">, необходимого для поддержания </w:t>
      </w:r>
      <w:r w:rsidR="00157C3C">
        <w:rPr>
          <w:sz w:val="28"/>
          <w:szCs w:val="28"/>
        </w:rPr>
        <w:t>муниципального имущества</w:t>
      </w:r>
      <w:r w:rsidR="00157C3C" w:rsidRPr="001B3ECB">
        <w:rPr>
          <w:sz w:val="28"/>
          <w:szCs w:val="28"/>
        </w:rPr>
        <w:t xml:space="preserve"> в надлежащем состоянии. </w:t>
      </w:r>
      <w:r w:rsidR="00157C3C">
        <w:rPr>
          <w:sz w:val="28"/>
          <w:szCs w:val="28"/>
        </w:rPr>
        <w:t>В</w:t>
      </w:r>
      <w:r w:rsidR="00157C3C" w:rsidRPr="005C464E">
        <w:rPr>
          <w:sz w:val="28"/>
          <w:szCs w:val="28"/>
        </w:rPr>
        <w:t xml:space="preserve"> </w:t>
      </w:r>
      <w:r w:rsidR="00157C3C">
        <w:rPr>
          <w:sz w:val="28"/>
          <w:szCs w:val="28"/>
        </w:rPr>
        <w:t>С</w:t>
      </w:r>
      <w:r w:rsidR="00157C3C" w:rsidRPr="005C464E">
        <w:rPr>
          <w:sz w:val="28"/>
          <w:szCs w:val="28"/>
        </w:rPr>
        <w:t xml:space="preserve">оглашениях </w:t>
      </w:r>
      <w:r w:rsidR="00157C3C">
        <w:rPr>
          <w:sz w:val="28"/>
          <w:szCs w:val="28"/>
        </w:rPr>
        <w:t>указывается точная дата завершения и конечное значение</w:t>
      </w:r>
      <w:r w:rsidR="00157C3C" w:rsidRPr="005C464E">
        <w:rPr>
          <w:sz w:val="28"/>
          <w:szCs w:val="28"/>
        </w:rPr>
        <w:t xml:space="preserve"> результатов (конкретной количественной характеристики итогов)</w:t>
      </w:r>
      <w:r w:rsidR="00157C3C">
        <w:rPr>
          <w:sz w:val="28"/>
          <w:szCs w:val="28"/>
        </w:rPr>
        <w:t xml:space="preserve"> предоставления субсидии.</w:t>
      </w:r>
    </w:p>
    <w:p w:rsidR="00157C3C" w:rsidRDefault="00157C3C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субсидии должны </w:t>
      </w:r>
      <w:r w:rsidRPr="005C464E">
        <w:rPr>
          <w:sz w:val="28"/>
          <w:szCs w:val="28"/>
        </w:rPr>
        <w:t>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>
        <w:rPr>
          <w:sz w:val="28"/>
          <w:szCs w:val="28"/>
        </w:rPr>
        <w:t>льтатов предоставления субсидии.</w:t>
      </w:r>
    </w:p>
    <w:p w:rsidR="002B18BE" w:rsidRPr="001B3ECB" w:rsidRDefault="002B18BE" w:rsidP="00230A1F">
      <w:pPr>
        <w:ind w:firstLine="709"/>
        <w:jc w:val="both"/>
        <w:rPr>
          <w:sz w:val="28"/>
          <w:szCs w:val="28"/>
        </w:rPr>
      </w:pPr>
    </w:p>
    <w:p w:rsidR="00FC79AD" w:rsidRPr="00FC79AD" w:rsidRDefault="00157C3C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2.1</w:t>
      </w:r>
      <w:r w:rsidR="00C6598A">
        <w:rPr>
          <w:color w:val="000000"/>
          <w:sz w:val="28"/>
          <w:szCs w:val="28"/>
        </w:rPr>
        <w:t>0</w:t>
      </w:r>
      <w:r w:rsidRPr="00AF7A9B">
        <w:rPr>
          <w:color w:val="000000"/>
          <w:sz w:val="28"/>
          <w:szCs w:val="28"/>
        </w:rPr>
        <w:t>.</w:t>
      </w:r>
      <w:r w:rsidRPr="00AF7A9B">
        <w:rPr>
          <w:color w:val="000000"/>
          <w:sz w:val="28"/>
          <w:szCs w:val="28"/>
        </w:rPr>
        <w:tab/>
        <w:t>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C79AD" w:rsidRDefault="00FC79AD" w:rsidP="00230A1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57C3C" w:rsidRDefault="00FC79AD" w:rsidP="00230A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30A1F">
        <w:rPr>
          <w:b/>
          <w:bCs/>
          <w:color w:val="000000"/>
          <w:sz w:val="28"/>
          <w:szCs w:val="28"/>
        </w:rPr>
        <w:t>Раздел III.</w:t>
      </w:r>
      <w:r w:rsidRPr="00FC79AD">
        <w:rPr>
          <w:b/>
          <w:bCs/>
          <w:color w:val="000000"/>
          <w:sz w:val="28"/>
          <w:szCs w:val="28"/>
        </w:rPr>
        <w:t xml:space="preserve"> Требование к отчетности</w:t>
      </w:r>
    </w:p>
    <w:p w:rsidR="00FC79AD" w:rsidRPr="00FC79AD" w:rsidRDefault="00FC79AD" w:rsidP="00230A1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AF7A9B">
        <w:rPr>
          <w:rFonts w:eastAsia="Calibri"/>
          <w:sz w:val="28"/>
          <w:szCs w:val="28"/>
          <w:lang w:eastAsia="en-US"/>
        </w:rPr>
        <w:t xml:space="preserve">Отчет о достижении </w:t>
      </w:r>
      <w:r>
        <w:rPr>
          <w:rFonts w:eastAsia="Calibri"/>
          <w:sz w:val="28"/>
          <w:szCs w:val="28"/>
          <w:lang w:eastAsia="en-US"/>
        </w:rPr>
        <w:t>значений результатов предоставления субсидии</w:t>
      </w:r>
      <w:r w:rsidRPr="00AF7A9B">
        <w:rPr>
          <w:rFonts w:eastAsia="Calibri"/>
          <w:sz w:val="28"/>
          <w:szCs w:val="28"/>
          <w:lang w:eastAsia="en-US"/>
        </w:rPr>
        <w:t>, указанных в</w:t>
      </w:r>
      <w:r w:rsidRPr="00AF7A9B">
        <w:rPr>
          <w:rFonts w:eastAsia="Calibri"/>
          <w:spacing w:val="67"/>
          <w:sz w:val="28"/>
          <w:szCs w:val="28"/>
          <w:lang w:eastAsia="en-US"/>
        </w:rPr>
        <w:t xml:space="preserve"> </w:t>
      </w:r>
      <w:r w:rsidR="00C6598A">
        <w:rPr>
          <w:rFonts w:eastAsia="Calibri"/>
          <w:sz w:val="28"/>
          <w:szCs w:val="28"/>
          <w:lang w:eastAsia="en-US"/>
        </w:rPr>
        <w:t>пункте 2.9</w:t>
      </w:r>
      <w:r w:rsidRPr="00AF7A9B">
        <w:rPr>
          <w:rFonts w:eastAsia="Calibri"/>
          <w:sz w:val="28"/>
          <w:szCs w:val="28"/>
          <w:lang w:eastAsia="en-US"/>
        </w:rPr>
        <w:t xml:space="preserve"> раздела 2 настоящего Порядка, предоставляется по формам, определенным типовыми формами соглашений о предоставлении субсидии. </w:t>
      </w:r>
    </w:p>
    <w:p w:rsidR="007850A4" w:rsidRDefault="007850A4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3.2. Г</w:t>
      </w:r>
      <w:r>
        <w:rPr>
          <w:color w:val="000000"/>
          <w:sz w:val="28"/>
          <w:szCs w:val="28"/>
        </w:rPr>
        <w:t>лавный распорядитель</w:t>
      </w:r>
      <w:r w:rsidRPr="005C464E">
        <w:rPr>
          <w:color w:val="000000"/>
          <w:sz w:val="28"/>
          <w:szCs w:val="28"/>
        </w:rPr>
        <w:t xml:space="preserve"> как получателя бюджетных средств </w:t>
      </w:r>
      <w:r>
        <w:rPr>
          <w:color w:val="000000"/>
          <w:sz w:val="28"/>
          <w:szCs w:val="28"/>
        </w:rPr>
        <w:t xml:space="preserve">(в лице Уполномоченного органа) имеет право </w:t>
      </w:r>
      <w:r w:rsidRPr="005C464E">
        <w:rPr>
          <w:color w:val="000000"/>
          <w:sz w:val="28"/>
          <w:szCs w:val="28"/>
        </w:rPr>
        <w:t xml:space="preserve">устанавливать в </w:t>
      </w:r>
      <w:r>
        <w:rPr>
          <w:color w:val="000000"/>
          <w:sz w:val="28"/>
          <w:szCs w:val="28"/>
        </w:rPr>
        <w:t>С</w:t>
      </w:r>
      <w:r w:rsidRPr="005C464E">
        <w:rPr>
          <w:color w:val="000000"/>
          <w:sz w:val="28"/>
          <w:szCs w:val="28"/>
        </w:rPr>
        <w:t>оглашении сроки и формы представления получателем субс</w:t>
      </w:r>
      <w:r>
        <w:rPr>
          <w:color w:val="000000"/>
          <w:sz w:val="28"/>
          <w:szCs w:val="28"/>
        </w:rPr>
        <w:t xml:space="preserve">идии дополнительной отчетности </w:t>
      </w:r>
      <w:r w:rsidRPr="005C464E">
        <w:rPr>
          <w:color w:val="000000"/>
          <w:sz w:val="28"/>
          <w:szCs w:val="28"/>
        </w:rPr>
        <w:t>при необходимости.</w:t>
      </w:r>
    </w:p>
    <w:p w:rsidR="00FC79AD" w:rsidRPr="005055E6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9AD" w:rsidRPr="00FC79AD" w:rsidRDefault="00FC79AD" w:rsidP="00230A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79AD">
        <w:rPr>
          <w:b/>
          <w:bCs/>
          <w:color w:val="000000"/>
          <w:sz w:val="28"/>
          <w:szCs w:val="28"/>
        </w:rPr>
        <w:t>Раздел IV. Контроль за соблюдением условий, целей и порядка предоставления субсидий</w:t>
      </w:r>
    </w:p>
    <w:p w:rsidR="00FC79AD" w:rsidRPr="00FC79AD" w:rsidRDefault="00FC79AD" w:rsidP="00230A1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C79AD">
        <w:rPr>
          <w:color w:val="000000"/>
          <w:sz w:val="28"/>
          <w:szCs w:val="28"/>
        </w:rPr>
        <w:t>1. Уполномоченный орган, орган муниципального финансового контроля осуществляют обязательные плановые и внеплановые проверки Получателей субсидии, заключивших соглашение, на предмет соблюдения условий, целей и порядка предоставления субсидии, установленных Порядком и соглашением, в пределах своих полномочий, в порядке и сроки, установленные муниципальными нормативными правовыми актами Кондинского района в соответствии с бюджетным законодательством.</w:t>
      </w:r>
    </w:p>
    <w:p w:rsidR="007850A4" w:rsidRPr="00FC79AD" w:rsidRDefault="007850A4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FC79AD" w:rsidRP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.2. За нарушение условий, целей и порядка предоставления субсидий применяются следующие меры ответственности:</w:t>
      </w:r>
    </w:p>
    <w:p w:rsidR="00FC79AD" w:rsidRP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79AD">
        <w:rPr>
          <w:color w:val="000000"/>
          <w:sz w:val="28"/>
          <w:szCs w:val="28"/>
        </w:rPr>
        <w:t>Возврат суммы субсидии, полученной из бюджета Кондинского района:</w:t>
      </w:r>
    </w:p>
    <w:p w:rsidR="00FC79AD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79AD" w:rsidRPr="00FC79AD">
        <w:rPr>
          <w:color w:val="000000"/>
          <w:sz w:val="28"/>
          <w:szCs w:val="28"/>
        </w:rPr>
        <w:t>в случае нарушения Получателем субсидии условий, установленных при их предоставлении настоящим Порядком, и выявленного по фактам проверок, проведенных Уполномоченным органом, органом муниципального финансового контроля;</w:t>
      </w:r>
    </w:p>
    <w:p w:rsidR="00FC79AD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79AD" w:rsidRPr="00FC79AD">
        <w:rPr>
          <w:color w:val="000000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79AD" w:rsidRPr="00FC79AD">
        <w:rPr>
          <w:color w:val="000000"/>
          <w:sz w:val="28"/>
          <w:szCs w:val="28"/>
        </w:rPr>
        <w:t>в случае неисполнения или ненадлежащего исполнения обязательств по заключенному соглашению.</w:t>
      </w:r>
    </w:p>
    <w:p w:rsidR="007850A4" w:rsidRPr="00FC79AD" w:rsidRDefault="007850A4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.3.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Порядком и заключенным соглашением, в том числе указания в документах, предоставленных Получателем субсидии, недостоверных сведений в срок не более 10 рабочих дней со дня выявления или поступления информации Получателю субсидии направляется требование об обеспечении возврата субсидии в бюджет Кондинского района.</w:t>
      </w:r>
    </w:p>
    <w:p w:rsidR="007850A4" w:rsidRPr="00FC79AD" w:rsidRDefault="007850A4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C79AD">
        <w:rPr>
          <w:color w:val="000000"/>
          <w:sz w:val="28"/>
          <w:szCs w:val="28"/>
        </w:rPr>
        <w:t>4. Получатель субсидии в течение 7 рабочих дней со дня получения требования  о возврате субсидии в бюджет Кондинского района обязан произвести ее возврат в полном размере, указанном в требовании.</w:t>
      </w:r>
    </w:p>
    <w:p w:rsidR="007850A4" w:rsidRPr="00FC79AD" w:rsidRDefault="007850A4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FC79AD" w:rsidRP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.5. В случае невыполнения требования о возврате суммы субсидии в бюджет Кондинского района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FC79AD" w:rsidRP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FC79AD" w:rsidRDefault="00FC79AD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850A4" w:rsidRPr="006D5AA5" w:rsidRDefault="007850A4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>Приложение</w:t>
      </w:r>
      <w:r>
        <w:rPr>
          <w:rFonts w:cs="Arial"/>
          <w:b/>
          <w:sz w:val="32"/>
        </w:rPr>
        <w:t xml:space="preserve"> №2</w:t>
      </w:r>
    </w:p>
    <w:p w:rsidR="00230A1F" w:rsidRDefault="007850A4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 xml:space="preserve">к постановлению </w:t>
      </w:r>
    </w:p>
    <w:p w:rsidR="007850A4" w:rsidRPr="006D5AA5" w:rsidRDefault="007850A4" w:rsidP="00230A1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b/>
          <w:sz w:val="32"/>
        </w:rPr>
      </w:pPr>
      <w:r w:rsidRPr="006D5AA5">
        <w:rPr>
          <w:rFonts w:cs="Arial"/>
          <w:b/>
          <w:sz w:val="32"/>
        </w:rPr>
        <w:t>администрации района</w:t>
      </w:r>
    </w:p>
    <w:p w:rsidR="007850A4" w:rsidRPr="006D5AA5" w:rsidRDefault="007850A4" w:rsidP="00230A1F">
      <w:pPr>
        <w:ind w:firstLine="709"/>
        <w:jc w:val="right"/>
        <w:rPr>
          <w:rFonts w:cs="Arial"/>
        </w:rPr>
      </w:pPr>
      <w:r w:rsidRPr="006D5AA5">
        <w:rPr>
          <w:rFonts w:cs="Arial"/>
          <w:b/>
          <w:sz w:val="32"/>
        </w:rPr>
        <w:t>от 01.10.2019 № 1996</w:t>
      </w:r>
    </w:p>
    <w:p w:rsidR="00FC79AD" w:rsidRDefault="00FC79AD" w:rsidP="00230A1F">
      <w:pPr>
        <w:pStyle w:val="af"/>
        <w:widowControl w:val="0"/>
        <w:tabs>
          <w:tab w:val="left" w:pos="14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850A4" w:rsidRPr="006D5AA5" w:rsidRDefault="007850A4" w:rsidP="00230A1F">
      <w:pPr>
        <w:ind w:firstLine="709"/>
        <w:jc w:val="center"/>
        <w:rPr>
          <w:rFonts w:cs="Arial"/>
          <w:b/>
          <w:sz w:val="30"/>
          <w:szCs w:val="30"/>
        </w:rPr>
      </w:pPr>
      <w:r w:rsidRPr="006D5AA5">
        <w:rPr>
          <w:rFonts w:cs="Arial"/>
          <w:b/>
          <w:sz w:val="30"/>
          <w:szCs w:val="30"/>
        </w:rPr>
        <w:t>Порядок</w:t>
      </w:r>
    </w:p>
    <w:p w:rsidR="007850A4" w:rsidRPr="006D5AA5" w:rsidRDefault="007850A4" w:rsidP="00230A1F">
      <w:pPr>
        <w:ind w:firstLine="709"/>
        <w:jc w:val="center"/>
        <w:rPr>
          <w:rFonts w:cs="Arial"/>
        </w:rPr>
      </w:pPr>
      <w:r w:rsidRPr="006D5AA5">
        <w:rPr>
          <w:rFonts w:cs="Arial"/>
          <w:b/>
          <w:sz w:val="30"/>
          <w:szCs w:val="30"/>
        </w:rPr>
        <w:t>предоставления субсиди</w:t>
      </w:r>
      <w:r>
        <w:rPr>
          <w:rFonts w:cs="Arial"/>
          <w:b/>
          <w:sz w:val="30"/>
          <w:szCs w:val="30"/>
        </w:rPr>
        <w:t xml:space="preserve">й на финансовое обеспечение затрат, понесенных организациями (за исключением субсидий государственным (муниципальным) учреждениям) на выполнение работ по капитальному ремонту объектов </w:t>
      </w:r>
      <w:r w:rsidRPr="006D5AA5">
        <w:rPr>
          <w:rFonts w:cs="Arial"/>
          <w:b/>
          <w:sz w:val="30"/>
          <w:szCs w:val="30"/>
        </w:rPr>
        <w:t>жилищно-коммунального хозяйства</w:t>
      </w:r>
      <w:r>
        <w:rPr>
          <w:rFonts w:cs="Arial"/>
          <w:b/>
          <w:sz w:val="30"/>
          <w:szCs w:val="30"/>
        </w:rPr>
        <w:t>, являющих муниципальной собственностью</w:t>
      </w:r>
    </w:p>
    <w:p w:rsidR="007850A4" w:rsidRPr="006D5AA5" w:rsidRDefault="007850A4" w:rsidP="00230A1F">
      <w:pPr>
        <w:ind w:firstLine="709"/>
        <w:jc w:val="both"/>
        <w:rPr>
          <w:rFonts w:cs="Arial"/>
        </w:rPr>
      </w:pPr>
    </w:p>
    <w:p w:rsidR="007850A4" w:rsidRDefault="007850A4" w:rsidP="00230A1F">
      <w:pPr>
        <w:pStyle w:val="2"/>
        <w:ind w:firstLine="709"/>
        <w:jc w:val="center"/>
        <w:rPr>
          <w:b/>
          <w:bCs/>
        </w:rPr>
      </w:pPr>
      <w:r w:rsidRPr="00E63D3C">
        <w:rPr>
          <w:b/>
          <w:bCs/>
        </w:rPr>
        <w:t xml:space="preserve">Раздел </w:t>
      </w:r>
      <w:r w:rsidRPr="00E63D3C">
        <w:rPr>
          <w:b/>
          <w:bCs/>
          <w:lang w:val="en-US"/>
        </w:rPr>
        <w:t>I</w:t>
      </w:r>
      <w:r w:rsidRPr="00E63D3C">
        <w:rPr>
          <w:b/>
          <w:bCs/>
        </w:rPr>
        <w:t>. Общие положения</w:t>
      </w:r>
    </w:p>
    <w:p w:rsidR="007850A4" w:rsidRPr="007850A4" w:rsidRDefault="007850A4" w:rsidP="00230A1F">
      <w:pPr>
        <w:ind w:firstLine="709"/>
        <w:jc w:val="both"/>
      </w:pPr>
    </w:p>
    <w:p w:rsidR="007850A4" w:rsidRPr="004C7E23" w:rsidRDefault="007850A4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с целью определения механизма предоставления субсидий на финансовое обеспечение затрат, понесённых организациями (за исключением субсидий государственным (муниципальным) учреждениям)</w:t>
      </w:r>
      <w:r w:rsidRPr="004C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 выполнением работ по капитальному ремонту объектов жилищно-коммунального хозяйства, являющихся муниципальной собственностью (далее – 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4C7E23">
        <w:rPr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понятия:</w:t>
      </w:r>
    </w:p>
    <w:p w:rsidR="00230A1F" w:rsidRDefault="00230A1F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79BF">
        <w:rPr>
          <w:sz w:val="28"/>
          <w:szCs w:val="28"/>
        </w:rPr>
        <w:t xml:space="preserve">.1. Субсидия - средства, предоставляемые в целях </w:t>
      </w:r>
      <w:r>
        <w:rPr>
          <w:sz w:val="28"/>
          <w:szCs w:val="28"/>
        </w:rPr>
        <w:t>обеспечения затрат</w:t>
      </w:r>
      <w:r w:rsidRPr="005979BF">
        <w:rPr>
          <w:sz w:val="28"/>
          <w:szCs w:val="28"/>
        </w:rPr>
        <w:t xml:space="preserve">, понесённых юридическими лицами (за исключением субсидий государственным (муниципальным) учреждениям), </w:t>
      </w:r>
      <w:r w:rsidRPr="00342C51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собственностью: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 w:rsidRPr="00725C29">
        <w:rPr>
          <w:sz w:val="28"/>
          <w:szCs w:val="28"/>
        </w:rPr>
        <w:t>1.2.1.1. стоимостью свыше 2 миллионов рублей, предоставляется за счет средств бюджета Кондинского района, а так же средств субсидии из бюджета Ханты-Мансий</w:t>
      </w:r>
      <w:r>
        <w:rPr>
          <w:sz w:val="28"/>
          <w:szCs w:val="28"/>
        </w:rPr>
        <w:t>ского автономного округа – Югры;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стоимостью менее 2 миллионов рублей, </w:t>
      </w:r>
      <w:r w:rsidRPr="00725C29">
        <w:rPr>
          <w:sz w:val="28"/>
          <w:szCs w:val="28"/>
        </w:rPr>
        <w:t>за счет средств бюджета Кондинского района, на мероприятия, включенные в утвержденный план мероприятий подготовки объектов жилищно-коммунального комплекса к осенне-зимнему периоду, субсидирование которых предполагается исключительно за счет бюджета Кондинского района</w:t>
      </w:r>
      <w:r>
        <w:rPr>
          <w:sz w:val="28"/>
          <w:szCs w:val="28"/>
        </w:rPr>
        <w:t>.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79BF">
        <w:rPr>
          <w:sz w:val="28"/>
          <w:szCs w:val="28"/>
        </w:rPr>
        <w:t xml:space="preserve">.2. </w:t>
      </w:r>
      <w:r>
        <w:rPr>
          <w:sz w:val="28"/>
          <w:szCs w:val="28"/>
        </w:rPr>
        <w:t>Получатель субсидии</w:t>
      </w:r>
      <w:r w:rsidRPr="00597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25C29">
        <w:rPr>
          <w:sz w:val="28"/>
          <w:szCs w:val="28"/>
        </w:rPr>
        <w:t>организации, реализующие  услуги теплоснабжения и имеющие статус единой теплоснабжающей организации, в реализующие услуги водоснабжения и водоотведения и имеющие статус гарантирующей организации.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Объекты</w:t>
      </w:r>
      <w:r w:rsidRPr="00794512">
        <w:rPr>
          <w:sz w:val="28"/>
          <w:szCs w:val="28"/>
        </w:rPr>
        <w:t xml:space="preserve"> жилищно-ком</w:t>
      </w:r>
      <w:r>
        <w:rPr>
          <w:sz w:val="28"/>
          <w:szCs w:val="28"/>
        </w:rPr>
        <w:t>мунального хозяйства, являющиеся</w:t>
      </w:r>
      <w:r w:rsidRPr="00794512">
        <w:rPr>
          <w:sz w:val="28"/>
          <w:szCs w:val="28"/>
        </w:rPr>
        <w:t xml:space="preserve"> муниципальной собственностью</w:t>
      </w:r>
      <w:r>
        <w:rPr>
          <w:sz w:val="28"/>
          <w:szCs w:val="28"/>
        </w:rPr>
        <w:t xml:space="preserve"> – объекты, предназначенные для предоставления услуг населению по газо-, тепло-, водоснабжению и водоотведению, закрепленные </w:t>
      </w:r>
      <w:r w:rsidRPr="002620C2">
        <w:rPr>
          <w:sz w:val="28"/>
          <w:szCs w:val="28"/>
        </w:rPr>
        <w:t>за муниципальными предприятиями и учреждениями</w:t>
      </w:r>
      <w:r>
        <w:rPr>
          <w:sz w:val="28"/>
          <w:szCs w:val="28"/>
        </w:rPr>
        <w:t xml:space="preserve"> Кондинского района</w:t>
      </w:r>
      <w:r w:rsidRPr="002620C2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незакрепленные</w:t>
      </w:r>
      <w:r w:rsidRPr="002620C2">
        <w:rPr>
          <w:sz w:val="28"/>
          <w:szCs w:val="28"/>
        </w:rPr>
        <w:t xml:space="preserve"> за муниципальным</w:t>
      </w:r>
      <w:r>
        <w:rPr>
          <w:sz w:val="28"/>
          <w:szCs w:val="28"/>
        </w:rPr>
        <w:t xml:space="preserve">и предприятиями и учреждениями и включенные в </w:t>
      </w:r>
      <w:r w:rsidRPr="002620C2">
        <w:rPr>
          <w:sz w:val="28"/>
          <w:szCs w:val="28"/>
        </w:rPr>
        <w:t>муниципальную казну</w:t>
      </w:r>
      <w:r>
        <w:rPr>
          <w:sz w:val="28"/>
          <w:szCs w:val="28"/>
        </w:rPr>
        <w:t xml:space="preserve"> Кондинского района.</w:t>
      </w:r>
    </w:p>
    <w:p w:rsidR="007850A4" w:rsidRPr="00725C29" w:rsidRDefault="007850A4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 w:rsidRPr="005979B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979BF">
        <w:rPr>
          <w:sz w:val="28"/>
          <w:szCs w:val="28"/>
        </w:rPr>
        <w:t xml:space="preserve">. </w:t>
      </w:r>
      <w:r w:rsidRPr="00725C29">
        <w:rPr>
          <w:sz w:val="28"/>
          <w:szCs w:val="28"/>
        </w:rPr>
        <w:t>Главным распорядителем как получателем бюджетных средств, до которого в соответствии с бюджетным законодательством</w:t>
      </w:r>
      <w:r w:rsidR="004C7E23">
        <w:rPr>
          <w:sz w:val="28"/>
          <w:szCs w:val="28"/>
        </w:rPr>
        <w:t xml:space="preserve"> Российской Федерации доведены </w:t>
      </w:r>
      <w:r w:rsidRPr="00725C29">
        <w:rPr>
          <w:sz w:val="28"/>
          <w:szCs w:val="28"/>
        </w:rPr>
        <w:t>в установленном порядке лимиты бюджетных обязательств на предоставление субсидии является управление жилищно-коммунального хозяйства ад</w:t>
      </w:r>
      <w:r>
        <w:rPr>
          <w:sz w:val="28"/>
          <w:szCs w:val="28"/>
        </w:rPr>
        <w:t xml:space="preserve">министрации Кондинского района </w:t>
      </w:r>
      <w:r w:rsidRPr="005979B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5979BF">
        <w:rPr>
          <w:sz w:val="28"/>
          <w:szCs w:val="28"/>
        </w:rPr>
        <w:t>полномоченный орган).</w:t>
      </w:r>
    </w:p>
    <w:p w:rsidR="007850A4" w:rsidRPr="005979BF" w:rsidRDefault="007850A4" w:rsidP="00230A1F">
      <w:pPr>
        <w:ind w:firstLine="709"/>
        <w:jc w:val="both"/>
        <w:rPr>
          <w:sz w:val="28"/>
          <w:szCs w:val="28"/>
        </w:rPr>
      </w:pPr>
    </w:p>
    <w:p w:rsidR="007850A4" w:rsidRDefault="007850A4" w:rsidP="00230A1F">
      <w:pPr>
        <w:ind w:firstLine="709"/>
        <w:jc w:val="both"/>
        <w:rPr>
          <w:sz w:val="28"/>
          <w:szCs w:val="28"/>
        </w:rPr>
      </w:pPr>
      <w:r w:rsidRPr="005979B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79BF">
        <w:rPr>
          <w:sz w:val="28"/>
          <w:szCs w:val="28"/>
        </w:rPr>
        <w:t xml:space="preserve">. </w:t>
      </w:r>
      <w:r w:rsidRPr="00102D1C">
        <w:rPr>
          <w:sz w:val="28"/>
          <w:szCs w:val="28"/>
        </w:rPr>
        <w:t>Субсидии предоставляются в пределах бюджетных ассигнований, предусмотренных решением Думы Кондинского района о бюджете Кондинского района, на основании распоряжения администрации Кондинского района и соглашения.</w:t>
      </w:r>
    </w:p>
    <w:p w:rsidR="007850A4" w:rsidRPr="005979BF" w:rsidRDefault="007850A4" w:rsidP="00230A1F">
      <w:pPr>
        <w:ind w:firstLine="709"/>
        <w:jc w:val="both"/>
        <w:rPr>
          <w:sz w:val="28"/>
          <w:szCs w:val="28"/>
        </w:rPr>
      </w:pP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Целью предоставления субсидии является обеспечение затрат, понесённых организациями на выполнение работ по капитальному ремонту объектов жилищно-коммунального хозяйства, являющихся муниципальной собственностью.</w:t>
      </w:r>
    </w:p>
    <w:p w:rsidR="004C7E23" w:rsidRDefault="004C7E23" w:rsidP="00230A1F">
      <w:pPr>
        <w:ind w:firstLine="709"/>
        <w:jc w:val="both"/>
        <w:rPr>
          <w:sz w:val="28"/>
          <w:szCs w:val="28"/>
        </w:rPr>
      </w:pPr>
    </w:p>
    <w:p w:rsidR="004C7E23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0F6E40">
        <w:rPr>
          <w:sz w:val="28"/>
          <w:szCs w:val="28"/>
        </w:rPr>
        <w:t xml:space="preserve">. </w:t>
      </w:r>
      <w:r w:rsidRPr="000F6E40">
        <w:rPr>
          <w:sz w:val="28"/>
          <w:szCs w:val="28"/>
        </w:rPr>
        <w:tab/>
        <w:t>Отбор получателей субсидии не проводится. Субсидия носит заявительный характер.</w:t>
      </w:r>
    </w:p>
    <w:p w:rsidR="004C7E23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Категории получателей субсидии - право на получение субсидии имеют юридические лица:</w:t>
      </w: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зарегистрированные на территории Российской Федерации;</w:t>
      </w: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осуществляющие работы по </w:t>
      </w:r>
      <w:r w:rsidRPr="008343A5">
        <w:rPr>
          <w:sz w:val="28"/>
          <w:szCs w:val="28"/>
        </w:rPr>
        <w:t>содержани</w:t>
      </w:r>
      <w:r>
        <w:rPr>
          <w:sz w:val="28"/>
          <w:szCs w:val="28"/>
        </w:rPr>
        <w:t>ю и обслуживанию</w:t>
      </w:r>
      <w:r w:rsidRPr="008343A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Кондинского района</w:t>
      </w:r>
      <w:r w:rsidRPr="008343A5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жилищно-коммунального хозяйства, являющихся муниципальной собственностью;</w:t>
      </w: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3A5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в пользовании объекты жилищно-коммунального хозяйства, являющиеся муниципальной собственностью, на основании договора аренды, безвозмездного пользования, на праве хозяйственного ведения, оперативного управления либо на ином вещном праве;</w:t>
      </w:r>
    </w:p>
    <w:p w:rsidR="004C7E23" w:rsidRDefault="004C7E23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имеющие фактические финансовые затраты на проведение работ по капитальному ремонту </w:t>
      </w:r>
      <w:r w:rsidRPr="002620C2">
        <w:rPr>
          <w:sz w:val="28"/>
          <w:szCs w:val="28"/>
        </w:rPr>
        <w:t>объектов жилищно-коммунального хозяйства, являющихся муниципальной собственностью</w:t>
      </w:r>
      <w:r>
        <w:rPr>
          <w:sz w:val="28"/>
          <w:szCs w:val="28"/>
        </w:rPr>
        <w:t>.</w:t>
      </w:r>
    </w:p>
    <w:p w:rsidR="007850A4" w:rsidRDefault="007850A4" w:rsidP="00230A1F">
      <w:pPr>
        <w:ind w:firstLine="709"/>
        <w:jc w:val="both"/>
        <w:rPr>
          <w:sz w:val="28"/>
          <w:szCs w:val="28"/>
        </w:rPr>
      </w:pPr>
    </w:p>
    <w:p w:rsidR="004C7E23" w:rsidRDefault="004C7E23" w:rsidP="00230A1F">
      <w:pPr>
        <w:pStyle w:val="2"/>
        <w:ind w:firstLine="709"/>
        <w:jc w:val="center"/>
        <w:rPr>
          <w:b/>
          <w:bCs/>
        </w:rPr>
      </w:pPr>
      <w:r w:rsidRPr="002E791E">
        <w:rPr>
          <w:b/>
          <w:bCs/>
        </w:rPr>
        <w:t xml:space="preserve">Раздел </w:t>
      </w:r>
      <w:r w:rsidRPr="002E791E">
        <w:rPr>
          <w:b/>
          <w:bCs/>
          <w:lang w:val="en-US"/>
        </w:rPr>
        <w:t>II</w:t>
      </w:r>
      <w:r w:rsidRPr="002E791E">
        <w:rPr>
          <w:b/>
          <w:bCs/>
        </w:rPr>
        <w:t>. Условия и порядок предоставления Субсидии</w:t>
      </w:r>
    </w:p>
    <w:p w:rsidR="004C7E23" w:rsidRPr="004C7E23" w:rsidRDefault="004C7E23" w:rsidP="00230A1F">
      <w:pPr>
        <w:ind w:firstLine="709"/>
        <w:jc w:val="both"/>
        <w:rPr>
          <w:sz w:val="28"/>
          <w:szCs w:val="28"/>
        </w:rPr>
      </w:pPr>
    </w:p>
    <w:p w:rsidR="004C7E23" w:rsidRDefault="00230A1F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7E23" w:rsidRPr="004C7E23">
        <w:rPr>
          <w:sz w:val="28"/>
          <w:szCs w:val="28"/>
        </w:rPr>
        <w:t>Получатель субсидии на 1-е число месяца, предшествующего месяцу заключения соглашения о предоставлении субсидии, должен соответствовать следующим требованиям:</w:t>
      </w:r>
    </w:p>
    <w:p w:rsidR="004C7E23" w:rsidRPr="004C7E23" w:rsidRDefault="004C7E23" w:rsidP="00230A1F">
      <w:pPr>
        <w:ind w:firstLine="709"/>
        <w:jc w:val="both"/>
        <w:rPr>
          <w:sz w:val="28"/>
          <w:szCs w:val="28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2.1.1.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Ю</w:t>
      </w:r>
      <w:r w:rsidRPr="006A5242">
        <w:rPr>
          <w:rFonts w:eastAsia="Calibri"/>
          <w:sz w:val="28"/>
          <w:szCs w:val="28"/>
          <w:lang w:eastAsia="en-US"/>
        </w:rPr>
        <w:t>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7E23" w:rsidRPr="006A5242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2.1.2.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Pr="006A5242">
        <w:rPr>
          <w:rFonts w:eastAsia="Calibri"/>
          <w:sz w:val="28"/>
          <w:szCs w:val="28"/>
          <w:lang w:eastAsia="en-US"/>
        </w:rPr>
        <w:t xml:space="preserve"> реестре дисквалифицированных лиц </w:t>
      </w:r>
      <w:r>
        <w:rPr>
          <w:rFonts w:eastAsia="Calibri"/>
          <w:sz w:val="28"/>
          <w:szCs w:val="28"/>
          <w:lang w:eastAsia="en-US"/>
        </w:rPr>
        <w:t>должны отсутствовать</w:t>
      </w:r>
      <w:r w:rsidRPr="006A5242">
        <w:rPr>
          <w:rFonts w:eastAsia="Calibri"/>
          <w:sz w:val="28"/>
          <w:szCs w:val="2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2.1.3.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7E23" w:rsidRPr="006A5242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2.1.4.</w:t>
      </w:r>
      <w:r w:rsidRPr="006A52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нормативных правовых актов) на цели, у</w:t>
      </w:r>
      <w:r>
        <w:rPr>
          <w:rFonts w:eastAsia="Calibri"/>
          <w:sz w:val="28"/>
          <w:szCs w:val="28"/>
          <w:lang w:eastAsia="en-US"/>
        </w:rPr>
        <w:t>становленные настоящим порядком;</w:t>
      </w:r>
    </w:p>
    <w:p w:rsidR="005C48BA" w:rsidRDefault="005C48BA" w:rsidP="00230A1F">
      <w:pPr>
        <w:ind w:firstLine="709"/>
        <w:jc w:val="both"/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 xml:space="preserve">2.1.5. </w:t>
      </w:r>
      <w:r>
        <w:rPr>
          <w:rFonts w:eastAsia="Calibri"/>
          <w:sz w:val="28"/>
          <w:szCs w:val="28"/>
          <w:lang w:eastAsia="en-US"/>
        </w:rPr>
        <w:t>П</w:t>
      </w:r>
      <w:r w:rsidRPr="006A5242">
        <w:rPr>
          <w:rFonts w:eastAsia="Calibri"/>
          <w:sz w:val="28"/>
          <w:szCs w:val="28"/>
          <w:lang w:eastAsia="en-US"/>
        </w:rPr>
        <w:t>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C7E23" w:rsidRPr="006A5242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242">
        <w:rPr>
          <w:rFonts w:eastAsia="Calibri"/>
          <w:sz w:val="28"/>
          <w:szCs w:val="28"/>
          <w:lang w:eastAsia="en-US"/>
        </w:rPr>
        <w:t>2.2.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</w:t>
      </w:r>
      <w:r w:rsidRPr="006A5242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Pr="006A5242">
        <w:rPr>
          <w:rFonts w:eastAsia="Calibri"/>
          <w:sz w:val="28"/>
          <w:szCs w:val="28"/>
          <w:lang w:eastAsia="en-US"/>
        </w:rPr>
        <w:t>документам:</w:t>
      </w:r>
    </w:p>
    <w:p w:rsidR="004C7E23" w:rsidRDefault="004C7E23" w:rsidP="00230A1F">
      <w:pPr>
        <w:ind w:firstLine="709"/>
        <w:jc w:val="both"/>
      </w:pP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6947B0">
        <w:rPr>
          <w:rFonts w:eastAsia="Calibri"/>
          <w:sz w:val="28"/>
          <w:szCs w:val="28"/>
          <w:lang w:eastAsia="en-US"/>
        </w:rPr>
        <w:t>.1. Для заключения соглашения (договора) о предоставлении субсидии, указанной в подпункте 1.2.1.1.  пункта 1.2. Порядка, Заявитель предоставляет следующие документы: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письменное заявление;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локально-сметный расчет;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согласие на осуществление уполномоченным органом и органом муниципального финансового контроля проверок соблюдения Заявителем условий, целей и порядка предоставления субсидии;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правоустанавливающие документы (свидетельство о регистрации права собственности на объект и/или выписку из реестра муниципальной собственности).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2.2.</w:t>
      </w:r>
      <w:r w:rsidRPr="006947B0">
        <w:rPr>
          <w:rFonts w:eastAsia="Calibri"/>
          <w:sz w:val="28"/>
          <w:szCs w:val="28"/>
          <w:lang w:eastAsia="en-US"/>
        </w:rPr>
        <w:t xml:space="preserve"> Для получения субсидии Получатель субсидии предоставляет в уполномоченный орган следующие документы: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копии договоров, подтверждающих выполнение работ, приобретение материалов и оборудования, заверенных в установленном порядке;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общий журнал производства работ;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унифицированные формы КС-2 и КС-3;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контракт (договор) на выполнение работ (при наличии);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и энергетики Ханты-Мансийского автономного округа - Югры;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6) фотоматериалы, фиксирующие выполнение работ;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7) копии платежных документов, подтверждающих оплату  выполненных работ, приобретенных материалов и оборудования, заверенных в установленном порядке, а также подтвержденных выпиской с расчетного счета, заверенной банком, о подтверждении фактических расходов заявителя;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8) копии исполнительной документации производства работ, заверенную в установленном порядке с реестром;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9) заключение о проверке достоверности и определения сметной стоимости;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10) журнал контроля хода выполнения работ по капитальному ремонту (с заменой) газопроводов, систем теплоснабжения, водоснабжения  и водоотведения, утвержденный приказом Департамента жилищно-коммунального комплекса и энергетики Ханты-Мансийского автономного округа - Югры от 28 июля 2017 года № 109-ПС;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11) Счет-фактуры (счета), подтверждающие стоимость выполненных работ, приобретенных материалов и оборудования, заверенных в установленном порядке.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2.2.3. </w:t>
      </w:r>
      <w:r w:rsidRPr="006947B0">
        <w:rPr>
          <w:rFonts w:eastAsia="Calibri"/>
          <w:sz w:val="28"/>
          <w:szCs w:val="28"/>
          <w:lang w:eastAsia="en-US"/>
        </w:rPr>
        <w:t>Для заключения соглашения (договора) о предоставлении субсидии, указанной в подпункте 1.2.1.</w:t>
      </w:r>
      <w:r>
        <w:rPr>
          <w:rFonts w:eastAsia="Calibri"/>
          <w:sz w:val="28"/>
          <w:szCs w:val="28"/>
          <w:lang w:eastAsia="en-US"/>
        </w:rPr>
        <w:t>2</w:t>
      </w:r>
      <w:r w:rsidRPr="006947B0">
        <w:rPr>
          <w:rFonts w:eastAsia="Calibri"/>
          <w:sz w:val="28"/>
          <w:szCs w:val="28"/>
          <w:lang w:eastAsia="en-US"/>
        </w:rPr>
        <w:t>.  пункта 1.2. Порядка, Заявитель предоставляет следующие документы: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письменное заявление;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локально-сметный расчет;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согласие на осуществление уполномоченным органом и органом муниципального финансового контроля проверок соблюдения Заявителем условий, целей и порядка предоставления субсидии;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правоустанавливающие документы (свидетельство о регистрации права собственности на объект и/или выписку из реестра муниципальной собственности).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2.2.4. Для получения субсидии Получатель субсидии предоставляет в уполномоченный орган следующие документы: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1) копии договоров, подтверждающих выполнение работ, приобретение материалов и оборудования, заверенных в установленном порядке;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2) общий журнал производства работ;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3) унифицированные формы КС-2 и КС-3;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4) контракт (договор) на выполнение работ (при наличии);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5)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 и энергетики Ханты-Мансийского автономного округа - Югры;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6) фотоматериалы, фиксирующие выполнение работ;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7) копии исполнительной документации производства работ, заверенной в установленном порядке с реестром;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8) заключение о проверке достоверности и определения сметной стоимости;</w:t>
      </w:r>
    </w:p>
    <w:p w:rsidR="004C7E23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7B0">
        <w:rPr>
          <w:rFonts w:eastAsia="Calibri"/>
          <w:sz w:val="28"/>
          <w:szCs w:val="28"/>
          <w:lang w:eastAsia="en-US"/>
        </w:rPr>
        <w:t>9) Счет-фактуры (счета), подтверждающие стоимость выполненных работ, приобретенных материалов и оборудования, заверенных в установленном порядке.</w:t>
      </w:r>
    </w:p>
    <w:p w:rsidR="004C7E23" w:rsidRPr="006947B0" w:rsidRDefault="004C7E23" w:rsidP="00230A1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7E23" w:rsidRPr="00EA4DD4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2.2</w:t>
      </w:r>
      <w:r w:rsidRPr="00EA4DD4">
        <w:rPr>
          <w:sz w:val="28"/>
        </w:rPr>
        <w:t>.</w:t>
      </w:r>
      <w:r>
        <w:rPr>
          <w:sz w:val="28"/>
        </w:rPr>
        <w:t>5</w:t>
      </w:r>
      <w:r w:rsidRPr="00EA4DD4">
        <w:rPr>
          <w:sz w:val="28"/>
        </w:rPr>
        <w:t>. Документы, которые запрашиваются Уполномоченным органом в порядке межведомственного взаимодействия:</w:t>
      </w:r>
    </w:p>
    <w:p w:rsidR="004C7E23" w:rsidRPr="00EA4DD4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>а)</w:t>
      </w:r>
      <w:r w:rsidRPr="00EA4DD4">
        <w:rPr>
          <w:sz w:val="28"/>
          <w:szCs w:val="28"/>
        </w:rPr>
        <w:tab/>
      </w:r>
      <w:r w:rsidRPr="00EA4DD4">
        <w:rPr>
          <w:sz w:val="28"/>
        </w:rPr>
        <w:t>выписка из Единого государственного реестра юридических лиц актуальная на день подачи документов;</w:t>
      </w:r>
    </w:p>
    <w:p w:rsidR="004C7E23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документы, подтверждающие основания пользование</w:t>
      </w:r>
      <w:r w:rsidRPr="004E60D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объектами жилищно-коммунального хозяйства, являющимися муниципальной собственностью.</w:t>
      </w:r>
    </w:p>
    <w:p w:rsidR="004C7E23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EA4DD4">
        <w:rPr>
          <w:sz w:val="28"/>
          <w:szCs w:val="28"/>
        </w:rPr>
        <w:tab/>
        <w:t>Получатель субсидии вправе представить по собственной инициативе документы, указанные в нас</w:t>
      </w:r>
      <w:r>
        <w:rPr>
          <w:sz w:val="28"/>
          <w:szCs w:val="28"/>
        </w:rPr>
        <w:t xml:space="preserve">тоящем подпункте. </w:t>
      </w:r>
    </w:p>
    <w:p w:rsidR="004C7E23" w:rsidRDefault="004C7E23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</w:p>
    <w:p w:rsidR="00411B91" w:rsidRDefault="00411B91" w:rsidP="00230A1F">
      <w:pPr>
        <w:tabs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98A">
        <w:rPr>
          <w:rFonts w:eastAsia="Calibri"/>
          <w:sz w:val="28"/>
          <w:szCs w:val="28"/>
          <w:lang w:eastAsia="en-US"/>
        </w:rPr>
        <w:t>2.3.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получатель субсидии в соответствии с действующим законодательством.</w:t>
      </w:r>
      <w:r w:rsidRPr="007F22A9">
        <w:rPr>
          <w:rFonts w:eastAsia="Calibri"/>
          <w:sz w:val="28"/>
          <w:szCs w:val="28"/>
          <w:lang w:eastAsia="en-US"/>
        </w:rPr>
        <w:t xml:space="preserve"> </w:t>
      </w:r>
    </w:p>
    <w:p w:rsidR="00411B91" w:rsidRPr="001B3ECB" w:rsidRDefault="00411B91" w:rsidP="00230A1F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411B91" w:rsidRDefault="00411B91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 xml:space="preserve">. Порядок и сроки рассмотрения </w:t>
      </w:r>
      <w:r>
        <w:rPr>
          <w:sz w:val="28"/>
          <w:szCs w:val="28"/>
        </w:rPr>
        <w:t>У</w:t>
      </w:r>
      <w:r w:rsidRPr="001B3ECB">
        <w:rPr>
          <w:sz w:val="28"/>
          <w:szCs w:val="28"/>
        </w:rPr>
        <w:t>полномоченным органом представленных документов:</w:t>
      </w:r>
    </w:p>
    <w:p w:rsidR="00411B91" w:rsidRPr="001B3ECB" w:rsidRDefault="00411B91" w:rsidP="00230A1F">
      <w:pPr>
        <w:ind w:firstLine="709"/>
        <w:jc w:val="both"/>
        <w:rPr>
          <w:sz w:val="28"/>
          <w:szCs w:val="28"/>
        </w:rPr>
      </w:pPr>
    </w:p>
    <w:p w:rsidR="00411B91" w:rsidRDefault="00411B91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>.1. Заявление и предоставленные документы регистрируются в день их</w:t>
      </w:r>
      <w:r>
        <w:rPr>
          <w:sz w:val="28"/>
          <w:szCs w:val="28"/>
        </w:rPr>
        <w:t xml:space="preserve"> поступления и рассматриваются У</w:t>
      </w:r>
      <w:r w:rsidRPr="001B3ECB">
        <w:rPr>
          <w:sz w:val="28"/>
          <w:szCs w:val="28"/>
        </w:rPr>
        <w:t>полномоченным органом в порядке очередности в течение 15 рабочих дней со дня подачи заявления о предоставлении субсидии.</w:t>
      </w:r>
    </w:p>
    <w:p w:rsidR="00411B91" w:rsidRPr="001B3ECB" w:rsidRDefault="00411B91" w:rsidP="00230A1F">
      <w:pPr>
        <w:ind w:firstLine="709"/>
        <w:jc w:val="both"/>
        <w:rPr>
          <w:sz w:val="28"/>
          <w:szCs w:val="28"/>
        </w:rPr>
      </w:pPr>
    </w:p>
    <w:p w:rsidR="00411B91" w:rsidRDefault="00411B91" w:rsidP="00230A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598A">
        <w:rPr>
          <w:sz w:val="28"/>
          <w:szCs w:val="28"/>
        </w:rPr>
        <w:t>4</w:t>
      </w:r>
      <w:r w:rsidRPr="001B3ECB">
        <w:rPr>
          <w:sz w:val="28"/>
          <w:szCs w:val="28"/>
        </w:rPr>
        <w:t xml:space="preserve">.2. </w:t>
      </w:r>
      <w:r w:rsidRPr="00EA4DD4">
        <w:rPr>
          <w:color w:val="000000"/>
          <w:sz w:val="28"/>
          <w:szCs w:val="28"/>
        </w:rPr>
        <w:t xml:space="preserve">Уполномоченный орган, в течение 3 (трех) рабочих дней после проверки предоставленных Заявителями документов, подготавливает проект распоряжения администрации </w:t>
      </w:r>
      <w:r>
        <w:rPr>
          <w:color w:val="000000"/>
          <w:sz w:val="28"/>
          <w:szCs w:val="28"/>
        </w:rPr>
        <w:t xml:space="preserve">Кондинского района </w:t>
      </w:r>
      <w:r w:rsidRPr="00EA4DD4">
        <w:rPr>
          <w:color w:val="000000"/>
          <w:sz w:val="28"/>
          <w:szCs w:val="28"/>
        </w:rPr>
        <w:t>о предоставлении субсидии либо письмо об отказе в предоставлении субсидии. Решение об отказе в предоставлении субсидии оформляется письмом за подписью</w:t>
      </w:r>
      <w:r>
        <w:rPr>
          <w:color w:val="000000"/>
          <w:sz w:val="28"/>
          <w:szCs w:val="28"/>
        </w:rPr>
        <w:t xml:space="preserve"> заместителя</w:t>
      </w:r>
      <w:r w:rsidRPr="00EA4DD4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Кондинского района</w:t>
      </w:r>
      <w:r w:rsidRPr="00EA4DD4">
        <w:rPr>
          <w:color w:val="000000"/>
          <w:sz w:val="28"/>
          <w:szCs w:val="28"/>
        </w:rPr>
        <w:t xml:space="preserve"> и направляется заявителю в течение 3-х рабочих дней со дня подписания.</w:t>
      </w:r>
    </w:p>
    <w:p w:rsidR="00C6598A" w:rsidRDefault="00C6598A" w:rsidP="00230A1F">
      <w:pPr>
        <w:ind w:firstLine="709"/>
        <w:jc w:val="both"/>
        <w:rPr>
          <w:color w:val="000000"/>
          <w:sz w:val="28"/>
          <w:szCs w:val="28"/>
        </w:rPr>
      </w:pP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B3ECB">
        <w:rPr>
          <w:sz w:val="28"/>
          <w:szCs w:val="28"/>
        </w:rPr>
        <w:t>. Основания для отказа в предоставлении субсидии:</w:t>
      </w:r>
    </w:p>
    <w:p w:rsidR="00C6598A" w:rsidRPr="00900D6C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0D6C">
        <w:rPr>
          <w:color w:val="000000"/>
          <w:sz w:val="28"/>
          <w:szCs w:val="28"/>
        </w:rPr>
        <w:t>) несоответствие представленных получателем субсидии документов требованиям, опред</w:t>
      </w:r>
      <w:r>
        <w:rPr>
          <w:color w:val="000000"/>
          <w:sz w:val="28"/>
          <w:szCs w:val="28"/>
        </w:rPr>
        <w:t>еленным в соответствии с пунктами 2.2,</w:t>
      </w:r>
      <w:r w:rsidRPr="00900D6C">
        <w:rPr>
          <w:color w:val="000000"/>
          <w:sz w:val="28"/>
          <w:szCs w:val="28"/>
        </w:rPr>
        <w:t xml:space="preserve"> 2.3 настоящего раздела, или непредставление (представление не в полном объеме) указанных документов; </w:t>
      </w:r>
    </w:p>
    <w:p w:rsid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0D6C">
        <w:rPr>
          <w:color w:val="000000"/>
          <w:sz w:val="28"/>
          <w:szCs w:val="28"/>
        </w:rPr>
        <w:t xml:space="preserve">) установление факта недостоверности представленной </w:t>
      </w:r>
      <w:r>
        <w:rPr>
          <w:color w:val="000000"/>
          <w:sz w:val="28"/>
          <w:szCs w:val="28"/>
        </w:rPr>
        <w:t>получателем субсидии информации.</w:t>
      </w:r>
    </w:p>
    <w:p w:rsidR="00C6598A" w:rsidRPr="00900D6C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3ECB">
        <w:rPr>
          <w:sz w:val="28"/>
          <w:szCs w:val="28"/>
        </w:rPr>
        <w:t xml:space="preserve">. Размер субсидии составляет 100% фактических затрат на выполнение работ, но не более лимитов бюджетных обязательств, предусмотренных в решении Думы </w:t>
      </w:r>
      <w:r>
        <w:rPr>
          <w:sz w:val="28"/>
          <w:szCs w:val="28"/>
        </w:rPr>
        <w:t>Кондинского района</w:t>
      </w:r>
      <w:r w:rsidRPr="001B3ECB">
        <w:rPr>
          <w:sz w:val="28"/>
          <w:szCs w:val="28"/>
        </w:rPr>
        <w:t xml:space="preserve"> о бюджете на соответствующий финансовый год и плановый период</w:t>
      </w:r>
      <w:r>
        <w:rPr>
          <w:sz w:val="28"/>
          <w:szCs w:val="28"/>
        </w:rPr>
        <w:t>.</w:t>
      </w:r>
      <w:r w:rsidRPr="001B3ECB">
        <w:rPr>
          <w:sz w:val="28"/>
          <w:szCs w:val="28"/>
        </w:rPr>
        <w:t xml:space="preserve"> </w:t>
      </w: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При расчете размера субсидии учитываются расходы, понесенные предприятием для выполнения работ</w:t>
      </w:r>
      <w:r>
        <w:rPr>
          <w:sz w:val="28"/>
          <w:szCs w:val="28"/>
        </w:rPr>
        <w:t xml:space="preserve"> (направление затрат)</w:t>
      </w:r>
      <w:r w:rsidRPr="001B3ECB">
        <w:rPr>
          <w:sz w:val="28"/>
          <w:szCs w:val="28"/>
        </w:rPr>
        <w:t>, в том числе:</w:t>
      </w: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расходы на оплату труда;</w:t>
      </w: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расходы на приобретение автозапчастей, ГСМ, материалов, вывоз и утилизация ТБО;</w:t>
      </w: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:rsidR="00C6598A" w:rsidRDefault="00C6598A" w:rsidP="00230A1F">
      <w:pPr>
        <w:ind w:firstLine="709"/>
        <w:jc w:val="both"/>
        <w:rPr>
          <w:sz w:val="28"/>
          <w:szCs w:val="28"/>
        </w:rPr>
      </w:pPr>
      <w:r w:rsidRPr="001B3ECB">
        <w:rPr>
          <w:sz w:val="28"/>
          <w:szCs w:val="28"/>
        </w:rPr>
        <w:t>-</w:t>
      </w:r>
      <w:r w:rsidRPr="001B3ECB">
        <w:rPr>
          <w:sz w:val="28"/>
          <w:szCs w:val="28"/>
        </w:rPr>
        <w:tab/>
        <w:t xml:space="preserve">прочие расходы, непосредственно связанные с выполнением работ </w:t>
      </w:r>
      <w:r w:rsidRPr="00342C51">
        <w:rPr>
          <w:sz w:val="28"/>
          <w:szCs w:val="28"/>
        </w:rPr>
        <w:t xml:space="preserve">по </w:t>
      </w:r>
      <w:r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</w:t>
      </w:r>
      <w:r w:rsidRPr="001B3ECB">
        <w:rPr>
          <w:sz w:val="28"/>
          <w:szCs w:val="28"/>
        </w:rPr>
        <w:t>.</w:t>
      </w:r>
    </w:p>
    <w:p w:rsidR="00C6598A" w:rsidRPr="001B3ECB" w:rsidRDefault="00C6598A" w:rsidP="00230A1F">
      <w:pPr>
        <w:ind w:firstLine="709"/>
        <w:jc w:val="both"/>
        <w:rPr>
          <w:sz w:val="28"/>
          <w:szCs w:val="28"/>
        </w:rPr>
      </w:pPr>
    </w:p>
    <w:p w:rsidR="00C6598A" w:rsidRDefault="00C6598A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B3ECB">
        <w:rPr>
          <w:sz w:val="28"/>
          <w:szCs w:val="28"/>
        </w:rPr>
        <w:t xml:space="preserve">. Основанием для перечисления субсидии является соглашение о предоставлении субсидий (далее - Соглашение), заключенное между </w:t>
      </w:r>
      <w:r>
        <w:rPr>
          <w:sz w:val="28"/>
          <w:szCs w:val="28"/>
        </w:rPr>
        <w:t>Уполномоченным органом</w:t>
      </w:r>
      <w:r w:rsidRPr="001B3ECB">
        <w:rPr>
          <w:sz w:val="28"/>
          <w:szCs w:val="28"/>
        </w:rPr>
        <w:t xml:space="preserve"> и получателем субсидий. </w:t>
      </w:r>
    </w:p>
    <w:p w:rsidR="00C6598A" w:rsidRDefault="00C6598A" w:rsidP="00230A1F">
      <w:pPr>
        <w:ind w:firstLine="709"/>
        <w:jc w:val="both"/>
        <w:rPr>
          <w:color w:val="000000"/>
          <w:sz w:val="28"/>
          <w:szCs w:val="28"/>
        </w:rPr>
      </w:pPr>
    </w:p>
    <w:p w:rsidR="00C6598A" w:rsidRDefault="00C6598A" w:rsidP="00230A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AF7A9B">
        <w:rPr>
          <w:color w:val="000000"/>
          <w:sz w:val="28"/>
          <w:szCs w:val="28"/>
        </w:rPr>
        <w:t xml:space="preserve">Соглашение о предоставлении субсидии заключается на основании распоряжения администрации </w:t>
      </w:r>
      <w:r>
        <w:rPr>
          <w:color w:val="000000"/>
          <w:sz w:val="28"/>
          <w:szCs w:val="28"/>
        </w:rPr>
        <w:t>Кондинского района</w:t>
      </w:r>
      <w:r w:rsidRPr="00AF7A9B">
        <w:rPr>
          <w:color w:val="000000"/>
          <w:sz w:val="28"/>
          <w:szCs w:val="28"/>
        </w:rPr>
        <w:t xml:space="preserve"> о пре</w:t>
      </w:r>
      <w:r>
        <w:rPr>
          <w:color w:val="000000"/>
          <w:sz w:val="28"/>
          <w:szCs w:val="28"/>
        </w:rPr>
        <w:t>доставлении субсидии в течение 5</w:t>
      </w:r>
      <w:r w:rsidRPr="00AF7A9B">
        <w:rPr>
          <w:color w:val="000000"/>
          <w:sz w:val="28"/>
          <w:szCs w:val="28"/>
        </w:rPr>
        <w:t xml:space="preserve"> дней со дня подписания указанного распоряжения. Предложение о заключении дополнительного соглашения к </w:t>
      </w:r>
      <w:r>
        <w:rPr>
          <w:color w:val="000000"/>
          <w:sz w:val="28"/>
          <w:szCs w:val="28"/>
        </w:rPr>
        <w:t>С</w:t>
      </w:r>
      <w:r w:rsidRPr="00AF7A9B">
        <w:rPr>
          <w:color w:val="000000"/>
          <w:sz w:val="28"/>
          <w:szCs w:val="28"/>
        </w:rPr>
        <w:t>оглашению, в том числе дополнительного соглашения о расторжении соглашения, рассматриваются сторонами в течение 5 рабочих дней.</w:t>
      </w:r>
    </w:p>
    <w:p w:rsid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</w:rPr>
        <w:t>е, дополнительное соглашение к С</w:t>
      </w:r>
      <w:r w:rsidRPr="00AF7A9B">
        <w:rPr>
          <w:color w:val="000000"/>
          <w:sz w:val="28"/>
          <w:szCs w:val="28"/>
        </w:rPr>
        <w:t>оглашению, в том числе дополнител</w:t>
      </w:r>
      <w:r>
        <w:rPr>
          <w:color w:val="000000"/>
          <w:sz w:val="28"/>
          <w:szCs w:val="28"/>
        </w:rPr>
        <w:t>ьного соглашения о расторжении С</w:t>
      </w:r>
      <w:r w:rsidRPr="00AF7A9B">
        <w:rPr>
          <w:color w:val="000000"/>
          <w:sz w:val="28"/>
          <w:szCs w:val="28"/>
        </w:rPr>
        <w:t>оглашения (при необходимости) заключаются в соответствии с типовыми формами, установленными комитетом по финансам</w:t>
      </w:r>
      <w:r>
        <w:rPr>
          <w:color w:val="000000"/>
          <w:sz w:val="28"/>
          <w:szCs w:val="28"/>
        </w:rPr>
        <w:t xml:space="preserve"> и налоговой политике</w:t>
      </w:r>
      <w:r w:rsidRPr="00AF7A9B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Кондинского района</w:t>
      </w:r>
      <w:r w:rsidRPr="00AF7A9B">
        <w:rPr>
          <w:color w:val="000000"/>
          <w:sz w:val="28"/>
          <w:szCs w:val="28"/>
        </w:rPr>
        <w:t xml:space="preserve"> для соответствующего вида субсидии.</w:t>
      </w:r>
    </w:p>
    <w:p w:rsid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598A" w:rsidRPr="00AF7A9B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2.7.2. </w:t>
      </w:r>
      <w:r w:rsidRPr="00AF7A9B">
        <w:rPr>
          <w:color w:val="000000"/>
          <w:sz w:val="28"/>
          <w:szCs w:val="28"/>
        </w:rPr>
        <w:t>Обязательн</w:t>
      </w:r>
      <w:r>
        <w:rPr>
          <w:color w:val="000000"/>
          <w:sz w:val="28"/>
          <w:szCs w:val="28"/>
        </w:rPr>
        <w:t xml:space="preserve">ыми положениями, включаемыми в Соглашение, </w:t>
      </w:r>
      <w:r w:rsidRPr="00AF7A9B">
        <w:rPr>
          <w:color w:val="000000"/>
          <w:sz w:val="28"/>
          <w:szCs w:val="28"/>
        </w:rPr>
        <w:t>являются условия:</w:t>
      </w:r>
    </w:p>
    <w:p w:rsidR="004C7E23" w:rsidRDefault="004C7E23" w:rsidP="00230A1F">
      <w:pPr>
        <w:ind w:firstLine="709"/>
        <w:jc w:val="both"/>
      </w:pPr>
    </w:p>
    <w:p w:rsid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:rsid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598A" w:rsidRPr="00C6598A" w:rsidRDefault="00C6598A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</w:t>
      </w:r>
      <w:r w:rsidRPr="00C6598A">
        <w:rPr>
          <w:color w:val="000000"/>
          <w:sz w:val="28"/>
          <w:szCs w:val="28"/>
        </w:rPr>
        <w:t>кодекса Российской Федерации.</w:t>
      </w:r>
    </w:p>
    <w:p w:rsidR="00411B91" w:rsidRDefault="00411B91" w:rsidP="00230A1F">
      <w:pPr>
        <w:ind w:firstLine="709"/>
        <w:jc w:val="both"/>
      </w:pPr>
    </w:p>
    <w:p w:rsidR="00230A1F" w:rsidRDefault="00230A1F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AF7A9B">
        <w:rPr>
          <w:sz w:val="28"/>
          <w:szCs w:val="28"/>
        </w:rPr>
        <w:t xml:space="preserve"> Субсидия перечисляется не позднее 10 рабочего дня со дня принятия ре</w:t>
      </w:r>
      <w:r>
        <w:rPr>
          <w:sz w:val="28"/>
          <w:szCs w:val="28"/>
        </w:rPr>
        <w:t>шения о предоставления субсидии</w:t>
      </w:r>
      <w:r w:rsidRPr="0051575B">
        <w:rPr>
          <w:rFonts w:eastAsia="Calibri"/>
          <w:sz w:val="28"/>
          <w:szCs w:val="28"/>
        </w:rPr>
        <w:t xml:space="preserve"> </w:t>
      </w:r>
      <w:r w:rsidRPr="0051575B">
        <w:rPr>
          <w:sz w:val="28"/>
          <w:szCs w:val="28"/>
        </w:rPr>
        <w:t>на счета, открытые получателям субсидий в учреждениях Центрального банка Российской Федерации или кредитн</w:t>
      </w:r>
      <w:r>
        <w:rPr>
          <w:sz w:val="28"/>
          <w:szCs w:val="28"/>
        </w:rPr>
        <w:t xml:space="preserve">ых организациях </w:t>
      </w:r>
      <w:r w:rsidRPr="002B18BE">
        <w:rPr>
          <w:sz w:val="28"/>
          <w:szCs w:val="28"/>
        </w:rPr>
        <w:t>(за исключением субсидий, подлежащих в соответствии с бюджетным законодательством Российской Федерации казначейскому сопровождению)</w:t>
      </w:r>
      <w:r>
        <w:rPr>
          <w:sz w:val="28"/>
          <w:szCs w:val="28"/>
        </w:rPr>
        <w:t>.</w:t>
      </w:r>
    </w:p>
    <w:p w:rsidR="00230A1F" w:rsidRPr="0051575B" w:rsidRDefault="00230A1F" w:rsidP="00230A1F">
      <w:pPr>
        <w:ind w:firstLine="709"/>
        <w:jc w:val="both"/>
        <w:rPr>
          <w:sz w:val="28"/>
          <w:szCs w:val="28"/>
        </w:rPr>
      </w:pPr>
    </w:p>
    <w:p w:rsidR="00230A1F" w:rsidRDefault="00230A1F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B3E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Планируемые результаты предоставления субсидии </w:t>
      </w:r>
      <w:r w:rsidRPr="001B3ECB">
        <w:rPr>
          <w:sz w:val="28"/>
          <w:szCs w:val="28"/>
        </w:rPr>
        <w:t xml:space="preserve"> рассчитываются на основании объема </w:t>
      </w:r>
      <w:r>
        <w:rPr>
          <w:sz w:val="28"/>
          <w:szCs w:val="28"/>
        </w:rPr>
        <w:t>выполняемых</w:t>
      </w:r>
      <w:r w:rsidRPr="00342C51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капитальному ремонту объектов жилищно-коммунального хозяйства, являющихся муниципальной собственностью</w:t>
      </w:r>
      <w:r w:rsidRPr="001B3ECB">
        <w:rPr>
          <w:sz w:val="28"/>
          <w:szCs w:val="28"/>
        </w:rPr>
        <w:t xml:space="preserve">, необходимого для поддержания </w:t>
      </w:r>
      <w:r>
        <w:rPr>
          <w:sz w:val="28"/>
          <w:szCs w:val="28"/>
        </w:rPr>
        <w:t>муниципального имущества</w:t>
      </w:r>
      <w:r w:rsidRPr="001B3ECB">
        <w:rPr>
          <w:sz w:val="28"/>
          <w:szCs w:val="28"/>
        </w:rPr>
        <w:t xml:space="preserve"> в надлежащем состоянии. </w:t>
      </w:r>
      <w:r>
        <w:rPr>
          <w:sz w:val="28"/>
          <w:szCs w:val="28"/>
        </w:rPr>
        <w:t>В</w:t>
      </w:r>
      <w:r w:rsidRPr="005C46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464E">
        <w:rPr>
          <w:sz w:val="28"/>
          <w:szCs w:val="28"/>
        </w:rPr>
        <w:t xml:space="preserve">оглашениях </w:t>
      </w:r>
      <w:r>
        <w:rPr>
          <w:sz w:val="28"/>
          <w:szCs w:val="28"/>
        </w:rPr>
        <w:t>указывается точная дата завершения и конечное значение</w:t>
      </w:r>
      <w:r w:rsidRPr="005C464E">
        <w:rPr>
          <w:sz w:val="28"/>
          <w:szCs w:val="28"/>
        </w:rPr>
        <w:t xml:space="preserve"> результатов (конкретной количественной характеристики итогов)</w:t>
      </w:r>
      <w:r>
        <w:rPr>
          <w:sz w:val="28"/>
          <w:szCs w:val="28"/>
        </w:rPr>
        <w:t xml:space="preserve"> предоставления субсидии.</w:t>
      </w:r>
    </w:p>
    <w:p w:rsidR="00230A1F" w:rsidRDefault="00230A1F" w:rsidP="0023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субсидии должны </w:t>
      </w:r>
      <w:r w:rsidRPr="005C464E">
        <w:rPr>
          <w:sz w:val="28"/>
          <w:szCs w:val="28"/>
        </w:rPr>
        <w:t>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>
        <w:rPr>
          <w:sz w:val="28"/>
          <w:szCs w:val="28"/>
        </w:rPr>
        <w:t>льтатов предоставления субсидии.</w:t>
      </w:r>
    </w:p>
    <w:p w:rsidR="00230A1F" w:rsidRPr="001B3ECB" w:rsidRDefault="00230A1F" w:rsidP="00230A1F">
      <w:pPr>
        <w:ind w:firstLine="709"/>
        <w:jc w:val="both"/>
        <w:rPr>
          <w:sz w:val="28"/>
          <w:szCs w:val="28"/>
        </w:rPr>
      </w:pPr>
    </w:p>
    <w:p w:rsidR="00230A1F" w:rsidRPr="00FC79AD" w:rsidRDefault="00230A1F" w:rsidP="00230A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A9B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AF7A9B">
        <w:rPr>
          <w:color w:val="000000"/>
          <w:sz w:val="28"/>
          <w:szCs w:val="28"/>
        </w:rPr>
        <w:t>.</w:t>
      </w:r>
      <w:r w:rsidRPr="00AF7A9B">
        <w:rPr>
          <w:color w:val="000000"/>
          <w:sz w:val="28"/>
          <w:szCs w:val="28"/>
        </w:rPr>
        <w:tab/>
        <w:t>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230A1F" w:rsidRDefault="00230A1F" w:rsidP="00230A1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30A1F" w:rsidRDefault="00230A1F" w:rsidP="00230A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30A1F">
        <w:rPr>
          <w:b/>
          <w:bCs/>
          <w:color w:val="000000"/>
          <w:sz w:val="28"/>
          <w:szCs w:val="28"/>
        </w:rPr>
        <w:t>Раздел III.</w:t>
      </w:r>
      <w:r w:rsidRPr="00FC79AD">
        <w:rPr>
          <w:b/>
          <w:bCs/>
          <w:color w:val="000000"/>
          <w:sz w:val="28"/>
          <w:szCs w:val="28"/>
        </w:rPr>
        <w:t xml:space="preserve"> Требование к отчетности</w:t>
      </w:r>
    </w:p>
    <w:p w:rsidR="00230A1F" w:rsidRDefault="00230A1F" w:rsidP="00230A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AF7A9B">
        <w:rPr>
          <w:rFonts w:eastAsia="Calibri"/>
          <w:sz w:val="28"/>
          <w:szCs w:val="28"/>
          <w:lang w:eastAsia="en-US"/>
        </w:rPr>
        <w:t xml:space="preserve">Отчет о достижении </w:t>
      </w:r>
      <w:r>
        <w:rPr>
          <w:rFonts w:eastAsia="Calibri"/>
          <w:sz w:val="28"/>
          <w:szCs w:val="28"/>
          <w:lang w:eastAsia="en-US"/>
        </w:rPr>
        <w:t>значений результатов предоставления субсидии</w:t>
      </w:r>
      <w:r w:rsidRPr="00AF7A9B">
        <w:rPr>
          <w:rFonts w:eastAsia="Calibri"/>
          <w:sz w:val="28"/>
          <w:szCs w:val="28"/>
          <w:lang w:eastAsia="en-US"/>
        </w:rPr>
        <w:t>, указанных в</w:t>
      </w:r>
      <w:r w:rsidRPr="00AF7A9B">
        <w:rPr>
          <w:rFonts w:eastAsia="Calibri"/>
          <w:spacing w:val="67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пункте 2.9</w:t>
      </w:r>
      <w:r w:rsidRPr="00AF7A9B">
        <w:rPr>
          <w:rFonts w:eastAsia="Calibri"/>
          <w:sz w:val="28"/>
          <w:szCs w:val="28"/>
          <w:lang w:eastAsia="en-US"/>
        </w:rPr>
        <w:t xml:space="preserve"> раздела 2 настоящего Порядка, предоставляется по формам, определенным типовыми формами соглашений о предоставлении субсидии. </w:t>
      </w: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3.2. Г</w:t>
      </w:r>
      <w:r>
        <w:rPr>
          <w:color w:val="000000"/>
          <w:sz w:val="28"/>
          <w:szCs w:val="28"/>
        </w:rPr>
        <w:t>лавный распорядитель</w:t>
      </w:r>
      <w:r w:rsidRPr="005C464E">
        <w:rPr>
          <w:color w:val="000000"/>
          <w:sz w:val="28"/>
          <w:szCs w:val="28"/>
        </w:rPr>
        <w:t xml:space="preserve"> как получателя бюджетных средств </w:t>
      </w:r>
      <w:r>
        <w:rPr>
          <w:color w:val="000000"/>
          <w:sz w:val="28"/>
          <w:szCs w:val="28"/>
        </w:rPr>
        <w:t xml:space="preserve">(в лице Уполномоченного органа) имеет право </w:t>
      </w:r>
      <w:r w:rsidRPr="005C464E">
        <w:rPr>
          <w:color w:val="000000"/>
          <w:sz w:val="28"/>
          <w:szCs w:val="28"/>
        </w:rPr>
        <w:t xml:space="preserve">устанавливать в </w:t>
      </w:r>
      <w:r>
        <w:rPr>
          <w:color w:val="000000"/>
          <w:sz w:val="28"/>
          <w:szCs w:val="28"/>
        </w:rPr>
        <w:t>С</w:t>
      </w:r>
      <w:r w:rsidRPr="005C464E">
        <w:rPr>
          <w:color w:val="000000"/>
          <w:sz w:val="28"/>
          <w:szCs w:val="28"/>
        </w:rPr>
        <w:t>оглашении сроки и формы представления получателем субс</w:t>
      </w:r>
      <w:r>
        <w:rPr>
          <w:color w:val="000000"/>
          <w:sz w:val="28"/>
          <w:szCs w:val="28"/>
        </w:rPr>
        <w:t xml:space="preserve">идии дополнительной отчетности </w:t>
      </w:r>
      <w:r w:rsidRPr="005C464E">
        <w:rPr>
          <w:color w:val="000000"/>
          <w:sz w:val="28"/>
          <w:szCs w:val="28"/>
        </w:rPr>
        <w:t>при необходимости.</w:t>
      </w:r>
    </w:p>
    <w:p w:rsidR="00230A1F" w:rsidRDefault="00230A1F" w:rsidP="00230A1F">
      <w:pPr>
        <w:ind w:firstLine="709"/>
        <w:jc w:val="both"/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230A1F">
        <w:rPr>
          <w:b/>
          <w:color w:val="000000"/>
          <w:sz w:val="28"/>
          <w:szCs w:val="28"/>
        </w:rPr>
        <w:t>Раздел IV. Контроль за соблюдением условий, целей и порядка предоставления субсидий</w:t>
      </w:r>
    </w:p>
    <w:p w:rsidR="00230A1F" w:rsidRP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C79AD">
        <w:rPr>
          <w:color w:val="000000"/>
          <w:sz w:val="28"/>
          <w:szCs w:val="28"/>
        </w:rPr>
        <w:t>1. Уполномоченный орган, орган муниципального финансового контроля осуществляют обязательные плановые и внеплановые проверки Получателей субсидии, заключивших соглашение, на предмет соблюдения условий, целей и порядка предоставления субсидии, установленных Порядком и соглашением, в пределах своих полномочий, в порядке и сроки, установленные муниципальными нормативными правовыми актами Кондинского района в соответствии с бюджетным законодательством.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.2. За нарушение условий, целей и порядка предоставления субсидий применяются следующие меры ответственности: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79AD">
        <w:rPr>
          <w:color w:val="000000"/>
          <w:sz w:val="28"/>
          <w:szCs w:val="28"/>
        </w:rPr>
        <w:t>Возврат суммы субсидии, полученной из бюджета Кондинского района: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79AD">
        <w:rPr>
          <w:color w:val="000000"/>
          <w:sz w:val="28"/>
          <w:szCs w:val="28"/>
        </w:rPr>
        <w:t>в случае нарушения Получателем субсидии условий, установленных при их предоставлении настоящим Порядком, и выявленного по фактам проверок, проведенных Уполномоченным органом, органом муниципального финансового контроля;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79AD">
        <w:rPr>
          <w:color w:val="000000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79AD">
        <w:rPr>
          <w:color w:val="000000"/>
          <w:sz w:val="28"/>
          <w:szCs w:val="28"/>
        </w:rPr>
        <w:t>в случае неисполнения или ненадлежащего исполнения обязательств по заключенному соглашению.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.3.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Порядком и заключенным соглашением, в том числе указания в документах, предоставленных Получателем субсидии, недостоверных сведений в срок не более 10 рабочих дней со дня выявления или поступления информации Получателю субсидии направляется требование об обеспечении возврата субсидии в бюджет Кондинского района.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C79AD">
        <w:rPr>
          <w:color w:val="000000"/>
          <w:sz w:val="28"/>
          <w:szCs w:val="28"/>
        </w:rPr>
        <w:t>4. Получатель субсидии в течение 7 рабочих дней со дня получения требования  о возврате субсидии в бюджет Кондинского района обязан произвести ее возврат в полном размере, указанном в требовании.</w:t>
      </w: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0A1F" w:rsidRPr="00FC79AD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9AD">
        <w:rPr>
          <w:color w:val="000000"/>
          <w:sz w:val="28"/>
          <w:szCs w:val="28"/>
        </w:rPr>
        <w:t>.5. В случае невыполнения требования о возврате суммы субсидии в бюджет Кондинского района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230A1F" w:rsidRPr="00230A1F" w:rsidRDefault="00230A1F" w:rsidP="00230A1F">
      <w:pPr>
        <w:widowControl w:val="0"/>
        <w:tabs>
          <w:tab w:val="left" w:pos="180"/>
          <w:tab w:val="left" w:pos="1440"/>
        </w:tabs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sectPr w:rsidR="00230A1F" w:rsidRPr="00230A1F" w:rsidSect="009A28AE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C0" w:rsidRDefault="00FE78C0">
      <w:r>
        <w:separator/>
      </w:r>
    </w:p>
  </w:endnote>
  <w:endnote w:type="continuationSeparator" w:id="0">
    <w:p w:rsidR="00FE78C0" w:rsidRDefault="00F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C0" w:rsidRDefault="00FE78C0">
      <w:r>
        <w:separator/>
      </w:r>
    </w:p>
  </w:footnote>
  <w:footnote w:type="continuationSeparator" w:id="0">
    <w:p w:rsidR="00FE78C0" w:rsidRDefault="00FE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2126F4"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03BB">
      <w:rPr>
        <w:noProof/>
      </w:rPr>
      <w:t>8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72F00"/>
    <w:multiLevelType w:val="multilevel"/>
    <w:tmpl w:val="8D3A5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9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20"/>
  </w:num>
  <w:num w:numId="14">
    <w:abstractNumId w:val="4"/>
  </w:num>
  <w:num w:numId="15">
    <w:abstractNumId w:val="2"/>
  </w:num>
  <w:num w:numId="16">
    <w:abstractNumId w:val="21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D1C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3C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1F6602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0A1F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0AE8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8BE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E791E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1B91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44A"/>
    <w:rsid w:val="004C3D2D"/>
    <w:rsid w:val="004C4236"/>
    <w:rsid w:val="004C631B"/>
    <w:rsid w:val="004C7E23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279FA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8BA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7B0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5C2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0A4"/>
    <w:rsid w:val="007853D9"/>
    <w:rsid w:val="00787737"/>
    <w:rsid w:val="0079064B"/>
    <w:rsid w:val="00792406"/>
    <w:rsid w:val="00792AE7"/>
    <w:rsid w:val="00793CBC"/>
    <w:rsid w:val="00794996"/>
    <w:rsid w:val="00796CC2"/>
    <w:rsid w:val="00797B14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2C3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589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598A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3BB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356E7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3D3C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0AE8"/>
    <w:rsid w:val="00F7465F"/>
    <w:rsid w:val="00F754A6"/>
    <w:rsid w:val="00F82D8E"/>
    <w:rsid w:val="00F82EBD"/>
    <w:rsid w:val="00F83C23"/>
    <w:rsid w:val="00F83D1C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9AD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E78C0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extended-textfull">
    <w:name w:val="extended-text__full"/>
    <w:rsid w:val="005C48BA"/>
  </w:style>
  <w:style w:type="character" w:customStyle="1" w:styleId="ConsPlusNormal0">
    <w:name w:val="ConsPlusNormal Знак"/>
    <w:link w:val="ConsPlusNormal"/>
    <w:locked/>
    <w:rsid w:val="00E63D3C"/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797B1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extended-textfull">
    <w:name w:val="extended-text__full"/>
    <w:rsid w:val="005C48BA"/>
  </w:style>
  <w:style w:type="character" w:customStyle="1" w:styleId="ConsPlusNormal0">
    <w:name w:val="ConsPlusNormal Знак"/>
    <w:link w:val="ConsPlusNormal"/>
    <w:locked/>
    <w:rsid w:val="00E63D3C"/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797B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07e81e68-d575-4b2d-a2bb-e802ae8c844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6502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43483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</cp:lastModifiedBy>
  <cp:revision>2</cp:revision>
  <cp:lastPrinted>2013-09-20T05:39:00Z</cp:lastPrinted>
  <dcterms:created xsi:type="dcterms:W3CDTF">2023-03-17T06:18:00Z</dcterms:created>
  <dcterms:modified xsi:type="dcterms:W3CDTF">2023-03-17T06:18:00Z</dcterms:modified>
</cp:coreProperties>
</file>