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C0334E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изменения в постановление администрации Кондинского района </w:t>
            </w:r>
            <w:r w:rsidR="00652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26 декабря 2022 года № 2790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</w:t>
            </w: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 района</w:t>
            </w:r>
          </w:p>
          <w:p w:rsidR="0070306B" w:rsidRPr="00C0334E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1E1FF4" w:rsidRDefault="007755F5" w:rsidP="00B3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AC">
        <w:rPr>
          <w:rFonts w:ascii="Times New Roman" w:hAnsi="Times New Roman" w:cs="Times New Roman"/>
          <w:sz w:val="26"/>
          <w:szCs w:val="26"/>
        </w:rPr>
        <w:t>На основании решения Думы Кондинского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от  27 марта</w:t>
      </w:r>
      <w:r w:rsidRPr="00D46FAC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№ 1007</w:t>
      </w:r>
      <w:r w:rsidRPr="00D46FAC">
        <w:rPr>
          <w:rFonts w:ascii="Times New Roman" w:hAnsi="Times New Roman" w:cs="Times New Roman"/>
          <w:sz w:val="26"/>
          <w:szCs w:val="26"/>
        </w:rPr>
        <w:t xml:space="preserve"> «О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Кондинского района от </w:t>
      </w:r>
      <w:r w:rsidR="006C58E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23 декабря 2022 года № 962 «О </w:t>
      </w:r>
      <w:r w:rsidRPr="00D46FAC">
        <w:rPr>
          <w:rFonts w:ascii="Times New Roman" w:hAnsi="Times New Roman" w:cs="Times New Roman"/>
          <w:sz w:val="26"/>
          <w:szCs w:val="26"/>
        </w:rPr>
        <w:t>бюджете муниципального обра</w:t>
      </w:r>
      <w:r w:rsidR="008B6EFE" w:rsidRPr="00D46FAC">
        <w:rPr>
          <w:rFonts w:ascii="Times New Roman" w:hAnsi="Times New Roman" w:cs="Times New Roman"/>
          <w:sz w:val="26"/>
          <w:szCs w:val="26"/>
        </w:rPr>
        <w:t>зования Кондинский район на 2023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 и на плановый период 2</w:t>
      </w:r>
      <w:r w:rsidR="008B6EFE" w:rsidRPr="00D46FAC">
        <w:rPr>
          <w:rFonts w:ascii="Times New Roman" w:hAnsi="Times New Roman" w:cs="Times New Roman"/>
          <w:sz w:val="26"/>
          <w:szCs w:val="26"/>
        </w:rPr>
        <w:t>024 и 2025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D46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6FAC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Pr="00D46FAC">
        <w:rPr>
          <w:rFonts w:ascii="Times New Roman" w:hAnsi="Times New Roman" w:cs="Times New Roman"/>
          <w:sz w:val="26"/>
          <w:szCs w:val="26"/>
        </w:rPr>
        <w:t>:</w:t>
      </w:r>
    </w:p>
    <w:p w:rsidR="007755F5" w:rsidRPr="001E1FF4" w:rsidRDefault="007755F5" w:rsidP="00B37CB3">
      <w:pPr>
        <w:pStyle w:val="af3"/>
        <w:numPr>
          <w:ilvl w:val="0"/>
          <w:numId w:val="12"/>
        </w:numPr>
        <w:ind w:left="181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>страции Кондинского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Кондинского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CC4BDC" w:rsidRPr="005237EF" w:rsidRDefault="005237EF" w:rsidP="005237E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B6EFE" w:rsidRPr="001E1FF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</w:p>
    <w:p w:rsidR="00A20F2E" w:rsidRPr="001D683E" w:rsidRDefault="005237EF" w:rsidP="005237E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Обнародовать постановление в соответствии с решением Думы Кондинского района </w:t>
      </w:r>
      <w:hyperlink r:id="rId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071E4D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от 27 февраля 2017 года № 215</w:t>
        </w:r>
      </w:hyperlink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Default="005237EF" w:rsidP="00523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Постановление вступает в силу </w:t>
      </w:r>
      <w:r w:rsidR="001E1FF4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3"/>
        <w:gridCol w:w="3303"/>
      </w:tblGrid>
      <w:tr w:rsidR="00071E4D" w:rsidRPr="00AA0C96" w:rsidTr="008F5A37">
        <w:tc>
          <w:tcPr>
            <w:tcW w:w="4659" w:type="dxa"/>
          </w:tcPr>
          <w:p w:rsidR="00071E4D" w:rsidRPr="0010458A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0458A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464DE" w:rsidRPr="00025620" w:rsidRDefault="003464DE" w:rsidP="00523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7B52" w:rsidRPr="001E56D8" w:rsidRDefault="00A07F4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F77B52" w:rsidRPr="001E56D8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Кондинского района                                                    от «___</w:t>
      </w:r>
      <w:proofErr w:type="gramStart"/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2023 г.№ _____</w:t>
      </w:r>
    </w:p>
    <w:p w:rsidR="00B719D8" w:rsidRPr="001E56D8" w:rsidRDefault="00B719D8" w:rsidP="00A07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B7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B719D8" w:rsidRPr="001E56D8" w:rsidRDefault="00B719D8" w:rsidP="00B71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2412"/>
        <w:gridCol w:w="1748"/>
        <w:gridCol w:w="464"/>
        <w:gridCol w:w="139"/>
        <w:gridCol w:w="1098"/>
        <w:gridCol w:w="611"/>
        <w:gridCol w:w="98"/>
        <w:gridCol w:w="109"/>
        <w:gridCol w:w="600"/>
        <w:gridCol w:w="632"/>
        <w:gridCol w:w="170"/>
        <w:gridCol w:w="14"/>
        <w:gridCol w:w="1657"/>
        <w:gridCol w:w="204"/>
        <w:gridCol w:w="1528"/>
      </w:tblGrid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727" w:type="dxa"/>
            <w:gridSpan w:val="3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жилищно-коммунального комплекса</w:t>
            </w:r>
          </w:p>
        </w:tc>
        <w:tc>
          <w:tcPr>
            <w:tcW w:w="3751" w:type="dxa"/>
            <w:gridSpan w:val="8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573" w:type="dxa"/>
            <w:gridSpan w:val="5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2023-2025 годы и на период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2030 года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Кондинского района, в ведении которого находится управление жилищно-коммунального хозяйства администрации Кондинского района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Кондинского района (далее - УЖКХ) 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Кондинского района (далее- КУМИ)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 (далее – МУ УКС)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12051" w:type="dxa"/>
            <w:gridSpan w:val="16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населению Кондинского района 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эффективности, качества и надежности поставки коммунальных ресурсов.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условий для обеспечения качественными коммунальными услугами, и обеспечение равных прав потребителей на получение энергетических ресурсов 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I. «Создание условий для обеспечения качественными коммунальными услугами».</w:t>
            </w:r>
          </w:p>
          <w:p w:rsidR="00B719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II. «Обеспечение равных прав потребителей на получение энергетических ресурсов»</w:t>
            </w:r>
          </w:p>
          <w:p w:rsidR="001E56D8" w:rsidRDefault="001E56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6D8" w:rsidRPr="001E56D8" w:rsidRDefault="001E56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351" w:type="dxa"/>
            <w:gridSpan w:val="3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6721" w:type="dxa"/>
            <w:gridSpan w:val="11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2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75" w:type="dxa"/>
            <w:gridSpan w:val="3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528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достижение показателя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Кондинского района, обеспеченного качественной питьевой водой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систем централизованного </w:t>
            </w:r>
            <w:proofErr w:type="gram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водоснабжения,%</w:t>
            </w:r>
            <w:proofErr w:type="gramEnd"/>
          </w:p>
        </w:tc>
        <w:tc>
          <w:tcPr>
            <w:tcW w:w="2351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07 мая 2018 года № 204 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национальных целях и стратегических задачах развития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на период до 2024 года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02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875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  <w:tc>
          <w:tcPr>
            <w:tcW w:w="2351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  <w:p w:rsidR="008706FB" w:rsidRPr="001E56D8" w:rsidRDefault="008706FB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25%, в общем числе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коммунального комплекса, осуществляющих свою деятельность на территории муниципального, городского округа (муниципального района), %</w:t>
            </w:r>
          </w:p>
        </w:tc>
        <w:tc>
          <w:tcPr>
            <w:tcW w:w="2351" w:type="dxa"/>
            <w:gridSpan w:val="3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Правительства 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</w:tc>
        <w:tc>
          <w:tcPr>
            <w:tcW w:w="1098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02" w:type="dxa"/>
            <w:gridSpan w:val="2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gridSpan w:val="3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1E2CBC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BC" w:rsidRPr="001E56D8" w:rsidRDefault="001E2CBC" w:rsidP="00A0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1E2CBC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BC" w:rsidRPr="001E56D8" w:rsidRDefault="00BE6369" w:rsidP="001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E2CBC"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BE6369" w:rsidP="00B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E2CBC" w:rsidRPr="001E5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2026-2030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292AB5" w:rsidRDefault="00362A08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9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9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="0029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0 035,1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266 164,6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292AB5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638 796,2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292AB5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1 061 884,0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182 019,3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263 364,8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292AB5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292AB5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278 151,1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84 145,3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292AB5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115 777,4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Межбюджетные трансферты городским и сельским поселениям района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22 292,8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12 675,9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 w:val="restart"/>
            <w:shd w:val="clear" w:color="auto" w:fill="auto"/>
            <w:hideMark/>
          </w:tcPr>
          <w:p w:rsidR="00A07F4F" w:rsidRPr="001E56D8" w:rsidRDefault="00A07F4F" w:rsidP="00BD6CAF">
            <w:pPr>
              <w:ind w:right="-5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72" w:type="dxa"/>
            <w:gridSpan w:val="1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5529" w:type="dxa"/>
            <w:gridSpan w:val="3"/>
            <w:vMerge w:val="restart"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Кондинского района</w:t>
            </w:r>
          </w:p>
        </w:tc>
        <w:tc>
          <w:tcPr>
            <w:tcW w:w="9072" w:type="dxa"/>
            <w:gridSpan w:val="1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07F4F" w:rsidRPr="001E56D8" w:rsidTr="00163DF2">
        <w:trPr>
          <w:trHeight w:val="68"/>
        </w:trPr>
        <w:tc>
          <w:tcPr>
            <w:tcW w:w="5529" w:type="dxa"/>
            <w:gridSpan w:val="3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A07F4F" w:rsidRPr="001E56D8" w:rsidTr="00163DF2">
        <w:trPr>
          <w:trHeight w:val="68"/>
        </w:trPr>
        <w:tc>
          <w:tcPr>
            <w:tcW w:w="5529" w:type="dxa"/>
            <w:gridSpan w:val="3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19D8" w:rsidRPr="001E56D8" w:rsidRDefault="00B719D8" w:rsidP="00163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4DE" w:rsidRPr="001E56D8" w:rsidRDefault="00F35BD5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F35BD5" w:rsidRPr="001E56D8" w:rsidRDefault="00F35BD5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6"/>
        <w:gridCol w:w="2518"/>
        <w:gridCol w:w="1938"/>
        <w:gridCol w:w="2395"/>
        <w:gridCol w:w="1356"/>
        <w:gridCol w:w="1305"/>
        <w:gridCol w:w="1176"/>
        <w:gridCol w:w="1176"/>
        <w:gridCol w:w="1176"/>
      </w:tblGrid>
      <w:tr w:rsidR="009707DC" w:rsidRPr="001E56D8" w:rsidTr="00803F77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F77" w:rsidRPr="001E56D8" w:rsidTr="00803F77">
        <w:trPr>
          <w:trHeight w:val="57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затраты на реализацию, (тыс. рублей)</w:t>
            </w:r>
          </w:p>
        </w:tc>
      </w:tr>
      <w:tr w:rsidR="009707DC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07DC" w:rsidRPr="001E56D8" w:rsidTr="00803F77">
        <w:trPr>
          <w:trHeight w:val="39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2026-2030</w:t>
            </w:r>
          </w:p>
        </w:tc>
      </w:tr>
      <w:tr w:rsidR="009707DC" w:rsidRPr="001E56D8" w:rsidTr="00803F77">
        <w:trPr>
          <w:trHeight w:val="37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7DC" w:rsidRPr="001E56D8" w:rsidTr="00803F77">
        <w:trPr>
          <w:trHeight w:val="2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707DC" w:rsidRPr="001E56D8" w:rsidTr="009707DC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7DC" w:rsidRPr="001E56D8" w:rsidRDefault="001E56D8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</w:t>
            </w:r>
            <w:r w:rsidR="009707DC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обеспечения </w:t>
            </w:r>
            <w:proofErr w:type="gramStart"/>
            <w:r w:rsidR="009707DC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венными  коммунальными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услугами»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7DC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1E56D8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собственности»</w:t>
            </w:r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таблицы 4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УКС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D85EFF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84021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A07F4F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840218" w:rsidRPr="001E56D8" w:rsidRDefault="00840218" w:rsidP="008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«Строительство канализационных очистных сооружений 300 м3/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 Кондинское, Кондинского района»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УКС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A07F4F">
        <w:trPr>
          <w:trHeight w:val="255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A07F4F">
        <w:trPr>
          <w:trHeight w:val="255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A07F4F">
        <w:trPr>
          <w:trHeight w:val="255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A07F4F">
        <w:trPr>
          <w:trHeight w:val="255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40218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(с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заменой) систем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теплоснабжения, водоснабжения и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(показатель 1 таблицы 4)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261 228,8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22 631,3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92 941,0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5C3A89" w:rsidRDefault="009A680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B5" w:rsidRPr="001E56D8" w:rsidRDefault="00292AB5" w:rsidP="0029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131 673,8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237 566,9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19 314,4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87 132,2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118 535,8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676F0A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23 661,9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9A680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13 138,0</w:t>
            </w:r>
          </w:p>
        </w:tc>
      </w:tr>
      <w:tr w:rsidR="00840218" w:rsidRPr="001E56D8" w:rsidTr="00803F77">
        <w:trPr>
          <w:trHeight w:val="3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Кондинского района»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124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</w:t>
            </w:r>
            <w:proofErr w:type="gramStart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 и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финансовое обеспечение (возмещение) затрат организациям, включая  концессионеров, осуществляющим  услуги водоснабжения и водоотведения 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Кондинского района»</w:t>
            </w:r>
            <w:r w:rsidR="00840218" w:rsidRPr="001E56D8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 xml:space="preserve"> 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142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материально-технических ресурсов (запасов) для предупреждения,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 чрезвычайных ситуаций»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 таблицы 4)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6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монтаж </w:t>
            </w:r>
            <w:proofErr w:type="spell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-модульных котельных установок, локальных водоочистных сооружений, лок</w:t>
            </w:r>
            <w:r w:rsid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сооружений водоотведения»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 таблицы 4)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81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проектно-сметной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таблицы 4)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4 958,5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4 958,5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( 1,2,3) (показатель 1,2 таблицы 4)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162 619,5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102 639,4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162 619,5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102 639,4</w:t>
            </w:r>
          </w:p>
        </w:tc>
      </w:tr>
      <w:tr w:rsidR="00840218" w:rsidRPr="001E56D8" w:rsidTr="00803F77">
        <w:trPr>
          <w:trHeight w:val="58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жилищно-коммунального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хозяйства»</w:t>
            </w:r>
            <w:r w:rsidR="00840218"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УЖКХ, </w:t>
            </w:r>
            <w:proofErr w:type="gram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КУМИ,  в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48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91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котельно-печного топлива, обследование коммунальных систем тепло-водоснабжения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Кондинского района»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70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077576">
        <w:trPr>
          <w:trHeight w:val="70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665B81">
        <w:trPr>
          <w:trHeight w:val="996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 2 таблицы 4)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665B81">
        <w:trPr>
          <w:trHeight w:val="452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665B81">
        <w:trPr>
          <w:trHeight w:val="417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705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подпрограмме 1.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689 002,2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184 662,0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236 050,9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5C3A89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33 976,1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234 313,2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424 060,1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107 314,4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185 625,4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12 584,5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118 535,8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264 942,1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77 347,6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50 425,5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115 777,4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9707DC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</w:t>
            </w:r>
            <w:r w:rsidR="00840218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лучение энергетических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ресурсов»</w:t>
            </w:r>
            <w:r w:rsidR="00840218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сжиженного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131 903,5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131 903,5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70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131 890,5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131 890,5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57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6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ориентированным тарифам»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44 514,3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222 571,5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222 571,5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18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организациям бюджетной сферы»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91 449,6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50 008,0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50 008,0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306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proofErr w:type="gramStart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 недополученных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 организациям, предоставляющим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аселению услуги  теплоснабжения»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93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651 032,9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81 502,6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84 150,7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404 483,0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637 823,9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77 739,4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80 896,6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404 483,0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1 340 035,1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266 164,6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638 796,2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1 061 884,0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263 364,8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278 151,1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84 145,3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115 777,4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76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22 292,8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12 675,9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Процессная  часть</w:t>
            </w:r>
            <w:proofErr w:type="gramEnd"/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1 340 035,1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266 164,6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638 796,2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1 061 884,0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263 364,8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278 151,1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84 145,3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020A9A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115 777,4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236 294,5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49 801,3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1 103 740,6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152 986,7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197 085,0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638 796,2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875 390,8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164 871,6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523 018,8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228 349,8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58 967,4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32 213,4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115 777,4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1 103 740,6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152 986,7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197 085,0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638 796,2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875 390,8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164 871,6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523 018,8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228 349,8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58 967,4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32 213,4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D9292C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115 777,4</w:t>
            </w:r>
            <w:bookmarkStart w:id="0" w:name="_GoBack"/>
            <w:bookmarkEnd w:id="0"/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356412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УКС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53AF4" w:rsidRPr="001E56D8" w:rsidRDefault="00553AF4" w:rsidP="00BD6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1E56D8" w:rsidRDefault="00553AF4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1E56D8" w:rsidRDefault="00553AF4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553AF4" w:rsidRDefault="00553AF4" w:rsidP="0055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553AF4" w:rsidRPr="00553AF4" w:rsidRDefault="00553AF4" w:rsidP="0055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553AF4" w:rsidRDefault="00553AF4" w:rsidP="00553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:rsidR="00553AF4" w:rsidRPr="00553AF4" w:rsidRDefault="00553AF4" w:rsidP="0055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880"/>
        <w:gridCol w:w="3720"/>
        <w:gridCol w:w="6528"/>
      </w:tblGrid>
      <w:tr w:rsidR="00553AF4" w:rsidRPr="00553AF4" w:rsidTr="005C3A89">
        <w:trPr>
          <w:trHeight w:val="299"/>
        </w:trPr>
        <w:tc>
          <w:tcPr>
            <w:tcW w:w="2004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структурного элемента (основного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мероприятия)  </w:t>
            </w:r>
            <w:proofErr w:type="gramEnd"/>
          </w:p>
        </w:tc>
        <w:tc>
          <w:tcPr>
            <w:tcW w:w="3720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расходов структурного элемента                                    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мероприятия)</w:t>
            </w:r>
          </w:p>
        </w:tc>
        <w:tc>
          <w:tcPr>
            <w:tcW w:w="6528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3AF4" w:rsidRPr="00553AF4" w:rsidTr="005C3A89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1. «Создание условий для обеспечения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качественными  коммунальными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услугами»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«Капитальные вложения в объекты муниципальной собственности»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(с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заменой)  систем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теплоснабжения, водоснабжения и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 ремонта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заменой)  систем теплоснабжения, водоснабжения и водоотведения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 и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Кондинского района»</w:t>
            </w:r>
            <w:r w:rsidRPr="00553AF4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 xml:space="preserve">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 марта 2014 года № 439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формирование резерва материально-технических ресурсов (запасов) для предупреждения, ликвидации чрезвычайных ситуаций»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от 01 августа 2013 года № 1642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создании резерва материальных ресурсов (запасов) муниципального образования Кондинский район» 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«Установка и монтаж </w:t>
            </w:r>
            <w:proofErr w:type="spell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-модульных котельных установок, локальных водоочистных сооружений, локальных сооружений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водоотведения»  </w:t>
            </w:r>
            <w:proofErr w:type="gramEnd"/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установку и монтаж </w:t>
            </w:r>
            <w:proofErr w:type="spell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 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80" w:type="dxa"/>
            <w:shd w:val="clear" w:color="auto" w:fill="auto"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«Разработка проектно-сметной документации» </w:t>
            </w:r>
          </w:p>
        </w:tc>
        <w:tc>
          <w:tcPr>
            <w:tcW w:w="3720" w:type="dxa"/>
            <w:shd w:val="clear" w:color="auto" w:fill="auto"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документации, с целью проведения работ по капитальному ремонту объектов и систем теплоснабжения, водоснабжения и водоотведения, включенных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 мероприятий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осенне-зимнему периоду</w:t>
            </w:r>
          </w:p>
        </w:tc>
        <w:tc>
          <w:tcPr>
            <w:tcW w:w="6528" w:type="dxa"/>
            <w:shd w:val="clear" w:color="auto" w:fill="auto"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«Организация деятельности Управления жилищно-коммунального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хозяйства»   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плату, налоги (сборы), оргтехнику,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Кондинского района от 21 апреля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года № 81 «Об утверждении Положения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«Приобретение объектов жилищно-коммунального хозяйства»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объектов жилищно-коммунального хозяйства,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качественными коммунальными услугами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от 07 июня 2018 года № 1066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1E56D8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«Экспертиза котельно-печного топлива, обследование коммунальных систем тепло-водоснабжения и водоотведения Кондинского района»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экспертизы котельно-печного топлива, на обследование коммунальных систем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тепло-водоснабжения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водоотведения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Кондинского района 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3AF4" w:rsidRPr="001E56D8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553AF4" w:rsidRPr="001E56D8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80" w:type="dxa"/>
            <w:shd w:val="clear" w:color="auto" w:fill="auto"/>
          </w:tcPr>
          <w:p w:rsidR="00553AF4" w:rsidRPr="001E56D8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553AF4" w:rsidRPr="001E56D8" w:rsidRDefault="00553AF4" w:rsidP="0055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553AF4" w:rsidRPr="001E56D8" w:rsidRDefault="00553AF4" w:rsidP="0055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схем водоснабжения и водоотведения, актуализация схем теплоснабжения городских и сельских поселений района</w:t>
            </w:r>
          </w:p>
        </w:tc>
        <w:tc>
          <w:tcPr>
            <w:tcW w:w="6528" w:type="dxa"/>
            <w:shd w:val="clear" w:color="auto" w:fill="auto"/>
          </w:tcPr>
          <w:p w:rsidR="00553AF4" w:rsidRPr="001E56D8" w:rsidRDefault="00553AF4" w:rsidP="0055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 апреля 2013 года № 44-ФЗ </w:t>
            </w:r>
          </w:p>
          <w:p w:rsidR="00553AF4" w:rsidRPr="001E56D8" w:rsidRDefault="00553AF4" w:rsidP="0055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3AF4" w:rsidRPr="00553AF4" w:rsidTr="005C3A89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2. «Обеспечение равных прав потребителей на получение энергетических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ресурсов»  </w:t>
            </w:r>
            <w:proofErr w:type="gramEnd"/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организациям, осуществляющим реализацию населению сжиженного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газа»  </w:t>
            </w:r>
            <w:proofErr w:type="gramEnd"/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расходы на осуществление отдельных полномочий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по организации деятельности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реализации сжиженного газа    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«Жилищно-коммунальный комплекс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городская среда», приложение 4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«Жилищно-коммунальный комплекс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городская среда», приложение 5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февраля 2014 года № 328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электроснабжения»; постановление Правительства Ханты-Мансийского автономного округа – Югры 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декабря 2021 года № 635-п «О мерах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государственной программы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 «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Жилищно-коммунальный комплекс и городская среда», приложение 6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proofErr w:type="gram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 недополученных</w:t>
            </w:r>
            <w:proofErr w:type="gram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 организациям, предоставляющим населению услуги  теплоснабжения»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в целях возмещение недополученных доходов организациям, предоставляющим населению услуги теплоснабжения   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декабря 2015 года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</w:t>
            </w:r>
          </w:p>
        </w:tc>
      </w:tr>
    </w:tbl>
    <w:p w:rsidR="00BD6CAF" w:rsidRDefault="00BD6CAF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1E56D8" w:rsidRP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C025E2" w:rsidRPr="001E56D8" w:rsidRDefault="00A8270C" w:rsidP="00F35BD5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C43" w:rsidRPr="001E56D8" w:rsidRDefault="002C5A5A" w:rsidP="002C5A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реализуемых объектов на 2023 год и на плановый период 2024 и 2025 годов</w:t>
      </w:r>
      <w:r w:rsidR="007F4C43" w:rsidRPr="001E56D8">
        <w:rPr>
          <w:rFonts w:ascii="Times New Roman" w:hAnsi="Times New Roman" w:cs="Times New Roman"/>
          <w:bCs/>
          <w:sz w:val="24"/>
          <w:szCs w:val="24"/>
        </w:rPr>
        <w:t xml:space="preserve">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7F4C43" w:rsidRPr="001E56D8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="007F4C43" w:rsidRPr="001E56D8">
        <w:rPr>
          <w:rFonts w:ascii="Times New Roman" w:hAnsi="Times New Roman" w:cs="Times New Roman"/>
          <w:bCs/>
          <w:sz w:val="24"/>
          <w:szCs w:val="24"/>
        </w:rPr>
        <w:t>-частном партнерстве и концессионными соглашениями</w:t>
      </w:r>
    </w:p>
    <w:p w:rsidR="007F4C43" w:rsidRPr="000D7183" w:rsidRDefault="007F4C43" w:rsidP="007F4C4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7183">
        <w:rPr>
          <w:rFonts w:ascii="Times New Roman" w:hAnsi="Times New Roman" w:cs="Times New Roman"/>
          <w:bCs/>
          <w:sz w:val="20"/>
          <w:szCs w:val="20"/>
        </w:rPr>
        <w:t>тыс. рублей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850"/>
        <w:gridCol w:w="1134"/>
        <w:gridCol w:w="709"/>
        <w:gridCol w:w="425"/>
        <w:gridCol w:w="709"/>
        <w:gridCol w:w="850"/>
        <w:gridCol w:w="567"/>
        <w:gridCol w:w="567"/>
        <w:gridCol w:w="709"/>
        <w:gridCol w:w="709"/>
        <w:gridCol w:w="992"/>
        <w:gridCol w:w="709"/>
        <w:gridCol w:w="567"/>
        <w:gridCol w:w="567"/>
        <w:gridCol w:w="709"/>
        <w:gridCol w:w="850"/>
        <w:gridCol w:w="567"/>
        <w:gridCol w:w="567"/>
        <w:gridCol w:w="709"/>
      </w:tblGrid>
      <w:tr w:rsidR="006F2201" w:rsidRPr="001E56D8" w:rsidTr="000D7183">
        <w:trPr>
          <w:cantSplit/>
          <w:trHeight w:val="604"/>
        </w:trPr>
        <w:tc>
          <w:tcPr>
            <w:tcW w:w="392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наименование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мощность</w:t>
            </w:r>
          </w:p>
        </w:tc>
        <w:tc>
          <w:tcPr>
            <w:tcW w:w="850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 xml:space="preserve">срок строительства, проектирования (характер работ) </w:t>
            </w:r>
          </w:p>
        </w:tc>
        <w:tc>
          <w:tcPr>
            <w:tcW w:w="1134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709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остаток стоимости на 01 января 2023 года</w:t>
            </w:r>
          </w:p>
        </w:tc>
        <w:tc>
          <w:tcPr>
            <w:tcW w:w="3118" w:type="dxa"/>
            <w:gridSpan w:val="5"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  <w:r w:rsidRPr="00117858">
              <w:rPr>
                <w:bCs/>
              </w:rPr>
              <w:t>инвестиции на 2023 год</w:t>
            </w:r>
          </w:p>
        </w:tc>
        <w:tc>
          <w:tcPr>
            <w:tcW w:w="3686" w:type="dxa"/>
            <w:gridSpan w:val="5"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  <w:r w:rsidRPr="00117858">
              <w:rPr>
                <w:bCs/>
              </w:rPr>
              <w:t>инвестиции на 2024 год</w:t>
            </w:r>
          </w:p>
        </w:tc>
        <w:tc>
          <w:tcPr>
            <w:tcW w:w="3260" w:type="dxa"/>
            <w:gridSpan w:val="5"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  <w:r w:rsidRPr="00117858">
              <w:rPr>
                <w:bCs/>
              </w:rPr>
              <w:t>инвестиции на 2025 год</w:t>
            </w:r>
          </w:p>
        </w:tc>
        <w:tc>
          <w:tcPr>
            <w:tcW w:w="709" w:type="dxa"/>
            <w:vMerge w:val="restart"/>
            <w:textDirection w:val="btLr"/>
          </w:tcPr>
          <w:p w:rsidR="006F2201" w:rsidRPr="00117858" w:rsidRDefault="006F2201" w:rsidP="006F2201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механиз</w:t>
            </w:r>
            <w:r w:rsidR="00F65EEA" w:rsidRPr="00117858">
              <w:rPr>
                <w:bCs/>
              </w:rPr>
              <w:t>м</w:t>
            </w:r>
            <w:r w:rsidRPr="00117858">
              <w:rPr>
                <w:bCs/>
              </w:rPr>
              <w:t xml:space="preserve"> реализации</w:t>
            </w:r>
          </w:p>
        </w:tc>
      </w:tr>
      <w:tr w:rsidR="008D1C17" w:rsidRPr="001E56D8" w:rsidTr="000D7183">
        <w:trPr>
          <w:cantSplit/>
          <w:trHeight w:val="1700"/>
        </w:trPr>
        <w:tc>
          <w:tcPr>
            <w:tcW w:w="392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бюджет автономного округа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иные средства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бюджет автономного округа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иные средства</w:t>
            </w:r>
          </w:p>
        </w:tc>
        <w:tc>
          <w:tcPr>
            <w:tcW w:w="567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4967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4234"/>
              <w:gridCol w:w="3946"/>
              <w:gridCol w:w="1978"/>
              <w:gridCol w:w="1973"/>
            </w:tblGrid>
            <w:tr w:rsidR="006F2201" w:rsidRPr="00117858" w:rsidTr="008D1C17">
              <w:trPr>
                <w:cantSplit/>
                <w:trHeight w:val="1700"/>
              </w:trPr>
              <w:tc>
                <w:tcPr>
                  <w:tcW w:w="2836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 xml:space="preserve">федеральный </w:t>
                  </w:r>
                  <w:proofErr w:type="spellStart"/>
                  <w:r w:rsidRPr="00117858">
                    <w:rPr>
                      <w:bCs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иные средства</w:t>
                  </w:r>
                </w:p>
              </w:tc>
            </w:tr>
          </w:tbl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бюджет автономного округа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иные средства</w:t>
            </w:r>
          </w:p>
        </w:tc>
        <w:tc>
          <w:tcPr>
            <w:tcW w:w="709" w:type="dxa"/>
            <w:vMerge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</w:p>
        </w:tc>
      </w:tr>
      <w:tr w:rsidR="008D1C17" w:rsidRPr="001E56D8" w:rsidTr="000D7183">
        <w:tc>
          <w:tcPr>
            <w:tcW w:w="392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</w:t>
            </w:r>
          </w:p>
        </w:tc>
        <w:tc>
          <w:tcPr>
            <w:tcW w:w="1276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</w:t>
            </w:r>
          </w:p>
        </w:tc>
        <w:tc>
          <w:tcPr>
            <w:tcW w:w="567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3</w:t>
            </w:r>
          </w:p>
        </w:tc>
        <w:tc>
          <w:tcPr>
            <w:tcW w:w="850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4</w:t>
            </w:r>
          </w:p>
        </w:tc>
        <w:tc>
          <w:tcPr>
            <w:tcW w:w="1134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5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6</w:t>
            </w:r>
          </w:p>
        </w:tc>
        <w:tc>
          <w:tcPr>
            <w:tcW w:w="425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7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8</w:t>
            </w:r>
          </w:p>
        </w:tc>
        <w:tc>
          <w:tcPr>
            <w:tcW w:w="850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9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10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11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12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13</w:t>
            </w:r>
          </w:p>
        </w:tc>
        <w:tc>
          <w:tcPr>
            <w:tcW w:w="992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14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15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16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17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18</w:t>
            </w:r>
          </w:p>
        </w:tc>
        <w:tc>
          <w:tcPr>
            <w:tcW w:w="850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19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20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21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22</w:t>
            </w:r>
          </w:p>
        </w:tc>
      </w:tr>
      <w:tr w:rsidR="008D1C17" w:rsidRPr="001E56D8" w:rsidTr="000D7183">
        <w:trPr>
          <w:cantSplit/>
          <w:trHeight w:val="2949"/>
        </w:trPr>
        <w:tc>
          <w:tcPr>
            <w:tcW w:w="392" w:type="dxa"/>
            <w:vAlign w:val="center"/>
          </w:tcPr>
          <w:p w:rsidR="008D1C17" w:rsidRPr="000D7183" w:rsidRDefault="008D1C17" w:rsidP="008D1C17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</w:t>
            </w:r>
          </w:p>
        </w:tc>
        <w:tc>
          <w:tcPr>
            <w:tcW w:w="1276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Строительство канализационных очистных сооружений 300 м3/</w:t>
            </w:r>
            <w:proofErr w:type="spellStart"/>
            <w:r w:rsidRPr="000D7183">
              <w:rPr>
                <w:bCs/>
              </w:rPr>
              <w:t>сут</w:t>
            </w:r>
            <w:proofErr w:type="spellEnd"/>
            <w:r w:rsidRPr="000D7183">
              <w:rPr>
                <w:bCs/>
              </w:rPr>
              <w:t xml:space="preserve">. в </w:t>
            </w:r>
            <w:proofErr w:type="spellStart"/>
            <w:r w:rsidRPr="000D7183">
              <w:rPr>
                <w:bCs/>
              </w:rPr>
              <w:t>пгт</w:t>
            </w:r>
            <w:proofErr w:type="spellEnd"/>
            <w:r w:rsidRPr="000D7183">
              <w:rPr>
                <w:bCs/>
              </w:rPr>
              <w:t>. Кондинское, Кондинского района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300 куб. м/</w:t>
            </w:r>
            <w:proofErr w:type="spellStart"/>
            <w:r w:rsidRPr="000D7183">
              <w:rPr>
                <w:bCs/>
              </w:rPr>
              <w:t>сут</w:t>
            </w:r>
            <w:proofErr w:type="spellEnd"/>
            <w:r w:rsidRPr="000D7183">
              <w:rPr>
                <w:bCs/>
              </w:rPr>
              <w:t>.</w:t>
            </w:r>
          </w:p>
        </w:tc>
        <w:tc>
          <w:tcPr>
            <w:tcW w:w="850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2022-2023 (ПИР), 2023-2024 СМР</w:t>
            </w:r>
          </w:p>
        </w:tc>
        <w:tc>
          <w:tcPr>
            <w:tcW w:w="1134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236</w:t>
            </w:r>
            <w:r w:rsidR="0011461F" w:rsidRPr="000D7183">
              <w:rPr>
                <w:bCs/>
              </w:rPr>
              <w:t xml:space="preserve"> 1</w:t>
            </w:r>
            <w:r w:rsidRPr="000D7183">
              <w:rPr>
                <w:bCs/>
              </w:rPr>
              <w:t>21,1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425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110 000,0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850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88 000,0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22 000,0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123 116,6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992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98 493,2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24 623,4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850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прямые инвестиции</w:t>
            </w:r>
          </w:p>
        </w:tc>
      </w:tr>
    </w:tbl>
    <w:p w:rsidR="00C025E2" w:rsidRPr="001E56D8" w:rsidRDefault="00C025E2" w:rsidP="00BC7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CAF" w:rsidRPr="001E56D8" w:rsidRDefault="00BD6CAF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DF7" w:rsidRPr="001E56D8" w:rsidRDefault="008A3984" w:rsidP="00941DF7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4</w:t>
      </w:r>
    </w:p>
    <w:p w:rsidR="00941DF7" w:rsidRPr="001E56D8" w:rsidRDefault="00941DF7" w:rsidP="0094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объектов капитального строительства</w:t>
      </w:r>
    </w:p>
    <w:tbl>
      <w:tblPr>
        <w:tblW w:w="493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40"/>
        <w:gridCol w:w="2816"/>
        <w:gridCol w:w="1986"/>
        <w:gridCol w:w="2318"/>
        <w:gridCol w:w="4520"/>
      </w:tblGrid>
      <w:tr w:rsidR="00941DF7" w:rsidRPr="001E56D8" w:rsidTr="00A07F4F">
        <w:trPr>
          <w:trHeight w:val="565"/>
        </w:trPr>
        <w:tc>
          <w:tcPr>
            <w:tcW w:w="212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(инвестиционного проекта)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Срок строительства, проектирования (приобретения)</w:t>
            </w:r>
          </w:p>
        </w:tc>
        <w:tc>
          <w:tcPr>
            <w:tcW w:w="794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 (источник финансирования)</w:t>
            </w:r>
          </w:p>
        </w:tc>
        <w:tc>
          <w:tcPr>
            <w:tcW w:w="1548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DF7" w:rsidRPr="001E56D8" w:rsidTr="00A07F4F">
        <w:trPr>
          <w:trHeight w:val="517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DF7" w:rsidRPr="001E56D8" w:rsidTr="00A07F4F">
        <w:trPr>
          <w:trHeight w:val="319"/>
        </w:trPr>
        <w:tc>
          <w:tcPr>
            <w:tcW w:w="212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4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8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1DF7" w:rsidRPr="001E56D8" w:rsidTr="00123DA8">
        <w:trPr>
          <w:trHeight w:val="1645"/>
        </w:trPr>
        <w:tc>
          <w:tcPr>
            <w:tcW w:w="212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«Строительство канализационных очистных сооружений 300 м3/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 Кондинское, Кондинского района»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2022-2023 (ПИР), 2023-2024 СМР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Прямые инвестиции (местный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941DF7" w:rsidRPr="001E56D8" w:rsidRDefault="00123DA8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</w:tr>
      <w:tr w:rsidR="00941DF7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shd w:val="clear" w:color="auto" w:fill="auto"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«Очистные сооружения бытовых сточных вод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 Кондинский район»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2000 куб. м/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2028 - 2029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инвестиции </w:t>
            </w:r>
            <w:proofErr w:type="gram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района, %</w:t>
            </w:r>
          </w:p>
        </w:tc>
      </w:tr>
    </w:tbl>
    <w:p w:rsidR="00F3357E" w:rsidRPr="001E56D8" w:rsidRDefault="00F3357E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0" w:rsidRPr="001E56D8" w:rsidRDefault="005B6E20" w:rsidP="005B6E20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5</w:t>
      </w:r>
    </w:p>
    <w:p w:rsidR="00BD6CAF" w:rsidRPr="001E56D8" w:rsidRDefault="00BD6CAF" w:rsidP="00BD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1985"/>
        <w:gridCol w:w="2268"/>
        <w:gridCol w:w="1984"/>
        <w:gridCol w:w="2771"/>
      </w:tblGrid>
      <w:tr w:rsidR="00077576" w:rsidRPr="001E56D8" w:rsidTr="00183054">
        <w:tc>
          <w:tcPr>
            <w:tcW w:w="675" w:type="dxa"/>
            <w:vMerge w:val="restart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237" w:type="dxa"/>
            <w:gridSpan w:val="3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771" w:type="dxa"/>
            <w:vMerge w:val="restart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Наименование показателя на момент окончания реализации муниципальной программы</w:t>
            </w:r>
          </w:p>
        </w:tc>
      </w:tr>
      <w:tr w:rsidR="00077576" w:rsidRPr="001E56D8" w:rsidTr="00183054">
        <w:tc>
          <w:tcPr>
            <w:tcW w:w="675" w:type="dxa"/>
            <w:vMerge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2025</w:t>
            </w:r>
          </w:p>
        </w:tc>
        <w:tc>
          <w:tcPr>
            <w:tcW w:w="2771" w:type="dxa"/>
            <w:vMerge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</w:p>
        </w:tc>
      </w:tr>
      <w:tr w:rsidR="00077576" w:rsidRPr="001E56D8" w:rsidTr="00183054">
        <w:tc>
          <w:tcPr>
            <w:tcW w:w="675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077576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7</w:t>
            </w:r>
          </w:p>
        </w:tc>
      </w:tr>
      <w:tr w:rsidR="005B6E20" w:rsidRPr="001E56D8" w:rsidTr="00183054">
        <w:tc>
          <w:tcPr>
            <w:tcW w:w="675" w:type="dxa"/>
          </w:tcPr>
          <w:p w:rsidR="005B6E20" w:rsidRPr="001E56D8" w:rsidRDefault="00183054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B6E20" w:rsidRPr="001E56D8" w:rsidRDefault="00183054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835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6,7</w:t>
            </w:r>
          </w:p>
        </w:tc>
        <w:tc>
          <w:tcPr>
            <w:tcW w:w="1985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2,7</w:t>
            </w:r>
          </w:p>
        </w:tc>
        <w:tc>
          <w:tcPr>
            <w:tcW w:w="2268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2,8</w:t>
            </w:r>
          </w:p>
        </w:tc>
        <w:tc>
          <w:tcPr>
            <w:tcW w:w="1984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2,9</w:t>
            </w:r>
          </w:p>
        </w:tc>
        <w:tc>
          <w:tcPr>
            <w:tcW w:w="2771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2,9</w:t>
            </w:r>
          </w:p>
        </w:tc>
      </w:tr>
      <w:tr w:rsidR="005B6E20" w:rsidRPr="001E56D8" w:rsidTr="00183054">
        <w:tc>
          <w:tcPr>
            <w:tcW w:w="675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Количество прекращения подачи тепловой энергии, теплоносителя в результате технологических нарушений на тепловых сетях на 1 км тепловых сетей, единиц</w:t>
            </w:r>
          </w:p>
        </w:tc>
        <w:tc>
          <w:tcPr>
            <w:tcW w:w="2835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0</w:t>
            </w:r>
          </w:p>
        </w:tc>
        <w:tc>
          <w:tcPr>
            <w:tcW w:w="2771" w:type="dxa"/>
          </w:tcPr>
          <w:p w:rsidR="005B6E20" w:rsidRPr="001E56D8" w:rsidRDefault="00077576" w:rsidP="00183054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0</w:t>
            </w:r>
          </w:p>
        </w:tc>
      </w:tr>
      <w:tr w:rsidR="00077576" w:rsidRPr="001E56D8" w:rsidTr="005C3A89">
        <w:tc>
          <w:tcPr>
            <w:tcW w:w="675" w:type="dxa"/>
          </w:tcPr>
          <w:p w:rsidR="00077576" w:rsidRPr="001E56D8" w:rsidRDefault="00077576" w:rsidP="00077576">
            <w:pPr>
              <w:jc w:val="center"/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77576" w:rsidRPr="001E56D8" w:rsidRDefault="00077576" w:rsidP="00077576">
            <w:pPr>
              <w:rPr>
                <w:sz w:val="24"/>
                <w:szCs w:val="24"/>
              </w:rPr>
            </w:pPr>
            <w:r w:rsidRPr="001E56D8">
              <w:rPr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7576" w:rsidRPr="00F566AD" w:rsidRDefault="00F566AD" w:rsidP="00077576">
            <w:pPr>
              <w:jc w:val="center"/>
              <w:rPr>
                <w:sz w:val="24"/>
                <w:szCs w:val="24"/>
              </w:rPr>
            </w:pPr>
            <w:r w:rsidRPr="00F566AD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576" w:rsidRPr="00F566AD" w:rsidRDefault="00F566AD" w:rsidP="00077576">
            <w:pPr>
              <w:jc w:val="center"/>
              <w:rPr>
                <w:sz w:val="24"/>
                <w:szCs w:val="24"/>
              </w:rPr>
            </w:pPr>
            <w:r w:rsidRPr="00F566AD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7576" w:rsidRPr="00F566AD" w:rsidRDefault="00F566AD" w:rsidP="00077576">
            <w:pPr>
              <w:jc w:val="center"/>
              <w:rPr>
                <w:sz w:val="24"/>
                <w:szCs w:val="24"/>
              </w:rPr>
            </w:pPr>
            <w:r w:rsidRPr="00F566AD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576" w:rsidRPr="00F566AD" w:rsidRDefault="00F566AD" w:rsidP="00077576">
            <w:pPr>
              <w:jc w:val="center"/>
              <w:rPr>
                <w:sz w:val="24"/>
                <w:szCs w:val="24"/>
              </w:rPr>
            </w:pPr>
            <w:r w:rsidRPr="00F566AD">
              <w:rPr>
                <w:sz w:val="24"/>
                <w:szCs w:val="24"/>
              </w:rPr>
              <w:t>66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77576" w:rsidRPr="00F566AD" w:rsidRDefault="00F566AD" w:rsidP="00077576">
            <w:pPr>
              <w:jc w:val="center"/>
              <w:rPr>
                <w:sz w:val="24"/>
                <w:szCs w:val="24"/>
              </w:rPr>
            </w:pPr>
            <w:r w:rsidRPr="00F566AD">
              <w:rPr>
                <w:sz w:val="24"/>
                <w:szCs w:val="24"/>
              </w:rPr>
              <w:t>66</w:t>
            </w:r>
          </w:p>
        </w:tc>
      </w:tr>
    </w:tbl>
    <w:p w:rsidR="005B6E20" w:rsidRPr="001E56D8" w:rsidRDefault="005B6E20" w:rsidP="005B6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E20" w:rsidRPr="001E56D8" w:rsidRDefault="005B6E20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6E20" w:rsidRPr="001E56D8" w:rsidSect="008D1C17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B5" w:rsidRDefault="00292AB5">
      <w:pPr>
        <w:spacing w:after="0" w:line="240" w:lineRule="auto"/>
      </w:pPr>
      <w:r>
        <w:separator/>
      </w:r>
    </w:p>
  </w:endnote>
  <w:endnote w:type="continuationSeparator" w:id="0">
    <w:p w:rsidR="00292AB5" w:rsidRDefault="0029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5" w:rsidRDefault="00292AB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5" w:rsidRDefault="00292AB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5" w:rsidRDefault="00292AB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B5" w:rsidRDefault="00292AB5">
      <w:pPr>
        <w:spacing w:after="0" w:line="240" w:lineRule="auto"/>
      </w:pPr>
      <w:r>
        <w:separator/>
      </w:r>
    </w:p>
  </w:footnote>
  <w:footnote w:type="continuationSeparator" w:id="0">
    <w:p w:rsidR="00292AB5" w:rsidRDefault="0029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5" w:rsidRDefault="00292A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5" w:rsidRDefault="00292A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B5" w:rsidRDefault="00292A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6EE"/>
    <w:rsid w:val="00013AB0"/>
    <w:rsid w:val="000160A5"/>
    <w:rsid w:val="00016E28"/>
    <w:rsid w:val="000172C0"/>
    <w:rsid w:val="00017A93"/>
    <w:rsid w:val="0002089C"/>
    <w:rsid w:val="00020A9A"/>
    <w:rsid w:val="00020D0E"/>
    <w:rsid w:val="00021303"/>
    <w:rsid w:val="0002191D"/>
    <w:rsid w:val="00022381"/>
    <w:rsid w:val="000242FF"/>
    <w:rsid w:val="00025620"/>
    <w:rsid w:val="00030A0F"/>
    <w:rsid w:val="00030C6A"/>
    <w:rsid w:val="00031F06"/>
    <w:rsid w:val="000323E2"/>
    <w:rsid w:val="00035346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24BD"/>
    <w:rsid w:val="00064FAA"/>
    <w:rsid w:val="000663B7"/>
    <w:rsid w:val="00066502"/>
    <w:rsid w:val="00067DE7"/>
    <w:rsid w:val="00067F9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576"/>
    <w:rsid w:val="000776A7"/>
    <w:rsid w:val="0007789D"/>
    <w:rsid w:val="000815BB"/>
    <w:rsid w:val="0008195E"/>
    <w:rsid w:val="000834C9"/>
    <w:rsid w:val="00091477"/>
    <w:rsid w:val="000922C4"/>
    <w:rsid w:val="0009430C"/>
    <w:rsid w:val="0009547C"/>
    <w:rsid w:val="0009602B"/>
    <w:rsid w:val="00096187"/>
    <w:rsid w:val="00096A2C"/>
    <w:rsid w:val="000A0109"/>
    <w:rsid w:val="000A022F"/>
    <w:rsid w:val="000A0457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D7183"/>
    <w:rsid w:val="000E160B"/>
    <w:rsid w:val="000E3629"/>
    <w:rsid w:val="000E4ED3"/>
    <w:rsid w:val="000E55FF"/>
    <w:rsid w:val="000E7391"/>
    <w:rsid w:val="000E74A4"/>
    <w:rsid w:val="000E7630"/>
    <w:rsid w:val="000E7A3F"/>
    <w:rsid w:val="000F23D7"/>
    <w:rsid w:val="000F3C84"/>
    <w:rsid w:val="000F3F23"/>
    <w:rsid w:val="000F4A77"/>
    <w:rsid w:val="000F6013"/>
    <w:rsid w:val="000F664C"/>
    <w:rsid w:val="000F6A9A"/>
    <w:rsid w:val="000F6BD2"/>
    <w:rsid w:val="000F7393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28A8"/>
    <w:rsid w:val="00113CE5"/>
    <w:rsid w:val="0011425D"/>
    <w:rsid w:val="0011461F"/>
    <w:rsid w:val="001155FD"/>
    <w:rsid w:val="00116DBF"/>
    <w:rsid w:val="00117858"/>
    <w:rsid w:val="0012093B"/>
    <w:rsid w:val="001211E4"/>
    <w:rsid w:val="001218DD"/>
    <w:rsid w:val="00121B57"/>
    <w:rsid w:val="00122F34"/>
    <w:rsid w:val="00123462"/>
    <w:rsid w:val="00123DA8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47A72"/>
    <w:rsid w:val="00151C03"/>
    <w:rsid w:val="00151C39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3DF2"/>
    <w:rsid w:val="001656B6"/>
    <w:rsid w:val="00165C1A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39B"/>
    <w:rsid w:val="00180422"/>
    <w:rsid w:val="00182C8B"/>
    <w:rsid w:val="00183054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2F2C"/>
    <w:rsid w:val="001936C0"/>
    <w:rsid w:val="00193B37"/>
    <w:rsid w:val="00194336"/>
    <w:rsid w:val="00194B8F"/>
    <w:rsid w:val="00194E93"/>
    <w:rsid w:val="001951AC"/>
    <w:rsid w:val="00195F4E"/>
    <w:rsid w:val="00196403"/>
    <w:rsid w:val="0019690C"/>
    <w:rsid w:val="001973F5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4F5"/>
    <w:rsid w:val="001D7623"/>
    <w:rsid w:val="001D7EB4"/>
    <w:rsid w:val="001E08DD"/>
    <w:rsid w:val="001E1F59"/>
    <w:rsid w:val="001E1FF4"/>
    <w:rsid w:val="001E2584"/>
    <w:rsid w:val="001E29C3"/>
    <w:rsid w:val="001E29FA"/>
    <w:rsid w:val="001E2CBC"/>
    <w:rsid w:val="001E3A7F"/>
    <w:rsid w:val="001E4931"/>
    <w:rsid w:val="001E56D8"/>
    <w:rsid w:val="001E5817"/>
    <w:rsid w:val="001E6E1A"/>
    <w:rsid w:val="001E7D0E"/>
    <w:rsid w:val="001F124F"/>
    <w:rsid w:val="001F1774"/>
    <w:rsid w:val="001F18A1"/>
    <w:rsid w:val="001F1953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45E7"/>
    <w:rsid w:val="002657CB"/>
    <w:rsid w:val="00266F75"/>
    <w:rsid w:val="00267638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0A"/>
    <w:rsid w:val="002859AD"/>
    <w:rsid w:val="00285AFC"/>
    <w:rsid w:val="00287667"/>
    <w:rsid w:val="00287764"/>
    <w:rsid w:val="002878AC"/>
    <w:rsid w:val="002879CD"/>
    <w:rsid w:val="00287AA0"/>
    <w:rsid w:val="00291BE5"/>
    <w:rsid w:val="00292044"/>
    <w:rsid w:val="00292AB5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14C9"/>
    <w:rsid w:val="002A3390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5A5A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0517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B9D"/>
    <w:rsid w:val="00344F3F"/>
    <w:rsid w:val="0034565B"/>
    <w:rsid w:val="00346039"/>
    <w:rsid w:val="003464DE"/>
    <w:rsid w:val="00346771"/>
    <w:rsid w:val="003510CD"/>
    <w:rsid w:val="00352BB8"/>
    <w:rsid w:val="00354A7D"/>
    <w:rsid w:val="00355085"/>
    <w:rsid w:val="00355716"/>
    <w:rsid w:val="00356371"/>
    <w:rsid w:val="00356412"/>
    <w:rsid w:val="0035708A"/>
    <w:rsid w:val="003572C8"/>
    <w:rsid w:val="003575C7"/>
    <w:rsid w:val="00360D97"/>
    <w:rsid w:val="00362174"/>
    <w:rsid w:val="00362A08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9EE"/>
    <w:rsid w:val="0039146C"/>
    <w:rsid w:val="00391602"/>
    <w:rsid w:val="00392182"/>
    <w:rsid w:val="00393FED"/>
    <w:rsid w:val="003945F5"/>
    <w:rsid w:val="00394D46"/>
    <w:rsid w:val="003953F5"/>
    <w:rsid w:val="00395839"/>
    <w:rsid w:val="00395D44"/>
    <w:rsid w:val="003A1267"/>
    <w:rsid w:val="003A1B26"/>
    <w:rsid w:val="003A2658"/>
    <w:rsid w:val="003A3510"/>
    <w:rsid w:val="003A53CE"/>
    <w:rsid w:val="003A6E25"/>
    <w:rsid w:val="003A6FF4"/>
    <w:rsid w:val="003B02A0"/>
    <w:rsid w:val="003B0D50"/>
    <w:rsid w:val="003B1A61"/>
    <w:rsid w:val="003B277A"/>
    <w:rsid w:val="003B5620"/>
    <w:rsid w:val="003B68B1"/>
    <w:rsid w:val="003B76B2"/>
    <w:rsid w:val="003C34DD"/>
    <w:rsid w:val="003C5BF5"/>
    <w:rsid w:val="003C5F4E"/>
    <w:rsid w:val="003C7540"/>
    <w:rsid w:val="003D1656"/>
    <w:rsid w:val="003D1AEB"/>
    <w:rsid w:val="003D1F05"/>
    <w:rsid w:val="003D409E"/>
    <w:rsid w:val="003D462E"/>
    <w:rsid w:val="003D4A05"/>
    <w:rsid w:val="003D6176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0FF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1D1"/>
    <w:rsid w:val="00406614"/>
    <w:rsid w:val="004070E0"/>
    <w:rsid w:val="0040715F"/>
    <w:rsid w:val="00407184"/>
    <w:rsid w:val="00407F79"/>
    <w:rsid w:val="0041012B"/>
    <w:rsid w:val="0041051D"/>
    <w:rsid w:val="00410B8B"/>
    <w:rsid w:val="0041130E"/>
    <w:rsid w:val="004126D5"/>
    <w:rsid w:val="00412711"/>
    <w:rsid w:val="00412952"/>
    <w:rsid w:val="004138AE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09B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1C0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55B"/>
    <w:rsid w:val="00484EE9"/>
    <w:rsid w:val="004859E3"/>
    <w:rsid w:val="00486C09"/>
    <w:rsid w:val="00487577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4BC2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12E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2F8D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37EF"/>
    <w:rsid w:val="00524D00"/>
    <w:rsid w:val="0052579E"/>
    <w:rsid w:val="00525CFD"/>
    <w:rsid w:val="00525D6B"/>
    <w:rsid w:val="00527295"/>
    <w:rsid w:val="00527E3C"/>
    <w:rsid w:val="005324BB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609F"/>
    <w:rsid w:val="0054771E"/>
    <w:rsid w:val="00547F4B"/>
    <w:rsid w:val="00547F4F"/>
    <w:rsid w:val="0055094F"/>
    <w:rsid w:val="005510B9"/>
    <w:rsid w:val="005518FA"/>
    <w:rsid w:val="00551D40"/>
    <w:rsid w:val="00552E69"/>
    <w:rsid w:val="00553AF4"/>
    <w:rsid w:val="00553DCC"/>
    <w:rsid w:val="00555A08"/>
    <w:rsid w:val="005564AB"/>
    <w:rsid w:val="005565E9"/>
    <w:rsid w:val="005567F8"/>
    <w:rsid w:val="00556C74"/>
    <w:rsid w:val="00556E5B"/>
    <w:rsid w:val="00557139"/>
    <w:rsid w:val="00560DBC"/>
    <w:rsid w:val="00560F12"/>
    <w:rsid w:val="005622A0"/>
    <w:rsid w:val="00562DDD"/>
    <w:rsid w:val="005645BD"/>
    <w:rsid w:val="00565C83"/>
    <w:rsid w:val="00565D32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1AD5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4898"/>
    <w:rsid w:val="005B5ADD"/>
    <w:rsid w:val="005B6E20"/>
    <w:rsid w:val="005B7344"/>
    <w:rsid w:val="005C00F3"/>
    <w:rsid w:val="005C0314"/>
    <w:rsid w:val="005C07D8"/>
    <w:rsid w:val="005C0C7F"/>
    <w:rsid w:val="005C2EB9"/>
    <w:rsid w:val="005C3A8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0B75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610"/>
    <w:rsid w:val="005F4DC9"/>
    <w:rsid w:val="005F4EB6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5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5C68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107A"/>
    <w:rsid w:val="00652538"/>
    <w:rsid w:val="00652578"/>
    <w:rsid w:val="006528F9"/>
    <w:rsid w:val="00652E97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5B81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6F0A"/>
    <w:rsid w:val="006771AE"/>
    <w:rsid w:val="006778D5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BFE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82"/>
    <w:rsid w:val="006B5892"/>
    <w:rsid w:val="006B5C5D"/>
    <w:rsid w:val="006C04B5"/>
    <w:rsid w:val="006C0592"/>
    <w:rsid w:val="006C1D83"/>
    <w:rsid w:val="006C2DBD"/>
    <w:rsid w:val="006C2E0A"/>
    <w:rsid w:val="006C2F07"/>
    <w:rsid w:val="006C4B80"/>
    <w:rsid w:val="006C58E8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6AB"/>
    <w:rsid w:val="006E6A1B"/>
    <w:rsid w:val="006E74A0"/>
    <w:rsid w:val="006F10E3"/>
    <w:rsid w:val="006F1C05"/>
    <w:rsid w:val="006F21D2"/>
    <w:rsid w:val="006F2201"/>
    <w:rsid w:val="006F3AD5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2C"/>
    <w:rsid w:val="00722DCE"/>
    <w:rsid w:val="007232D3"/>
    <w:rsid w:val="007239F5"/>
    <w:rsid w:val="00723B6C"/>
    <w:rsid w:val="00723FA5"/>
    <w:rsid w:val="00724D5A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0BC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600E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E8"/>
    <w:rsid w:val="007F06F2"/>
    <w:rsid w:val="007F0710"/>
    <w:rsid w:val="007F2D2D"/>
    <w:rsid w:val="007F44B0"/>
    <w:rsid w:val="007F4C43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3F77"/>
    <w:rsid w:val="00805D12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5E12"/>
    <w:rsid w:val="00836604"/>
    <w:rsid w:val="00836A39"/>
    <w:rsid w:val="00836FCC"/>
    <w:rsid w:val="0084019D"/>
    <w:rsid w:val="00840218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47A8A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06FB"/>
    <w:rsid w:val="0087112C"/>
    <w:rsid w:val="0087113A"/>
    <w:rsid w:val="00872E99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3984"/>
    <w:rsid w:val="008A4590"/>
    <w:rsid w:val="008A4BBF"/>
    <w:rsid w:val="008A7592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435"/>
    <w:rsid w:val="008C7B1D"/>
    <w:rsid w:val="008C7DCE"/>
    <w:rsid w:val="008D0592"/>
    <w:rsid w:val="008D18DE"/>
    <w:rsid w:val="008D1C17"/>
    <w:rsid w:val="008D346C"/>
    <w:rsid w:val="008D61CA"/>
    <w:rsid w:val="008D76DC"/>
    <w:rsid w:val="008D7A84"/>
    <w:rsid w:val="008E0830"/>
    <w:rsid w:val="008E384E"/>
    <w:rsid w:val="008E3AD0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1F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377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4621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1DF7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07DC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5E3B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35B8"/>
    <w:rsid w:val="009A4A03"/>
    <w:rsid w:val="009A5AAB"/>
    <w:rsid w:val="009A626F"/>
    <w:rsid w:val="009A6802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5E5F"/>
    <w:rsid w:val="009E6B11"/>
    <w:rsid w:val="009E7274"/>
    <w:rsid w:val="009E7BDA"/>
    <w:rsid w:val="009E7CAD"/>
    <w:rsid w:val="009F03FC"/>
    <w:rsid w:val="009F141A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05B42"/>
    <w:rsid w:val="00A07F4F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C6B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270C"/>
    <w:rsid w:val="00A8353B"/>
    <w:rsid w:val="00A835F1"/>
    <w:rsid w:val="00A83EA9"/>
    <w:rsid w:val="00A84A3E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2DE1"/>
    <w:rsid w:val="00AB59E1"/>
    <w:rsid w:val="00AB5D5C"/>
    <w:rsid w:val="00AB7068"/>
    <w:rsid w:val="00AC07CC"/>
    <w:rsid w:val="00AC262B"/>
    <w:rsid w:val="00AC4279"/>
    <w:rsid w:val="00AC7BF2"/>
    <w:rsid w:val="00AD0350"/>
    <w:rsid w:val="00AD1573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E7386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5346"/>
    <w:rsid w:val="00B05CB1"/>
    <w:rsid w:val="00B06E9A"/>
    <w:rsid w:val="00B06F35"/>
    <w:rsid w:val="00B07A78"/>
    <w:rsid w:val="00B10695"/>
    <w:rsid w:val="00B138E9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37CB3"/>
    <w:rsid w:val="00B40075"/>
    <w:rsid w:val="00B4039F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6BB2"/>
    <w:rsid w:val="00B47100"/>
    <w:rsid w:val="00B47746"/>
    <w:rsid w:val="00B47C48"/>
    <w:rsid w:val="00B47C9C"/>
    <w:rsid w:val="00B500E3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19D8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2CE7"/>
    <w:rsid w:val="00B83413"/>
    <w:rsid w:val="00B846B2"/>
    <w:rsid w:val="00B84B55"/>
    <w:rsid w:val="00B84EC2"/>
    <w:rsid w:val="00B85ADE"/>
    <w:rsid w:val="00B86B7B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4CED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3BB"/>
    <w:rsid w:val="00BC7B39"/>
    <w:rsid w:val="00BC7B44"/>
    <w:rsid w:val="00BD32B4"/>
    <w:rsid w:val="00BD44C3"/>
    <w:rsid w:val="00BD461F"/>
    <w:rsid w:val="00BD4A15"/>
    <w:rsid w:val="00BD56A8"/>
    <w:rsid w:val="00BD69C6"/>
    <w:rsid w:val="00BD6CAF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E6369"/>
    <w:rsid w:val="00BF0298"/>
    <w:rsid w:val="00BF05C6"/>
    <w:rsid w:val="00BF2173"/>
    <w:rsid w:val="00BF2D8F"/>
    <w:rsid w:val="00BF4E43"/>
    <w:rsid w:val="00BF561A"/>
    <w:rsid w:val="00BF5AD4"/>
    <w:rsid w:val="00BF5B91"/>
    <w:rsid w:val="00BF6513"/>
    <w:rsid w:val="00BF680C"/>
    <w:rsid w:val="00BF6C8D"/>
    <w:rsid w:val="00BF7637"/>
    <w:rsid w:val="00C00954"/>
    <w:rsid w:val="00C00D12"/>
    <w:rsid w:val="00C024BA"/>
    <w:rsid w:val="00C025E2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AD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56418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59C5"/>
    <w:rsid w:val="00C768EE"/>
    <w:rsid w:val="00C772F7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368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1C4A"/>
    <w:rsid w:val="00CC420D"/>
    <w:rsid w:val="00CC430D"/>
    <w:rsid w:val="00CC4A96"/>
    <w:rsid w:val="00CC4BDC"/>
    <w:rsid w:val="00CC58A2"/>
    <w:rsid w:val="00CC5B63"/>
    <w:rsid w:val="00CD02B5"/>
    <w:rsid w:val="00CD0381"/>
    <w:rsid w:val="00CD1A9C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2BA"/>
    <w:rsid w:val="00CF1E32"/>
    <w:rsid w:val="00CF1F66"/>
    <w:rsid w:val="00CF2280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6C4"/>
    <w:rsid w:val="00D22A36"/>
    <w:rsid w:val="00D22AD3"/>
    <w:rsid w:val="00D259E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46FAC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8B0"/>
    <w:rsid w:val="00D76B75"/>
    <w:rsid w:val="00D77361"/>
    <w:rsid w:val="00D777EE"/>
    <w:rsid w:val="00D80131"/>
    <w:rsid w:val="00D80E8B"/>
    <w:rsid w:val="00D81C69"/>
    <w:rsid w:val="00D824C8"/>
    <w:rsid w:val="00D833F6"/>
    <w:rsid w:val="00D84CDF"/>
    <w:rsid w:val="00D857D0"/>
    <w:rsid w:val="00D85EFF"/>
    <w:rsid w:val="00D8618C"/>
    <w:rsid w:val="00D87854"/>
    <w:rsid w:val="00D90725"/>
    <w:rsid w:val="00D9292C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3FB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5F41"/>
    <w:rsid w:val="00E7624F"/>
    <w:rsid w:val="00E76592"/>
    <w:rsid w:val="00E80079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2D9A"/>
    <w:rsid w:val="00EA3C23"/>
    <w:rsid w:val="00EA5152"/>
    <w:rsid w:val="00EB02AD"/>
    <w:rsid w:val="00EB095E"/>
    <w:rsid w:val="00EB12C2"/>
    <w:rsid w:val="00EB301A"/>
    <w:rsid w:val="00EB4306"/>
    <w:rsid w:val="00EB441F"/>
    <w:rsid w:val="00EB58C0"/>
    <w:rsid w:val="00EB5EC5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495B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5DA7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2003C"/>
    <w:rsid w:val="00F211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4AA9"/>
    <w:rsid w:val="00F34FF1"/>
    <w:rsid w:val="00F35BD5"/>
    <w:rsid w:val="00F3619E"/>
    <w:rsid w:val="00F416CC"/>
    <w:rsid w:val="00F41B87"/>
    <w:rsid w:val="00F41E97"/>
    <w:rsid w:val="00F427E3"/>
    <w:rsid w:val="00F435D8"/>
    <w:rsid w:val="00F452AD"/>
    <w:rsid w:val="00F45E39"/>
    <w:rsid w:val="00F45F74"/>
    <w:rsid w:val="00F46097"/>
    <w:rsid w:val="00F50774"/>
    <w:rsid w:val="00F520AD"/>
    <w:rsid w:val="00F53455"/>
    <w:rsid w:val="00F5389E"/>
    <w:rsid w:val="00F54A18"/>
    <w:rsid w:val="00F560E9"/>
    <w:rsid w:val="00F566AD"/>
    <w:rsid w:val="00F56965"/>
    <w:rsid w:val="00F60988"/>
    <w:rsid w:val="00F619CB"/>
    <w:rsid w:val="00F61CAA"/>
    <w:rsid w:val="00F622CE"/>
    <w:rsid w:val="00F63011"/>
    <w:rsid w:val="00F6499F"/>
    <w:rsid w:val="00F6594B"/>
    <w:rsid w:val="00F65EEA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832F1"/>
    <w:rsid w:val="00F83AE9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0906"/>
    <w:rsid w:val="00FA3234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A2B4-8084-4D0B-90D5-B400884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B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e81e68-d575-4b2d-a2bb-e802ae8c844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67E6-5BFA-487C-B2CE-F6F36F75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5174</TotalTime>
  <Pages>25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Модлая Елизавета Евгеньевна</cp:lastModifiedBy>
  <cp:revision>933</cp:revision>
  <cp:lastPrinted>2023-02-13T12:10:00Z</cp:lastPrinted>
  <dcterms:created xsi:type="dcterms:W3CDTF">2021-04-06T11:27:00Z</dcterms:created>
  <dcterms:modified xsi:type="dcterms:W3CDTF">2023-06-21T11:31:00Z</dcterms:modified>
</cp:coreProperties>
</file>