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A2" w:rsidRDefault="002C2980" w:rsidP="00891EF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891EFC" w:rsidRPr="009135A2" w:rsidRDefault="00F13774" w:rsidP="009135A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35A2" w:rsidRPr="0091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EFC" w:rsidRPr="009135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91EFC" w:rsidRPr="008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на организацию и проведение общественных обсуждений 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891EFC" w:rsidRPr="00891EFC" w:rsidRDefault="00891EFC" w:rsidP="00891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891EFC" w:rsidRPr="00891EFC" w:rsidTr="00291444">
        <w:trPr>
          <w:trHeight w:val="10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1EFC" w:rsidRPr="00891EFC" w:rsidRDefault="00891EFC" w:rsidP="0089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1EFC" w:rsidRPr="00891EFC" w:rsidRDefault="00891EFC" w:rsidP="00891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91EFC" w:rsidRPr="00891EFC" w:rsidRDefault="00891EFC" w:rsidP="0089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EFC" w:rsidRPr="00891EFC" w:rsidRDefault="00891EFC" w:rsidP="0089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EFC" w:rsidRPr="007B4C60" w:rsidRDefault="00757B5E" w:rsidP="00891EFC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 Междуреченский</w:t>
      </w:r>
      <w:r w:rsidR="00F13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EFC" w:rsidRPr="007B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декабря 2019 года  </w:t>
      </w:r>
    </w:p>
    <w:p w:rsidR="00891EFC" w:rsidRPr="007B4C60" w:rsidRDefault="00891EFC" w:rsidP="00EC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5E" w:rsidRPr="007B4C60" w:rsidRDefault="00757B5E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5E" w:rsidRDefault="00757B5E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E61D1" w:rsidRDefault="000E61D1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1D1" w:rsidRDefault="000E61D1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Кошманов</w:t>
      </w:r>
      <w:proofErr w:type="spellEnd"/>
    </w:p>
    <w:p w:rsidR="000E61D1" w:rsidRPr="007B4C60" w:rsidRDefault="000E61D1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Междуреченский</w:t>
      </w:r>
    </w:p>
    <w:p w:rsidR="00757B5E" w:rsidRPr="007B4C60" w:rsidRDefault="00757B5E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F8" w:rsidRPr="007B4C60" w:rsidRDefault="00757B5E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З</w:t>
      </w:r>
      <w:r w:rsidR="00EA6AF8" w:rsidRPr="007B4C60">
        <w:rPr>
          <w:rFonts w:ascii="Times New Roman" w:hAnsi="Times New Roman" w:cs="Times New Roman"/>
          <w:sz w:val="24"/>
          <w:szCs w:val="24"/>
        </w:rPr>
        <w:t xml:space="preserve">аместитель главы- </w:t>
      </w:r>
    </w:p>
    <w:p w:rsidR="005003DD" w:rsidRPr="007B4C60" w:rsidRDefault="000D5549" w:rsidP="00500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п</w:t>
      </w:r>
      <w:r w:rsidR="00EA6AF8" w:rsidRPr="007B4C60">
        <w:rPr>
          <w:rFonts w:ascii="Times New Roman" w:hAnsi="Times New Roman" w:cs="Times New Roman"/>
          <w:sz w:val="24"/>
          <w:szCs w:val="24"/>
        </w:rPr>
        <w:t>редседатель комитета экономи</w:t>
      </w:r>
      <w:r w:rsidR="003A181A"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7B4C60">
        <w:rPr>
          <w:rFonts w:ascii="Times New Roman" w:hAnsi="Times New Roman" w:cs="Times New Roman"/>
          <w:sz w:val="24"/>
          <w:szCs w:val="24"/>
        </w:rPr>
        <w:t xml:space="preserve">   Н.Ю.Максимова</w:t>
      </w:r>
    </w:p>
    <w:p w:rsidR="005003DD" w:rsidRPr="007B4C60" w:rsidRDefault="005003DD" w:rsidP="005003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E209F6" w:rsidRPr="007B4C60" w:rsidRDefault="00E209F6" w:rsidP="00F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93" w:rsidRPr="007B4C60" w:rsidRDefault="000D5549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сектора</w:t>
      </w:r>
    </w:p>
    <w:p w:rsidR="000D5549" w:rsidRPr="007B4C60" w:rsidRDefault="000D5549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экономики и поддержки предпринимательства                               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С.П.Кулиниченко</w:t>
      </w:r>
      <w:proofErr w:type="spellEnd"/>
    </w:p>
    <w:p w:rsidR="000D5549" w:rsidRDefault="000D5549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администрации  Кондинского района</w:t>
      </w:r>
    </w:p>
    <w:p w:rsidR="00291444" w:rsidRDefault="00291444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444" w:rsidRPr="007B4C60" w:rsidRDefault="00291444" w:rsidP="00291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сектора</w:t>
      </w:r>
    </w:p>
    <w:p w:rsidR="00291444" w:rsidRPr="007B4C60" w:rsidRDefault="00291444" w:rsidP="00291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экономики и поддержки предпринимательства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В.В.Балина</w:t>
      </w:r>
      <w:proofErr w:type="spellEnd"/>
    </w:p>
    <w:p w:rsidR="00291444" w:rsidRPr="007B4C60" w:rsidRDefault="00291444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администрации  Кондинского района</w:t>
      </w:r>
    </w:p>
    <w:p w:rsidR="00FA4093" w:rsidRDefault="00FA409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0" w:rsidRPr="007B4C60" w:rsidRDefault="006B6940" w:rsidP="006B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сектора</w:t>
      </w:r>
    </w:p>
    <w:p w:rsidR="006B6940" w:rsidRDefault="006B6940" w:rsidP="006B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экономики и поддержки предпринимательства</w:t>
      </w:r>
    </w:p>
    <w:p w:rsidR="006B6940" w:rsidRDefault="006B6940" w:rsidP="006B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сектора 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экономики </w:t>
      </w:r>
    </w:p>
    <w:p w:rsidR="006B6940" w:rsidRDefault="006B6940" w:rsidP="006B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и поддержки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редпринимательства </w:t>
      </w:r>
    </w:p>
    <w:p w:rsidR="006B6940" w:rsidRPr="007B4C60" w:rsidRDefault="006B6940" w:rsidP="006B6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Кондинского района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Т.Б.Харитончик</w:t>
      </w:r>
      <w:proofErr w:type="spellEnd"/>
    </w:p>
    <w:p w:rsidR="006B6940" w:rsidRPr="007B4C60" w:rsidRDefault="006B6940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D5" w:rsidRPr="007B4C60" w:rsidRDefault="00757B5E" w:rsidP="003E0B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6B6940" w:rsidRDefault="003E0BD5" w:rsidP="003E0B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r w:rsidR="00757B5E" w:rsidRPr="007B4C60">
        <w:rPr>
          <w:rFonts w:ascii="Times New Roman" w:eastAsia="Calibri" w:hAnsi="Times New Roman" w:cs="Times New Roman"/>
          <w:sz w:val="24"/>
          <w:szCs w:val="24"/>
        </w:rPr>
        <w:t xml:space="preserve">физической </w:t>
      </w:r>
      <w:r w:rsidRPr="007B4C60">
        <w:rPr>
          <w:rFonts w:ascii="Times New Roman" w:eastAsia="Calibri" w:hAnsi="Times New Roman" w:cs="Times New Roman"/>
          <w:sz w:val="24"/>
          <w:szCs w:val="24"/>
        </w:rPr>
        <w:t>культуры и спорта</w:t>
      </w:r>
    </w:p>
    <w:p w:rsidR="003E0BD5" w:rsidRPr="007B4C60" w:rsidRDefault="006B6940" w:rsidP="003E0B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Кондинского района</w:t>
      </w:r>
      <w:r w:rsidR="00757B5E" w:rsidRPr="007B4C6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757B5E" w:rsidRPr="007B4C60">
        <w:rPr>
          <w:rFonts w:ascii="Times New Roman" w:eastAsia="Calibri" w:hAnsi="Times New Roman" w:cs="Times New Roman"/>
          <w:sz w:val="24"/>
          <w:szCs w:val="24"/>
        </w:rPr>
        <w:t>Р.Ф.Аюпов</w:t>
      </w:r>
      <w:proofErr w:type="spellEnd"/>
    </w:p>
    <w:p w:rsidR="00E209F6" w:rsidRPr="007B4C60" w:rsidRDefault="00E209F6" w:rsidP="00E20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F6" w:rsidRPr="007B4C60" w:rsidRDefault="00757B5E" w:rsidP="00E20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F414A" w:rsidRPr="007B4C60">
        <w:rPr>
          <w:rFonts w:ascii="Times New Roman" w:hAnsi="Times New Roman" w:cs="Times New Roman"/>
          <w:sz w:val="24"/>
          <w:szCs w:val="24"/>
        </w:rPr>
        <w:t xml:space="preserve">МБОУ </w:t>
      </w:r>
      <w:r w:rsidR="00E209F6" w:rsidRPr="007B4C60">
        <w:rPr>
          <w:rFonts w:ascii="Times New Roman" w:hAnsi="Times New Roman" w:cs="Times New Roman"/>
          <w:sz w:val="24"/>
          <w:szCs w:val="24"/>
        </w:rPr>
        <w:t>Междуреченская СОШ,</w:t>
      </w:r>
    </w:p>
    <w:p w:rsidR="00E209F6" w:rsidRPr="007B4C60" w:rsidRDefault="00E209F6" w:rsidP="00E20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член Общественной палаты Ханты-Мансийского                               С.П.Росляков</w:t>
      </w:r>
    </w:p>
    <w:p w:rsidR="00E209F6" w:rsidRPr="007B4C60" w:rsidRDefault="00757B5E" w:rsidP="00E20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E209F6" w:rsidRPr="007B4C60" w:rsidRDefault="00E209F6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81A" w:rsidRDefault="00757B5E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Директор МБ</w:t>
      </w:r>
      <w:r w:rsidR="004640C3" w:rsidRPr="007B4C60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gramStart"/>
      <w:r w:rsidR="003A181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4640C3" w:rsidRPr="007B4C60" w:rsidRDefault="00757B5E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«Центр дополнительного </w:t>
      </w:r>
      <w:r w:rsidR="004640C3" w:rsidRPr="007B4C60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И.В.Коркишко</w:t>
      </w:r>
    </w:p>
    <w:p w:rsidR="004640C3" w:rsidRPr="007B4C60" w:rsidRDefault="004640C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B5E" w:rsidRPr="007B4C60" w:rsidRDefault="008C76EF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Заведующая МБДОУ </w:t>
      </w:r>
    </w:p>
    <w:p w:rsidR="008C76EF" w:rsidRPr="007B4C60" w:rsidRDefault="003A181A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8C76EF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«Красная шапочка»                      И.Е.Макарова</w:t>
      </w:r>
    </w:p>
    <w:p w:rsidR="008C76EF" w:rsidRPr="007B4C60" w:rsidRDefault="008C76EF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40C3" w:rsidRPr="007B4C60" w:rsidRDefault="004640C3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Исполняющая</w:t>
      </w:r>
      <w:proofErr w:type="gramEnd"/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обязанности </w:t>
      </w:r>
    </w:p>
    <w:p w:rsidR="008C76EF" w:rsidRPr="007B4C60" w:rsidRDefault="004640C3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C76EF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</w:t>
      </w:r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8C76EF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детский сад "Чебурашка" О.В.Шведова</w:t>
      </w:r>
    </w:p>
    <w:p w:rsidR="008C76EF" w:rsidRPr="007B4C60" w:rsidRDefault="008C76EF" w:rsidP="00FA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6EF" w:rsidRPr="007B4C60" w:rsidRDefault="008C76EF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 МАДОУ ДСКВ "Родничок"                                            О.В.Мельникова</w:t>
      </w:r>
    </w:p>
    <w:p w:rsidR="008C76EF" w:rsidRPr="007B4C60" w:rsidRDefault="008C76EF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93" w:rsidRPr="007B4C60" w:rsidRDefault="00FA409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Председатель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Кондинскойрайонной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4C60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proofErr w:type="gram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093" w:rsidRPr="007B4C60" w:rsidRDefault="00FA409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организации ветеранов (пенсионеров)                                                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А.И.Клочкова</w:t>
      </w:r>
      <w:proofErr w:type="spellEnd"/>
    </w:p>
    <w:p w:rsidR="00FA4093" w:rsidRPr="007B4C60" w:rsidRDefault="00FA409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войны, труда, Вооруженных сил и </w:t>
      </w:r>
    </w:p>
    <w:p w:rsidR="00FA4093" w:rsidRPr="007B4C60" w:rsidRDefault="00FA4093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</w:p>
    <w:p w:rsidR="0064670C" w:rsidRPr="007B4C60" w:rsidRDefault="0064670C" w:rsidP="00FA4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70C" w:rsidRPr="007B4C60" w:rsidRDefault="0064670C" w:rsidP="006467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Председатель Некоммерческого партнерства           Е.С.Камышева</w:t>
      </w:r>
    </w:p>
    <w:p w:rsidR="0064670C" w:rsidRPr="007B4C60" w:rsidRDefault="0064670C" w:rsidP="006467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>«Союз предпринимателей Кондинского района»</w:t>
      </w:r>
    </w:p>
    <w:p w:rsidR="009135A2" w:rsidRDefault="009135A2" w:rsidP="00B96A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BD5" w:rsidRDefault="00B96AF1" w:rsidP="00B96A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 ХМАО-Югры </w:t>
      </w:r>
    </w:p>
    <w:p w:rsidR="00B96AF1" w:rsidRDefault="00B96AF1" w:rsidP="00B96A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районная больница»                        </w:t>
      </w:r>
      <w:proofErr w:type="spellStart"/>
      <w:r w:rsidR="00AE7A70">
        <w:rPr>
          <w:rFonts w:ascii="Times New Roman" w:eastAsia="Calibri" w:hAnsi="Times New Roman" w:cs="Times New Roman"/>
          <w:sz w:val="24"/>
          <w:szCs w:val="24"/>
        </w:rPr>
        <w:t>А.С.Нештенко</w:t>
      </w:r>
      <w:proofErr w:type="spellEnd"/>
    </w:p>
    <w:p w:rsidR="00B96AF1" w:rsidRPr="007B4C60" w:rsidRDefault="00B96AF1" w:rsidP="00B96A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C60" w:rsidRDefault="00907104" w:rsidP="000170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60">
        <w:rPr>
          <w:rFonts w:ascii="Times New Roman" w:eastAsia="Calibri" w:hAnsi="Times New Roman" w:cs="Times New Roman"/>
          <w:sz w:val="24"/>
          <w:szCs w:val="24"/>
        </w:rPr>
        <w:t>Директор ООО «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МирВин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»                </w:t>
      </w:r>
      <w:r w:rsidR="0064670C" w:rsidRPr="007B4C60">
        <w:rPr>
          <w:rFonts w:ascii="Times New Roman" w:eastAsia="Calibri" w:hAnsi="Times New Roman" w:cs="Times New Roman"/>
          <w:sz w:val="24"/>
          <w:szCs w:val="24"/>
        </w:rPr>
        <w:t xml:space="preserve">    М.В.Пашкевич</w:t>
      </w:r>
    </w:p>
    <w:p w:rsidR="00795E7B" w:rsidRDefault="00795E7B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B38" w:rsidRPr="000170AA" w:rsidRDefault="007B4C60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AA">
        <w:rPr>
          <w:rFonts w:ascii="Times New Roman" w:hAnsi="Times New Roman" w:cs="Times New Roman"/>
          <w:sz w:val="24"/>
          <w:szCs w:val="24"/>
        </w:rPr>
        <w:t>Повестка</w:t>
      </w:r>
      <w:r w:rsidR="0055653F" w:rsidRPr="000170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7104" w:rsidRPr="007B4C60" w:rsidRDefault="00907104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B38" w:rsidRDefault="00492B38" w:rsidP="000E61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6B7502" w:rsidRPr="00291444" w:rsidRDefault="006B7502" w:rsidP="000E61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обращений о</w:t>
      </w:r>
      <w:r w:rsidR="00907104"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</w:t>
      </w:r>
      <w:r w:rsidR="00907104" w:rsidRPr="007B4C60">
        <w:rPr>
          <w:rFonts w:ascii="Times New Roman" w:hAnsi="Times New Roman" w:cs="Times New Roman"/>
          <w:sz w:val="24"/>
          <w:szCs w:val="24"/>
        </w:rPr>
        <w:t>образовательных, медицинских, спортивных организаций, представителей общественных  объединений, индивидуальных предпринимателей, юридических лиц и жителей Кондинского района относительно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связи с изменением статьи 16 Федерального закона от 22 ноября 1995г. № 171-ФЗ</w:t>
      </w:r>
      <w:proofErr w:type="gramEnd"/>
      <w:r w:rsidR="00907104" w:rsidRPr="007B4C60">
        <w:rPr>
          <w:rFonts w:ascii="Times New Roman" w:hAnsi="Times New Roman" w:cs="Times New Roman"/>
          <w:sz w:val="24"/>
          <w:szCs w:val="24"/>
        </w:rPr>
        <w:t xml:space="preserve"> «О государственном регулировании производства и оборота этилового спирта, алкогольной  и спиртосодержащей продукции и об ограничении  потребления (распития) алкогольной продукции.</w:t>
      </w:r>
    </w:p>
    <w:p w:rsidR="00291444" w:rsidRPr="007B4C60" w:rsidRDefault="00291444" w:rsidP="000E61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обращений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городских и сельских поселений Кондинского района по проекту </w:t>
      </w:r>
      <w:r w:rsidRPr="007B4C60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B4C60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«</w:t>
      </w:r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на территории муниципального образования </w:t>
      </w:r>
      <w:proofErr w:type="spellStart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502" w:rsidRPr="007B4C60" w:rsidRDefault="006B7502" w:rsidP="000E61D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C60">
        <w:rPr>
          <w:rFonts w:ascii="Times New Roman" w:hAnsi="Times New Roman" w:cs="Times New Roman"/>
          <w:sz w:val="24"/>
          <w:szCs w:val="24"/>
        </w:rPr>
        <w:t xml:space="preserve">Подведение итогов общественных обсуждений </w:t>
      </w:r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907104" w:rsidRDefault="00907104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38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1 слушали:</w:t>
      </w:r>
    </w:p>
    <w:p w:rsidR="00492B38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Максимову Наталью Юрьевну –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7B4C6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D337D6">
        <w:rPr>
          <w:rFonts w:ascii="Times New Roman" w:hAnsi="Times New Roman" w:cs="Times New Roman"/>
          <w:sz w:val="24"/>
          <w:szCs w:val="24"/>
        </w:rPr>
        <w:t>- председателя</w:t>
      </w:r>
      <w:bookmarkStart w:id="0" w:name="_GoBack"/>
      <w:bookmarkEnd w:id="0"/>
      <w:r w:rsidRPr="007B4C60">
        <w:rPr>
          <w:rFonts w:ascii="Times New Roman" w:hAnsi="Times New Roman" w:cs="Times New Roman"/>
          <w:sz w:val="24"/>
          <w:szCs w:val="24"/>
        </w:rPr>
        <w:t xml:space="preserve"> комитета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r w:rsidRPr="007B4C60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492B38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Н.Ю.Максимова предложила избрать председателем собрания </w:t>
      </w:r>
      <w:r w:rsidR="000E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Андрея Анатольевича </w:t>
      </w:r>
      <w:proofErr w:type="spellStart"/>
      <w:r w:rsidR="000E6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Кошманов</w:t>
      </w:r>
      <w:proofErr w:type="gramStart"/>
      <w:r w:rsidR="000E61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0E6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Междуреченский</w:t>
      </w:r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собрания Татьяну Борисовну </w:t>
      </w:r>
      <w:proofErr w:type="spellStart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Харитончик</w:t>
      </w:r>
      <w:proofErr w:type="spellEnd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начальника отдела </w:t>
      </w:r>
      <w:proofErr w:type="spellStart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поддержки предпринимательства Комитета </w:t>
      </w:r>
      <w:proofErr w:type="spellStart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="006B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поддержки предпринимательства администрации Кондинского района.</w:t>
      </w:r>
    </w:p>
    <w:p w:rsidR="009135A2" w:rsidRDefault="009135A2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A2" w:rsidRPr="007B4C60" w:rsidRDefault="009135A2" w:rsidP="000E61D1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- 15, «Против» -0, «Воздержались» –0</w:t>
      </w:r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B6940" w:rsidRPr="00492B38" w:rsidRDefault="006B6940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AA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2</w:t>
      </w:r>
      <w:r w:rsidR="00291444" w:rsidRPr="0049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</w:t>
      </w:r>
      <w:r w:rsidR="000170AA" w:rsidRPr="0049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1444" w:rsidRDefault="00291444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Петровну -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сектораэкономики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и поддержки </w:t>
      </w:r>
      <w:proofErr w:type="spellStart"/>
      <w:r w:rsidR="000170AA">
        <w:rPr>
          <w:rFonts w:ascii="Times New Roman" w:eastAsia="Calibri" w:hAnsi="Times New Roman" w:cs="Times New Roman"/>
          <w:sz w:val="24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C60">
        <w:rPr>
          <w:rFonts w:ascii="Times New Roman" w:eastAsia="Calibri" w:hAnsi="Times New Roman" w:cs="Times New Roman"/>
          <w:sz w:val="24"/>
          <w:szCs w:val="24"/>
        </w:rPr>
        <w:t>Кондинского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265" w:rsidRDefault="00F30265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CE3" w:rsidRDefault="00F31CE3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С.П.Кулиниченко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пояснила, что в связи с изменением с.16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границы прилегающих территорий к зданиям, строениям, сооружениям, помещениям, находящихся во владении, распоряжении (или) пользовании, на которых не допускается розничная продажа алкогольной продукции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 определяются органами местного самоуправления муниципального района.</w:t>
      </w:r>
    </w:p>
    <w:p w:rsidR="00F31CE3" w:rsidRDefault="00F31CE3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C155C0">
        <w:rPr>
          <w:rFonts w:ascii="Times New Roman" w:eastAsia="Calibri" w:hAnsi="Times New Roman" w:cs="Times New Roman"/>
          <w:sz w:val="24"/>
          <w:szCs w:val="24"/>
        </w:rPr>
        <w:t>с указанными изменениями, границы прилегающих территорий, указанных в подпункте 10 пункта 2 настоящей статьи, определяются с учетом результатов общественных обсуждений органами местного самоуправления муниципальных районов в соответствии с правилами, установленными Правительством Российской Федерации.</w:t>
      </w:r>
    </w:p>
    <w:p w:rsidR="00722AEE" w:rsidRPr="00722AEE" w:rsidRDefault="00722AEE" w:rsidP="000E61D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AEE">
        <w:rPr>
          <w:rFonts w:ascii="Times New Roman" w:hAnsi="Times New Roman" w:cs="Times New Roman"/>
          <w:sz w:val="24"/>
          <w:szCs w:val="24"/>
        </w:rPr>
        <w:t xml:space="preserve">В связи с этим, комитет </w:t>
      </w:r>
      <w:proofErr w:type="spellStart"/>
      <w:r w:rsidRPr="00722AEE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722AEE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администрации Кондинского района (далее Комитет) разработал проект соответствующего нормативного правового акта на уровне муниципального района в отношении всех поселений Кондинского района, устанавливающий границы прилегающих территорий, указанных в подпункте 10 пункта 2 статьи 16 Федерального закона от 22 ноября 1995г. № 171-ФЗ, который подлежит общественному обсуждению.</w:t>
      </w:r>
      <w:proofErr w:type="gramEnd"/>
    </w:p>
    <w:p w:rsidR="00722AEE" w:rsidRDefault="00722AEE" w:rsidP="000E61D1">
      <w:pPr>
        <w:autoSpaceDE w:val="0"/>
        <w:autoSpaceDN w:val="0"/>
        <w:spacing w:after="0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AEE">
        <w:rPr>
          <w:rFonts w:ascii="Times New Roman" w:hAnsi="Times New Roman" w:cs="Times New Roman"/>
          <w:sz w:val="24"/>
          <w:szCs w:val="24"/>
        </w:rPr>
        <w:t xml:space="preserve">Ознакомиться с информационными материалами можно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22AEE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722AEE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22AEE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22AEE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722AEE">
        <w:rPr>
          <w:rFonts w:ascii="Times New Roman" w:hAnsi="Times New Roman" w:cs="Times New Roman"/>
          <w:i/>
          <w:sz w:val="24"/>
          <w:szCs w:val="24"/>
        </w:rPr>
        <w:t>.</w:t>
      </w:r>
      <w:hyperlink r:id="rId6" w:history="1">
        <w:r w:rsidRPr="00722AEE">
          <w:rPr>
            <w:rStyle w:val="a3"/>
            <w:rFonts w:ascii="Times New Roman" w:hAnsi="Times New Roman" w:cs="Times New Roman"/>
            <w:i/>
            <w:sz w:val="24"/>
            <w:szCs w:val="24"/>
          </w:rPr>
          <w:t>http://admkonda.ru/</w:t>
        </w:r>
      </w:hyperlink>
      <w:r w:rsidRPr="00722AEE">
        <w:rPr>
          <w:rFonts w:ascii="Times New Roman" w:hAnsi="Times New Roman" w:cs="Times New Roman"/>
          <w:sz w:val="24"/>
          <w:szCs w:val="24"/>
        </w:rPr>
        <w:t>в подразделе</w:t>
      </w:r>
      <w:r w:rsidRPr="00722AEE">
        <w:rPr>
          <w:rFonts w:ascii="Times New Roman" w:hAnsi="Times New Roman" w:cs="Times New Roman"/>
          <w:i/>
          <w:sz w:val="24"/>
          <w:szCs w:val="24"/>
        </w:rPr>
        <w:t xml:space="preserve"> «Общественное обсуждение».</w:t>
      </w:r>
    </w:p>
    <w:p w:rsidR="00722AEE" w:rsidRPr="00722AEE" w:rsidRDefault="00722AEE" w:rsidP="000E61D1">
      <w:pPr>
        <w:autoSpaceDE w:val="0"/>
        <w:autoSpaceDN w:val="0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EE">
        <w:rPr>
          <w:rFonts w:ascii="Times New Roman" w:hAnsi="Times New Roman" w:cs="Times New Roman"/>
          <w:sz w:val="24"/>
          <w:szCs w:val="24"/>
        </w:rPr>
        <w:t>Сами общественные обсуждения проходили с 6 по 16 декабря 2019 года.</w:t>
      </w:r>
    </w:p>
    <w:p w:rsidR="00722AEE" w:rsidRPr="00722AEE" w:rsidRDefault="00722AEE" w:rsidP="000E61D1">
      <w:pPr>
        <w:autoSpaceDE w:val="0"/>
        <w:autoSpaceDN w:val="0"/>
        <w:adjustRightInd w:val="0"/>
        <w:spacing w:line="240" w:lineRule="atLeast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предложено</w:t>
      </w:r>
      <w:r w:rsidRPr="00722AEE">
        <w:rPr>
          <w:rFonts w:ascii="Times New Roman" w:hAnsi="Times New Roman" w:cs="Times New Roman"/>
          <w:sz w:val="24"/>
          <w:szCs w:val="24"/>
        </w:rPr>
        <w:t xml:space="preserve"> организовать работу по общественному обсуждению данного проекта с участием </w:t>
      </w:r>
      <w:r w:rsidRPr="00722AEE">
        <w:rPr>
          <w:rFonts w:ascii="Times New Roman" w:hAnsi="Times New Roman" w:cs="Times New Roman"/>
          <w:color w:val="000000"/>
          <w:sz w:val="24"/>
          <w:szCs w:val="24"/>
        </w:rPr>
        <w:t>представителей образовательных организаций, представителей учреждений, осуществляющих медицинскую и спортивную деятельность, собственников источников повышенной опасности, представителей общественных объединений,физических или юридических лиц, интересы которых затрагивают соответствующие изменения.</w:t>
      </w:r>
    </w:p>
    <w:p w:rsidR="00F31CE3" w:rsidRPr="00173736" w:rsidRDefault="00722AEE" w:rsidP="000E61D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EE">
        <w:rPr>
          <w:rFonts w:ascii="Times New Roman" w:hAnsi="Times New Roman" w:cs="Times New Roman"/>
          <w:sz w:val="24"/>
          <w:szCs w:val="24"/>
        </w:rPr>
        <w:t>Все предложения и замечания по проекту данного нормативно пр</w:t>
      </w:r>
      <w:r w:rsidR="00173736">
        <w:rPr>
          <w:rFonts w:ascii="Times New Roman" w:hAnsi="Times New Roman" w:cs="Times New Roman"/>
          <w:sz w:val="24"/>
          <w:szCs w:val="24"/>
        </w:rPr>
        <w:t xml:space="preserve">авового акта необходимо было </w:t>
      </w:r>
      <w:r w:rsidRPr="00722AEE">
        <w:rPr>
          <w:rFonts w:ascii="Times New Roman" w:hAnsi="Times New Roman" w:cs="Times New Roman"/>
          <w:sz w:val="24"/>
          <w:szCs w:val="24"/>
        </w:rPr>
        <w:t>направить пр</w:t>
      </w:r>
      <w:r w:rsidR="00173736">
        <w:rPr>
          <w:rFonts w:ascii="Times New Roman" w:hAnsi="Times New Roman" w:cs="Times New Roman"/>
          <w:sz w:val="24"/>
          <w:szCs w:val="24"/>
        </w:rPr>
        <w:t>отокольно в адрес Комитета до 16 декабря 2019 года.</w:t>
      </w:r>
    </w:p>
    <w:p w:rsidR="00B13A5D" w:rsidRDefault="00F30265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ходе общественных обсуждений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B4C60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B4C60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«</w:t>
      </w:r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на территории муниципального образования </w:t>
      </w:r>
      <w:proofErr w:type="spellStart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 </w:t>
      </w:r>
      <w:r w:rsidR="00B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55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проекту</w:t>
      </w:r>
      <w:r w:rsidR="00B1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557FD" w:rsidRPr="007469E5" w:rsidRDefault="00B96AF1" w:rsidP="000E61D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B1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организаций: </w:t>
      </w:r>
      <w:r w:rsidR="005557FD">
        <w:rPr>
          <w:rFonts w:ascii="Times New Roman" w:eastAsia="Calibri" w:hAnsi="Times New Roman" w:cs="Times New Roman"/>
          <w:sz w:val="24"/>
          <w:szCs w:val="24"/>
        </w:rPr>
        <w:t>К</w:t>
      </w:r>
      <w:r w:rsidR="00B13A5D">
        <w:rPr>
          <w:rFonts w:ascii="Times New Roman" w:eastAsia="Calibri" w:hAnsi="Times New Roman" w:cs="Times New Roman"/>
          <w:sz w:val="24"/>
          <w:szCs w:val="24"/>
        </w:rPr>
        <w:t>омитет</w:t>
      </w:r>
      <w:r w:rsidR="005557FD" w:rsidRPr="007B4C60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и спорта</w:t>
      </w:r>
      <w:r w:rsidR="005557FD">
        <w:rPr>
          <w:rFonts w:ascii="Times New Roman" w:eastAsia="Calibri" w:hAnsi="Times New Roman" w:cs="Times New Roman"/>
          <w:sz w:val="24"/>
          <w:szCs w:val="24"/>
        </w:rPr>
        <w:t xml:space="preserve"> администрации Кондинского района, МБОУ ДО «Центр дополнительного образования», </w:t>
      </w:r>
      <w:r w:rsidR="005557FD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555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5557FD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«Красная шапочка»</w:t>
      </w:r>
      <w:r w:rsidR="00555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7FD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="00555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5557FD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«Красная шапочка»</w:t>
      </w:r>
      <w:proofErr w:type="gramStart"/>
      <w:r w:rsidR="005557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57FD" w:rsidRPr="007B4C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557FD" w:rsidRPr="007B4C60">
        <w:rPr>
          <w:rFonts w:ascii="Times New Roman" w:hAnsi="Times New Roman" w:cs="Times New Roman"/>
          <w:sz w:val="24"/>
          <w:szCs w:val="24"/>
        </w:rPr>
        <w:t>екомме</w:t>
      </w:r>
      <w:r w:rsidR="00B13A5D">
        <w:rPr>
          <w:rFonts w:ascii="Times New Roman" w:hAnsi="Times New Roman" w:cs="Times New Roman"/>
          <w:sz w:val="24"/>
          <w:szCs w:val="24"/>
        </w:rPr>
        <w:t>рческое партнерство</w:t>
      </w:r>
      <w:r w:rsidR="005557FD" w:rsidRPr="007B4C60">
        <w:rPr>
          <w:rFonts w:ascii="Times New Roman" w:hAnsi="Times New Roman" w:cs="Times New Roman"/>
          <w:sz w:val="24"/>
          <w:szCs w:val="24"/>
        </w:rPr>
        <w:t>«Союз предпринимателей Кондинского района»</w:t>
      </w:r>
      <w:r w:rsidR="005557FD">
        <w:rPr>
          <w:rFonts w:ascii="Times New Roman" w:hAnsi="Times New Roman" w:cs="Times New Roman"/>
          <w:sz w:val="24"/>
          <w:szCs w:val="24"/>
        </w:rPr>
        <w:t>,ООО «</w:t>
      </w:r>
      <w:proofErr w:type="spellStart"/>
      <w:r w:rsidR="005557FD">
        <w:rPr>
          <w:rFonts w:ascii="Times New Roman" w:hAnsi="Times New Roman" w:cs="Times New Roman"/>
          <w:sz w:val="24"/>
          <w:szCs w:val="24"/>
        </w:rPr>
        <w:t>МирВин</w:t>
      </w:r>
      <w:proofErr w:type="spellEnd"/>
      <w:r w:rsidR="005557FD">
        <w:rPr>
          <w:rFonts w:ascii="Times New Roman" w:hAnsi="Times New Roman" w:cs="Times New Roman"/>
          <w:sz w:val="24"/>
          <w:szCs w:val="24"/>
        </w:rPr>
        <w:t>»,</w:t>
      </w:r>
      <w:r w:rsidR="005557FD" w:rsidRPr="007B4C60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ДСКВ "Родничок"</w:t>
      </w:r>
      <w:r w:rsidR="00746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69E5" w:rsidRPr="007B4C60">
        <w:rPr>
          <w:rFonts w:ascii="Times New Roman" w:eastAsia="Calibri" w:hAnsi="Times New Roman" w:cs="Times New Roman"/>
          <w:sz w:val="24"/>
          <w:szCs w:val="24"/>
        </w:rPr>
        <w:t>Ко</w:t>
      </w:r>
      <w:r w:rsidR="007469E5">
        <w:rPr>
          <w:rFonts w:ascii="Times New Roman" w:eastAsia="Calibri" w:hAnsi="Times New Roman" w:cs="Times New Roman"/>
          <w:sz w:val="24"/>
          <w:szCs w:val="24"/>
        </w:rPr>
        <w:t>ндинская</w:t>
      </w:r>
      <w:proofErr w:type="spellEnd"/>
      <w:r w:rsidR="007469E5">
        <w:rPr>
          <w:rFonts w:ascii="Times New Roman" w:eastAsia="Calibri" w:hAnsi="Times New Roman" w:cs="Times New Roman"/>
          <w:sz w:val="24"/>
          <w:szCs w:val="24"/>
        </w:rPr>
        <w:t xml:space="preserve"> районная общественная организация</w:t>
      </w:r>
      <w:r w:rsidR="007469E5" w:rsidRPr="007B4C60">
        <w:rPr>
          <w:rFonts w:ascii="Times New Roman" w:eastAsia="Calibri" w:hAnsi="Times New Roman" w:cs="Times New Roman"/>
          <w:sz w:val="24"/>
          <w:szCs w:val="24"/>
        </w:rPr>
        <w:t xml:space="preserve"> ветеранов (пенсионеров</w:t>
      </w:r>
      <w:r w:rsidR="007469E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469E5" w:rsidRPr="007B4C60">
        <w:rPr>
          <w:rFonts w:ascii="Times New Roman" w:eastAsia="Calibri" w:hAnsi="Times New Roman" w:cs="Times New Roman"/>
          <w:sz w:val="24"/>
          <w:szCs w:val="24"/>
        </w:rPr>
        <w:t>в</w:t>
      </w:r>
      <w:r w:rsidR="007469E5">
        <w:rPr>
          <w:rFonts w:ascii="Times New Roman" w:eastAsia="Calibri" w:hAnsi="Times New Roman" w:cs="Times New Roman"/>
          <w:sz w:val="24"/>
          <w:szCs w:val="24"/>
        </w:rPr>
        <w:t xml:space="preserve">ойны, труда, Вооруженных сил и </w:t>
      </w:r>
      <w:r w:rsidR="007469E5" w:rsidRPr="007B4C60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  <w:r w:rsidR="005557F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 с предложенным проектом. Претензий и замечаний не имеют.</w:t>
      </w:r>
    </w:p>
    <w:p w:rsidR="000170AA" w:rsidRDefault="005557FD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</w:t>
      </w:r>
      <w:r w:rsidR="00B13A5D">
        <w:rPr>
          <w:rFonts w:ascii="Times New Roman" w:hAnsi="Times New Roman" w:cs="Times New Roman"/>
          <w:sz w:val="24"/>
          <w:szCs w:val="24"/>
        </w:rPr>
        <w:t>в</w:t>
      </w:r>
      <w:r w:rsidR="00B13A5D" w:rsidRPr="00B13A5D">
        <w:rPr>
          <w:rFonts w:ascii="Times New Roman" w:hAnsi="Times New Roman" w:cs="Times New Roman"/>
          <w:sz w:val="24"/>
          <w:szCs w:val="24"/>
        </w:rPr>
        <w:t xml:space="preserve"> ходе общественного обсуждения поступило </w:t>
      </w:r>
      <w:r w:rsidR="00B13A5D">
        <w:rPr>
          <w:rFonts w:ascii="Times New Roman" w:hAnsi="Times New Roman" w:cs="Times New Roman"/>
          <w:sz w:val="24"/>
          <w:szCs w:val="24"/>
        </w:rPr>
        <w:t>предложение МБОУ «Междуреченская средняяобщеобразовательная школа</w:t>
      </w:r>
      <w:r w:rsidR="00B13A5D" w:rsidRPr="00B13A5D">
        <w:rPr>
          <w:rFonts w:ascii="Times New Roman" w:hAnsi="Times New Roman" w:cs="Times New Roman"/>
          <w:sz w:val="24"/>
          <w:szCs w:val="24"/>
        </w:rPr>
        <w:t xml:space="preserve">», внести изменения в п.п.1.1.1, 1.1.2, 1.2.1,1.2.2 п.1 проекта постановления, а именно, увеличить расстояние до 300 метров от входа для посетителей в стационарный торговый объект на обособленную территорию здания школы. </w:t>
      </w:r>
    </w:p>
    <w:p w:rsidR="000170AA" w:rsidRDefault="000170AA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0AA" w:rsidRDefault="000170AA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170AA" w:rsidRDefault="000170AA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 - директора МБУ «Междуреченская средняяобщеобразовательная школа</w:t>
      </w:r>
      <w:r w:rsidRPr="00B13A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0AA" w:rsidRDefault="00F31CE3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С.П.Росляков пояснил о том</w:t>
      </w:r>
      <w:r w:rsidR="00B13A5D">
        <w:rPr>
          <w:rFonts w:ascii="Times New Roman" w:hAnsi="Times New Roman" w:cs="Times New Roman"/>
          <w:sz w:val="24"/>
          <w:szCs w:val="24"/>
        </w:rPr>
        <w:t xml:space="preserve">, что на расстоянии 200 метров от здания школы по адресу: </w:t>
      </w:r>
      <w:proofErr w:type="spellStart"/>
      <w:r w:rsidR="00B13A5D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B13A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3A5D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="00B13A5D">
        <w:rPr>
          <w:rFonts w:ascii="Times New Roman" w:hAnsi="Times New Roman" w:cs="Times New Roman"/>
          <w:sz w:val="24"/>
          <w:szCs w:val="24"/>
        </w:rPr>
        <w:t xml:space="preserve">, ул.Сибирская, 53 находится магазин «Провиант», в котором планируется </w:t>
      </w:r>
      <w:r w:rsidR="000170AA">
        <w:rPr>
          <w:rFonts w:ascii="Times New Roman" w:hAnsi="Times New Roman" w:cs="Times New Roman"/>
          <w:sz w:val="24"/>
          <w:szCs w:val="24"/>
        </w:rPr>
        <w:t>открытие точки по продаже пива</w:t>
      </w:r>
      <w:r w:rsidR="003A0539">
        <w:rPr>
          <w:rFonts w:ascii="Times New Roman" w:hAnsi="Times New Roman" w:cs="Times New Roman"/>
          <w:sz w:val="24"/>
          <w:szCs w:val="24"/>
        </w:rPr>
        <w:t>,</w:t>
      </w:r>
      <w:r w:rsidR="000170AA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B13A5D">
        <w:rPr>
          <w:rFonts w:ascii="Times New Roman" w:hAnsi="Times New Roman" w:cs="Times New Roman"/>
          <w:sz w:val="24"/>
          <w:szCs w:val="24"/>
        </w:rPr>
        <w:t xml:space="preserve"> такое соседство с образовательным учреждением неуместным и недопустимым.</w:t>
      </w:r>
      <w:r w:rsidR="000170AA">
        <w:rPr>
          <w:rFonts w:ascii="Times New Roman" w:hAnsi="Times New Roman" w:cs="Times New Roman"/>
          <w:sz w:val="24"/>
          <w:szCs w:val="24"/>
        </w:rPr>
        <w:t xml:space="preserve"> Прошу поддержать мое предложение.</w:t>
      </w:r>
    </w:p>
    <w:p w:rsidR="000170AA" w:rsidRPr="000170AA" w:rsidRDefault="000170AA" w:rsidP="000E61D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539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3</w:t>
      </w:r>
      <w:r w:rsidR="003A0539" w:rsidRPr="0049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слушали:</w:t>
      </w:r>
    </w:p>
    <w:p w:rsidR="003A0539" w:rsidRDefault="003A0539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Петровну -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сектораэкономики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и поддержки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предпринимательстваадминистрации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C60">
        <w:rPr>
          <w:rFonts w:ascii="Times New Roman" w:eastAsia="Calibri" w:hAnsi="Times New Roman" w:cs="Times New Roman"/>
          <w:sz w:val="24"/>
          <w:szCs w:val="24"/>
        </w:rPr>
        <w:t>Кондинского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539" w:rsidRPr="003A0539" w:rsidRDefault="003A0539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539" w:rsidRDefault="00F31CE3" w:rsidP="000E61D1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С.П.Кулиниченк</w:t>
      </w:r>
      <w:r w:rsidR="00B96A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довела информацию о том, что администрации</w:t>
      </w:r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 сельских поселений Кондинского района </w:t>
      </w:r>
      <w:r w:rsidR="00B96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направили</w:t>
      </w:r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</w:t>
      </w:r>
      <w:proofErr w:type="spellStart"/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поддержатьпроект</w:t>
      </w:r>
      <w:proofErr w:type="spellEnd"/>
      <w:r w:rsidR="003A0539" w:rsidRP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Кондинского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на территории муниципально</w:t>
      </w:r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3A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proofErr w:type="gramEnd"/>
    </w:p>
    <w:p w:rsidR="00492B38" w:rsidRDefault="00492B38" w:rsidP="000E61D1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39" w:rsidRPr="00492B38" w:rsidRDefault="00492B38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4</w:t>
      </w:r>
      <w:r w:rsidR="003A0539" w:rsidRPr="0049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слушали:</w:t>
      </w:r>
    </w:p>
    <w:p w:rsidR="003A0539" w:rsidRDefault="003A0539" w:rsidP="000E61D1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Васильевну – заместителя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комитета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несырьевого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C60">
        <w:rPr>
          <w:rFonts w:ascii="Times New Roman" w:eastAsia="Calibri" w:hAnsi="Times New Roman" w:cs="Times New Roman"/>
          <w:sz w:val="24"/>
          <w:szCs w:val="24"/>
        </w:rPr>
        <w:t>сектораэкономики</w:t>
      </w:r>
      <w:proofErr w:type="spellEnd"/>
      <w:r w:rsidRPr="007B4C60">
        <w:rPr>
          <w:rFonts w:ascii="Times New Roman" w:eastAsia="Calibri" w:hAnsi="Times New Roman" w:cs="Times New Roman"/>
          <w:sz w:val="24"/>
          <w:szCs w:val="24"/>
        </w:rPr>
        <w:t xml:space="preserve"> и поддержки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предпринимательстваадминистрации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C60">
        <w:rPr>
          <w:rFonts w:ascii="Times New Roman" w:eastAsia="Calibri" w:hAnsi="Times New Roman" w:cs="Times New Roman"/>
          <w:sz w:val="24"/>
          <w:szCs w:val="24"/>
        </w:rPr>
        <w:t>Кондинского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539" w:rsidRDefault="003A0539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E5" w:rsidRDefault="00F31CE3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В.В.Балина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довела</w:t>
      </w:r>
      <w:proofErr w:type="spellEnd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том, что на сайте муниципального образования </w:t>
      </w:r>
      <w:proofErr w:type="spellStart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B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Общественное </w:t>
      </w:r>
      <w:r w:rsid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границ территорий </w:t>
      </w:r>
      <w:proofErr w:type="spellStart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еждуреченски</w:t>
      </w:r>
      <w:r w:rsid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не допускается розничная продажа алкогольной продукции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розничная продажа алкогольной продукции при оказании услуг о</w:t>
      </w:r>
      <w:r w:rsid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питания. Были предложены установленные границы:</w:t>
      </w:r>
    </w:p>
    <w:p w:rsidR="00EF1A54" w:rsidRDefault="00EF1A54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- 50 метров - 70%</w:t>
      </w:r>
    </w:p>
    <w:p w:rsidR="00EF1A54" w:rsidRDefault="00EF1A54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метров - 9%</w:t>
      </w:r>
    </w:p>
    <w:p w:rsidR="00EF1A54" w:rsidRDefault="00EF1A54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- 200 метров – 21%</w:t>
      </w:r>
    </w:p>
    <w:p w:rsidR="00EF1A54" w:rsidRDefault="00EF1A54" w:rsidP="000E61D1">
      <w:p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проголосовало 56 человек.      </w:t>
      </w:r>
    </w:p>
    <w:p w:rsidR="00EF1A54" w:rsidRDefault="00EF1A54" w:rsidP="000E61D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Балина</w:t>
      </w:r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</w:t>
      </w:r>
      <w:proofErr w:type="spellEnd"/>
      <w:r w:rsidR="007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предложенный проект </w:t>
      </w:r>
      <w:r w:rsidR="007469E5" w:rsidRPr="00722AEE">
        <w:rPr>
          <w:rFonts w:ascii="Times New Roman" w:hAnsi="Times New Roman" w:cs="Times New Roman"/>
          <w:sz w:val="24"/>
          <w:szCs w:val="24"/>
        </w:rPr>
        <w:t>нормативного правового акта на уровне муниципального района в отношении всех поселений Кондинского района, устанавливающий границы прилегающих территорий, указанных в подпункте 10 пункта 2 статьи 16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22 ноября 1995г. № 171-ФЗ и </w:t>
      </w:r>
    </w:p>
    <w:p w:rsidR="00DC0BEC" w:rsidRDefault="00DC0BEC" w:rsidP="000E61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A54">
        <w:rPr>
          <w:rFonts w:ascii="Times New Roman" w:hAnsi="Times New Roman" w:cs="Times New Roman"/>
          <w:sz w:val="24"/>
          <w:szCs w:val="24"/>
        </w:rPr>
        <w:t xml:space="preserve">Утвердить границы </w:t>
      </w:r>
      <w:r w:rsidR="000B4B8A" w:rsidRPr="00EF1A54">
        <w:rPr>
          <w:rFonts w:ascii="Times New Roman" w:hAnsi="Times New Roman" w:cs="Times New Roman"/>
          <w:sz w:val="24"/>
          <w:szCs w:val="24"/>
        </w:rPr>
        <w:t xml:space="preserve">прилегающих территорий к некоторым организациям и объектам территорий, на которых допускается розничная продажа алкогольной продукции и </w:t>
      </w:r>
      <w:r w:rsidRPr="00EF1A54">
        <w:rPr>
          <w:rFonts w:ascii="Times New Roman" w:hAnsi="Times New Roman" w:cs="Times New Roman"/>
          <w:sz w:val="24"/>
          <w:szCs w:val="24"/>
        </w:rPr>
        <w:t xml:space="preserve">розничная </w:t>
      </w:r>
      <w:r w:rsidR="000B4B8A" w:rsidRPr="00EF1A5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 общественного питания</w:t>
      </w:r>
      <w:r w:rsidRPr="00EF1A5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25F18" w:rsidRPr="00EF1A54">
        <w:rPr>
          <w:rFonts w:ascii="Times New Roman" w:hAnsi="Times New Roman" w:cs="Times New Roman"/>
          <w:sz w:val="24"/>
          <w:szCs w:val="24"/>
        </w:rPr>
        <w:t>с проектом постановл</w:t>
      </w:r>
      <w:r w:rsidRPr="00EF1A54">
        <w:rPr>
          <w:rFonts w:ascii="Times New Roman" w:hAnsi="Times New Roman" w:cs="Times New Roman"/>
          <w:sz w:val="24"/>
          <w:szCs w:val="24"/>
        </w:rPr>
        <w:t>ение администрации Кондинского района «</w:t>
      </w:r>
      <w:r w:rsidRP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</w:t>
      </w:r>
      <w:proofErr w:type="gramEnd"/>
      <w:r w:rsidRP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общественного питания» на территории муниципального образования </w:t>
      </w:r>
      <w:proofErr w:type="spellStart"/>
      <w:r w:rsidRP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B4C60" w:rsidRPr="00EF1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940" w:rsidRPr="00EF1A54" w:rsidRDefault="006B6940" w:rsidP="00EF1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4394"/>
      </w:tblGrid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места</w:t>
            </w:r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территорий</w:t>
            </w: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Здания, строения, сооружения, помещения, находящиеся  во владении 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      </w:r>
            <w:r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 (далее образования)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наличии  обособленной территории: 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метров </w:t>
            </w:r>
            <w:proofErr w:type="gramStart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входа для посетителей на обособленную территорию образовательной организации для посетителей в стационарный торговый </w:t>
            </w: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</w:t>
            </w:r>
            <w:proofErr w:type="gramEnd"/>
          </w:p>
          <w:p w:rsidR="003C3D63" w:rsidRPr="007B4C60" w:rsidRDefault="003C3D63" w:rsidP="003C3D63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ind w:left="-4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 от входа для посетителей к зданию, строению, сооружению, помещению, в котором расположена образовательная  организация до  входа для посетителей в стационарный торговый объект</w:t>
            </w: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сооружения, помещения, находящимся во владении и (или) пользовании  организаций, осуществляющих  обучение несовершеннолетних (далее обучающая организация для несовершеннолетних)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 при  наличии обособленной 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 от входов  для посетителей на обособленную территорию обучающей орг</w:t>
            </w:r>
            <w:r w:rsid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анизации для несовершеннолетних</w:t>
            </w: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,до входа для посетителей в стационарный торговый объект;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1.2.2.при отсутствии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 от входа для посетителей к зданию, строению, сооружению, помещению, в котором расположена обучающая организация для несовершеннолетних, до входа для посетителей в стационарный торговый объект.</w:t>
            </w: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сооружения, помещения,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(далее медицинские</w:t>
            </w:r>
            <w:proofErr w:type="gramEnd"/>
            <w:r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организации)</w:t>
            </w:r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 при наличии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метров </w:t>
            </w:r>
            <w:proofErr w:type="gramStart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входа для посетителей на обособленную территорию медицинской организации до входа для посетителей</w:t>
            </w:r>
            <w:proofErr w:type="gramEnd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стационарный торговый объект;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 при отсутствии обособленной 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</w:t>
            </w:r>
            <w:r w:rsidR="00F56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входов </w:t>
            </w: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посетителей к зданию, строению, сооружению, помещению, в котором расположена медицинская организация, до входа для посетителей в стационарный торговый объект.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B96AF1" w:rsidP="003C3D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="003C3D63" w:rsidRPr="007B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сооружения, которые являются объектами недвижимости, и права на которые зарегистрированы в  установленном порядке (далее объекты спорта)</w:t>
            </w:r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1.4.1.при наличии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метров </w:t>
            </w:r>
            <w:proofErr w:type="gramStart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входа для посетителей на обособленную территорию объекта спорта до входа для посетителей</w:t>
            </w:r>
            <w:proofErr w:type="gramEnd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стационарный торговый объект;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 при отсутствии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метров от входов для посетителей к объекту спорта, до входа для </w:t>
            </w: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посетителей в стационарный торговый объект.</w:t>
            </w: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Вокзалы, аэропорты</w:t>
            </w:r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1.6.1.при наличии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 от входа для посетителей на обособленную территорию вокзала, аэропорта до входа для посетителей в стационарный торговый объект;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1.6.2. при отсутствии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метров от входов для посетителей в здание вокзала, аэропорта до входа для посетителей в стационарный торговый объект.</w:t>
            </w:r>
          </w:p>
        </w:tc>
      </w:tr>
      <w:tr w:rsidR="003C3D63" w:rsidRPr="003C3D63" w:rsidTr="00291444">
        <w:tc>
          <w:tcPr>
            <w:tcW w:w="675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678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нахождения источников повышенной опасности (далее источник опасности)</w:t>
            </w:r>
          </w:p>
        </w:tc>
        <w:tc>
          <w:tcPr>
            <w:tcW w:w="4394" w:type="dxa"/>
            <w:shd w:val="clear" w:color="auto" w:fill="auto"/>
          </w:tcPr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 при наличии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метров </w:t>
            </w:r>
            <w:proofErr w:type="gramStart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входа для посетителей на обособленную территорию источника опасности  до входа для посетителей</w:t>
            </w:r>
            <w:proofErr w:type="gramEnd"/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стационарный торговый объект;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1.7.2. при отсутствии обособленной территории: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метров от входов для посетителей на военную позицию, полигон, часть, организацию до входа для посетителей в стационарный торговый объект.</w:t>
            </w:r>
          </w:p>
          <w:p w:rsidR="003C3D63" w:rsidRPr="007B4C60" w:rsidRDefault="003C3D63" w:rsidP="003C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D63" w:rsidRPr="007B4C60" w:rsidRDefault="006B6940" w:rsidP="003C3D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CD59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144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-2, «Воздержались» –</w:t>
      </w:r>
      <w:r w:rsidR="00CD59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3D63" w:rsidRPr="007B4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6015B" w:rsidRPr="007B4C60" w:rsidRDefault="0076015B" w:rsidP="003C3D63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18" w:rsidRPr="007B4C60" w:rsidRDefault="00125F18" w:rsidP="00760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93E" w:rsidRDefault="0076015B" w:rsidP="006B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6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B7502" w:rsidRPr="007B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6B7502" w:rsidRPr="007B4C60">
        <w:rPr>
          <w:rFonts w:ascii="Times New Roman" w:hAnsi="Times New Roman" w:cs="Times New Roman"/>
          <w:sz w:val="24"/>
          <w:szCs w:val="24"/>
        </w:rPr>
        <w:t>А.</w:t>
      </w:r>
      <w:r w:rsidR="000E61D1">
        <w:rPr>
          <w:rFonts w:ascii="Times New Roman" w:hAnsi="Times New Roman" w:cs="Times New Roman"/>
          <w:sz w:val="24"/>
          <w:szCs w:val="24"/>
        </w:rPr>
        <w:t>А</w:t>
      </w:r>
      <w:r w:rsidR="006B7502" w:rsidRPr="007B4C60">
        <w:rPr>
          <w:rFonts w:ascii="Times New Roman" w:hAnsi="Times New Roman" w:cs="Times New Roman"/>
          <w:sz w:val="24"/>
          <w:szCs w:val="24"/>
        </w:rPr>
        <w:t>.</w:t>
      </w:r>
      <w:r w:rsidR="000E61D1">
        <w:rPr>
          <w:rFonts w:ascii="Times New Roman" w:hAnsi="Times New Roman" w:cs="Times New Roman"/>
          <w:sz w:val="24"/>
          <w:szCs w:val="24"/>
        </w:rPr>
        <w:t>Кошманов</w:t>
      </w:r>
      <w:proofErr w:type="spellEnd"/>
    </w:p>
    <w:p w:rsidR="0072793E" w:rsidRDefault="0072793E" w:rsidP="006B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9B9" w:rsidRDefault="00CD59B9" w:rsidP="006B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9B9" w:rsidRPr="007B4C60" w:rsidRDefault="00CD59B9" w:rsidP="006B7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Т.Б. Харитончик</w:t>
      </w:r>
    </w:p>
    <w:sectPr w:rsidR="00CD59B9" w:rsidRPr="007B4C60" w:rsidSect="003C3D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FB"/>
    <w:multiLevelType w:val="multilevel"/>
    <w:tmpl w:val="9760C2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BF4D69"/>
    <w:multiLevelType w:val="hybridMultilevel"/>
    <w:tmpl w:val="5FF8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55A2"/>
    <w:multiLevelType w:val="hybridMultilevel"/>
    <w:tmpl w:val="C90E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6E5"/>
    <w:rsid w:val="000170AA"/>
    <w:rsid w:val="00052849"/>
    <w:rsid w:val="000B4B8A"/>
    <w:rsid w:val="000D5549"/>
    <w:rsid w:val="000E61D1"/>
    <w:rsid w:val="00125F18"/>
    <w:rsid w:val="00173736"/>
    <w:rsid w:val="001E510E"/>
    <w:rsid w:val="00291444"/>
    <w:rsid w:val="002C2980"/>
    <w:rsid w:val="00317250"/>
    <w:rsid w:val="003A0539"/>
    <w:rsid w:val="003A181A"/>
    <w:rsid w:val="003C3D63"/>
    <w:rsid w:val="003D264A"/>
    <w:rsid w:val="003E0BD5"/>
    <w:rsid w:val="004640C3"/>
    <w:rsid w:val="00492B38"/>
    <w:rsid w:val="00496364"/>
    <w:rsid w:val="005003DD"/>
    <w:rsid w:val="0051031A"/>
    <w:rsid w:val="005557FD"/>
    <w:rsid w:val="0055653F"/>
    <w:rsid w:val="00575555"/>
    <w:rsid w:val="005B0408"/>
    <w:rsid w:val="005F414A"/>
    <w:rsid w:val="0064670C"/>
    <w:rsid w:val="006B6940"/>
    <w:rsid w:val="006B7502"/>
    <w:rsid w:val="00722AEE"/>
    <w:rsid w:val="0072793E"/>
    <w:rsid w:val="007469E5"/>
    <w:rsid w:val="00757B5E"/>
    <w:rsid w:val="0076015B"/>
    <w:rsid w:val="007737DC"/>
    <w:rsid w:val="00795E7B"/>
    <w:rsid w:val="007B3288"/>
    <w:rsid w:val="007B4C60"/>
    <w:rsid w:val="007D6AAB"/>
    <w:rsid w:val="008623DC"/>
    <w:rsid w:val="00891EFC"/>
    <w:rsid w:val="008C76EF"/>
    <w:rsid w:val="00907104"/>
    <w:rsid w:val="009135A2"/>
    <w:rsid w:val="0097648A"/>
    <w:rsid w:val="00AE7A70"/>
    <w:rsid w:val="00B13A5D"/>
    <w:rsid w:val="00B65E52"/>
    <w:rsid w:val="00B96AF1"/>
    <w:rsid w:val="00C155C0"/>
    <w:rsid w:val="00CD59B9"/>
    <w:rsid w:val="00CF668C"/>
    <w:rsid w:val="00D337D6"/>
    <w:rsid w:val="00DA61A1"/>
    <w:rsid w:val="00DC0BEC"/>
    <w:rsid w:val="00E209F6"/>
    <w:rsid w:val="00EA6AF8"/>
    <w:rsid w:val="00EC3F2B"/>
    <w:rsid w:val="00EF1A54"/>
    <w:rsid w:val="00EF66E5"/>
    <w:rsid w:val="00F13774"/>
    <w:rsid w:val="00F30265"/>
    <w:rsid w:val="00F31CE3"/>
    <w:rsid w:val="00F56F47"/>
    <w:rsid w:val="00F7398F"/>
    <w:rsid w:val="00F96391"/>
    <w:rsid w:val="00FA4093"/>
    <w:rsid w:val="00FD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7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7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5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2CE3-C715-40C2-8065-6BD5176A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Роза Рафаэловна</dc:creator>
  <cp:lastModifiedBy>Давыденко Олеся Сергеевна</cp:lastModifiedBy>
  <cp:revision>10</cp:revision>
  <cp:lastPrinted>2019-12-25T10:22:00Z</cp:lastPrinted>
  <dcterms:created xsi:type="dcterms:W3CDTF">2019-12-25T09:06:00Z</dcterms:created>
  <dcterms:modified xsi:type="dcterms:W3CDTF">2019-12-25T11:10:00Z</dcterms:modified>
</cp:coreProperties>
</file>