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B6" w:rsidRPr="002D5874" w:rsidRDefault="00052495" w:rsidP="00386DB6">
      <w:pPr>
        <w:pStyle w:val="a3"/>
        <w:shd w:val="clear" w:color="auto" w:fill="FEFFFE"/>
        <w:ind w:left="4041" w:right="24"/>
        <w:jc w:val="both"/>
        <w:rPr>
          <w:b/>
          <w:shd w:val="clear" w:color="auto" w:fill="FEFFFE"/>
        </w:rPr>
      </w:pPr>
      <w:bookmarkStart w:id="0" w:name="_GoBack"/>
      <w:bookmarkEnd w:id="0"/>
      <w:r w:rsidRPr="002D5874">
        <w:rPr>
          <w:b/>
          <w:shd w:val="clear" w:color="auto" w:fill="FEFFFE"/>
        </w:rPr>
        <w:t xml:space="preserve">  </w:t>
      </w:r>
      <w:r w:rsidR="00386DB6" w:rsidRPr="002D5874">
        <w:rPr>
          <w:b/>
          <w:shd w:val="clear" w:color="auto" w:fill="FEFFFE"/>
        </w:rPr>
        <w:t xml:space="preserve">ПРОТОКОЛ </w:t>
      </w:r>
    </w:p>
    <w:p w:rsidR="00386DB6" w:rsidRPr="002D5874" w:rsidRDefault="00386DB6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 w:rsidRPr="002D5874">
        <w:rPr>
          <w:b/>
          <w:shd w:val="clear" w:color="auto" w:fill="FEFFFE"/>
        </w:rPr>
        <w:t>публичных слушаний по проекту</w:t>
      </w:r>
    </w:p>
    <w:p w:rsidR="00386DB6" w:rsidRPr="002D5874" w:rsidRDefault="00731430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>
        <w:rPr>
          <w:b/>
          <w:shd w:val="clear" w:color="auto" w:fill="FEFFFE"/>
        </w:rPr>
        <w:t>«Актуализация с</w:t>
      </w:r>
      <w:r w:rsidR="00386DB6" w:rsidRPr="002D5874">
        <w:rPr>
          <w:b/>
          <w:shd w:val="clear" w:color="auto" w:fill="FEFFFE"/>
        </w:rPr>
        <w:t>хем</w:t>
      </w:r>
      <w:r>
        <w:rPr>
          <w:b/>
          <w:shd w:val="clear" w:color="auto" w:fill="FEFFFE"/>
        </w:rPr>
        <w:t>ы</w:t>
      </w:r>
      <w:r w:rsidR="00386DB6" w:rsidRPr="002D5874">
        <w:rPr>
          <w:b/>
          <w:shd w:val="clear" w:color="auto" w:fill="FEFFFE"/>
        </w:rPr>
        <w:t xml:space="preserve"> </w:t>
      </w:r>
      <w:r>
        <w:rPr>
          <w:b/>
          <w:shd w:val="clear" w:color="auto" w:fill="FEFFFE"/>
        </w:rPr>
        <w:t>теплоснабжения</w:t>
      </w:r>
      <w:r w:rsidR="00A52924" w:rsidRPr="002D5874">
        <w:rPr>
          <w:b/>
          <w:shd w:val="clear" w:color="auto" w:fill="FEFFFE"/>
        </w:rPr>
        <w:t xml:space="preserve"> </w:t>
      </w:r>
      <w:r w:rsidR="00112B2A" w:rsidRPr="002D5874">
        <w:rPr>
          <w:b/>
          <w:shd w:val="clear" w:color="auto" w:fill="FEFFFE"/>
        </w:rPr>
        <w:t xml:space="preserve">городского поселения </w:t>
      </w:r>
      <w:r w:rsidR="00E37EE0" w:rsidRPr="002D5874">
        <w:rPr>
          <w:b/>
          <w:shd w:val="clear" w:color="auto" w:fill="FEFFFE"/>
        </w:rPr>
        <w:t xml:space="preserve">Кондинское </w:t>
      </w:r>
      <w:r w:rsidR="00112B2A" w:rsidRPr="002D5874">
        <w:rPr>
          <w:b/>
          <w:shd w:val="clear" w:color="auto" w:fill="FEFFFE"/>
        </w:rPr>
        <w:t>Конди</w:t>
      </w:r>
      <w:r w:rsidR="00112B2A" w:rsidRPr="002D5874">
        <w:rPr>
          <w:b/>
          <w:shd w:val="clear" w:color="auto" w:fill="FEFFFE"/>
        </w:rPr>
        <w:t>н</w:t>
      </w:r>
      <w:r w:rsidR="00112B2A" w:rsidRPr="002D5874">
        <w:rPr>
          <w:b/>
          <w:shd w:val="clear" w:color="auto" w:fill="FEFFFE"/>
        </w:rPr>
        <w:t>ского района</w:t>
      </w:r>
      <w:r w:rsidR="006F1F2C" w:rsidRPr="002D5874">
        <w:rPr>
          <w:b/>
          <w:shd w:val="clear" w:color="auto" w:fill="FEFFFE"/>
        </w:rPr>
        <w:t xml:space="preserve"> </w:t>
      </w:r>
      <w:r>
        <w:rPr>
          <w:b/>
          <w:shd w:val="clear" w:color="auto" w:fill="FEFFFE"/>
        </w:rPr>
        <w:t xml:space="preserve">Ханты-Мансийского автономного округа </w:t>
      </w:r>
      <w:r w:rsidR="004F7E9B">
        <w:rPr>
          <w:b/>
          <w:shd w:val="clear" w:color="auto" w:fill="FEFFFE"/>
        </w:rPr>
        <w:t>–</w:t>
      </w:r>
      <w:r>
        <w:rPr>
          <w:b/>
          <w:shd w:val="clear" w:color="auto" w:fill="FEFFFE"/>
        </w:rPr>
        <w:t xml:space="preserve"> Югры</w:t>
      </w:r>
      <w:r w:rsidR="004F7E9B">
        <w:rPr>
          <w:b/>
          <w:shd w:val="clear" w:color="auto" w:fill="FEFFFE"/>
        </w:rPr>
        <w:t xml:space="preserve"> на 20</w:t>
      </w:r>
      <w:r w:rsidR="00E56BB7">
        <w:rPr>
          <w:b/>
          <w:shd w:val="clear" w:color="auto" w:fill="FEFFFE"/>
        </w:rPr>
        <w:t>2</w:t>
      </w:r>
      <w:r w:rsidR="00912417">
        <w:rPr>
          <w:b/>
          <w:shd w:val="clear" w:color="auto" w:fill="FEFFFE"/>
        </w:rPr>
        <w:t>5</w:t>
      </w:r>
      <w:r w:rsidR="004F7E9B">
        <w:rPr>
          <w:b/>
          <w:shd w:val="clear" w:color="auto" w:fill="FEFFFE"/>
        </w:rPr>
        <w:t xml:space="preserve"> год</w:t>
      </w:r>
      <w:r w:rsidR="00386DB6" w:rsidRPr="002D5874">
        <w:rPr>
          <w:b/>
          <w:shd w:val="clear" w:color="auto" w:fill="FEFFFE"/>
        </w:rPr>
        <w:t>»</w:t>
      </w:r>
    </w:p>
    <w:p w:rsidR="00386DB6" w:rsidRPr="002D5874" w:rsidRDefault="00386DB6" w:rsidP="00386DB6">
      <w:pPr>
        <w:pStyle w:val="a3"/>
        <w:shd w:val="clear" w:color="auto" w:fill="FEFFFE"/>
        <w:ind w:left="9" w:right="24"/>
        <w:jc w:val="center"/>
        <w:rPr>
          <w:shd w:val="clear" w:color="auto" w:fill="FEFFFE"/>
        </w:rPr>
      </w:pPr>
    </w:p>
    <w:p w:rsidR="00386DB6" w:rsidRPr="002D5874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ДАТА</w:t>
      </w:r>
      <w:r w:rsidR="00386DB6" w:rsidRPr="002D5874">
        <w:rPr>
          <w:shd w:val="clear" w:color="auto" w:fill="FEFFFE"/>
        </w:rPr>
        <w:t xml:space="preserve">: </w:t>
      </w:r>
      <w:r w:rsidR="00FA4683">
        <w:rPr>
          <w:shd w:val="clear" w:color="auto" w:fill="FEFFFE"/>
        </w:rPr>
        <w:t>1</w:t>
      </w:r>
      <w:r w:rsidR="00DA6F60">
        <w:rPr>
          <w:shd w:val="clear" w:color="auto" w:fill="FEFFFE"/>
        </w:rPr>
        <w:t>2</w:t>
      </w:r>
      <w:r w:rsidR="00E37EE0" w:rsidRPr="002D5874">
        <w:rPr>
          <w:shd w:val="clear" w:color="auto" w:fill="FEFFFE"/>
        </w:rPr>
        <w:t xml:space="preserve"> </w:t>
      </w:r>
      <w:r w:rsidR="006A413E">
        <w:rPr>
          <w:shd w:val="clear" w:color="auto" w:fill="FEFFFE"/>
        </w:rPr>
        <w:t>марта</w:t>
      </w:r>
      <w:r w:rsidR="00386DB6" w:rsidRPr="002D5874">
        <w:rPr>
          <w:shd w:val="clear" w:color="auto" w:fill="FEFFFE"/>
        </w:rPr>
        <w:t xml:space="preserve"> 20</w:t>
      </w:r>
      <w:r w:rsidR="005A0AA3">
        <w:rPr>
          <w:shd w:val="clear" w:color="auto" w:fill="FEFFFE"/>
        </w:rPr>
        <w:t>2</w:t>
      </w:r>
      <w:r w:rsidR="00DA6F60">
        <w:rPr>
          <w:shd w:val="clear" w:color="auto" w:fill="FEFFFE"/>
        </w:rPr>
        <w:t>4</w:t>
      </w:r>
      <w:r w:rsidR="00386DB6" w:rsidRPr="002D5874">
        <w:rPr>
          <w:shd w:val="clear" w:color="auto" w:fill="FEFFFE"/>
        </w:rPr>
        <w:t xml:space="preserve"> г. </w:t>
      </w:r>
    </w:p>
    <w:p w:rsidR="00386DB6" w:rsidRPr="002D5874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ВРЕМЯ</w:t>
      </w:r>
      <w:r w:rsidR="00386DB6" w:rsidRPr="002D5874">
        <w:rPr>
          <w:shd w:val="clear" w:color="auto" w:fill="FEFFFE"/>
        </w:rPr>
        <w:t>: 1</w:t>
      </w:r>
      <w:r w:rsidR="005A0AA3">
        <w:rPr>
          <w:shd w:val="clear" w:color="auto" w:fill="FEFFFE"/>
        </w:rPr>
        <w:t>8</w:t>
      </w:r>
      <w:r w:rsidR="00386DB6" w:rsidRPr="002D5874">
        <w:rPr>
          <w:shd w:val="clear" w:color="auto" w:fill="FEFFFE"/>
        </w:rPr>
        <w:t xml:space="preserve">-00 </w:t>
      </w:r>
    </w:p>
    <w:p w:rsidR="00112B2A" w:rsidRPr="002D5874" w:rsidRDefault="00BB2BF0" w:rsidP="006B4D25">
      <w:pPr>
        <w:pStyle w:val="a3"/>
        <w:shd w:val="clear" w:color="auto" w:fill="FEFFFE"/>
        <w:ind w:left="9" w:right="24" w:hanging="9"/>
        <w:jc w:val="both"/>
      </w:pPr>
      <w:r w:rsidRPr="002D5874">
        <w:rPr>
          <w:shd w:val="clear" w:color="auto" w:fill="FEFFFE"/>
        </w:rPr>
        <w:t>МЕСТО ПРОВЕДЕНИЯ</w:t>
      </w:r>
      <w:r w:rsidR="00386DB6" w:rsidRPr="002D5874">
        <w:rPr>
          <w:shd w:val="clear" w:color="auto" w:fill="FEFFFE"/>
        </w:rPr>
        <w:t xml:space="preserve">: </w:t>
      </w:r>
      <w:r w:rsidR="00112B2A" w:rsidRPr="002D5874">
        <w:rPr>
          <w:shd w:val="clear" w:color="auto" w:fill="FEFFFE"/>
        </w:rPr>
        <w:t>пгт.</w:t>
      </w:r>
      <w:r w:rsidR="00E37EE0" w:rsidRPr="002D5874">
        <w:rPr>
          <w:shd w:val="clear" w:color="auto" w:fill="FEFFFE"/>
        </w:rPr>
        <w:t xml:space="preserve"> Кондинское</w:t>
      </w:r>
      <w:r w:rsidR="00386DB6" w:rsidRPr="002D5874">
        <w:rPr>
          <w:shd w:val="clear" w:color="auto" w:fill="FEFFFE"/>
        </w:rPr>
        <w:t xml:space="preserve">, ул. </w:t>
      </w:r>
      <w:r w:rsidR="00112B2A" w:rsidRPr="002D5874">
        <w:rPr>
          <w:shd w:val="clear" w:color="auto" w:fill="FEFFFE"/>
        </w:rPr>
        <w:t>Ленина</w:t>
      </w:r>
      <w:r w:rsidR="00386DB6" w:rsidRPr="002D5874">
        <w:rPr>
          <w:shd w:val="clear" w:color="auto" w:fill="FEFFFE"/>
        </w:rPr>
        <w:t>, д.</w:t>
      </w:r>
      <w:r w:rsidR="00E37EE0" w:rsidRPr="002D5874">
        <w:rPr>
          <w:shd w:val="clear" w:color="auto" w:fill="FEFFFE"/>
        </w:rPr>
        <w:t>39</w:t>
      </w:r>
      <w:r w:rsidR="00386DB6" w:rsidRPr="002D5874">
        <w:rPr>
          <w:shd w:val="clear" w:color="auto" w:fill="FEFFFE"/>
        </w:rPr>
        <w:t xml:space="preserve">, здание </w:t>
      </w:r>
      <w:r w:rsidR="00E37EE0" w:rsidRPr="002D5874">
        <w:rPr>
          <w:shd w:val="clear" w:color="auto" w:fill="FEFFFE"/>
        </w:rPr>
        <w:t xml:space="preserve">дома культуры </w:t>
      </w:r>
      <w:r w:rsidR="00112B2A" w:rsidRPr="002D5874">
        <w:t>г</w:t>
      </w:r>
      <w:r w:rsidR="00112B2A" w:rsidRPr="002D5874">
        <w:t>о</w:t>
      </w:r>
      <w:r w:rsidR="00112B2A" w:rsidRPr="002D5874">
        <w:t xml:space="preserve">родского поселения </w:t>
      </w:r>
      <w:r w:rsidR="00E37EE0" w:rsidRPr="002D5874">
        <w:t>Кондинское</w:t>
      </w:r>
    </w:p>
    <w:p w:rsidR="00D91F58" w:rsidRPr="002D5874" w:rsidRDefault="00112B2A" w:rsidP="006B4D25">
      <w:pPr>
        <w:pStyle w:val="a3"/>
        <w:shd w:val="clear" w:color="auto" w:fill="FEFFFE"/>
        <w:ind w:left="9" w:right="24" w:hanging="9"/>
        <w:jc w:val="both"/>
        <w:rPr>
          <w:bCs/>
          <w:shd w:val="clear" w:color="auto" w:fill="FEFFFE"/>
        </w:rPr>
      </w:pPr>
      <w:r w:rsidRPr="002D5874">
        <w:rPr>
          <w:bCs/>
          <w:shd w:val="clear" w:color="auto" w:fill="FEFFFE"/>
        </w:rPr>
        <w:t>ПРЕДСЕДАТЕЛЬСТВУЮЩИЙ НА</w:t>
      </w:r>
      <w:r w:rsidR="00D91F58" w:rsidRPr="002D5874">
        <w:rPr>
          <w:bCs/>
          <w:shd w:val="clear" w:color="auto" w:fill="FEFFFE"/>
        </w:rPr>
        <w:t xml:space="preserve"> ПУБЛИЧНЫХ СЛУШАНИ</w:t>
      </w:r>
      <w:r w:rsidRPr="002D5874">
        <w:rPr>
          <w:bCs/>
          <w:shd w:val="clear" w:color="auto" w:fill="FEFFFE"/>
        </w:rPr>
        <w:t>ЯХ</w:t>
      </w:r>
      <w:r w:rsidR="00D91F58" w:rsidRPr="002D5874">
        <w:rPr>
          <w:bCs/>
          <w:shd w:val="clear" w:color="auto" w:fill="FEFFFE"/>
        </w:rPr>
        <w:t xml:space="preserve">: </w:t>
      </w:r>
      <w:r w:rsidR="00E37EE0" w:rsidRPr="002D5874">
        <w:rPr>
          <w:bCs/>
          <w:shd w:val="clear" w:color="auto" w:fill="FEFFFE"/>
        </w:rPr>
        <w:t>Копыльцов Сергей Юрь</w:t>
      </w:r>
      <w:r w:rsidR="00E37EE0" w:rsidRPr="002D5874">
        <w:rPr>
          <w:bCs/>
          <w:shd w:val="clear" w:color="auto" w:fill="FEFFFE"/>
        </w:rPr>
        <w:t>е</w:t>
      </w:r>
      <w:r w:rsidR="00E37EE0" w:rsidRPr="002D5874">
        <w:rPr>
          <w:bCs/>
          <w:shd w:val="clear" w:color="auto" w:fill="FEFFFE"/>
        </w:rPr>
        <w:t>вич</w:t>
      </w:r>
      <w:r w:rsidR="00D91F58" w:rsidRPr="002D5874">
        <w:rPr>
          <w:bCs/>
          <w:shd w:val="clear" w:color="auto" w:fill="FEFFFE"/>
        </w:rPr>
        <w:t>,</w:t>
      </w:r>
      <w:r w:rsidR="00E37EE0" w:rsidRPr="002D5874">
        <w:rPr>
          <w:bCs/>
          <w:shd w:val="clear" w:color="auto" w:fill="FEFFFE"/>
        </w:rPr>
        <w:t xml:space="preserve"> заместитель </w:t>
      </w:r>
      <w:r w:rsidRPr="002D5874">
        <w:rPr>
          <w:bCs/>
          <w:shd w:val="clear" w:color="auto" w:fill="FEFFFE"/>
        </w:rPr>
        <w:t>глав</w:t>
      </w:r>
      <w:r w:rsidR="00E37EE0" w:rsidRPr="002D5874">
        <w:rPr>
          <w:bCs/>
          <w:shd w:val="clear" w:color="auto" w:fill="FEFFFE"/>
        </w:rPr>
        <w:t>ы</w:t>
      </w:r>
      <w:r w:rsidRPr="002D5874">
        <w:rPr>
          <w:bCs/>
          <w:shd w:val="clear" w:color="auto" w:fill="FEFFFE"/>
        </w:rPr>
        <w:t xml:space="preserve"> городского поселения </w:t>
      </w:r>
      <w:r w:rsidR="00E37EE0" w:rsidRPr="002D5874">
        <w:rPr>
          <w:bCs/>
          <w:shd w:val="clear" w:color="auto" w:fill="FEFFFE"/>
        </w:rPr>
        <w:t>Кондинское.</w:t>
      </w:r>
    </w:p>
    <w:p w:rsidR="00D91F58" w:rsidRPr="002D5874" w:rsidRDefault="00D91F58" w:rsidP="00CF7229">
      <w:pPr>
        <w:ind w:left="9" w:hanging="9"/>
        <w:jc w:val="both"/>
        <w:rPr>
          <w:bCs/>
          <w:shd w:val="clear" w:color="auto" w:fill="FEFFFE"/>
        </w:rPr>
      </w:pPr>
      <w:r w:rsidRPr="002D5874">
        <w:rPr>
          <w:bCs/>
          <w:shd w:val="clear" w:color="auto" w:fill="FEFFFE"/>
        </w:rPr>
        <w:t xml:space="preserve">СЕКРЕТАРЬ ПУБЛИЧНЫХ СЛУШАНИЙ: </w:t>
      </w:r>
      <w:r w:rsidR="006A413E">
        <w:rPr>
          <w:bCs/>
          <w:shd w:val="clear" w:color="auto" w:fill="FEFFFE"/>
        </w:rPr>
        <w:t>Солодкова Татьяна Дмитриевна</w:t>
      </w:r>
      <w:r w:rsidRPr="002D5874">
        <w:rPr>
          <w:bCs/>
          <w:shd w:val="clear" w:color="auto" w:fill="FEFFFE"/>
        </w:rPr>
        <w:t xml:space="preserve">, </w:t>
      </w:r>
      <w:r w:rsidR="0091219D">
        <w:rPr>
          <w:bCs/>
          <w:shd w:val="clear" w:color="auto" w:fill="FEFFFE"/>
        </w:rPr>
        <w:t>главный специ</w:t>
      </w:r>
      <w:r w:rsidR="0091219D">
        <w:rPr>
          <w:bCs/>
          <w:shd w:val="clear" w:color="auto" w:fill="FEFFFE"/>
        </w:rPr>
        <w:t>а</w:t>
      </w:r>
      <w:r w:rsidR="0091219D">
        <w:rPr>
          <w:bCs/>
          <w:shd w:val="clear" w:color="auto" w:fill="FEFFFE"/>
        </w:rPr>
        <w:t>лист</w:t>
      </w:r>
      <w:r w:rsidR="00921BE7" w:rsidRPr="002D5874">
        <w:rPr>
          <w:bCs/>
          <w:shd w:val="clear" w:color="auto" w:fill="FEFFFE"/>
        </w:rPr>
        <w:t xml:space="preserve"> отдела жизнеобеспечения администрации городского поселения Кондинское</w:t>
      </w:r>
      <w:r w:rsidRPr="002D5874">
        <w:rPr>
          <w:bCs/>
          <w:shd w:val="clear" w:color="auto" w:fill="FEFFFE"/>
        </w:rPr>
        <w:t xml:space="preserve">, </w:t>
      </w:r>
      <w:r w:rsidR="00112B2A" w:rsidRPr="002D5874">
        <w:rPr>
          <w:bCs/>
          <w:shd w:val="clear" w:color="auto" w:fill="FEFFFE"/>
        </w:rPr>
        <w:t>сек</w:t>
      </w:r>
      <w:r w:rsidR="00804AF6" w:rsidRPr="002D5874">
        <w:rPr>
          <w:bCs/>
          <w:shd w:val="clear" w:color="auto" w:fill="FEFFFE"/>
        </w:rPr>
        <w:t>ретарь организационного комитета</w:t>
      </w:r>
      <w:r w:rsidR="00112B2A" w:rsidRPr="002D5874">
        <w:rPr>
          <w:bCs/>
          <w:shd w:val="clear" w:color="auto" w:fill="FEFFFE"/>
        </w:rPr>
        <w:t>, уполномоченного на проведение публичных слуш</w:t>
      </w:r>
      <w:r w:rsidR="00112B2A" w:rsidRPr="002D5874">
        <w:rPr>
          <w:bCs/>
          <w:shd w:val="clear" w:color="auto" w:fill="FEFFFE"/>
        </w:rPr>
        <w:t>а</w:t>
      </w:r>
      <w:r w:rsidR="00112B2A" w:rsidRPr="002D5874">
        <w:rPr>
          <w:bCs/>
          <w:shd w:val="clear" w:color="auto" w:fill="FEFFFE"/>
        </w:rPr>
        <w:t>ний</w:t>
      </w:r>
    </w:p>
    <w:p w:rsidR="00262766" w:rsidRPr="002D5874" w:rsidRDefault="00262766" w:rsidP="006B4D25">
      <w:pPr>
        <w:ind w:left="9" w:right="24" w:hanging="9"/>
        <w:jc w:val="both"/>
      </w:pPr>
      <w:r w:rsidRPr="002D5874">
        <w:t>ВСЕГО УЧАСТНИКОВ ПУБЛИЧНЫХ СЛУШАНИЙ –</w:t>
      </w:r>
      <w:r w:rsidR="00E37EE0" w:rsidRPr="002D5874">
        <w:t xml:space="preserve">  </w:t>
      </w:r>
      <w:r w:rsidR="00D3435D">
        <w:t>2</w:t>
      </w:r>
      <w:r w:rsidR="00DA6F60">
        <w:t>4</w:t>
      </w:r>
      <w:r w:rsidR="00E37EE0" w:rsidRPr="002D5874">
        <w:t xml:space="preserve"> </w:t>
      </w:r>
      <w:r w:rsidRPr="002D5874">
        <w:t>человек</w:t>
      </w:r>
      <w:r w:rsidR="00CD4629">
        <w:t>а</w:t>
      </w:r>
      <w:r w:rsidR="00FA4683">
        <w:t>.</w:t>
      </w:r>
    </w:p>
    <w:p w:rsidR="00E37EE0" w:rsidRDefault="00112B2A" w:rsidP="006B4D25">
      <w:pPr>
        <w:pStyle w:val="a3"/>
        <w:shd w:val="clear" w:color="auto" w:fill="FEFFFE"/>
        <w:ind w:left="9" w:right="24" w:hanging="9"/>
        <w:jc w:val="both"/>
        <w:rPr>
          <w:bCs/>
          <w:shd w:val="clear" w:color="auto" w:fill="FEFFFE"/>
        </w:rPr>
      </w:pPr>
      <w:r w:rsidRPr="002D5874">
        <w:rPr>
          <w:bCs/>
          <w:shd w:val="clear" w:color="auto" w:fill="FEFFFE"/>
        </w:rPr>
        <w:t xml:space="preserve">ПРИСУТСТВОВАЛИ: жители городского поселения </w:t>
      </w:r>
      <w:r w:rsidR="00E37EE0" w:rsidRPr="002D5874">
        <w:rPr>
          <w:bCs/>
          <w:shd w:val="clear" w:color="auto" w:fill="FEFFFE"/>
        </w:rPr>
        <w:t>Кондинское</w:t>
      </w:r>
      <w:r w:rsidR="00721294">
        <w:rPr>
          <w:bCs/>
          <w:shd w:val="clear" w:color="auto" w:fill="FEFFFE"/>
        </w:rPr>
        <w:t>, представител</w:t>
      </w:r>
      <w:r w:rsidR="00084206">
        <w:rPr>
          <w:bCs/>
          <w:shd w:val="clear" w:color="auto" w:fill="FEFFFE"/>
        </w:rPr>
        <w:t>и администр</w:t>
      </w:r>
      <w:r w:rsidR="00084206">
        <w:rPr>
          <w:bCs/>
          <w:shd w:val="clear" w:color="auto" w:fill="FEFFFE"/>
        </w:rPr>
        <w:t>а</w:t>
      </w:r>
      <w:r w:rsidR="00084206">
        <w:rPr>
          <w:bCs/>
          <w:shd w:val="clear" w:color="auto" w:fill="FEFFFE"/>
        </w:rPr>
        <w:t>ции городского поселения Кондинское</w:t>
      </w:r>
      <w:r w:rsidR="00FA4683">
        <w:rPr>
          <w:bCs/>
          <w:shd w:val="clear" w:color="auto" w:fill="FEFFFE"/>
        </w:rPr>
        <w:t xml:space="preserve">. </w:t>
      </w:r>
    </w:p>
    <w:p w:rsidR="00FA4683" w:rsidRPr="002D5874" w:rsidRDefault="00FA4683" w:rsidP="006B4D25">
      <w:pPr>
        <w:pStyle w:val="a3"/>
        <w:shd w:val="clear" w:color="auto" w:fill="FEFFFE"/>
        <w:ind w:left="9" w:right="24" w:hanging="9"/>
        <w:jc w:val="both"/>
      </w:pPr>
    </w:p>
    <w:p w:rsidR="006A413E" w:rsidRPr="002016E6" w:rsidRDefault="00E37EE0" w:rsidP="006A413E">
      <w:pPr>
        <w:jc w:val="both"/>
        <w:rPr>
          <w:sz w:val="26"/>
          <w:szCs w:val="26"/>
        </w:rPr>
      </w:pPr>
      <w:r w:rsidRPr="002D5874">
        <w:rPr>
          <w:bCs/>
          <w:shd w:val="clear" w:color="auto" w:fill="FEFFFE"/>
        </w:rPr>
        <w:t xml:space="preserve"> </w:t>
      </w:r>
      <w:r w:rsidR="00B86E17" w:rsidRPr="002D5874">
        <w:rPr>
          <w:bCs/>
          <w:shd w:val="clear" w:color="auto" w:fill="FEFFFE"/>
        </w:rPr>
        <w:t xml:space="preserve">ПОВЕСТКА ПУБЛИЧНЫХ СЛУШАНИЙ: </w:t>
      </w:r>
      <w:r w:rsidR="006A413E">
        <w:rPr>
          <w:bCs/>
          <w:shd w:val="clear" w:color="auto" w:fill="FEFFFE"/>
        </w:rPr>
        <w:t xml:space="preserve">актуализация </w:t>
      </w:r>
      <w:r w:rsidR="006A413E" w:rsidRPr="002016E6">
        <w:rPr>
          <w:sz w:val="26"/>
          <w:szCs w:val="26"/>
        </w:rPr>
        <w:t>схемы теплоснабжения городского поселения Кондинское</w:t>
      </w:r>
      <w:r w:rsidR="00FA4683">
        <w:rPr>
          <w:sz w:val="26"/>
          <w:szCs w:val="26"/>
        </w:rPr>
        <w:t xml:space="preserve"> на 20</w:t>
      </w:r>
      <w:r w:rsidR="00F70719">
        <w:rPr>
          <w:sz w:val="26"/>
          <w:szCs w:val="26"/>
        </w:rPr>
        <w:t>2</w:t>
      </w:r>
      <w:r w:rsidR="00DA6F60">
        <w:rPr>
          <w:sz w:val="26"/>
          <w:szCs w:val="26"/>
        </w:rPr>
        <w:t>2</w:t>
      </w:r>
      <w:r w:rsidR="00FA4683">
        <w:rPr>
          <w:sz w:val="26"/>
          <w:szCs w:val="26"/>
        </w:rPr>
        <w:t xml:space="preserve"> год.</w:t>
      </w:r>
    </w:p>
    <w:p w:rsidR="00BC06F7" w:rsidRPr="002D5874" w:rsidRDefault="00BC06F7" w:rsidP="006A413E">
      <w:pPr>
        <w:jc w:val="both"/>
        <w:rPr>
          <w:b/>
          <w:bCs/>
          <w:w w:val="112"/>
          <w:shd w:val="clear" w:color="auto" w:fill="FEFFFE"/>
        </w:rPr>
      </w:pPr>
      <w:r w:rsidRPr="002D5874">
        <w:rPr>
          <w:bCs/>
          <w:w w:val="112"/>
          <w:shd w:val="clear" w:color="auto" w:fill="FEFFFE"/>
        </w:rPr>
        <w:t>ПРЕДСТАВЛЕНЫ СЛЕДУЮЩИЕ ДОКУМЕНТЫ</w:t>
      </w:r>
      <w:r w:rsidRPr="002D5874">
        <w:rPr>
          <w:b/>
          <w:bCs/>
          <w:w w:val="112"/>
          <w:shd w:val="clear" w:color="auto" w:fill="FEFFFE"/>
        </w:rPr>
        <w:t xml:space="preserve">: </w:t>
      </w:r>
    </w:p>
    <w:p w:rsidR="00262766" w:rsidRPr="002D5874" w:rsidRDefault="00BC06F7" w:rsidP="00051B44">
      <w:pPr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1. </w:t>
      </w:r>
      <w:r w:rsidR="00051B44" w:rsidRPr="002D5874">
        <w:rPr>
          <w:shd w:val="clear" w:color="auto" w:fill="FEFFFE"/>
        </w:rPr>
        <w:t>Постановление</w:t>
      </w:r>
      <w:r w:rsidR="00665FAF" w:rsidRPr="002D5874">
        <w:rPr>
          <w:shd w:val="clear" w:color="auto" w:fill="FEFFFE"/>
        </w:rPr>
        <w:t xml:space="preserve"> </w:t>
      </w:r>
      <w:r w:rsidR="0091219D">
        <w:rPr>
          <w:shd w:val="clear" w:color="auto" w:fill="FEFFFE"/>
        </w:rPr>
        <w:t xml:space="preserve">администрации </w:t>
      </w:r>
      <w:r w:rsidR="00262766" w:rsidRPr="002D5874">
        <w:rPr>
          <w:shd w:val="clear" w:color="auto" w:fill="FEFFFE"/>
        </w:rPr>
        <w:t xml:space="preserve">городского поселения </w:t>
      </w:r>
      <w:r w:rsidR="00922BC3" w:rsidRPr="002D5874">
        <w:rPr>
          <w:shd w:val="clear" w:color="auto" w:fill="FEFFFE"/>
        </w:rPr>
        <w:t>Кондинское</w:t>
      </w:r>
      <w:r w:rsidR="00262766" w:rsidRPr="002D5874">
        <w:rPr>
          <w:shd w:val="clear" w:color="auto" w:fill="FEFFFE"/>
        </w:rPr>
        <w:t xml:space="preserve"> </w:t>
      </w:r>
      <w:r w:rsidR="00052495" w:rsidRPr="002D5874">
        <w:rPr>
          <w:shd w:val="clear" w:color="auto" w:fill="FEFFFE"/>
        </w:rPr>
        <w:t>«</w:t>
      </w:r>
      <w:r w:rsidR="00051B44" w:rsidRPr="002D5874">
        <w:t xml:space="preserve">О проведении публичных слушаний по </w:t>
      </w:r>
      <w:r w:rsidR="0091219D">
        <w:t>актуализации</w:t>
      </w:r>
      <w:r w:rsidR="00051B44" w:rsidRPr="002D5874">
        <w:t xml:space="preserve"> схемы </w:t>
      </w:r>
      <w:r w:rsidR="0091219D">
        <w:t>теплоснабжения</w:t>
      </w:r>
      <w:r w:rsidR="00051B44" w:rsidRPr="002D5874">
        <w:t xml:space="preserve"> городско</w:t>
      </w:r>
      <w:r w:rsidR="0091219D">
        <w:t>го</w:t>
      </w:r>
      <w:r w:rsidR="00051B44" w:rsidRPr="002D5874">
        <w:t xml:space="preserve"> посе</w:t>
      </w:r>
      <w:r w:rsidR="0091219D">
        <w:t>ления</w:t>
      </w:r>
      <w:r w:rsidR="00051B44" w:rsidRPr="002D5874">
        <w:t xml:space="preserve"> Кондинское</w:t>
      </w:r>
      <w:r w:rsidR="00052495" w:rsidRPr="002D5874">
        <w:rPr>
          <w:shd w:val="clear" w:color="auto" w:fill="FEFFFE"/>
        </w:rPr>
        <w:t xml:space="preserve">» </w:t>
      </w:r>
      <w:r w:rsidR="00051B44" w:rsidRPr="002D5874">
        <w:rPr>
          <w:shd w:val="clear" w:color="auto" w:fill="FEFFFE"/>
        </w:rPr>
        <w:t xml:space="preserve">от </w:t>
      </w:r>
      <w:r w:rsidR="000D6777" w:rsidRPr="000D6777">
        <w:rPr>
          <w:shd w:val="clear" w:color="auto" w:fill="FEFFFE"/>
        </w:rPr>
        <w:t>22</w:t>
      </w:r>
      <w:r w:rsidR="0091219D" w:rsidRPr="000D6777">
        <w:rPr>
          <w:shd w:val="clear" w:color="auto" w:fill="FEFFFE"/>
        </w:rPr>
        <w:t>.</w:t>
      </w:r>
      <w:r w:rsidR="00D3435D" w:rsidRPr="000D6777">
        <w:rPr>
          <w:shd w:val="clear" w:color="auto" w:fill="FEFFFE"/>
        </w:rPr>
        <w:t>0</w:t>
      </w:r>
      <w:r w:rsidR="00CD4629" w:rsidRPr="000D6777">
        <w:rPr>
          <w:shd w:val="clear" w:color="auto" w:fill="FEFFFE"/>
        </w:rPr>
        <w:t>2</w:t>
      </w:r>
      <w:r w:rsidR="00051B44" w:rsidRPr="000D6777">
        <w:rPr>
          <w:shd w:val="clear" w:color="auto" w:fill="FEFFFE"/>
        </w:rPr>
        <w:t>.20</w:t>
      </w:r>
      <w:r w:rsidR="005A0AA3" w:rsidRPr="000D6777">
        <w:rPr>
          <w:shd w:val="clear" w:color="auto" w:fill="FEFFFE"/>
        </w:rPr>
        <w:t>2</w:t>
      </w:r>
      <w:r w:rsidR="000D6777" w:rsidRPr="000D6777">
        <w:rPr>
          <w:shd w:val="clear" w:color="auto" w:fill="FEFFFE"/>
        </w:rPr>
        <w:t>4</w:t>
      </w:r>
      <w:r w:rsidR="00FA4683" w:rsidRPr="000D6777">
        <w:rPr>
          <w:shd w:val="clear" w:color="auto" w:fill="FEFFFE"/>
        </w:rPr>
        <w:t xml:space="preserve"> </w:t>
      </w:r>
      <w:r w:rsidR="00F70719" w:rsidRPr="000D6777">
        <w:rPr>
          <w:shd w:val="clear" w:color="auto" w:fill="FEFFFE"/>
        </w:rPr>
        <w:t>г</w:t>
      </w:r>
      <w:r w:rsidR="00FA4683" w:rsidRPr="000D6777">
        <w:rPr>
          <w:shd w:val="clear" w:color="auto" w:fill="FEFFFE"/>
        </w:rPr>
        <w:t>од</w:t>
      </w:r>
      <w:r w:rsidR="005A0AA3" w:rsidRPr="000D6777">
        <w:rPr>
          <w:shd w:val="clear" w:color="auto" w:fill="FEFFFE"/>
        </w:rPr>
        <w:t xml:space="preserve"> № </w:t>
      </w:r>
      <w:r w:rsidR="00D3435D" w:rsidRPr="000D6777">
        <w:rPr>
          <w:shd w:val="clear" w:color="auto" w:fill="FEFFFE"/>
        </w:rPr>
        <w:t>1</w:t>
      </w:r>
      <w:r w:rsidR="00F70719" w:rsidRPr="000D6777">
        <w:rPr>
          <w:shd w:val="clear" w:color="auto" w:fill="FEFFFE"/>
        </w:rPr>
        <w:t>.</w:t>
      </w:r>
    </w:p>
    <w:p w:rsidR="00BC06F7" w:rsidRPr="002D5874" w:rsidRDefault="00BC06F7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2D5874">
        <w:rPr>
          <w:bCs/>
          <w:shd w:val="clear" w:color="auto" w:fill="FEFFFE"/>
        </w:rPr>
        <w:t>2.</w:t>
      </w:r>
      <w:r w:rsidRPr="002D5874">
        <w:rPr>
          <w:shd w:val="clear" w:color="auto" w:fill="FEFFFE"/>
        </w:rPr>
        <w:t xml:space="preserve"> </w:t>
      </w:r>
      <w:r w:rsidR="004B780A">
        <w:rPr>
          <w:shd w:val="clear" w:color="auto" w:fill="FEFFFE"/>
        </w:rPr>
        <w:t xml:space="preserve">Проект </w:t>
      </w:r>
      <w:r w:rsidRPr="002D5874">
        <w:rPr>
          <w:shd w:val="clear" w:color="auto" w:fill="FEFFFE"/>
        </w:rPr>
        <w:t>Схем</w:t>
      </w:r>
      <w:r w:rsidR="004B780A">
        <w:rPr>
          <w:shd w:val="clear" w:color="auto" w:fill="FEFFFE"/>
        </w:rPr>
        <w:t>ы</w:t>
      </w:r>
      <w:r w:rsidRPr="002D5874">
        <w:rPr>
          <w:shd w:val="clear" w:color="auto" w:fill="FEFFFE"/>
        </w:rPr>
        <w:t xml:space="preserve"> </w:t>
      </w:r>
      <w:r w:rsidR="006C0E45">
        <w:rPr>
          <w:shd w:val="clear" w:color="auto" w:fill="FEFFFE"/>
        </w:rPr>
        <w:t>теплоснабжения</w:t>
      </w:r>
      <w:r w:rsidR="00051B44" w:rsidRPr="002D5874">
        <w:rPr>
          <w:shd w:val="clear" w:color="auto" w:fill="FEFFFE"/>
        </w:rPr>
        <w:t xml:space="preserve"> муниципального образования </w:t>
      </w:r>
      <w:r w:rsidR="00262766" w:rsidRPr="002D5874">
        <w:rPr>
          <w:shd w:val="clear" w:color="auto" w:fill="FEFFFE"/>
        </w:rPr>
        <w:t>городско</w:t>
      </w:r>
      <w:r w:rsidR="00051B44" w:rsidRPr="002D5874">
        <w:rPr>
          <w:shd w:val="clear" w:color="auto" w:fill="FEFFFE"/>
        </w:rPr>
        <w:t>е</w:t>
      </w:r>
      <w:r w:rsidR="00262766" w:rsidRPr="002D5874">
        <w:rPr>
          <w:shd w:val="clear" w:color="auto" w:fill="FEFFFE"/>
        </w:rPr>
        <w:t xml:space="preserve"> поселени</w:t>
      </w:r>
      <w:r w:rsidR="00051B44" w:rsidRPr="002D5874">
        <w:rPr>
          <w:shd w:val="clear" w:color="auto" w:fill="FEFFFE"/>
        </w:rPr>
        <w:t>е</w:t>
      </w:r>
      <w:r w:rsidR="00262766" w:rsidRPr="002D5874">
        <w:rPr>
          <w:shd w:val="clear" w:color="auto" w:fill="FEFFFE"/>
        </w:rPr>
        <w:t xml:space="preserve"> </w:t>
      </w:r>
      <w:r w:rsidR="00922BC3" w:rsidRPr="002D5874">
        <w:rPr>
          <w:shd w:val="clear" w:color="auto" w:fill="FEFFFE"/>
        </w:rPr>
        <w:t>Конди</w:t>
      </w:r>
      <w:r w:rsidR="00922BC3" w:rsidRPr="002D5874">
        <w:rPr>
          <w:shd w:val="clear" w:color="auto" w:fill="FEFFFE"/>
        </w:rPr>
        <w:t>н</w:t>
      </w:r>
      <w:r w:rsidR="00922BC3" w:rsidRPr="002D5874">
        <w:rPr>
          <w:shd w:val="clear" w:color="auto" w:fill="FEFFFE"/>
        </w:rPr>
        <w:t>ское</w:t>
      </w:r>
      <w:r w:rsidR="00262766" w:rsidRPr="002D5874">
        <w:rPr>
          <w:shd w:val="clear" w:color="auto" w:fill="FEFFFE"/>
        </w:rPr>
        <w:t xml:space="preserve"> Кондинского района </w:t>
      </w:r>
      <w:r w:rsidR="00731430">
        <w:rPr>
          <w:shd w:val="clear" w:color="auto" w:fill="FEFFFE"/>
        </w:rPr>
        <w:t xml:space="preserve">Ханты-Мансийского автономного округа </w:t>
      </w:r>
      <w:r w:rsidR="004F7E9B">
        <w:rPr>
          <w:shd w:val="clear" w:color="auto" w:fill="FEFFFE"/>
        </w:rPr>
        <w:t>–</w:t>
      </w:r>
      <w:r w:rsidR="00731430">
        <w:rPr>
          <w:shd w:val="clear" w:color="auto" w:fill="FEFFFE"/>
        </w:rPr>
        <w:t xml:space="preserve"> Югры</w:t>
      </w:r>
      <w:r w:rsidR="004F7E9B">
        <w:rPr>
          <w:shd w:val="clear" w:color="auto" w:fill="FEFFFE"/>
        </w:rPr>
        <w:t xml:space="preserve"> на 20</w:t>
      </w:r>
      <w:r w:rsidR="005A0AA3">
        <w:rPr>
          <w:shd w:val="clear" w:color="auto" w:fill="FEFFFE"/>
        </w:rPr>
        <w:t>2</w:t>
      </w:r>
      <w:r w:rsidR="00DA6F60">
        <w:rPr>
          <w:shd w:val="clear" w:color="auto" w:fill="FEFFFE"/>
        </w:rPr>
        <w:t>5</w:t>
      </w:r>
      <w:r w:rsidR="004F7E9B">
        <w:rPr>
          <w:shd w:val="clear" w:color="auto" w:fill="FEFFFE"/>
        </w:rPr>
        <w:t xml:space="preserve"> год</w:t>
      </w:r>
      <w:r w:rsidR="00DA6F60">
        <w:rPr>
          <w:shd w:val="clear" w:color="auto" w:fill="FEFFFE"/>
        </w:rPr>
        <w:t>.</w:t>
      </w:r>
      <w:r w:rsidR="00AC42AC">
        <w:rPr>
          <w:shd w:val="clear" w:color="auto" w:fill="FEFFFE"/>
        </w:rPr>
        <w:t xml:space="preserve"> </w:t>
      </w:r>
    </w:p>
    <w:p w:rsidR="004F7E9B" w:rsidRDefault="004F7E9B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</w:p>
    <w:p w:rsidR="00BC06F7" w:rsidRPr="002D5874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ПОВЕСТКА ДНЯ</w:t>
      </w:r>
      <w:r w:rsidR="006B4D25" w:rsidRPr="002D5874">
        <w:rPr>
          <w:shd w:val="clear" w:color="auto" w:fill="FEFFFE"/>
        </w:rPr>
        <w:t>:</w:t>
      </w:r>
    </w:p>
    <w:p w:rsidR="00CF2860" w:rsidRPr="002D5874" w:rsidRDefault="009F6FDA" w:rsidP="00CF7229">
      <w:pPr>
        <w:pStyle w:val="a4"/>
        <w:jc w:val="both"/>
      </w:pPr>
      <w:r w:rsidRPr="002D5874">
        <w:t xml:space="preserve">1. Выступление Заместителя </w:t>
      </w:r>
      <w:r w:rsidR="00912417">
        <w:t>г</w:t>
      </w:r>
      <w:r w:rsidRPr="002D5874">
        <w:t>лавы  городского поселения Кондинское</w:t>
      </w:r>
      <w:r w:rsidR="00F62A3C" w:rsidRPr="002D5874">
        <w:t xml:space="preserve"> </w:t>
      </w:r>
      <w:r w:rsidRPr="002D5874">
        <w:t>К</w:t>
      </w:r>
      <w:r w:rsidRPr="002D5874">
        <w:t>о</w:t>
      </w:r>
      <w:r w:rsidRPr="002D5874">
        <w:t xml:space="preserve">пыльцова С.Ю.  по </w:t>
      </w:r>
      <w:r w:rsidR="006C0E45">
        <w:t>актуализации с</w:t>
      </w:r>
      <w:r w:rsidRPr="002D5874">
        <w:t>хем</w:t>
      </w:r>
      <w:r w:rsidR="006C0E45">
        <w:t>ы</w:t>
      </w:r>
      <w:r w:rsidRPr="002D5874">
        <w:t xml:space="preserve"> </w:t>
      </w:r>
      <w:r w:rsidR="006C0E45">
        <w:t xml:space="preserve">теплоснабжения </w:t>
      </w:r>
      <w:r w:rsidRPr="002D5874">
        <w:t>городского поселения Кондинское</w:t>
      </w:r>
      <w:r w:rsidR="004F7E9B">
        <w:t xml:space="preserve"> на 20</w:t>
      </w:r>
      <w:r w:rsidR="00F70719">
        <w:t>2</w:t>
      </w:r>
      <w:r w:rsidR="00DA6F60">
        <w:t>5</w:t>
      </w:r>
      <w:r w:rsidR="004F7E9B">
        <w:t xml:space="preserve"> год</w:t>
      </w:r>
      <w:r w:rsidRPr="002D5874">
        <w:t>.</w:t>
      </w:r>
    </w:p>
    <w:p w:rsidR="009F6FDA" w:rsidRPr="002D5874" w:rsidRDefault="009F6FDA" w:rsidP="009F6FDA">
      <w:pPr>
        <w:pStyle w:val="a4"/>
      </w:pPr>
      <w:r w:rsidRPr="002D5874">
        <w:t>2. Рассмотрение вопросов и предложений участников публичных слушаний.</w:t>
      </w:r>
    </w:p>
    <w:p w:rsidR="002D00F7" w:rsidRPr="002D5874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Повестка дня одобрена.  </w:t>
      </w:r>
    </w:p>
    <w:p w:rsidR="002D00F7" w:rsidRPr="002D5874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Голосовали: «За» - </w:t>
      </w:r>
      <w:r w:rsidR="00D3435D">
        <w:rPr>
          <w:shd w:val="clear" w:color="auto" w:fill="FEFFFE"/>
        </w:rPr>
        <w:t>2</w:t>
      </w:r>
      <w:r w:rsidR="00DA6F60">
        <w:rPr>
          <w:shd w:val="clear" w:color="auto" w:fill="FEFFFE"/>
        </w:rPr>
        <w:t>4</w:t>
      </w:r>
      <w:r w:rsidR="00FA4683">
        <w:rPr>
          <w:shd w:val="clear" w:color="auto" w:fill="FEFFFE"/>
        </w:rPr>
        <w:t xml:space="preserve"> </w:t>
      </w:r>
      <w:r w:rsidRPr="002D5874">
        <w:rPr>
          <w:shd w:val="clear" w:color="auto" w:fill="FEFFFE"/>
        </w:rPr>
        <w:t>человек</w:t>
      </w:r>
      <w:r w:rsidR="00CD4629">
        <w:rPr>
          <w:shd w:val="clear" w:color="auto" w:fill="FEFFFE"/>
        </w:rPr>
        <w:t>а</w:t>
      </w:r>
      <w:r w:rsidRPr="002D5874">
        <w:rPr>
          <w:shd w:val="clear" w:color="auto" w:fill="FEFFFE"/>
        </w:rPr>
        <w:t>,</w:t>
      </w:r>
    </w:p>
    <w:p w:rsidR="002D00F7" w:rsidRPr="002D5874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bCs/>
          <w:shd w:val="clear" w:color="auto" w:fill="FEFFFE"/>
        </w:rPr>
        <w:t>«Против» - нет</w:t>
      </w:r>
      <w:r w:rsidRPr="002D5874">
        <w:rPr>
          <w:shd w:val="clear" w:color="auto" w:fill="FEFFFE"/>
        </w:rPr>
        <w:t>,</w:t>
      </w:r>
      <w:r w:rsidR="00342555" w:rsidRPr="002D5874">
        <w:rPr>
          <w:shd w:val="clear" w:color="auto" w:fill="FEFFFE"/>
        </w:rPr>
        <w:t xml:space="preserve"> </w:t>
      </w:r>
      <w:r w:rsidRPr="002D5874">
        <w:rPr>
          <w:shd w:val="clear" w:color="auto" w:fill="FEFFFE"/>
        </w:rPr>
        <w:t xml:space="preserve">«Воздержавшихся» - нет. </w:t>
      </w:r>
    </w:p>
    <w:p w:rsidR="00BC06F7" w:rsidRPr="002D5874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Решение прин</w:t>
      </w:r>
      <w:r w:rsidRPr="002D5874">
        <w:rPr>
          <w:shd w:val="clear" w:color="auto" w:fill="FEFFFE"/>
        </w:rPr>
        <w:t>я</w:t>
      </w:r>
      <w:r w:rsidRPr="002D5874">
        <w:rPr>
          <w:shd w:val="clear" w:color="auto" w:fill="FEFFFE"/>
        </w:rPr>
        <w:t>то «единогласно».</w:t>
      </w:r>
    </w:p>
    <w:p w:rsidR="006E32DD" w:rsidRPr="002D5874" w:rsidRDefault="006E32DD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</w:p>
    <w:p w:rsidR="009F6FDA" w:rsidRPr="002D5874" w:rsidRDefault="009F6FDA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По 1 вопросу:</w:t>
      </w:r>
    </w:p>
    <w:p w:rsidR="004B780A" w:rsidRDefault="009F6FDA" w:rsidP="004B780A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proofErr w:type="gramStart"/>
      <w:r w:rsidRPr="00EE0806">
        <w:rPr>
          <w:shd w:val="clear" w:color="auto" w:fill="FEFFFE"/>
        </w:rPr>
        <w:t xml:space="preserve">Слушали Копыльцова С.Ю., который </w:t>
      </w:r>
      <w:r w:rsidRPr="00EE0806">
        <w:t xml:space="preserve"> </w:t>
      </w:r>
      <w:r w:rsidR="00AC42AC">
        <w:t>сообщил</w:t>
      </w:r>
      <w:r w:rsidRPr="00EE0806">
        <w:t xml:space="preserve"> участникам публичных слушаний</w:t>
      </w:r>
      <w:r w:rsidR="00AC42AC">
        <w:t xml:space="preserve"> о том</w:t>
      </w:r>
      <w:r w:rsidRPr="00EE0806">
        <w:t xml:space="preserve">, </w:t>
      </w:r>
      <w:r w:rsidR="006C0E45" w:rsidRPr="00EE0806">
        <w:t>что на о</w:t>
      </w:r>
      <w:r w:rsidR="006C0E45" w:rsidRPr="00EE0806">
        <w:t>с</w:t>
      </w:r>
      <w:r w:rsidR="006C0E45" w:rsidRPr="00EE0806">
        <w:t xml:space="preserve">новании Постановления Правительства Российской Федерации от 22 февраля 2012 года № 154 </w:t>
      </w:r>
      <w:r w:rsidR="00AC42AC">
        <w:t>«</w:t>
      </w:r>
      <w:r w:rsidR="006C0E45" w:rsidRPr="00EE0806">
        <w:t>О требованиях к схемам теплоснабжения, порядку их разработки и утверждения»</w:t>
      </w:r>
      <w:r w:rsidR="00731430">
        <w:t>, сущ</w:t>
      </w:r>
      <w:r w:rsidR="00731430">
        <w:t>е</w:t>
      </w:r>
      <w:r w:rsidR="00731430">
        <w:t>ствующая</w:t>
      </w:r>
      <w:r w:rsidR="006C0E45" w:rsidRPr="00EE0806">
        <w:t xml:space="preserve"> схем</w:t>
      </w:r>
      <w:r w:rsidR="00EE0806" w:rsidRPr="00EE0806">
        <w:t>а теплоснабжения</w:t>
      </w:r>
      <w:r w:rsidR="004C021D">
        <w:t xml:space="preserve"> </w:t>
      </w:r>
      <w:r w:rsidR="004F7E9B">
        <w:t xml:space="preserve">городского </w:t>
      </w:r>
      <w:r w:rsidR="004C021D">
        <w:t xml:space="preserve">поселения </w:t>
      </w:r>
      <w:r w:rsidR="004F7E9B">
        <w:t xml:space="preserve">Кондинское </w:t>
      </w:r>
      <w:r w:rsidR="00EE0806" w:rsidRPr="00EE0806">
        <w:t>подлежит ежегодной акт</w:t>
      </w:r>
      <w:r w:rsidR="00EE0806" w:rsidRPr="00EE0806">
        <w:t>у</w:t>
      </w:r>
      <w:r w:rsidR="00EE0806" w:rsidRPr="00EE0806">
        <w:t>ализации</w:t>
      </w:r>
      <w:r w:rsidR="006C0E45" w:rsidRPr="00EE0806">
        <w:t>.</w:t>
      </w:r>
      <w:proofErr w:type="gramEnd"/>
      <w:r w:rsidR="004F7E9B">
        <w:t xml:space="preserve"> Извещение об актуализации схемы теплоснабжение городского поселения Конди</w:t>
      </w:r>
      <w:r w:rsidR="004F7E9B">
        <w:t>н</w:t>
      </w:r>
      <w:r w:rsidR="004F7E9B">
        <w:t>ское</w:t>
      </w:r>
      <w:r w:rsidR="00721294">
        <w:t xml:space="preserve"> на 202</w:t>
      </w:r>
      <w:r w:rsidR="00DA6F60">
        <w:t>5</w:t>
      </w:r>
      <w:r w:rsidR="00721294">
        <w:t xml:space="preserve"> год</w:t>
      </w:r>
      <w:r w:rsidR="004F7E9B">
        <w:t xml:space="preserve"> было размещено на сайте органов местного самоуправления МО Кондинский район </w:t>
      </w:r>
      <w:r w:rsidR="00D3435D">
        <w:t>1</w:t>
      </w:r>
      <w:r w:rsidR="00DA6F60">
        <w:t>7</w:t>
      </w:r>
      <w:r w:rsidR="004F7E9B">
        <w:t xml:space="preserve"> </w:t>
      </w:r>
      <w:r w:rsidR="00DA6F60">
        <w:t>января</w:t>
      </w:r>
      <w:r w:rsidR="004F7E9B">
        <w:t xml:space="preserve"> 20</w:t>
      </w:r>
      <w:r w:rsidR="009F023D">
        <w:t>2</w:t>
      </w:r>
      <w:r w:rsidR="00DA6F60">
        <w:t>4</w:t>
      </w:r>
      <w:r w:rsidR="004F7E9B">
        <w:t xml:space="preserve"> года.</w:t>
      </w:r>
      <w:r w:rsidR="00721294">
        <w:t xml:space="preserve"> По ссылке </w:t>
      </w:r>
      <w:r w:rsidR="00EE0806" w:rsidRPr="00EE0806">
        <w:t xml:space="preserve"> </w:t>
      </w:r>
      <w:hyperlink r:id="rId5" w:history="1">
        <w:r w:rsidR="00721294">
          <w:rPr>
            <w:rStyle w:val="ab"/>
          </w:rPr>
          <w:t>http://www.admkonda.ru/kond-razrabotka-skhemy-teplosnabzheniya-gorodskogo-poseleniya-kondinskoe.html</w:t>
        </w:r>
      </w:hyperlink>
      <w:r w:rsidR="00721294">
        <w:t xml:space="preserve">. </w:t>
      </w:r>
      <w:r w:rsidR="004C021D">
        <w:t>Заявки от заинтересованных лиц по а</w:t>
      </w:r>
      <w:r w:rsidR="004C021D">
        <w:t>к</w:t>
      </w:r>
      <w:r w:rsidR="004C021D">
        <w:t>туализации существующей схемы теплоснабжения принимались до 01 марта 20</w:t>
      </w:r>
      <w:r w:rsidR="005A0AA3">
        <w:t>2</w:t>
      </w:r>
      <w:r w:rsidR="00DA6F60">
        <w:t>4</w:t>
      </w:r>
      <w:r w:rsidR="004C021D">
        <w:t xml:space="preserve"> года. </w:t>
      </w:r>
      <w:r w:rsidR="005A0AA3">
        <w:t>В ук</w:t>
      </w:r>
      <w:r w:rsidR="005A0AA3">
        <w:t>а</w:t>
      </w:r>
      <w:r w:rsidR="005A0AA3">
        <w:t xml:space="preserve">занный период </w:t>
      </w:r>
      <w:r w:rsidR="009F023D">
        <w:t>предложени</w:t>
      </w:r>
      <w:r w:rsidR="00DA6F60">
        <w:t>я</w:t>
      </w:r>
      <w:r w:rsidR="009F023D">
        <w:t xml:space="preserve"> </w:t>
      </w:r>
      <w:r w:rsidR="00DA6F60">
        <w:t>об актуализации существующей схемы теплоснабжения не пост</w:t>
      </w:r>
      <w:r w:rsidR="00DA6F60">
        <w:t>у</w:t>
      </w:r>
      <w:r w:rsidR="00DA6F60">
        <w:t xml:space="preserve">пили. </w:t>
      </w:r>
      <w:r w:rsidR="00B76856">
        <w:t xml:space="preserve"> </w:t>
      </w:r>
      <w:r w:rsidR="009F023D">
        <w:t xml:space="preserve"> </w:t>
      </w:r>
      <w:r w:rsidR="005A0AA3">
        <w:t xml:space="preserve"> </w:t>
      </w:r>
    </w:p>
    <w:p w:rsidR="004B780A" w:rsidRDefault="004B780A" w:rsidP="004B780A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</w:p>
    <w:p w:rsidR="00CF2860" w:rsidRPr="002D5874" w:rsidRDefault="00CF2860" w:rsidP="004B780A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 w:rsidRPr="002D5874">
        <w:t>2. При проведении   публичных   слушаний</w:t>
      </w:r>
      <w:r w:rsidR="00084206">
        <w:t>,</w:t>
      </w:r>
      <w:r w:rsidRPr="002D5874">
        <w:t xml:space="preserve">  новых предложений </w:t>
      </w:r>
      <w:r w:rsidR="00721294">
        <w:t>и вопрос</w:t>
      </w:r>
      <w:r w:rsidR="00F23658">
        <w:t>ов от участников</w:t>
      </w:r>
      <w:r w:rsidR="00721294">
        <w:t xml:space="preserve"> </w:t>
      </w:r>
      <w:r w:rsidR="00EE0806">
        <w:t xml:space="preserve">по внесению </w:t>
      </w:r>
      <w:r w:rsidR="00F23658">
        <w:t xml:space="preserve">дополнительных </w:t>
      </w:r>
      <w:r w:rsidR="00EE0806">
        <w:t>изменений в существующую схему теплоснабжения</w:t>
      </w:r>
      <w:r w:rsidR="00EE0806" w:rsidRPr="002D5874">
        <w:t xml:space="preserve"> </w:t>
      </w:r>
      <w:proofErr w:type="spellStart"/>
      <w:r w:rsidR="00721294">
        <w:t>гп</w:t>
      </w:r>
      <w:proofErr w:type="spellEnd"/>
      <w:r w:rsidR="00721294">
        <w:t xml:space="preserve"> Кондинское </w:t>
      </w:r>
      <w:r w:rsidR="00721294">
        <w:lastRenderedPageBreak/>
        <w:t>на 202</w:t>
      </w:r>
      <w:r w:rsidR="00DA6F60">
        <w:t>5</w:t>
      </w:r>
      <w:r w:rsidR="00721294">
        <w:t xml:space="preserve"> год </w:t>
      </w:r>
      <w:r w:rsidRPr="002D5874">
        <w:t>не п</w:t>
      </w:r>
      <w:r w:rsidRPr="002D5874">
        <w:t>о</w:t>
      </w:r>
      <w:r w:rsidRPr="002D5874">
        <w:t>ступило.</w:t>
      </w:r>
      <w:r w:rsidR="00721294">
        <w:t xml:space="preserve"> </w:t>
      </w:r>
    </w:p>
    <w:p w:rsidR="004A6C82" w:rsidRDefault="004A6C82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</w:p>
    <w:p w:rsidR="00CF2860" w:rsidRDefault="00CF2860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Председательствующий </w:t>
      </w:r>
      <w:r w:rsidR="007D4ACE" w:rsidRPr="002D5874">
        <w:rPr>
          <w:shd w:val="clear" w:color="auto" w:fill="FEFFFE"/>
        </w:rPr>
        <w:t xml:space="preserve">на </w:t>
      </w:r>
      <w:r w:rsidR="00064C36" w:rsidRPr="002D5874">
        <w:rPr>
          <w:shd w:val="clear" w:color="auto" w:fill="FEFFFE"/>
        </w:rPr>
        <w:t>публичных слушани</w:t>
      </w:r>
      <w:r w:rsidR="007D4ACE" w:rsidRPr="002D5874">
        <w:rPr>
          <w:shd w:val="clear" w:color="auto" w:fill="FEFFFE"/>
        </w:rPr>
        <w:t>ях</w:t>
      </w:r>
      <w:r w:rsidR="002D00F7" w:rsidRPr="002D5874">
        <w:rPr>
          <w:shd w:val="clear" w:color="auto" w:fill="FEFFFE"/>
        </w:rPr>
        <w:t xml:space="preserve"> </w:t>
      </w:r>
      <w:r w:rsidR="006E32DD" w:rsidRPr="002D5874">
        <w:rPr>
          <w:shd w:val="clear" w:color="auto" w:fill="FEFFFE"/>
        </w:rPr>
        <w:t xml:space="preserve">Копыльцов С.Ю. </w:t>
      </w:r>
      <w:r w:rsidR="00064C36" w:rsidRPr="002D5874">
        <w:rPr>
          <w:shd w:val="clear" w:color="auto" w:fill="FEFFFE"/>
        </w:rPr>
        <w:t>предложил п</w:t>
      </w:r>
      <w:r w:rsidR="00064C36" w:rsidRPr="002D5874">
        <w:rPr>
          <w:shd w:val="clear" w:color="auto" w:fill="FEFFFE"/>
        </w:rPr>
        <w:t>о</w:t>
      </w:r>
      <w:r w:rsidR="00064C36" w:rsidRPr="002D5874">
        <w:rPr>
          <w:shd w:val="clear" w:color="auto" w:fill="FEFFFE"/>
        </w:rPr>
        <w:t>ставить</w:t>
      </w:r>
      <w:r w:rsidR="005478F7">
        <w:rPr>
          <w:shd w:val="clear" w:color="auto" w:fill="FEFFFE"/>
        </w:rPr>
        <w:t xml:space="preserve"> на голосование </w:t>
      </w:r>
      <w:r w:rsidR="00064C36" w:rsidRPr="002D5874">
        <w:rPr>
          <w:shd w:val="clear" w:color="auto" w:fill="FEFFFE"/>
        </w:rPr>
        <w:t>вопрос</w:t>
      </w:r>
      <w:r w:rsidR="00721294">
        <w:rPr>
          <w:shd w:val="clear" w:color="auto" w:fill="FEFFFE"/>
        </w:rPr>
        <w:t>:</w:t>
      </w:r>
      <w:r w:rsidR="00912417">
        <w:rPr>
          <w:shd w:val="clear" w:color="auto" w:fill="FEFFFE"/>
        </w:rPr>
        <w:t xml:space="preserve"> </w:t>
      </w:r>
      <w:r w:rsidR="005478F7">
        <w:rPr>
          <w:shd w:val="clear" w:color="auto" w:fill="FEFFFE"/>
        </w:rPr>
        <w:t>У</w:t>
      </w:r>
      <w:r w:rsidR="004B780A">
        <w:rPr>
          <w:shd w:val="clear" w:color="auto" w:fill="FEFFFE"/>
        </w:rPr>
        <w:t xml:space="preserve">твердить </w:t>
      </w:r>
      <w:r w:rsidR="006C0E45">
        <w:rPr>
          <w:shd w:val="clear" w:color="auto" w:fill="FEFFFE"/>
        </w:rPr>
        <w:t>схему теплоснабжения</w:t>
      </w:r>
      <w:r w:rsidR="00A52924" w:rsidRPr="002D5874">
        <w:rPr>
          <w:shd w:val="clear" w:color="auto" w:fill="FEFFFE"/>
        </w:rPr>
        <w:t xml:space="preserve"> </w:t>
      </w:r>
      <w:r w:rsidR="006E32DD" w:rsidRPr="002D5874">
        <w:rPr>
          <w:shd w:val="clear" w:color="auto" w:fill="FEFFFE"/>
        </w:rPr>
        <w:t>городского поселения Кондинское</w:t>
      </w:r>
      <w:r w:rsidR="006C0E45">
        <w:rPr>
          <w:shd w:val="clear" w:color="auto" w:fill="FEFFFE"/>
        </w:rPr>
        <w:t xml:space="preserve"> </w:t>
      </w:r>
      <w:r w:rsidR="004B780A">
        <w:rPr>
          <w:shd w:val="clear" w:color="auto" w:fill="FEFFFE"/>
        </w:rPr>
        <w:t>на 202</w:t>
      </w:r>
      <w:r w:rsidR="00DA6F60">
        <w:rPr>
          <w:shd w:val="clear" w:color="auto" w:fill="FEFFFE"/>
        </w:rPr>
        <w:t>5</w:t>
      </w:r>
      <w:r w:rsidR="004B780A">
        <w:rPr>
          <w:shd w:val="clear" w:color="auto" w:fill="FEFFFE"/>
        </w:rPr>
        <w:t xml:space="preserve"> год </w:t>
      </w:r>
      <w:r w:rsidR="00DA6F60">
        <w:rPr>
          <w:shd w:val="clear" w:color="auto" w:fill="FEFFFE"/>
        </w:rPr>
        <w:t xml:space="preserve">без изменений. </w:t>
      </w:r>
    </w:p>
    <w:p w:rsidR="00721294" w:rsidRDefault="00721294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</w:p>
    <w:p w:rsidR="00F23658" w:rsidRPr="002D5874" w:rsidRDefault="00F23658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</w:p>
    <w:p w:rsidR="00CF2860" w:rsidRPr="002D5874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Голосовали: «За» - </w:t>
      </w:r>
      <w:r w:rsidR="00D3435D">
        <w:rPr>
          <w:shd w:val="clear" w:color="auto" w:fill="FEFFFE"/>
        </w:rPr>
        <w:t>2</w:t>
      </w:r>
      <w:r w:rsidR="00DA6F60">
        <w:rPr>
          <w:shd w:val="clear" w:color="auto" w:fill="FEFFFE"/>
        </w:rPr>
        <w:t>4</w:t>
      </w:r>
      <w:r w:rsidR="00F70719">
        <w:rPr>
          <w:shd w:val="clear" w:color="auto" w:fill="FEFFFE"/>
        </w:rPr>
        <w:t xml:space="preserve"> </w:t>
      </w:r>
      <w:r w:rsidRPr="002D5874">
        <w:rPr>
          <w:shd w:val="clear" w:color="auto" w:fill="FEFFFE"/>
        </w:rPr>
        <w:t>человек</w:t>
      </w:r>
      <w:r w:rsidR="00B76856">
        <w:rPr>
          <w:shd w:val="clear" w:color="auto" w:fill="FEFFFE"/>
        </w:rPr>
        <w:t>а</w:t>
      </w:r>
      <w:r w:rsidRPr="002D5874">
        <w:rPr>
          <w:shd w:val="clear" w:color="auto" w:fill="FEFFFE"/>
        </w:rPr>
        <w:t>,</w:t>
      </w:r>
    </w:p>
    <w:p w:rsidR="00CF2860" w:rsidRPr="002D5874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bCs/>
          <w:shd w:val="clear" w:color="auto" w:fill="FEFFFE"/>
        </w:rPr>
        <w:t>«Против» - нет</w:t>
      </w:r>
      <w:r w:rsidR="00D3435D">
        <w:rPr>
          <w:bCs/>
          <w:shd w:val="clear" w:color="auto" w:fill="FEFFFE"/>
        </w:rPr>
        <w:t>.</w:t>
      </w:r>
    </w:p>
    <w:p w:rsidR="00CF2860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Воздержавшихся» - нет.</w:t>
      </w:r>
    </w:p>
    <w:p w:rsidR="00721294" w:rsidRPr="002D5874" w:rsidRDefault="00721294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</w:p>
    <w:p w:rsidR="00064C36" w:rsidRPr="002D5874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 Решение принято «единогласно».</w:t>
      </w:r>
    </w:p>
    <w:p w:rsidR="00386DB6" w:rsidRDefault="00386DB6" w:rsidP="00386DB6">
      <w:pPr>
        <w:pStyle w:val="a3"/>
        <w:shd w:val="clear" w:color="auto" w:fill="FEFFFE"/>
        <w:tabs>
          <w:tab w:val="left" w:pos="1699"/>
          <w:tab w:val="num" w:pos="1843"/>
          <w:tab w:val="left" w:pos="2409"/>
        </w:tabs>
        <w:ind w:left="567" w:right="25"/>
        <w:jc w:val="both"/>
        <w:rPr>
          <w:shd w:val="clear" w:color="auto" w:fill="FEFFFE"/>
        </w:rPr>
      </w:pPr>
    </w:p>
    <w:p w:rsidR="00D031A2" w:rsidRPr="002D5874" w:rsidRDefault="00D031A2" w:rsidP="00386DB6">
      <w:pPr>
        <w:pStyle w:val="a3"/>
        <w:shd w:val="clear" w:color="auto" w:fill="FEFFFE"/>
        <w:tabs>
          <w:tab w:val="left" w:pos="1699"/>
          <w:tab w:val="num" w:pos="1843"/>
          <w:tab w:val="left" w:pos="2409"/>
        </w:tabs>
        <w:ind w:left="567" w:right="25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Решили: </w:t>
      </w:r>
    </w:p>
    <w:p w:rsidR="00CF2860" w:rsidRPr="002D5874" w:rsidRDefault="00CF2860" w:rsidP="00CF2860">
      <w:pPr>
        <w:pStyle w:val="a4"/>
        <w:spacing w:before="0" w:beforeAutospacing="0" w:after="0" w:afterAutospacing="0"/>
        <w:ind w:left="720"/>
      </w:pPr>
    </w:p>
    <w:p w:rsidR="00D031A2" w:rsidRPr="00F23658" w:rsidRDefault="00D031A2" w:rsidP="00CF2860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>
        <w:t xml:space="preserve">Считать публичные слушания состоявшимися. </w:t>
      </w:r>
    </w:p>
    <w:p w:rsidR="00F23658" w:rsidRPr="00D031A2" w:rsidRDefault="00F23658" w:rsidP="00CF2860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>
        <w:rPr>
          <w:shd w:val="clear" w:color="auto" w:fill="FEFFFE"/>
        </w:rPr>
        <w:t>Утвердить схему теплоснабжения</w:t>
      </w:r>
      <w:r w:rsidRPr="002D5874">
        <w:rPr>
          <w:shd w:val="clear" w:color="auto" w:fill="FEFFFE"/>
        </w:rPr>
        <w:t xml:space="preserve"> городского поселения Кондинское</w:t>
      </w:r>
      <w:r>
        <w:rPr>
          <w:shd w:val="clear" w:color="auto" w:fill="FEFFFE"/>
        </w:rPr>
        <w:t xml:space="preserve"> на 202</w:t>
      </w:r>
      <w:r w:rsidR="00DA6F60">
        <w:rPr>
          <w:shd w:val="clear" w:color="auto" w:fill="FEFFFE"/>
        </w:rPr>
        <w:t>5</w:t>
      </w:r>
      <w:r>
        <w:rPr>
          <w:shd w:val="clear" w:color="auto" w:fill="FEFFFE"/>
        </w:rPr>
        <w:t xml:space="preserve"> год </w:t>
      </w:r>
      <w:r w:rsidR="00DA6F60">
        <w:rPr>
          <w:shd w:val="clear" w:color="auto" w:fill="FEFFFE"/>
        </w:rPr>
        <w:t xml:space="preserve">без изменений. </w:t>
      </w:r>
      <w:r w:rsidR="00B76856">
        <w:rPr>
          <w:shd w:val="clear" w:color="auto" w:fill="FEFFFE"/>
        </w:rPr>
        <w:t xml:space="preserve"> </w:t>
      </w:r>
      <w:r w:rsidR="009F023D">
        <w:rPr>
          <w:shd w:val="clear" w:color="auto" w:fill="FEFFFE"/>
        </w:rPr>
        <w:t xml:space="preserve"> </w:t>
      </w:r>
    </w:p>
    <w:p w:rsidR="00D031A2" w:rsidRPr="00D031A2" w:rsidRDefault="00CF2860" w:rsidP="00CF2860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2D5874">
        <w:t xml:space="preserve">На основании результатов публичных слушаний </w:t>
      </w:r>
      <w:r w:rsidR="00D031A2">
        <w:t>вынести заключение о результатах публичных слушаний, опубликовать протокол публичных слушаний и заключение о результ</w:t>
      </w:r>
      <w:r w:rsidR="00D031A2">
        <w:t>а</w:t>
      </w:r>
      <w:r w:rsidR="00D031A2">
        <w:t>тах публичных слушаниях на официальном сайте органов местного самоуправления МО Ко</w:t>
      </w:r>
      <w:r w:rsidR="00D031A2">
        <w:t>н</w:t>
      </w:r>
      <w:r w:rsidR="00D031A2">
        <w:t xml:space="preserve">динский район в срок до </w:t>
      </w:r>
      <w:r w:rsidR="004B780A">
        <w:t>1</w:t>
      </w:r>
      <w:r w:rsidR="00B76856">
        <w:t>8</w:t>
      </w:r>
      <w:r w:rsidR="00D031A2">
        <w:t>.03.20</w:t>
      </w:r>
      <w:r w:rsidR="004B780A">
        <w:t>2</w:t>
      </w:r>
      <w:r w:rsidR="00DA6F60">
        <w:t>4</w:t>
      </w:r>
      <w:r w:rsidRPr="002D5874">
        <w:t xml:space="preserve"> года</w:t>
      </w:r>
      <w:r w:rsidR="00D031A2">
        <w:t>.</w:t>
      </w:r>
    </w:p>
    <w:p w:rsidR="00843B58" w:rsidRDefault="00843B58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D031A2" w:rsidRDefault="00D031A2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6938E6" w:rsidRPr="002D5874" w:rsidRDefault="00834187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 w:rsidRPr="002D5874">
        <w:rPr>
          <w:bCs/>
          <w:shd w:val="clear" w:color="auto" w:fill="FEFFFE"/>
        </w:rPr>
        <w:t xml:space="preserve">Председательствующий </w:t>
      </w:r>
      <w:r w:rsidR="006938E6" w:rsidRPr="002D5874">
        <w:rPr>
          <w:bCs/>
          <w:shd w:val="clear" w:color="auto" w:fill="FEFFFE"/>
        </w:rPr>
        <w:t xml:space="preserve">публичных слушаний, </w:t>
      </w:r>
    </w:p>
    <w:p w:rsidR="00BB2BF0" w:rsidRPr="002D5874" w:rsidRDefault="00FA4683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>
        <w:rPr>
          <w:bCs/>
          <w:shd w:val="clear" w:color="auto" w:fill="FEFFFE"/>
        </w:rPr>
        <w:t>заместитель г</w:t>
      </w:r>
      <w:r w:rsidR="006E32DD" w:rsidRPr="002D5874">
        <w:rPr>
          <w:bCs/>
          <w:shd w:val="clear" w:color="auto" w:fill="FEFFFE"/>
        </w:rPr>
        <w:t>лав</w:t>
      </w:r>
      <w:r>
        <w:rPr>
          <w:bCs/>
          <w:shd w:val="clear" w:color="auto" w:fill="FEFFFE"/>
        </w:rPr>
        <w:t>ы</w:t>
      </w:r>
      <w:r w:rsidR="006E32DD" w:rsidRPr="002D5874">
        <w:rPr>
          <w:bCs/>
          <w:shd w:val="clear" w:color="auto" w:fill="FEFFFE"/>
        </w:rPr>
        <w:t xml:space="preserve"> городского поселения Кондинское</w:t>
      </w:r>
      <w:r w:rsidR="00834187" w:rsidRPr="002D5874">
        <w:rPr>
          <w:bCs/>
          <w:shd w:val="clear" w:color="auto" w:fill="FEFFFE"/>
        </w:rPr>
        <w:t xml:space="preserve">                                      </w:t>
      </w:r>
      <w:r>
        <w:rPr>
          <w:bCs/>
          <w:shd w:val="clear" w:color="auto" w:fill="FEFFFE"/>
        </w:rPr>
        <w:t xml:space="preserve"> </w:t>
      </w:r>
      <w:r w:rsidR="006E32DD" w:rsidRPr="002D5874">
        <w:rPr>
          <w:bCs/>
          <w:shd w:val="clear" w:color="auto" w:fill="FEFFFE"/>
        </w:rPr>
        <w:t>С</w:t>
      </w:r>
      <w:r w:rsidR="00BB2BF0" w:rsidRPr="002D5874">
        <w:rPr>
          <w:bCs/>
          <w:shd w:val="clear" w:color="auto" w:fill="FEFFFE"/>
        </w:rPr>
        <w:t>.</w:t>
      </w:r>
      <w:r w:rsidR="006E32DD" w:rsidRPr="002D5874">
        <w:rPr>
          <w:bCs/>
          <w:shd w:val="clear" w:color="auto" w:fill="FEFFFE"/>
        </w:rPr>
        <w:t>Ю</w:t>
      </w:r>
      <w:r w:rsidR="00BB2BF0" w:rsidRPr="002D5874">
        <w:rPr>
          <w:bCs/>
          <w:shd w:val="clear" w:color="auto" w:fill="FEFFFE"/>
        </w:rPr>
        <w:t xml:space="preserve">. </w:t>
      </w:r>
      <w:r w:rsidR="006E32DD" w:rsidRPr="002D5874">
        <w:rPr>
          <w:bCs/>
          <w:shd w:val="clear" w:color="auto" w:fill="FEFFFE"/>
        </w:rPr>
        <w:t>Копыл</w:t>
      </w:r>
      <w:r w:rsidR="006E32DD" w:rsidRPr="002D5874">
        <w:rPr>
          <w:bCs/>
          <w:shd w:val="clear" w:color="auto" w:fill="FEFFFE"/>
        </w:rPr>
        <w:t>ь</w:t>
      </w:r>
      <w:r w:rsidR="006E32DD" w:rsidRPr="002D5874">
        <w:rPr>
          <w:bCs/>
          <w:shd w:val="clear" w:color="auto" w:fill="FEFFFE"/>
        </w:rPr>
        <w:t>цов</w:t>
      </w:r>
    </w:p>
    <w:p w:rsidR="006938E6" w:rsidRDefault="006938E6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F23658" w:rsidRPr="002D5874" w:rsidRDefault="00F23658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386DB6" w:rsidRPr="002D5874" w:rsidRDefault="00386DB6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2D5874">
        <w:rPr>
          <w:bCs/>
          <w:shd w:val="clear" w:color="auto" w:fill="FEFFFE"/>
        </w:rPr>
        <w:t>Протокол вел:</w:t>
      </w:r>
    </w:p>
    <w:p w:rsidR="00342555" w:rsidRDefault="00342555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F23658" w:rsidRPr="002D5874" w:rsidRDefault="00F23658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6938E6" w:rsidRPr="002D5874" w:rsidRDefault="006938E6" w:rsidP="00386DB6">
      <w:pPr>
        <w:pStyle w:val="a3"/>
        <w:shd w:val="clear" w:color="auto" w:fill="FEFFFE"/>
        <w:ind w:left="5" w:right="24" w:firstLine="4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>Секретарь публичных слушаний,</w:t>
      </w:r>
    </w:p>
    <w:p w:rsidR="006938E6" w:rsidRPr="002D5874" w:rsidRDefault="00FA4683" w:rsidP="000D3BA0">
      <w:pPr>
        <w:rPr>
          <w:shd w:val="clear" w:color="auto" w:fill="FEFFFE"/>
        </w:rPr>
      </w:pPr>
      <w:r>
        <w:rPr>
          <w:shd w:val="clear" w:color="auto" w:fill="FEFFFE"/>
        </w:rPr>
        <w:t xml:space="preserve">Главный специалист </w:t>
      </w:r>
      <w:r w:rsidR="00CF2860" w:rsidRPr="002D5874">
        <w:rPr>
          <w:shd w:val="clear" w:color="auto" w:fill="FEFFFE"/>
        </w:rPr>
        <w:t xml:space="preserve">отдела </w:t>
      </w:r>
      <w:r>
        <w:rPr>
          <w:shd w:val="clear" w:color="auto" w:fill="FEFFFE"/>
        </w:rPr>
        <w:t xml:space="preserve">жизнеобеспечения                                                      </w:t>
      </w:r>
      <w:proofErr w:type="spellStart"/>
      <w:r w:rsidR="006C0E45">
        <w:rPr>
          <w:shd w:val="clear" w:color="auto" w:fill="FEFFFE"/>
        </w:rPr>
        <w:t>Т.Д.Солодкова</w:t>
      </w:r>
      <w:proofErr w:type="spellEnd"/>
    </w:p>
    <w:sectPr w:rsidR="006938E6" w:rsidRPr="002D5874" w:rsidSect="00AC42A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4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5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E210A3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850554"/>
    <w:multiLevelType w:val="hybridMultilevel"/>
    <w:tmpl w:val="D486A928"/>
    <w:lvl w:ilvl="0" w:tplc="C1D6C6B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1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14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B5F"/>
    <w:rsid w:val="00030507"/>
    <w:rsid w:val="00051B44"/>
    <w:rsid w:val="00052495"/>
    <w:rsid w:val="00064C36"/>
    <w:rsid w:val="00076C73"/>
    <w:rsid w:val="00084206"/>
    <w:rsid w:val="000D3BA0"/>
    <w:rsid w:val="000D6777"/>
    <w:rsid w:val="00112B2A"/>
    <w:rsid w:val="00121D36"/>
    <w:rsid w:val="0014493F"/>
    <w:rsid w:val="00165E12"/>
    <w:rsid w:val="001B7FDC"/>
    <w:rsid w:val="001C3645"/>
    <w:rsid w:val="002429BA"/>
    <w:rsid w:val="0024665A"/>
    <w:rsid w:val="0025745E"/>
    <w:rsid w:val="00262766"/>
    <w:rsid w:val="00265D35"/>
    <w:rsid w:val="00284CC4"/>
    <w:rsid w:val="002D00F7"/>
    <w:rsid w:val="002D5874"/>
    <w:rsid w:val="002D58DC"/>
    <w:rsid w:val="00326662"/>
    <w:rsid w:val="00342555"/>
    <w:rsid w:val="00345071"/>
    <w:rsid w:val="00353706"/>
    <w:rsid w:val="00361CBB"/>
    <w:rsid w:val="00372230"/>
    <w:rsid w:val="00386DB6"/>
    <w:rsid w:val="003A4D37"/>
    <w:rsid w:val="003C3FCD"/>
    <w:rsid w:val="00425B44"/>
    <w:rsid w:val="00434A8F"/>
    <w:rsid w:val="004472CB"/>
    <w:rsid w:val="00470A7B"/>
    <w:rsid w:val="00471D47"/>
    <w:rsid w:val="00490FD6"/>
    <w:rsid w:val="004943A9"/>
    <w:rsid w:val="00497401"/>
    <w:rsid w:val="004A6C82"/>
    <w:rsid w:val="004B780A"/>
    <w:rsid w:val="004C021D"/>
    <w:rsid w:val="004D4B5F"/>
    <w:rsid w:val="004F7E9B"/>
    <w:rsid w:val="00503A0D"/>
    <w:rsid w:val="0052514D"/>
    <w:rsid w:val="0052788B"/>
    <w:rsid w:val="00531293"/>
    <w:rsid w:val="005478F7"/>
    <w:rsid w:val="00550F9B"/>
    <w:rsid w:val="00555023"/>
    <w:rsid w:val="00563006"/>
    <w:rsid w:val="005A0AA3"/>
    <w:rsid w:val="005C193D"/>
    <w:rsid w:val="005D0720"/>
    <w:rsid w:val="00641E58"/>
    <w:rsid w:val="006548C8"/>
    <w:rsid w:val="00657904"/>
    <w:rsid w:val="00665FAF"/>
    <w:rsid w:val="00677625"/>
    <w:rsid w:val="006938E6"/>
    <w:rsid w:val="00695611"/>
    <w:rsid w:val="006A413E"/>
    <w:rsid w:val="006B4D25"/>
    <w:rsid w:val="006C0E45"/>
    <w:rsid w:val="006C2F89"/>
    <w:rsid w:val="006E070A"/>
    <w:rsid w:val="006E32DD"/>
    <w:rsid w:val="006F1F2C"/>
    <w:rsid w:val="00721294"/>
    <w:rsid w:val="0072389C"/>
    <w:rsid w:val="00731430"/>
    <w:rsid w:val="00737BE7"/>
    <w:rsid w:val="00751AA1"/>
    <w:rsid w:val="00784604"/>
    <w:rsid w:val="007A2142"/>
    <w:rsid w:val="007B1483"/>
    <w:rsid w:val="007D4ACE"/>
    <w:rsid w:val="007E2409"/>
    <w:rsid w:val="007F7527"/>
    <w:rsid w:val="00804AF6"/>
    <w:rsid w:val="00834187"/>
    <w:rsid w:val="00843B58"/>
    <w:rsid w:val="0085255A"/>
    <w:rsid w:val="00861816"/>
    <w:rsid w:val="008C42C7"/>
    <w:rsid w:val="008D3C4D"/>
    <w:rsid w:val="008E1D6E"/>
    <w:rsid w:val="0091219D"/>
    <w:rsid w:val="00912417"/>
    <w:rsid w:val="00921BE7"/>
    <w:rsid w:val="00922BC3"/>
    <w:rsid w:val="0093163D"/>
    <w:rsid w:val="00934428"/>
    <w:rsid w:val="009B0E0E"/>
    <w:rsid w:val="009F023D"/>
    <w:rsid w:val="009F6FDA"/>
    <w:rsid w:val="00A0414E"/>
    <w:rsid w:val="00A5115B"/>
    <w:rsid w:val="00A52924"/>
    <w:rsid w:val="00A81627"/>
    <w:rsid w:val="00A97BC5"/>
    <w:rsid w:val="00AB2C23"/>
    <w:rsid w:val="00AB2D92"/>
    <w:rsid w:val="00AB72F1"/>
    <w:rsid w:val="00AC42AC"/>
    <w:rsid w:val="00AD287D"/>
    <w:rsid w:val="00B20191"/>
    <w:rsid w:val="00B55059"/>
    <w:rsid w:val="00B6505E"/>
    <w:rsid w:val="00B76856"/>
    <w:rsid w:val="00B86E17"/>
    <w:rsid w:val="00BA11E4"/>
    <w:rsid w:val="00BB087F"/>
    <w:rsid w:val="00BB2BF0"/>
    <w:rsid w:val="00BC06F7"/>
    <w:rsid w:val="00BF0658"/>
    <w:rsid w:val="00BF473A"/>
    <w:rsid w:val="00C9256D"/>
    <w:rsid w:val="00CA13D8"/>
    <w:rsid w:val="00CB5B63"/>
    <w:rsid w:val="00CD4629"/>
    <w:rsid w:val="00CF2860"/>
    <w:rsid w:val="00CF7229"/>
    <w:rsid w:val="00D031A2"/>
    <w:rsid w:val="00D13A3C"/>
    <w:rsid w:val="00D24C16"/>
    <w:rsid w:val="00D3435D"/>
    <w:rsid w:val="00D4018D"/>
    <w:rsid w:val="00D91F58"/>
    <w:rsid w:val="00D928E6"/>
    <w:rsid w:val="00DA6F60"/>
    <w:rsid w:val="00DB5ADD"/>
    <w:rsid w:val="00DC1FB2"/>
    <w:rsid w:val="00DD27F0"/>
    <w:rsid w:val="00DD2D9C"/>
    <w:rsid w:val="00E34531"/>
    <w:rsid w:val="00E37EE0"/>
    <w:rsid w:val="00E56BB7"/>
    <w:rsid w:val="00E73E3B"/>
    <w:rsid w:val="00EE0806"/>
    <w:rsid w:val="00F06937"/>
    <w:rsid w:val="00F23658"/>
    <w:rsid w:val="00F62A3C"/>
    <w:rsid w:val="00F70719"/>
    <w:rsid w:val="00F73B36"/>
    <w:rsid w:val="00F84DAB"/>
    <w:rsid w:val="00F90C3E"/>
    <w:rsid w:val="00FA4683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2D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112B2A"/>
    <w:pPr>
      <w:jc w:val="both"/>
    </w:pPr>
    <w:rPr>
      <w:sz w:val="28"/>
    </w:rPr>
  </w:style>
  <w:style w:type="character" w:customStyle="1" w:styleId="a9">
    <w:name w:val="Основной текст Знак"/>
    <w:link w:val="a8"/>
    <w:semiHidden/>
    <w:rsid w:val="00112B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uiPriority w:val="22"/>
    <w:qFormat/>
    <w:rsid w:val="00CF2860"/>
    <w:rPr>
      <w:b/>
      <w:bCs/>
    </w:rPr>
  </w:style>
  <w:style w:type="character" w:styleId="ab">
    <w:name w:val="Hyperlink"/>
    <w:uiPriority w:val="99"/>
    <w:semiHidden/>
    <w:unhideWhenUsed/>
    <w:rsid w:val="00721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a.ru/kond-razrabotka-skhemy-teplosnabzheniya-gorodskogo-poseleniya-kondinsko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3968</CharactersWithSpaces>
  <SharedDoc>false</SharedDoc>
  <HLinks>
    <vt:vector size="6" baseType="variant"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http://www.admkonda.ru/kond-razrabotka-skhemy-teplosnabzheniya-gorodskogo-poseleniya-kondinskoe.html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Auditor</dc:creator>
  <cp:lastModifiedBy>Самара Татьяна Леонидовна</cp:lastModifiedBy>
  <cp:revision>2</cp:revision>
  <cp:lastPrinted>2019-03-14T03:41:00Z</cp:lastPrinted>
  <dcterms:created xsi:type="dcterms:W3CDTF">2024-03-12T05:30:00Z</dcterms:created>
  <dcterms:modified xsi:type="dcterms:W3CDTF">2024-03-12T05:30:00Z</dcterms:modified>
</cp:coreProperties>
</file>