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21" w:rsidRPr="00F84A05" w:rsidRDefault="00F01C21" w:rsidP="00F01C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4A05">
        <w:rPr>
          <w:rFonts w:ascii="Times New Roman" w:hAnsi="Times New Roman"/>
          <w:b/>
          <w:sz w:val="24"/>
          <w:szCs w:val="24"/>
        </w:rPr>
        <w:t>АДМИНИСТРАЦИЯ</w:t>
      </w:r>
    </w:p>
    <w:p w:rsidR="00F01C21" w:rsidRPr="00F84A05" w:rsidRDefault="00F01C21" w:rsidP="002A64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A05">
        <w:rPr>
          <w:rFonts w:ascii="Times New Roman" w:hAnsi="Times New Roman"/>
          <w:b/>
          <w:sz w:val="24"/>
          <w:szCs w:val="24"/>
        </w:rPr>
        <w:t>СЕЛЬСКОГО ПОСЕЛЕНИЯ ЛЕУШИ</w:t>
      </w:r>
    </w:p>
    <w:p w:rsidR="00F01C21" w:rsidRPr="00F84A05" w:rsidRDefault="00F01C21" w:rsidP="002A64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4A05">
        <w:rPr>
          <w:rFonts w:ascii="Times New Roman" w:hAnsi="Times New Roman"/>
          <w:sz w:val="24"/>
          <w:szCs w:val="24"/>
        </w:rPr>
        <w:t>Кондинского района</w:t>
      </w:r>
    </w:p>
    <w:p w:rsidR="00F01C21" w:rsidRPr="00F84A05" w:rsidRDefault="00F01C21" w:rsidP="002A64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4A05">
        <w:rPr>
          <w:rFonts w:ascii="Times New Roman" w:hAnsi="Times New Roman"/>
          <w:sz w:val="24"/>
          <w:szCs w:val="24"/>
        </w:rPr>
        <w:t xml:space="preserve">Ханты-Мансийского автономного округа – Югры </w:t>
      </w:r>
    </w:p>
    <w:p w:rsidR="00F01C21" w:rsidRPr="00F84A05" w:rsidRDefault="00F01C21" w:rsidP="002A6450">
      <w:pPr>
        <w:pStyle w:val="1"/>
        <w:spacing w:after="0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F84A05">
        <w:rPr>
          <w:rFonts w:ascii="Times New Roman" w:hAnsi="Times New Roman"/>
          <w:caps/>
          <w:sz w:val="24"/>
          <w:szCs w:val="24"/>
        </w:rPr>
        <w:t>Постановление</w:t>
      </w:r>
    </w:p>
    <w:p w:rsidR="00F01C21" w:rsidRPr="00F84A05" w:rsidRDefault="00F01C21" w:rsidP="002A64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C21" w:rsidRPr="00F84A05" w:rsidRDefault="00E60693" w:rsidP="002A6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A05">
        <w:rPr>
          <w:rFonts w:ascii="Times New Roman" w:hAnsi="Times New Roman"/>
          <w:sz w:val="24"/>
          <w:szCs w:val="24"/>
        </w:rPr>
        <w:t xml:space="preserve">от </w:t>
      </w:r>
      <w:r w:rsidR="00137115">
        <w:rPr>
          <w:rFonts w:ascii="Times New Roman" w:hAnsi="Times New Roman"/>
          <w:sz w:val="24"/>
          <w:szCs w:val="24"/>
        </w:rPr>
        <w:t>… апреля  2024</w:t>
      </w:r>
      <w:r w:rsidR="00F01C21" w:rsidRPr="00F84A05">
        <w:rPr>
          <w:rFonts w:ascii="Times New Roman" w:hAnsi="Times New Roman"/>
          <w:sz w:val="24"/>
          <w:szCs w:val="24"/>
        </w:rPr>
        <w:t xml:space="preserve"> года                                                      </w:t>
      </w:r>
      <w:r w:rsidR="00EC51B8" w:rsidRPr="00F84A05">
        <w:rPr>
          <w:rFonts w:ascii="Times New Roman" w:hAnsi="Times New Roman"/>
          <w:sz w:val="24"/>
          <w:szCs w:val="24"/>
        </w:rPr>
        <w:t xml:space="preserve">        </w:t>
      </w:r>
      <w:r w:rsidRPr="00F84A05">
        <w:rPr>
          <w:rFonts w:ascii="Times New Roman" w:hAnsi="Times New Roman"/>
          <w:sz w:val="24"/>
          <w:szCs w:val="24"/>
        </w:rPr>
        <w:t xml:space="preserve">                      </w:t>
      </w:r>
      <w:r w:rsidR="00137115">
        <w:rPr>
          <w:rFonts w:ascii="Times New Roman" w:hAnsi="Times New Roman"/>
          <w:sz w:val="24"/>
          <w:szCs w:val="24"/>
        </w:rPr>
        <w:t xml:space="preserve">                  № …</w:t>
      </w:r>
    </w:p>
    <w:p w:rsidR="00F01C21" w:rsidRPr="00F84A05" w:rsidRDefault="00F01C21" w:rsidP="002A64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4A05">
        <w:rPr>
          <w:rFonts w:ascii="Times New Roman" w:hAnsi="Times New Roman"/>
          <w:sz w:val="24"/>
          <w:szCs w:val="24"/>
        </w:rPr>
        <w:t>с. Леуши</w:t>
      </w:r>
    </w:p>
    <w:p w:rsidR="00F01C21" w:rsidRPr="00F84A05" w:rsidRDefault="00F01C21" w:rsidP="002A64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4A05" w:rsidRPr="002A6450" w:rsidRDefault="00F84A05" w:rsidP="002A6450">
      <w:pPr>
        <w:spacing w:after="0" w:line="240" w:lineRule="auto"/>
        <w:ind w:right="2551"/>
        <w:rPr>
          <w:rFonts w:ascii="Times New Roman" w:hAnsi="Times New Roman"/>
          <w:sz w:val="24"/>
          <w:szCs w:val="24"/>
        </w:rPr>
      </w:pPr>
      <w:r w:rsidRPr="00F84A05">
        <w:rPr>
          <w:rFonts w:ascii="Times New Roman" w:hAnsi="Times New Roman"/>
          <w:sz w:val="24"/>
          <w:szCs w:val="24"/>
        </w:rPr>
        <w:t xml:space="preserve">О внесении </w:t>
      </w:r>
      <w:r w:rsidRPr="002A6450">
        <w:rPr>
          <w:rFonts w:ascii="Times New Roman" w:hAnsi="Times New Roman"/>
          <w:sz w:val="24"/>
          <w:szCs w:val="24"/>
        </w:rPr>
        <w:t xml:space="preserve">изменений в постановление </w:t>
      </w:r>
    </w:p>
    <w:p w:rsidR="00F84A05" w:rsidRPr="002A6450" w:rsidRDefault="00F84A05" w:rsidP="002A6450">
      <w:pPr>
        <w:spacing w:after="0" w:line="240" w:lineRule="auto"/>
        <w:ind w:right="2551"/>
        <w:rPr>
          <w:rFonts w:ascii="Times New Roman" w:hAnsi="Times New Roman"/>
          <w:sz w:val="24"/>
          <w:szCs w:val="24"/>
        </w:rPr>
      </w:pPr>
      <w:r w:rsidRPr="002A6450">
        <w:rPr>
          <w:rFonts w:ascii="Times New Roman" w:hAnsi="Times New Roman"/>
          <w:sz w:val="24"/>
          <w:szCs w:val="24"/>
        </w:rPr>
        <w:t xml:space="preserve">администрации сельского поселения Леуши </w:t>
      </w:r>
    </w:p>
    <w:p w:rsidR="00F84A05" w:rsidRPr="002A6450" w:rsidRDefault="00F84A05" w:rsidP="002A6450">
      <w:pPr>
        <w:spacing w:after="0" w:line="240" w:lineRule="auto"/>
        <w:ind w:right="2551"/>
        <w:rPr>
          <w:rFonts w:ascii="Times New Roman" w:hAnsi="Times New Roman"/>
          <w:sz w:val="24"/>
          <w:szCs w:val="24"/>
        </w:rPr>
      </w:pPr>
      <w:r w:rsidRPr="002A6450">
        <w:rPr>
          <w:rFonts w:ascii="Times New Roman" w:hAnsi="Times New Roman"/>
          <w:sz w:val="24"/>
          <w:szCs w:val="24"/>
        </w:rPr>
        <w:t>от 11 сентября 2020 года № 119 «</w:t>
      </w:r>
      <w:r w:rsidR="00F01C21" w:rsidRPr="002A6450">
        <w:rPr>
          <w:rFonts w:ascii="Times New Roman" w:hAnsi="Times New Roman"/>
          <w:sz w:val="24"/>
          <w:szCs w:val="24"/>
        </w:rPr>
        <w:t xml:space="preserve">Об утверждении </w:t>
      </w:r>
    </w:p>
    <w:p w:rsidR="00F84A05" w:rsidRPr="002A6450" w:rsidRDefault="00F01C21" w:rsidP="002A6450">
      <w:pPr>
        <w:spacing w:after="0" w:line="240" w:lineRule="auto"/>
        <w:ind w:right="2551"/>
        <w:rPr>
          <w:rFonts w:ascii="Times New Roman" w:hAnsi="Times New Roman"/>
          <w:sz w:val="24"/>
          <w:szCs w:val="24"/>
        </w:rPr>
      </w:pPr>
      <w:r w:rsidRPr="002A6450">
        <w:rPr>
          <w:rFonts w:ascii="Times New Roman" w:hAnsi="Times New Roman"/>
          <w:sz w:val="24"/>
          <w:szCs w:val="24"/>
        </w:rPr>
        <w:t xml:space="preserve">порядка взаимодействия органов местного </w:t>
      </w:r>
    </w:p>
    <w:p w:rsidR="00406A13" w:rsidRDefault="00F01C21" w:rsidP="002A6450">
      <w:pPr>
        <w:spacing w:after="0" w:line="240" w:lineRule="auto"/>
        <w:ind w:right="2551"/>
        <w:rPr>
          <w:rFonts w:ascii="Times New Roman" w:hAnsi="Times New Roman"/>
          <w:sz w:val="24"/>
          <w:szCs w:val="24"/>
        </w:rPr>
      </w:pPr>
      <w:r w:rsidRPr="002A6450">
        <w:rPr>
          <w:rFonts w:ascii="Times New Roman" w:hAnsi="Times New Roman"/>
          <w:sz w:val="24"/>
          <w:szCs w:val="24"/>
        </w:rPr>
        <w:t xml:space="preserve">самоуправления и муниципальных учреждений </w:t>
      </w:r>
      <w:proofErr w:type="gramStart"/>
      <w:r w:rsidRPr="002A6450">
        <w:rPr>
          <w:rFonts w:ascii="Times New Roman" w:hAnsi="Times New Roman"/>
          <w:sz w:val="24"/>
          <w:szCs w:val="24"/>
        </w:rPr>
        <w:t>с</w:t>
      </w:r>
      <w:proofErr w:type="gramEnd"/>
    </w:p>
    <w:p w:rsidR="00406A13" w:rsidRDefault="00F01C21" w:rsidP="002A6450">
      <w:pPr>
        <w:spacing w:after="0" w:line="240" w:lineRule="auto"/>
        <w:ind w:right="2551"/>
        <w:rPr>
          <w:rFonts w:ascii="Times New Roman" w:hAnsi="Times New Roman"/>
          <w:sz w:val="24"/>
          <w:szCs w:val="24"/>
        </w:rPr>
      </w:pPr>
      <w:r w:rsidRPr="002A6450">
        <w:rPr>
          <w:rFonts w:ascii="Times New Roman" w:hAnsi="Times New Roman"/>
          <w:sz w:val="24"/>
          <w:szCs w:val="24"/>
        </w:rPr>
        <w:t xml:space="preserve">организаторами </w:t>
      </w:r>
      <w:proofErr w:type="gramStart"/>
      <w:r w:rsidRPr="002A6450">
        <w:rPr>
          <w:rFonts w:ascii="Times New Roman" w:hAnsi="Times New Roman"/>
          <w:sz w:val="24"/>
          <w:szCs w:val="24"/>
        </w:rPr>
        <w:t>добровольческой</w:t>
      </w:r>
      <w:proofErr w:type="gramEnd"/>
      <w:r w:rsidRPr="002A6450">
        <w:rPr>
          <w:rFonts w:ascii="Times New Roman" w:hAnsi="Times New Roman"/>
          <w:sz w:val="24"/>
          <w:szCs w:val="24"/>
        </w:rPr>
        <w:t xml:space="preserve"> (волонтерской) </w:t>
      </w:r>
    </w:p>
    <w:p w:rsidR="00F01C21" w:rsidRPr="002A6450" w:rsidRDefault="00F01C21" w:rsidP="002A6450">
      <w:pPr>
        <w:spacing w:after="0" w:line="240" w:lineRule="auto"/>
        <w:ind w:right="2551"/>
        <w:rPr>
          <w:rFonts w:ascii="Times New Roman" w:hAnsi="Times New Roman"/>
          <w:sz w:val="24"/>
          <w:szCs w:val="24"/>
        </w:rPr>
      </w:pPr>
      <w:r w:rsidRPr="002A6450">
        <w:rPr>
          <w:rFonts w:ascii="Times New Roman" w:hAnsi="Times New Roman"/>
          <w:sz w:val="24"/>
          <w:szCs w:val="24"/>
        </w:rPr>
        <w:t>деятельности, добровольческими (волонтерскими) организациями</w:t>
      </w:r>
      <w:r w:rsidR="00F84A05" w:rsidRPr="002A6450">
        <w:rPr>
          <w:rFonts w:ascii="Times New Roman" w:hAnsi="Times New Roman"/>
          <w:sz w:val="24"/>
          <w:szCs w:val="24"/>
        </w:rPr>
        <w:t>»</w:t>
      </w:r>
    </w:p>
    <w:p w:rsidR="00EC51B8" w:rsidRPr="002A6450" w:rsidRDefault="00F01C21" w:rsidP="002A6450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2A6450">
        <w:rPr>
          <w:rFonts w:ascii="Times New Roman" w:hAnsi="Times New Roman"/>
          <w:b w:val="0"/>
          <w:sz w:val="24"/>
          <w:szCs w:val="24"/>
        </w:rPr>
        <w:t xml:space="preserve">           </w:t>
      </w:r>
    </w:p>
    <w:p w:rsidR="00F01C21" w:rsidRDefault="00F01C21" w:rsidP="002A6450">
      <w:pPr>
        <w:pStyle w:val="headertext"/>
        <w:spacing w:before="0" w:beforeAutospacing="0" w:after="0" w:afterAutospacing="0"/>
        <w:ind w:firstLine="708"/>
        <w:jc w:val="both"/>
      </w:pPr>
      <w:r w:rsidRPr="002A6450">
        <w:t xml:space="preserve">В соответствии </w:t>
      </w:r>
      <w:r w:rsidR="00F84A05" w:rsidRPr="002A6450">
        <w:t xml:space="preserve">с Федеральным законом от 14 июля 2022 года № 340-ФЗ </w:t>
      </w:r>
      <w:r w:rsidR="007314C4">
        <w:t xml:space="preserve">                              </w:t>
      </w:r>
      <w:r w:rsidR="00F84A05" w:rsidRPr="002A6450">
        <w:t>«О внесении изменений в статью 2 Федерального закона «О благотворительной деятельности и добровольчестве (</w:t>
      </w:r>
      <w:proofErr w:type="spellStart"/>
      <w:r w:rsidR="00F84A05" w:rsidRPr="002A6450">
        <w:t>волонтерстве</w:t>
      </w:r>
      <w:proofErr w:type="spellEnd"/>
      <w:r w:rsidR="00F84A05" w:rsidRPr="002A6450">
        <w:t>)»</w:t>
      </w:r>
      <w:r w:rsidRPr="002A6450">
        <w:t>, администрация сельского поселения Леуши постановляет:</w:t>
      </w:r>
    </w:p>
    <w:p w:rsidR="00DC76A2" w:rsidRDefault="002A6450" w:rsidP="00D85175">
      <w:pPr>
        <w:pStyle w:val="headertext"/>
        <w:spacing w:before="0" w:beforeAutospacing="0" w:after="0" w:afterAutospacing="0"/>
        <w:ind w:firstLine="708"/>
        <w:jc w:val="both"/>
      </w:pPr>
      <w:r w:rsidRPr="002A6450">
        <w:t xml:space="preserve">1. </w:t>
      </w:r>
      <w:r w:rsidRPr="00D85175">
        <w:t xml:space="preserve">Внести в постановление администрации сельского поселения Леуши </w:t>
      </w:r>
      <w:r w:rsidR="00D85175" w:rsidRPr="00D85175">
        <w:t xml:space="preserve">                          </w:t>
      </w:r>
      <w:r w:rsidRPr="00D85175">
        <w:t>от 11 сентября</w:t>
      </w:r>
      <w:r w:rsidR="00D85175" w:rsidRPr="00D85175">
        <w:t xml:space="preserve"> 2020 года № 119 «Об утверждении порядка взаимодействия </w:t>
      </w:r>
      <w:r w:rsidR="00F01C21" w:rsidRPr="00D85175">
        <w:t>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</w:t>
      </w:r>
      <w:r w:rsidR="00D85175" w:rsidRPr="00D85175">
        <w:t xml:space="preserve">кими) организациями» </w:t>
      </w:r>
      <w:r w:rsidR="00D85175">
        <w:t>следующие изменения:</w:t>
      </w:r>
      <w:r w:rsidR="00DC76A2" w:rsidRPr="00DC76A2">
        <w:t xml:space="preserve"> </w:t>
      </w:r>
    </w:p>
    <w:p w:rsidR="00AA03F3" w:rsidRDefault="00AA03F3" w:rsidP="00AA03F3">
      <w:pPr>
        <w:pStyle w:val="formattext"/>
        <w:spacing w:before="0" w:beforeAutospacing="0" w:after="0" w:afterAutospacing="0"/>
        <w:ind w:firstLine="708"/>
        <w:jc w:val="both"/>
      </w:pPr>
      <w:r>
        <w:t>1.1.</w:t>
      </w:r>
      <w:r w:rsidR="005B37CB">
        <w:t xml:space="preserve"> </w:t>
      </w:r>
      <w:r>
        <w:t xml:space="preserve">Пункт 2 приложения к постановлению изложить в </w:t>
      </w:r>
      <w:r w:rsidR="005B37CB">
        <w:t xml:space="preserve">следующей </w:t>
      </w:r>
      <w:r>
        <w:t>редакции:</w:t>
      </w:r>
    </w:p>
    <w:p w:rsidR="00AA03F3" w:rsidRPr="00AA03F3" w:rsidRDefault="00AA03F3" w:rsidP="005B37CB">
      <w:pPr>
        <w:pStyle w:val="formattext"/>
        <w:spacing w:before="24" w:beforeAutospacing="0" w:after="24" w:afterAutospacing="0" w:line="275" w:lineRule="atLeast"/>
        <w:ind w:firstLine="708"/>
        <w:jc w:val="both"/>
        <w:rPr>
          <w:color w:val="000000"/>
        </w:rPr>
      </w:pPr>
      <w:r w:rsidRPr="00AA03F3">
        <w:t>«2.</w:t>
      </w:r>
      <w:r w:rsidR="005B37CB">
        <w:t xml:space="preserve"> </w:t>
      </w:r>
      <w:r w:rsidRPr="00AA03F3">
        <w:rPr>
          <w:color w:val="000000"/>
        </w:rPr>
        <w:t>Органы местного самоуправления (далее – учреждение)  осуществляют следующие полномочия в сфере добровольчества (</w:t>
      </w:r>
      <w:proofErr w:type="spellStart"/>
      <w:r w:rsidRPr="00AA03F3">
        <w:rPr>
          <w:color w:val="000000"/>
        </w:rPr>
        <w:t>волонтерства</w:t>
      </w:r>
      <w:proofErr w:type="spellEnd"/>
      <w:r w:rsidRPr="00AA03F3">
        <w:rPr>
          <w:color w:val="000000"/>
        </w:rPr>
        <w:t>):</w:t>
      </w:r>
      <w:bookmarkStart w:id="0" w:name="P0198"/>
      <w:bookmarkEnd w:id="0"/>
    </w:p>
    <w:p w:rsidR="00AA03F3" w:rsidRPr="00AA03F3" w:rsidRDefault="00AA03F3" w:rsidP="005B37CB">
      <w:pPr>
        <w:pStyle w:val="formattext"/>
        <w:spacing w:before="24" w:beforeAutospacing="0" w:after="24" w:afterAutospacing="0" w:line="275" w:lineRule="atLeast"/>
        <w:ind w:firstLine="709"/>
        <w:jc w:val="both"/>
        <w:rPr>
          <w:color w:val="000000"/>
        </w:rPr>
      </w:pPr>
      <w:r w:rsidRPr="00AA03F3">
        <w:rPr>
          <w:color w:val="000000"/>
        </w:rPr>
        <w:t>1)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AA03F3">
        <w:rPr>
          <w:color w:val="000000"/>
        </w:rPr>
        <w:t>волонтерства</w:t>
      </w:r>
      <w:proofErr w:type="spellEnd"/>
      <w:r w:rsidRPr="00AA03F3">
        <w:rPr>
          <w:color w:val="000000"/>
        </w:rPr>
        <w:t>), с учетом национальных и местных социально-экономических, экологических, культурных и других особенностей;</w:t>
      </w:r>
      <w:bookmarkStart w:id="1" w:name="P019A"/>
      <w:bookmarkEnd w:id="1"/>
    </w:p>
    <w:p w:rsidR="00AA03F3" w:rsidRPr="00AA03F3" w:rsidRDefault="00AA03F3" w:rsidP="005B37CB">
      <w:pPr>
        <w:pStyle w:val="formattext"/>
        <w:spacing w:before="0" w:beforeAutospacing="0" w:after="0" w:afterAutospacing="0" w:line="275" w:lineRule="atLeast"/>
        <w:ind w:firstLine="709"/>
        <w:jc w:val="both"/>
        <w:rPr>
          <w:color w:val="000000"/>
        </w:rPr>
      </w:pPr>
      <w:proofErr w:type="gramStart"/>
      <w:r w:rsidRPr="00AA03F3">
        <w:rPr>
          <w:color w:val="000000"/>
        </w:rPr>
        <w:t>2) утверждение порядков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организациями, учитывающих специфику видов деятельности, предусмотренных </w:t>
      </w:r>
      <w:hyperlink r:id="rId5" w:history="1">
        <w:r w:rsidRPr="005F015F">
          <w:rPr>
            <w:rStyle w:val="a5"/>
            <w:color w:val="000000" w:themeColor="text1"/>
            <w:u w:val="none"/>
          </w:rPr>
          <w:t>подпунктом 2 пункта 1 статьи</w:t>
        </w:r>
      </w:hyperlink>
      <w:r w:rsidR="005F015F" w:rsidRPr="005F015F">
        <w:rPr>
          <w:color w:val="000000" w:themeColor="text1"/>
        </w:rPr>
        <w:t xml:space="preserve"> 17_3</w:t>
      </w:r>
      <w:r w:rsidR="005F015F">
        <w:rPr>
          <w:color w:val="000000"/>
        </w:rPr>
        <w:t xml:space="preserve"> Федерально</w:t>
      </w:r>
      <w:r w:rsidR="005B37CB">
        <w:rPr>
          <w:color w:val="000000"/>
        </w:rPr>
        <w:t>го закона от 11.08.1995 № 135-</w:t>
      </w:r>
      <w:r w:rsidR="005F015F">
        <w:rPr>
          <w:color w:val="000000"/>
        </w:rPr>
        <w:t>ФЗ «О благотворительной деятельности и добровольчестве (</w:t>
      </w:r>
      <w:proofErr w:type="spellStart"/>
      <w:r w:rsidR="005F015F">
        <w:rPr>
          <w:color w:val="000000"/>
        </w:rPr>
        <w:t>волонтерстве</w:t>
      </w:r>
      <w:proofErr w:type="spellEnd"/>
      <w:r w:rsidR="005F015F">
        <w:rPr>
          <w:color w:val="000000"/>
        </w:rPr>
        <w:t>) (далее – Закон № 135-ФЗ)</w:t>
      </w:r>
      <w:r w:rsidRPr="00AA03F3">
        <w:rPr>
          <w:color w:val="000000"/>
        </w:rPr>
        <w:t>, и общие требования, утвержденные в соответствии с </w:t>
      </w:r>
      <w:r w:rsidRPr="005F015F">
        <w:rPr>
          <w:color w:val="000000"/>
        </w:rPr>
        <w:t>подпун</w:t>
      </w:r>
      <w:r w:rsidR="005B37CB">
        <w:rPr>
          <w:color w:val="000000"/>
        </w:rPr>
        <w:t>ктом 1 пункта 1 статьи 17.</w:t>
      </w:r>
      <w:r w:rsidR="005F015F">
        <w:rPr>
          <w:color w:val="000000"/>
        </w:rPr>
        <w:t>3 Закона № 135</w:t>
      </w:r>
      <w:r w:rsidR="005B37CB">
        <w:rPr>
          <w:color w:val="000000"/>
        </w:rPr>
        <w:t>-</w:t>
      </w:r>
      <w:r w:rsidR="005F015F">
        <w:rPr>
          <w:color w:val="000000"/>
        </w:rPr>
        <w:t>ФЗ</w:t>
      </w:r>
      <w:r w:rsidRPr="00AA03F3">
        <w:rPr>
          <w:color w:val="000000"/>
        </w:rPr>
        <w:t>;</w:t>
      </w:r>
      <w:proofErr w:type="gramEnd"/>
    </w:p>
    <w:p w:rsidR="00AA03F3" w:rsidRPr="005F015F" w:rsidRDefault="00AA03F3" w:rsidP="005B37CB">
      <w:pPr>
        <w:pStyle w:val="formattext"/>
        <w:spacing w:before="0" w:beforeAutospacing="0" w:after="0" w:afterAutospacing="0" w:line="275" w:lineRule="atLeast"/>
        <w:ind w:firstLine="709"/>
        <w:jc w:val="both"/>
        <w:rPr>
          <w:color w:val="000000"/>
        </w:rPr>
      </w:pPr>
      <w:bookmarkStart w:id="2" w:name="P019C"/>
      <w:bookmarkEnd w:id="2"/>
      <w:proofErr w:type="gramStart"/>
      <w:r w:rsidRPr="005F015F">
        <w:rPr>
          <w:color w:val="000000"/>
        </w:rPr>
        <w:t>3) оказание поддержки участникам добровольческой (волонтерской) деятельности,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участникам добровольческой (волонтерской) деятельности, в формах, предусмотренных настоящим Федеральным законом и иными нормативными правовыми актами Российской Федерации, а также законами субъектов Российской Федерации</w:t>
      </w:r>
      <w:proofErr w:type="gramEnd"/>
      <w:r w:rsidRPr="005F015F">
        <w:rPr>
          <w:color w:val="000000"/>
        </w:rPr>
        <w:t xml:space="preserve"> и иными нормативными правовыми актами субъектов Российской Федерации, муниципальными нормативными правовыми актами;</w:t>
      </w:r>
    </w:p>
    <w:p w:rsidR="00AA03F3" w:rsidRPr="00AA03F3" w:rsidRDefault="00AA03F3" w:rsidP="00AA03F3">
      <w:pPr>
        <w:pStyle w:val="formattext"/>
        <w:spacing w:before="24" w:beforeAutospacing="0" w:after="24" w:afterAutospacing="0" w:line="275" w:lineRule="atLeast"/>
        <w:ind w:firstLine="480"/>
        <w:rPr>
          <w:rFonts w:ascii="Arial" w:hAnsi="Arial" w:cs="Arial"/>
          <w:color w:val="000000"/>
          <w:sz w:val="20"/>
          <w:szCs w:val="20"/>
        </w:rPr>
      </w:pPr>
      <w:bookmarkStart w:id="3" w:name="P019E"/>
      <w:bookmarkEnd w:id="3"/>
    </w:p>
    <w:p w:rsidR="00AA03F3" w:rsidRPr="005F015F" w:rsidRDefault="00AA03F3" w:rsidP="005B37CB">
      <w:pPr>
        <w:pStyle w:val="formattext"/>
        <w:spacing w:before="24" w:beforeAutospacing="0" w:after="24" w:afterAutospacing="0" w:line="275" w:lineRule="atLeast"/>
        <w:ind w:firstLine="709"/>
        <w:jc w:val="both"/>
        <w:rPr>
          <w:color w:val="000000"/>
        </w:rPr>
      </w:pPr>
      <w:r w:rsidRPr="005F015F">
        <w:rPr>
          <w:color w:val="000000"/>
        </w:rPr>
        <w:t>4) формирование координационных и совещательных органов в сфере добровольчества (</w:t>
      </w:r>
      <w:proofErr w:type="spellStart"/>
      <w:r w:rsidRPr="005F015F">
        <w:rPr>
          <w:color w:val="000000"/>
        </w:rPr>
        <w:t>волонтерства</w:t>
      </w:r>
      <w:proofErr w:type="spellEnd"/>
      <w:r w:rsidRPr="005F015F">
        <w:rPr>
          <w:color w:val="000000"/>
        </w:rPr>
        <w:t>);</w:t>
      </w:r>
      <w:bookmarkStart w:id="4" w:name="P01A0"/>
      <w:bookmarkEnd w:id="4"/>
    </w:p>
    <w:p w:rsidR="00AA03F3" w:rsidRPr="005F015F" w:rsidRDefault="00AA03F3" w:rsidP="005B37CB">
      <w:pPr>
        <w:pStyle w:val="formattext"/>
        <w:spacing w:before="24" w:beforeAutospacing="0" w:after="24" w:afterAutospacing="0" w:line="275" w:lineRule="atLeast"/>
        <w:ind w:firstLine="709"/>
        <w:jc w:val="both"/>
        <w:rPr>
          <w:color w:val="000000"/>
        </w:rPr>
      </w:pPr>
      <w:r w:rsidRPr="005F015F">
        <w:rPr>
          <w:color w:val="000000"/>
        </w:rPr>
        <w:t>5) предоставление сведений для включения в единую информационную систему в сфере развития добровольчества (</w:t>
      </w:r>
      <w:proofErr w:type="spellStart"/>
      <w:r w:rsidRPr="005F015F">
        <w:rPr>
          <w:color w:val="000000"/>
        </w:rPr>
        <w:t>волонтерства</w:t>
      </w:r>
      <w:proofErr w:type="spellEnd"/>
      <w:r w:rsidRPr="005F015F">
        <w:rPr>
          <w:color w:val="000000"/>
        </w:rPr>
        <w:t>) в целях реализации государственной политики в сфере добровольчества (</w:t>
      </w:r>
      <w:proofErr w:type="spellStart"/>
      <w:r w:rsidRPr="005F015F">
        <w:rPr>
          <w:color w:val="000000"/>
        </w:rPr>
        <w:t>волонтерства</w:t>
      </w:r>
      <w:proofErr w:type="spellEnd"/>
      <w:r w:rsidRPr="005F015F">
        <w:rPr>
          <w:color w:val="000000"/>
        </w:rPr>
        <w:t>).</w:t>
      </w:r>
    </w:p>
    <w:p w:rsidR="005F015F" w:rsidRPr="005F015F" w:rsidRDefault="005F015F" w:rsidP="005F015F">
      <w:pPr>
        <w:pStyle w:val="formattext"/>
        <w:spacing w:before="0" w:beforeAutospacing="0" w:after="0" w:afterAutospacing="0"/>
        <w:ind w:firstLine="708"/>
        <w:jc w:val="both"/>
      </w:pPr>
      <w:r>
        <w:t>1.2.</w:t>
      </w:r>
      <w:r w:rsidR="00B26BA1">
        <w:t xml:space="preserve"> </w:t>
      </w:r>
      <w:r w:rsidR="005B37CB">
        <w:t>П</w:t>
      </w:r>
      <w:r>
        <w:t xml:space="preserve">риложение к постановлению </w:t>
      </w:r>
      <w:r w:rsidR="005B37CB">
        <w:t>дополнит</w:t>
      </w:r>
      <w:r w:rsidR="00B26BA1">
        <w:t>ь</w:t>
      </w:r>
      <w:r>
        <w:t xml:space="preserve"> пункт</w:t>
      </w:r>
      <w:r w:rsidR="005B37CB">
        <w:t>ами</w:t>
      </w:r>
      <w:r>
        <w:t xml:space="preserve"> 2.1</w:t>
      </w:r>
      <w:r w:rsidR="00B26BA1">
        <w:t>, 2.2, 2.3</w:t>
      </w:r>
      <w:r>
        <w:t xml:space="preserve"> следующего содержания: </w:t>
      </w:r>
    </w:p>
    <w:p w:rsidR="00AA03F3" w:rsidRPr="005F015F" w:rsidRDefault="005B37CB" w:rsidP="005B37CB">
      <w:pPr>
        <w:pStyle w:val="formattext"/>
        <w:spacing w:before="0" w:beforeAutospacing="0" w:after="0" w:afterAutospacing="0" w:line="275" w:lineRule="atLeast"/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="005F015F" w:rsidRPr="005F015F">
        <w:rPr>
          <w:color w:val="000000"/>
        </w:rPr>
        <w:t xml:space="preserve">2.1. </w:t>
      </w:r>
      <w:r w:rsidR="00AA03F3" w:rsidRPr="005F015F">
        <w:rPr>
          <w:color w:val="000000"/>
        </w:rPr>
        <w:t>Поддержка участников добровольческой (волонтерской) деятельности органами государственной власти и органами местного самоуправления может осуществляться в следующих формах:</w:t>
      </w:r>
      <w:bookmarkStart w:id="5" w:name="P01AB"/>
      <w:bookmarkEnd w:id="5"/>
    </w:p>
    <w:p w:rsidR="00AA03F3" w:rsidRPr="005F015F" w:rsidRDefault="00AA03F3" w:rsidP="005B37CB">
      <w:pPr>
        <w:pStyle w:val="formattext"/>
        <w:spacing w:before="0" w:beforeAutospacing="0" w:after="0" w:afterAutospacing="0" w:line="275" w:lineRule="atLeast"/>
        <w:ind w:firstLine="709"/>
        <w:jc w:val="both"/>
        <w:rPr>
          <w:color w:val="000000"/>
        </w:rPr>
      </w:pPr>
      <w:r w:rsidRPr="005F015F">
        <w:rPr>
          <w:color w:val="000000"/>
        </w:rPr>
        <w:t>1) финансовая поддержка, в том числе предоставление грантов и субсидий;</w:t>
      </w:r>
      <w:bookmarkStart w:id="6" w:name="P01AD"/>
      <w:bookmarkEnd w:id="6"/>
    </w:p>
    <w:p w:rsidR="00AA03F3" w:rsidRPr="005F015F" w:rsidRDefault="00AA03F3" w:rsidP="005B37CB">
      <w:pPr>
        <w:pStyle w:val="formattext"/>
        <w:spacing w:before="0" w:beforeAutospacing="0" w:after="0" w:afterAutospacing="0" w:line="275" w:lineRule="atLeast"/>
        <w:ind w:firstLine="709"/>
        <w:jc w:val="both"/>
        <w:rPr>
          <w:color w:val="000000"/>
        </w:rPr>
      </w:pPr>
      <w:r w:rsidRPr="005F015F">
        <w:rPr>
          <w:color w:val="000000"/>
        </w:rPr>
        <w:t>2) организационная поддержка;</w:t>
      </w:r>
      <w:bookmarkStart w:id="7" w:name="P01AF"/>
      <w:bookmarkEnd w:id="7"/>
    </w:p>
    <w:p w:rsidR="00AA03F3" w:rsidRPr="005F015F" w:rsidRDefault="00AA03F3" w:rsidP="005B37CB">
      <w:pPr>
        <w:pStyle w:val="formattext"/>
        <w:spacing w:before="0" w:beforeAutospacing="0" w:after="0" w:afterAutospacing="0" w:line="275" w:lineRule="atLeast"/>
        <w:ind w:firstLine="709"/>
        <w:jc w:val="both"/>
        <w:rPr>
          <w:color w:val="000000"/>
        </w:rPr>
      </w:pPr>
      <w:r w:rsidRPr="005F015F">
        <w:rPr>
          <w:color w:val="000000"/>
        </w:rPr>
        <w:t>3) информационная поддержка;</w:t>
      </w:r>
      <w:bookmarkStart w:id="8" w:name="P01B1"/>
      <w:bookmarkEnd w:id="8"/>
    </w:p>
    <w:p w:rsidR="00AA03F3" w:rsidRPr="005F015F" w:rsidRDefault="00AA03F3" w:rsidP="005B37CB">
      <w:pPr>
        <w:pStyle w:val="formattext"/>
        <w:spacing w:before="0" w:beforeAutospacing="0" w:after="0" w:afterAutospacing="0" w:line="275" w:lineRule="atLeast"/>
        <w:ind w:firstLine="709"/>
        <w:jc w:val="both"/>
        <w:rPr>
          <w:color w:val="000000"/>
        </w:rPr>
      </w:pPr>
      <w:r w:rsidRPr="005F015F">
        <w:rPr>
          <w:color w:val="000000"/>
        </w:rPr>
        <w:t>4) консультационная поддержка;</w:t>
      </w:r>
      <w:bookmarkStart w:id="9" w:name="P01B3"/>
      <w:bookmarkEnd w:id="9"/>
    </w:p>
    <w:p w:rsidR="00AA03F3" w:rsidRPr="005F015F" w:rsidRDefault="005F015F" w:rsidP="005B37CB">
      <w:pPr>
        <w:pStyle w:val="formattext"/>
        <w:spacing w:before="0" w:beforeAutospacing="0" w:after="0" w:afterAutospacing="0" w:line="275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5) </w:t>
      </w:r>
      <w:r w:rsidR="00AA03F3" w:rsidRPr="005F015F">
        <w:rPr>
          <w:color w:val="000000"/>
        </w:rPr>
        <w:t>имущественная поддержка, в том числе предоставление помещений в безвозмездное пользование;</w:t>
      </w:r>
      <w:bookmarkStart w:id="10" w:name="P01B5"/>
      <w:bookmarkEnd w:id="10"/>
    </w:p>
    <w:p w:rsidR="00AA03F3" w:rsidRPr="005F015F" w:rsidRDefault="00AA03F3" w:rsidP="005B37CB">
      <w:pPr>
        <w:pStyle w:val="formattext"/>
        <w:spacing w:before="0" w:beforeAutospacing="0" w:after="0" w:afterAutospacing="0" w:line="275" w:lineRule="atLeast"/>
        <w:ind w:firstLine="709"/>
        <w:jc w:val="both"/>
        <w:rPr>
          <w:color w:val="000000"/>
        </w:rPr>
      </w:pPr>
      <w:r w:rsidRPr="005F015F">
        <w:rPr>
          <w:color w:val="000000"/>
        </w:rPr>
        <w:t>6) методическая поддержка.</w:t>
      </w:r>
      <w:bookmarkStart w:id="11" w:name="P01B7"/>
      <w:bookmarkEnd w:id="11"/>
    </w:p>
    <w:p w:rsidR="00AA03F3" w:rsidRPr="005F015F" w:rsidRDefault="00B26BA1" w:rsidP="005B37CB">
      <w:pPr>
        <w:pStyle w:val="formattext"/>
        <w:spacing w:before="0" w:beforeAutospacing="0" w:after="0" w:afterAutospacing="0" w:line="275" w:lineRule="atLeast"/>
        <w:ind w:firstLine="708"/>
        <w:jc w:val="both"/>
        <w:rPr>
          <w:color w:val="000000"/>
        </w:rPr>
      </w:pPr>
      <w:r>
        <w:rPr>
          <w:color w:val="000000"/>
        </w:rPr>
        <w:t>2.2</w:t>
      </w:r>
      <w:r w:rsidR="00AA03F3" w:rsidRPr="005F015F">
        <w:rPr>
          <w:color w:val="000000"/>
        </w:rPr>
        <w:t>. Перечень мер поддержки участников добровольческой (волонтерской) деятельности определяется уполномоченными органами государственной власти и органами местного самоуправления с учетом форм, предусмотренных </w:t>
      </w:r>
      <w:r w:rsidR="005B37CB">
        <w:rPr>
          <w:color w:val="000000"/>
        </w:rPr>
        <w:t>пунктом 2 статьи 17.</w:t>
      </w:r>
      <w:r>
        <w:rPr>
          <w:color w:val="000000"/>
        </w:rPr>
        <w:t>4</w:t>
      </w:r>
      <w:r w:rsidRPr="00B26BA1">
        <w:rPr>
          <w:color w:val="000000"/>
        </w:rPr>
        <w:t xml:space="preserve"> </w:t>
      </w:r>
      <w:r>
        <w:rPr>
          <w:color w:val="000000"/>
        </w:rPr>
        <w:t>Закона № 135-ФЗ</w:t>
      </w:r>
      <w:r w:rsidR="00AA03F3" w:rsidRPr="005F015F">
        <w:rPr>
          <w:color w:val="000000"/>
        </w:rPr>
        <w:t>. Информация об указанных мерах поддержки размещается в единой информационной системе в сфере развития добровольчества (</w:t>
      </w:r>
      <w:proofErr w:type="spellStart"/>
      <w:r w:rsidR="00AA03F3" w:rsidRPr="005F015F">
        <w:rPr>
          <w:color w:val="000000"/>
        </w:rPr>
        <w:t>волонтерства</w:t>
      </w:r>
      <w:proofErr w:type="spellEnd"/>
      <w:r w:rsidR="00AA03F3" w:rsidRPr="005F015F">
        <w:rPr>
          <w:color w:val="000000"/>
        </w:rPr>
        <w:t>) в соответствии с порядком, предусмотренным </w:t>
      </w:r>
      <w:r w:rsidR="005B37CB">
        <w:rPr>
          <w:color w:val="000000"/>
        </w:rPr>
        <w:t>пунктом 2 статьи 17.</w:t>
      </w:r>
      <w:r>
        <w:rPr>
          <w:color w:val="000000"/>
        </w:rPr>
        <w:t>5 Закона № 135-ФЗ</w:t>
      </w:r>
      <w:r w:rsidR="00AA03F3" w:rsidRPr="005F015F">
        <w:rPr>
          <w:color w:val="000000"/>
        </w:rPr>
        <w:t>.</w:t>
      </w:r>
      <w:bookmarkStart w:id="12" w:name="P01B9"/>
      <w:bookmarkEnd w:id="12"/>
    </w:p>
    <w:p w:rsidR="00AA03F3" w:rsidRPr="00B26BA1" w:rsidRDefault="00B26BA1" w:rsidP="005B37CB">
      <w:pPr>
        <w:pStyle w:val="formattext"/>
        <w:spacing w:before="0" w:beforeAutospacing="0" w:after="0" w:afterAutospacing="0" w:line="275" w:lineRule="atLeast"/>
        <w:ind w:firstLine="708"/>
        <w:jc w:val="both"/>
        <w:rPr>
          <w:color w:val="000000"/>
        </w:rPr>
      </w:pPr>
      <w:r>
        <w:rPr>
          <w:color w:val="000000"/>
        </w:rPr>
        <w:t>2.3</w:t>
      </w:r>
      <w:r w:rsidR="00AA03F3" w:rsidRPr="005F015F">
        <w:rPr>
          <w:color w:val="000000"/>
        </w:rPr>
        <w:t>. Не допускается оказание финансовой и имущественной поддержки организаторам добровольческой (волонтерской) деятельности, являющимся коммерческими организациями.</w:t>
      </w:r>
    </w:p>
    <w:p w:rsidR="00DC76A2" w:rsidRDefault="00AA03F3" w:rsidP="00137115">
      <w:pPr>
        <w:pStyle w:val="formattext"/>
        <w:spacing w:before="0" w:beforeAutospacing="0" w:after="0" w:afterAutospacing="0"/>
        <w:ind w:firstLine="708"/>
        <w:jc w:val="both"/>
      </w:pPr>
      <w:r>
        <w:t>1.2.</w:t>
      </w:r>
      <w:r w:rsidR="00B26BA1">
        <w:t xml:space="preserve"> </w:t>
      </w:r>
      <w:r w:rsidR="00DC76A2">
        <w:t>Пункт 3 приложения к постан</w:t>
      </w:r>
      <w:r w:rsidR="00091DF5">
        <w:t>овлению дополнить абзацами</w:t>
      </w:r>
      <w:r w:rsidR="00DC76A2">
        <w:t xml:space="preserve"> следующего содержания:</w:t>
      </w:r>
    </w:p>
    <w:p w:rsidR="00091DF5" w:rsidRDefault="00091DF5" w:rsidP="005B37CB">
      <w:pPr>
        <w:pStyle w:val="headertext"/>
        <w:spacing w:before="0" w:beforeAutospacing="0" w:after="0" w:afterAutospacing="0"/>
        <w:jc w:val="both"/>
      </w:pPr>
      <w:r>
        <w:t xml:space="preserve">       </w:t>
      </w:r>
      <w:r w:rsidR="005B37CB">
        <w:tab/>
      </w:r>
      <w:r w:rsidR="00DC76A2">
        <w:t>«</w:t>
      </w:r>
      <w:r>
        <w:t xml:space="preserve">участия в проведении мероприятий по увековечению памяти погибших при защите Отечества; </w:t>
      </w:r>
    </w:p>
    <w:p w:rsidR="00091DF5" w:rsidRDefault="00091DF5" w:rsidP="005B37CB">
      <w:pPr>
        <w:pStyle w:val="formattext"/>
        <w:spacing w:before="0" w:beforeAutospacing="0" w:after="0" w:afterAutospacing="0"/>
        <w:ind w:firstLine="708"/>
        <w:jc w:val="both"/>
      </w:pPr>
      <w:r>
        <w:t xml:space="preserve">оказания поддержки соотечественникам, проживающим за рубежом, в </w:t>
      </w:r>
      <w:r w:rsidR="005B37CB">
        <w:t>о</w:t>
      </w:r>
      <w:r>
        <w:t>существлении их прав, обеспечении защиты их интересов и сохранении общероссийской культурной идентичности</w:t>
      </w:r>
      <w:proofErr w:type="gramStart"/>
      <w:r>
        <w:t>.</w:t>
      </w:r>
      <w:r w:rsidR="00DC76A2">
        <w:t>».</w:t>
      </w:r>
      <w:proofErr w:type="gramEnd"/>
    </w:p>
    <w:p w:rsidR="00F01C21" w:rsidRPr="00D85175" w:rsidRDefault="00EC51B8" w:rsidP="00091D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517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D85175">
        <w:rPr>
          <w:rFonts w:ascii="Times New Roman" w:hAnsi="Times New Roman"/>
          <w:sz w:val="24"/>
          <w:szCs w:val="24"/>
        </w:rPr>
        <w:t>Организационному отделу администрации сельского поселения Леуши о</w:t>
      </w:r>
      <w:r w:rsidR="00F01C21" w:rsidRPr="00D85175">
        <w:rPr>
          <w:rFonts w:ascii="Times New Roman" w:hAnsi="Times New Roman"/>
          <w:sz w:val="24"/>
          <w:szCs w:val="24"/>
        </w:rPr>
        <w:t>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Pr="00D85175">
        <w:rPr>
          <w:rFonts w:ascii="Times New Roman" w:hAnsi="Times New Roman"/>
          <w:sz w:val="24"/>
          <w:szCs w:val="24"/>
        </w:rPr>
        <w:t xml:space="preserve">ого </w:t>
      </w:r>
      <w:r w:rsidR="00F01C21" w:rsidRPr="00D85175">
        <w:rPr>
          <w:rFonts w:ascii="Times New Roman" w:hAnsi="Times New Roman"/>
          <w:sz w:val="24"/>
          <w:szCs w:val="24"/>
        </w:rPr>
        <w:t>район</w:t>
      </w:r>
      <w:r w:rsidRPr="00D85175">
        <w:rPr>
          <w:rFonts w:ascii="Times New Roman" w:hAnsi="Times New Roman"/>
          <w:sz w:val="24"/>
          <w:szCs w:val="24"/>
        </w:rPr>
        <w:t>а Ханты-Мансийского автономного округа – Югры</w:t>
      </w:r>
      <w:r w:rsidR="00F01C21" w:rsidRPr="00D85175">
        <w:rPr>
          <w:rFonts w:ascii="Times New Roman" w:hAnsi="Times New Roman"/>
          <w:sz w:val="24"/>
          <w:szCs w:val="24"/>
        </w:rPr>
        <w:t>.</w:t>
      </w:r>
      <w:proofErr w:type="gramEnd"/>
    </w:p>
    <w:p w:rsidR="00F01C21" w:rsidRPr="00D85175" w:rsidRDefault="00EC51B8" w:rsidP="00EC5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5175">
        <w:rPr>
          <w:rFonts w:ascii="Times New Roman" w:hAnsi="Times New Roman"/>
          <w:sz w:val="24"/>
          <w:szCs w:val="24"/>
        </w:rPr>
        <w:t xml:space="preserve">3. </w:t>
      </w:r>
      <w:r w:rsidR="00F01C21" w:rsidRPr="00D85175">
        <w:rPr>
          <w:rFonts w:ascii="Times New Roman" w:hAnsi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1C21" w:rsidRDefault="00F01C21" w:rsidP="00EC51B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175" w:rsidRDefault="00D85175" w:rsidP="00EC51B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175" w:rsidRPr="00D85175" w:rsidRDefault="00D85175" w:rsidP="00EC51B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C21" w:rsidRPr="00D85175" w:rsidRDefault="00F01C21" w:rsidP="00EC51B8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85175">
        <w:rPr>
          <w:rFonts w:ascii="Times New Roman" w:hAnsi="Times New Roman"/>
          <w:color w:val="000000"/>
          <w:sz w:val="24"/>
          <w:szCs w:val="24"/>
        </w:rPr>
        <w:t xml:space="preserve">Глава сельского поселения Леуши                                                           </w:t>
      </w:r>
      <w:r w:rsidR="00D85175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proofErr w:type="spellStart"/>
      <w:r w:rsidRPr="00D85175">
        <w:rPr>
          <w:rFonts w:ascii="Times New Roman" w:hAnsi="Times New Roman"/>
          <w:color w:val="000000"/>
          <w:sz w:val="24"/>
          <w:szCs w:val="24"/>
        </w:rPr>
        <w:t>П.Н.Злыгостев</w:t>
      </w:r>
      <w:proofErr w:type="spellEnd"/>
    </w:p>
    <w:p w:rsidR="00D85175" w:rsidRDefault="00F01C21" w:rsidP="00EC51B8">
      <w:pPr>
        <w:spacing w:after="0" w:line="240" w:lineRule="auto"/>
        <w:rPr>
          <w:color w:val="000000"/>
        </w:rPr>
      </w:pPr>
      <w:r w:rsidRPr="00EC51B8">
        <w:rPr>
          <w:color w:val="000000"/>
        </w:rPr>
        <w:t xml:space="preserve">                                                                                                          </w:t>
      </w:r>
      <w:r w:rsidR="00EC51B8">
        <w:rPr>
          <w:color w:val="000000"/>
        </w:rPr>
        <w:tab/>
      </w:r>
    </w:p>
    <w:sectPr w:rsidR="00D85175" w:rsidSect="00EC51B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6660B"/>
    <w:multiLevelType w:val="hybridMultilevel"/>
    <w:tmpl w:val="8994904A"/>
    <w:lvl w:ilvl="0" w:tplc="4EE0489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C21"/>
    <w:rsid w:val="00091DF5"/>
    <w:rsid w:val="00137115"/>
    <w:rsid w:val="001E2715"/>
    <w:rsid w:val="002A6450"/>
    <w:rsid w:val="002C5F87"/>
    <w:rsid w:val="003972B1"/>
    <w:rsid w:val="00406A13"/>
    <w:rsid w:val="005B37CB"/>
    <w:rsid w:val="005B4772"/>
    <w:rsid w:val="005E2002"/>
    <w:rsid w:val="005F015F"/>
    <w:rsid w:val="007314C4"/>
    <w:rsid w:val="00805A61"/>
    <w:rsid w:val="008D373F"/>
    <w:rsid w:val="00AA03F3"/>
    <w:rsid w:val="00B26BA1"/>
    <w:rsid w:val="00B767CD"/>
    <w:rsid w:val="00D85175"/>
    <w:rsid w:val="00DC76A2"/>
    <w:rsid w:val="00E300F6"/>
    <w:rsid w:val="00E60693"/>
    <w:rsid w:val="00EC51B8"/>
    <w:rsid w:val="00EC7CD2"/>
    <w:rsid w:val="00EF006C"/>
    <w:rsid w:val="00F01C21"/>
    <w:rsid w:val="00F026BD"/>
    <w:rsid w:val="00F536CB"/>
    <w:rsid w:val="00F75CD6"/>
    <w:rsid w:val="00F8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1C2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C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pc">
    <w:name w:val="pc"/>
    <w:basedOn w:val="a"/>
    <w:rsid w:val="00F01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01C2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C51B8"/>
    <w:pPr>
      <w:ind w:left="720"/>
      <w:contextualSpacing/>
    </w:pPr>
  </w:style>
  <w:style w:type="character" w:customStyle="1" w:styleId="add">
    <w:name w:val="add"/>
    <w:basedOn w:val="a0"/>
    <w:rsid w:val="00F84A05"/>
  </w:style>
  <w:style w:type="paragraph" w:customStyle="1" w:styleId="headertext">
    <w:name w:val="headertext"/>
    <w:basedOn w:val="a"/>
    <w:rsid w:val="00F84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84A05"/>
    <w:rPr>
      <w:color w:val="0000FF"/>
      <w:u w:val="single"/>
    </w:rPr>
  </w:style>
  <w:style w:type="paragraph" w:customStyle="1" w:styleId="formattext">
    <w:name w:val="formattext"/>
    <w:basedOn w:val="a"/>
    <w:rsid w:val="00D85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13</cp:revision>
  <cp:lastPrinted>2024-04-17T05:22:00Z</cp:lastPrinted>
  <dcterms:created xsi:type="dcterms:W3CDTF">2022-08-17T10:28:00Z</dcterms:created>
  <dcterms:modified xsi:type="dcterms:W3CDTF">2024-04-17T05:22:00Z</dcterms:modified>
</cp:coreProperties>
</file>